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JAE Restaurant Group</w:t>
      </w:r>
      <w:r w:rsidRPr="00950A90">
        <w:rPr>
          <w:color w:val="211E1F"/>
        </w:rPr>
        <w:t xml:space="preserve"> and its affiliates, located at </w:t>
      </w:r>
      <w:r w:rsidR="009F1B37" w:rsidRPr="009F1B37">
        <w:rPr>
          <w:b/>
          <w:bCs/>
          <w:color w:val="211E1F"/>
        </w:rPr>
        <w:t>1100 Park Central Blvd S #3300, Pampano Beach, 33064,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