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Teddy Volkswagen of the Bronx LLC</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3660 Boston Post Rd, Bronx, 10469, New York</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Julio Batista</w:t>
      </w:r>
      <w:bookmarkEnd w:id="0"/>
    </w:p>
    <w:p w14:paraId="286C4872" w14:textId="74B7E916" w:rsidR="003636A8" w:rsidRDefault="003636A8" w:rsidP="008E5BFC">
      <w:pPr>
        <w:pStyle w:val="BodyText"/>
        <w:spacing w:before="101"/>
      </w:pPr>
      <w:r>
        <w:t xml:space="preserve">Contact Email: </w:t>
      </w:r>
      <w:r w:rsidR="00C50CDC" w:rsidRPr="00C50CDC">
        <w:rPr>
          <w:b/>
        </w:rPr>
        <w:t>JBatista@teddycars.com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718-515-1347</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Teddy Volkswagen of the Bronx LLC</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3660 Boston Post Rd, Bronx, 10469, New York</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Julio Batista</w:t>
      </w:r>
    </w:p>
    <w:p w14:paraId="20AA5DFB" w14:textId="4CA17AC5" w:rsidR="00FC537E" w:rsidRDefault="00FC537E" w:rsidP="00577EBF">
      <w:pPr>
        <w:pStyle w:val="BodyText"/>
        <w:spacing w:before="101"/>
      </w:pPr>
      <w:r>
        <w:t xml:space="preserve">Contact Email: </w:t>
      </w:r>
      <w:r w:rsidR="00C50CDC" w:rsidRPr="00C50CDC">
        <w:rPr>
          <w:b/>
        </w:rPr>
        <w:t>JBatista@teddycars.com</w:t>
      </w:r>
    </w:p>
    <w:p w14:paraId="42E42BCB" w14:textId="2AF17A67" w:rsidR="00FC537E" w:rsidRDefault="00FC537E" w:rsidP="00577EBF">
      <w:pPr>
        <w:pStyle w:val="BodyText"/>
        <w:spacing w:before="101"/>
      </w:pPr>
      <w:r>
        <w:t xml:space="preserve">Contact Phone: </w:t>
      </w:r>
      <w:r w:rsidR="00C50CDC" w:rsidRPr="00C50CDC">
        <w:rPr>
          <w:b/>
        </w:rPr>
        <w:t>718-515-1347</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