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Carriage Services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3040 Post Oak Boulevard, Houston, 77056, Texas</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Mel Payne</w:t>
      </w:r>
      <w:bookmarkEnd w:id="0"/>
    </w:p>
    <w:p w14:paraId="286C4872" w14:textId="74B7E916" w:rsidR="003636A8" w:rsidRDefault="003636A8" w:rsidP="008E5BFC">
      <w:pPr>
        <w:pStyle w:val="BodyText"/>
        <w:spacing w:before="101"/>
      </w:pPr>
      <w:r>
        <w:t xml:space="preserve">Contact Email: </w:t>
      </w:r>
      <w:r w:rsidR="00C50CDC" w:rsidRPr="00C50CDC">
        <w:rPr>
          <w:b/>
        </w:rPr>
        <w:t>mel.payne@carriageservices.com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713-332-8440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Carriage Services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3040 Post Oak Boulevard, Houston, 77056, Texas</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Mel Payne</w:t>
      </w:r>
    </w:p>
    <w:p w14:paraId="20AA5DFB" w14:textId="4CA17AC5" w:rsidR="00FC537E" w:rsidRDefault="00FC537E" w:rsidP="00577EBF">
      <w:pPr>
        <w:pStyle w:val="BodyText"/>
        <w:spacing w:before="101"/>
      </w:pPr>
      <w:r>
        <w:t xml:space="preserve">Contact Email: </w:t>
      </w:r>
      <w:r w:rsidR="00C50CDC" w:rsidRPr="00C50CDC">
        <w:rPr>
          <w:b/>
        </w:rPr>
        <w:t>mel.payne@carriageservices.com</w:t>
      </w:r>
    </w:p>
    <w:p w14:paraId="42E42BCB" w14:textId="2AF17A67" w:rsidR="00FC537E" w:rsidRDefault="00FC537E" w:rsidP="00577EBF">
      <w:pPr>
        <w:pStyle w:val="BodyText"/>
        <w:spacing w:before="101"/>
      </w:pPr>
      <w:r>
        <w:t xml:space="preserve">Contact Phone: </w:t>
      </w:r>
      <w:r w:rsidR="00C50CDC" w:rsidRPr="00C50CDC">
        <w:rPr>
          <w:b/>
        </w:rPr>
        <w:t>713-332-8440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