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Advanced Automotive of Carmel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Rte 52, Carmel, 10512,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Joseph Bulzacchelli</w:t>
      </w:r>
      <w:bookmarkEnd w:id="0"/>
    </w:p>
    <w:p w14:paraId="286C4872" w14:textId="74B7E916" w:rsidR="003636A8" w:rsidRDefault="003636A8" w:rsidP="008E5BFC">
      <w:pPr>
        <w:pStyle w:val="BodyText"/>
        <w:spacing w:before="101"/>
      </w:pPr>
      <w:r>
        <w:t xml:space="preserve">Contact Email: </w:t>
      </w:r>
      <w:r w:rsidR="00C50CDC" w:rsidRPr="00C50CDC">
        <w:rPr>
          <w:b/>
        </w:rPr>
        <w:t>advofcarmel@gmail.com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845-228-4262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Advanced Automotive of Carmel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Rte 52, Carmel, 10512,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Joseph Bulzacchelli</w:t>
      </w:r>
    </w:p>
    <w:p w14:paraId="20AA5DFB" w14:textId="4CA17AC5" w:rsidR="00FC537E" w:rsidRDefault="00FC537E" w:rsidP="00577EBF">
      <w:pPr>
        <w:pStyle w:val="BodyText"/>
        <w:spacing w:before="101"/>
      </w:pPr>
      <w:r>
        <w:t xml:space="preserve">Contact Email: </w:t>
      </w:r>
      <w:r w:rsidR="00C50CDC" w:rsidRPr="00C50CDC">
        <w:rPr>
          <w:b/>
        </w:rPr>
        <w:t>advofcarmel@gmail.com</w:t>
      </w:r>
    </w:p>
    <w:p w14:paraId="42E42BCB" w14:textId="2AF17A67" w:rsidR="00FC537E" w:rsidRDefault="00FC537E" w:rsidP="00577EBF">
      <w:pPr>
        <w:pStyle w:val="BodyText"/>
        <w:spacing w:before="101"/>
      </w:pPr>
      <w:r>
        <w:t xml:space="preserve">Contact Phone: </w:t>
      </w:r>
      <w:r w:rsidR="00C50CDC" w:rsidRPr="00C50CDC">
        <w:rPr>
          <w:b/>
        </w:rPr>
        <w:t>845-228-4262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