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Dave &amp; Busters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2481 Manana Drive, Dallas, 75220, Texas</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DeProspero</w:t>
      </w:r>
      <w:bookmarkEnd w:id="0"/>
    </w:p>
    <w:p w14:paraId="286C4872" w14:textId="74B7E916" w:rsidR="003636A8" w:rsidRDefault="003636A8" w:rsidP="008E5BFC">
      <w:pPr>
        <w:pStyle w:val="BodyText"/>
        <w:spacing w:before="101"/>
      </w:pPr>
      <w:r>
        <w:t xml:space="preserve">Contact Email: </w:t>
      </w:r>
      <w:r w:rsidR="00C50CDC" w:rsidRPr="00C50CDC">
        <w:rPr>
          <w:b/>
        </w:rPr>
        <w:t>joe.deprospero@daveandbusters.com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214-904-2287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Dave &amp; Busters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2481 Manana Drive, Dallas, 75220, Texas</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DeProspero</w:t>
      </w:r>
    </w:p>
    <w:p w14:paraId="20AA5DFB" w14:textId="4CA17AC5" w:rsidR="00FC537E" w:rsidRDefault="00FC537E" w:rsidP="00577EBF">
      <w:pPr>
        <w:pStyle w:val="BodyText"/>
        <w:spacing w:before="101"/>
      </w:pPr>
      <w:r>
        <w:t xml:space="preserve">Contact Email: </w:t>
      </w:r>
      <w:r w:rsidR="00C50CDC" w:rsidRPr="00C50CDC">
        <w:rPr>
          <w:b/>
        </w:rPr>
        <w:t>joe.deprospero@daveandbusters.com</w:t>
      </w:r>
    </w:p>
    <w:p w14:paraId="42E42BCB" w14:textId="2AF17A67" w:rsidR="00FC537E" w:rsidRDefault="00FC537E" w:rsidP="00577EBF">
      <w:pPr>
        <w:pStyle w:val="BodyText"/>
        <w:spacing w:before="101"/>
      </w:pPr>
      <w:r>
        <w:t xml:space="preserve">Contact Phone: </w:t>
      </w:r>
      <w:r w:rsidR="00C50CDC" w:rsidRPr="00C50CDC">
        <w:rPr>
          <w:b/>
        </w:rPr>
        <w:t>214-904-2287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