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Fellowship of Christian Athletes</w:t>
      </w:r>
      <w:r w:rsidRPr="00950A90">
        <w:rPr>
          <w:color w:val="211E1F"/>
        </w:rPr>
        <w:t xml:space="preserve"> and its affiliates, located at </w:t>
      </w:r>
      <w:r w:rsidR="009F1B37" w:rsidRPr="009F1B37">
        <w:rPr>
          <w:b/>
          <w:bCs/>
          <w:color w:val="211E1F"/>
        </w:rPr>
        <w:t>8701 Leeds Rd, Kansas City, 64129, Missouri</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John Page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