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Gianni International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24 Greenwich Ave., Greewich, &amp;#039;06830,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Bob Mendola</w:t>
      </w:r>
      <w:bookmarkEnd w:id="0"/>
    </w:p>
    <w:p w14:paraId="286C4872" w14:textId="74B7E916" w:rsidR="003636A8" w:rsidRDefault="003636A8" w:rsidP="008E5BFC">
      <w:pPr>
        <w:pStyle w:val="BodyText"/>
        <w:spacing w:before="101"/>
      </w:pPr>
      <w:r>
        <w:t xml:space="preserve">Contact Email: </w:t>
      </w:r>
      <w:r w:rsidR="00C50CDC" w:rsidRPr="00C50CDC">
        <w:rPr>
          <w:b/>
        </w:rPr>
        <w:t>obobo.1@tampabay.rr.com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914-275-1895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Gianni International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24 Greenwich Ave., Greewich, &amp;#039;06830,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Bob Mendola</w:t>
      </w:r>
    </w:p>
    <w:p w14:paraId="20AA5DFB" w14:textId="4CA17AC5" w:rsidR="00FC537E" w:rsidRDefault="00FC537E" w:rsidP="00577EBF">
      <w:pPr>
        <w:pStyle w:val="BodyText"/>
        <w:spacing w:before="101"/>
      </w:pPr>
      <w:r>
        <w:t xml:space="preserve">Contact Email: </w:t>
      </w:r>
      <w:r w:rsidR="00C50CDC" w:rsidRPr="00C50CDC">
        <w:rPr>
          <w:b/>
        </w:rPr>
        <w:t>obobo.1@tampabay.rr.com</w:t>
      </w:r>
    </w:p>
    <w:p w14:paraId="42E42BCB" w14:textId="2AF17A67" w:rsidR="00FC537E" w:rsidRDefault="00FC537E" w:rsidP="00577EBF">
      <w:pPr>
        <w:pStyle w:val="BodyText"/>
        <w:spacing w:before="101"/>
      </w:pPr>
      <w:r>
        <w:t xml:space="preserve">Contact Phone: </w:t>
      </w:r>
      <w:r w:rsidR="00C50CDC" w:rsidRPr="00C50CDC">
        <w:rPr>
          <w:b/>
        </w:rPr>
        <w:t>914-275-1895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