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Glenn &amp;amp; Co.,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Drive, Apollo Beach, FL, 33572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Appleyard</w:t>
      </w:r>
      <w:bookmarkEnd w:id="0"/>
    </w:p>
    <w:p w14:paraId="286C4872" w14:textId="74B7E916" w:rsidR="003636A8" w:rsidRDefault="003636A8" w:rsidP="008E5BFC">
      <w:pPr>
        <w:pStyle w:val="BodyText"/>
        <w:spacing w:before="101"/>
      </w:pPr>
      <w:r>
        <w:t xml:space="preserve">Contact Email: </w:t>
      </w:r>
      <w:r w:rsidR="00C50CDC" w:rsidRPr="00C50CDC">
        <w:rPr>
          <w:b/>
        </w:rPr>
        <w:t>gappleyard@sccwilliamsburg.com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Glenn &amp;amp; Co.,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Drive, Apollo Beach, FL, 33572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Appleyard</w:t>
      </w:r>
    </w:p>
    <w:p w14:paraId="20AA5DFB" w14:textId="4CA17AC5" w:rsidR="00FC537E" w:rsidRDefault="00FC537E" w:rsidP="00577EBF">
      <w:pPr>
        <w:pStyle w:val="BodyText"/>
        <w:spacing w:before="101"/>
      </w:pPr>
      <w:r>
        <w:t xml:space="preserve">Contact Email: </w:t>
      </w:r>
      <w:r w:rsidR="00C50CDC" w:rsidRPr="00C50CDC">
        <w:rPr>
          <w:b/>
        </w:rPr>
        <w:t>gappleyard@sccwilliamsburg.com</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