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Mr appliance of lower Westchester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3452 poe court, , NY, 10547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Kelly Gennon</w:t>
      </w:r>
      <w:bookmarkEnd w:id="0"/>
    </w:p>
    <w:p w14:paraId="286C4872" w14:textId="74B7E916" w:rsidR="003636A8" w:rsidRDefault="003636A8" w:rsidP="008E5BFC">
      <w:pPr>
        <w:pStyle w:val="BodyText"/>
        <w:spacing w:before="101"/>
      </w:pPr>
      <w:r>
        <w:t xml:space="preserve">Contact Email: </w:t>
      </w:r>
      <w:r w:rsidR="00C50CDC" w:rsidRPr="00C50CDC">
        <w:rPr>
          <w:b/>
        </w:rPr>
        <w:t>25kgannon@gmail.com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Mr appliance of lower Westchester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3452 poe court, , NY, 10547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Kelly Gennon</w:t>
      </w:r>
    </w:p>
    <w:p w14:paraId="20AA5DFB" w14:textId="4CA17AC5" w:rsidR="00FC537E" w:rsidRDefault="00FC537E" w:rsidP="00577EBF">
      <w:pPr>
        <w:pStyle w:val="BodyText"/>
        <w:spacing w:before="101"/>
      </w:pPr>
      <w:r>
        <w:t xml:space="preserve">Contact Email: </w:t>
      </w:r>
      <w:r w:rsidR="00C50CDC" w:rsidRPr="00C50CDC">
        <w:rPr>
          <w:b/>
        </w:rPr>
        <w:t>25kgannon@gmail.com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