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 &amp; E International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19307 Water Maple  Drive, Tampa, 33647, FLORIDA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Elise Vicinanza</w:t>
      </w:r>
      <w:bookmarkEnd w:id="0"/>
    </w:p>
    <w:p w14:paraId="286C4872" w14:textId="74B7E916" w:rsidR="003636A8" w:rsidRDefault="003636A8" w:rsidP="008E5BFC">
      <w:pPr>
        <w:pStyle w:val="BodyText"/>
        <w:spacing w:before="101"/>
      </w:pPr>
      <w:r>
        <w:t xml:space="preserve">Contact Email: </w:t>
      </w:r>
      <w:r w:rsidR="00C50CDC" w:rsidRPr="00C50CDC">
        <w:rPr>
          <w:b/>
        </w:rPr>
        <w:t>elise@slightedge.biz</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845-269-8660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 &amp; E International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19307 Water Maple  Drive, Tampa, 33647, FLORIDA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Elise Vicinanza</w:t>
      </w:r>
    </w:p>
    <w:p w14:paraId="20AA5DFB" w14:textId="4CA17AC5" w:rsidR="00FC537E" w:rsidRDefault="00FC537E" w:rsidP="00577EBF">
      <w:pPr>
        <w:pStyle w:val="BodyText"/>
        <w:spacing w:before="101"/>
      </w:pPr>
      <w:r>
        <w:t xml:space="preserve">Contact Email: </w:t>
      </w:r>
      <w:r w:rsidR="00C50CDC" w:rsidRPr="00C50CDC">
        <w:rPr>
          <w:b/>
        </w:rPr>
        <w:t>elise@slightedge.biz</w:t>
      </w:r>
    </w:p>
    <w:p w14:paraId="42E42BCB" w14:textId="2AF17A67" w:rsidR="00FC537E" w:rsidRDefault="00FC537E" w:rsidP="00577EBF">
      <w:pPr>
        <w:pStyle w:val="BodyText"/>
        <w:spacing w:before="101"/>
      </w:pPr>
      <w:r>
        <w:t xml:space="preserve">Contact Phone: </w:t>
      </w:r>
      <w:r w:rsidR="00C50CDC" w:rsidRPr="00C50CDC">
        <w:rPr>
          <w:b/>
        </w:rPr>
        <w:t>845-269-8660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