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Paramount Restaurants of Ct.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273 Ferry Blvd., Stratford, 06615,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Niko Avramopoulos</w:t>
      </w:r>
      <w:bookmarkEnd w:id="0"/>
    </w:p>
    <w:p w14:paraId="286C4872" w14:textId="74B7E916" w:rsidR="003636A8" w:rsidRDefault="003636A8" w:rsidP="008E5BFC">
      <w:pPr>
        <w:pStyle w:val="BodyText"/>
        <w:spacing w:before="101"/>
      </w:pPr>
      <w:r>
        <w:t xml:space="preserve">Contact Email: </w:t>
      </w:r>
      <w:r w:rsidR="00C50CDC" w:rsidRPr="00C50CDC">
        <w:rPr>
          <w:b/>
        </w:rPr>
        <w:t>nikos.avramopoulos@gmail.com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475-282-4400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Paramount Restaurants of Ct.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273 Ferry Blvd., Stratford, 06615,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Niko Avramopoulos</w:t>
      </w:r>
    </w:p>
    <w:p w14:paraId="20AA5DFB" w14:textId="4CA17AC5" w:rsidR="00FC537E" w:rsidRDefault="00FC537E" w:rsidP="00577EBF">
      <w:pPr>
        <w:pStyle w:val="BodyText"/>
        <w:spacing w:before="101"/>
      </w:pPr>
      <w:r>
        <w:t xml:space="preserve">Contact Email: </w:t>
      </w:r>
      <w:r w:rsidR="00C50CDC" w:rsidRPr="00C50CDC">
        <w:rPr>
          <w:b/>
        </w:rPr>
        <w:t>nikos.avramopoulos@gmail.com</w:t>
      </w:r>
    </w:p>
    <w:p w14:paraId="42E42BCB" w14:textId="2AF17A67" w:rsidR="00FC537E" w:rsidRDefault="00FC537E" w:rsidP="00577EBF">
      <w:pPr>
        <w:pStyle w:val="BodyText"/>
        <w:spacing w:before="101"/>
      </w:pPr>
      <w:r>
        <w:t xml:space="preserve">Contact Phone: </w:t>
      </w:r>
      <w:r w:rsidR="00C50CDC" w:rsidRPr="00C50CDC">
        <w:rPr>
          <w:b/>
        </w:rPr>
        <w:t>475-282-4400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