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LCS Facility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 Cottage Street, Poughkeepsie, 12601,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Claudia DiCapua</w:t>
      </w:r>
      <w:bookmarkEnd w:id="0"/>
    </w:p>
    <w:p w14:paraId="286C4872" w14:textId="74B7E916" w:rsidR="003636A8" w:rsidRDefault="003636A8" w:rsidP="008E5BFC">
      <w:pPr>
        <w:pStyle w:val="BodyText"/>
        <w:spacing w:before="101"/>
      </w:pPr>
      <w:r>
        <w:t xml:space="preserve">Contact Email: </w:t>
      </w:r>
      <w:r w:rsidR="00C50CDC" w:rsidRPr="00C50CDC">
        <w:rPr>
          <w:b/>
        </w:rPr>
        <w:t>rapajlegacy@yahoo.com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8454857000 ext 109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LCS Facility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 Cottage Street, Poughkeepsie, 12601,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Claudia DiCapua</w:t>
      </w:r>
    </w:p>
    <w:p w14:paraId="20AA5DFB" w14:textId="4CA17AC5" w:rsidR="00FC537E" w:rsidRDefault="00FC537E" w:rsidP="00577EBF">
      <w:pPr>
        <w:pStyle w:val="BodyText"/>
        <w:spacing w:before="101"/>
      </w:pPr>
      <w:r>
        <w:t xml:space="preserve">Contact Email: </w:t>
      </w:r>
      <w:r w:rsidR="00C50CDC" w:rsidRPr="00C50CDC">
        <w:rPr>
          <w:b/>
        </w:rPr>
        <w:t>rapajlegacy@yahoo.com</w:t>
      </w:r>
    </w:p>
    <w:p w14:paraId="42E42BCB" w14:textId="2AF17A67" w:rsidR="00FC537E" w:rsidRDefault="00FC537E" w:rsidP="00577EBF">
      <w:pPr>
        <w:pStyle w:val="BodyText"/>
        <w:spacing w:before="101"/>
      </w:pPr>
      <w:r>
        <w:t xml:space="preserve">Contact Phone: </w:t>
      </w:r>
      <w:r w:rsidR="00C50CDC" w:rsidRPr="00C50CDC">
        <w:rPr>
          <w:b/>
        </w:rPr>
        <w:t>8454857000 ext 109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