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TZEE LLC dba Bruxelles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173 Main St., Nyack, 10960,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Walter Nolan</w:t>
      </w:r>
      <w:bookmarkEnd w:id="0"/>
    </w:p>
    <w:p w14:paraId="286C4872" w14:textId="74B7E916" w:rsidR="003636A8" w:rsidRDefault="003636A8" w:rsidP="008E5BFC">
      <w:pPr>
        <w:pStyle w:val="BodyText"/>
        <w:spacing w:before="101"/>
      </w:pPr>
      <w:r>
        <w:t xml:space="preserve">Contact Email: </w:t>
      </w:r>
      <w:r w:rsidR="00C50CDC" w:rsidRPr="00C50CDC">
        <w:rPr>
          <w:b/>
        </w:rPr>
        <w:t>walterpnolan@hotmail.com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845-558-1353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TZEE LLC dba Bruxelles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173 Main St., Nyack, 10960,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Walter Nolan</w:t>
      </w:r>
    </w:p>
    <w:p w14:paraId="20AA5DFB" w14:textId="4CA17AC5" w:rsidR="00FC537E" w:rsidRDefault="00FC537E" w:rsidP="00577EBF">
      <w:pPr>
        <w:pStyle w:val="BodyText"/>
        <w:spacing w:before="101"/>
      </w:pPr>
      <w:r>
        <w:t xml:space="preserve">Contact Email: </w:t>
      </w:r>
      <w:r w:rsidR="00C50CDC" w:rsidRPr="00C50CDC">
        <w:rPr>
          <w:b/>
        </w:rPr>
        <w:t>walterpnolan@hotmail.com</w:t>
      </w:r>
    </w:p>
    <w:p w14:paraId="42E42BCB" w14:textId="2AF17A67" w:rsidR="00FC537E" w:rsidRDefault="00FC537E" w:rsidP="00577EBF">
      <w:pPr>
        <w:pStyle w:val="BodyText"/>
        <w:spacing w:before="101"/>
      </w:pPr>
      <w:r>
        <w:t xml:space="preserve">Contact Phone: </w:t>
      </w:r>
      <w:r w:rsidR="00C50CDC" w:rsidRPr="00C50CDC">
        <w:rPr>
          <w:b/>
        </w:rPr>
        <w:t>845-558-1353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