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Bianca &amp; Tiziana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1133 Westchester Ave, White Plains, 10604,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Fedele Guglielmo</w:t>
      </w:r>
      <w:bookmarkEnd w:id="0"/>
    </w:p>
    <w:p w14:paraId="286C4872" w14:textId="74B7E916" w:rsidR="003636A8" w:rsidRDefault="003636A8" w:rsidP="008E5BFC">
      <w:pPr>
        <w:pStyle w:val="BodyText"/>
        <w:spacing w:before="101"/>
      </w:pPr>
      <w:r>
        <w:t xml:space="preserve">Contact Email: </w:t>
      </w:r>
      <w:r w:rsidR="00C50CDC" w:rsidRPr="00C50CDC">
        <w:rPr>
          <w:b/>
        </w:rPr>
        <w:t>Federoma@optonline.net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914-320-0517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Bianca &amp; Tiziana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1133 Westchester Ave, White Plains, 10604,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Fedele Guglielmo</w:t>
      </w:r>
    </w:p>
    <w:p w14:paraId="20AA5DFB" w14:textId="4CA17AC5" w:rsidR="00FC537E" w:rsidRDefault="00FC537E" w:rsidP="00577EBF">
      <w:pPr>
        <w:pStyle w:val="BodyText"/>
        <w:spacing w:before="101"/>
      </w:pPr>
      <w:r>
        <w:t xml:space="preserve">Contact Email: </w:t>
      </w:r>
      <w:r w:rsidR="00C50CDC" w:rsidRPr="00C50CDC">
        <w:rPr>
          <w:b/>
        </w:rPr>
        <w:t>Federoma@optonline.net</w:t>
      </w:r>
    </w:p>
    <w:p w14:paraId="42E42BCB" w14:textId="2AF17A67" w:rsidR="00FC537E" w:rsidRDefault="00FC537E" w:rsidP="00577EBF">
      <w:pPr>
        <w:pStyle w:val="BodyText"/>
        <w:spacing w:before="101"/>
      </w:pPr>
      <w:r>
        <w:t xml:space="preserve">Contact Phone: </w:t>
      </w:r>
      <w:r w:rsidR="00C50CDC" w:rsidRPr="00C50CDC">
        <w:rPr>
          <w:b/>
        </w:rPr>
        <w:t>914-320-0517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