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Blue Generation Div. M. Rubin &amp; Sons,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34-01 38th Avenue,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Steve Bogart</w:t>
      </w:r>
      <w:bookmarkEnd w:id="0"/>
    </w:p>
    <w:p w14:paraId="286C4872" w14:textId="74B7E916" w:rsidR="003636A8" w:rsidRDefault="003636A8" w:rsidP="008E5BFC">
      <w:pPr>
        <w:pStyle w:val="BodyText"/>
        <w:spacing w:before="101"/>
      </w:pPr>
      <w:r>
        <w:t xml:space="preserve">Contact Email: </w:t>
      </w:r>
      <w:r w:rsidR="00C50CDC" w:rsidRPr="00C50CDC">
        <w:rPr>
          <w:b/>
        </w:rPr>
        <w:t>steveb@bluegeneration.com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718-361-2800 Ext. 142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Blue Generation Div. M. Rubin &amp; Sons,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34-01 38th Avenue,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Steve Bogart</w:t>
      </w:r>
    </w:p>
    <w:p w14:paraId="20AA5DFB" w14:textId="4CA17AC5" w:rsidR="00FC537E" w:rsidRDefault="00FC537E" w:rsidP="00577EBF">
      <w:pPr>
        <w:pStyle w:val="BodyText"/>
        <w:spacing w:before="101"/>
      </w:pPr>
      <w:r>
        <w:t xml:space="preserve">Contact Email: </w:t>
      </w:r>
      <w:r w:rsidR="00C50CDC" w:rsidRPr="00C50CDC">
        <w:rPr>
          <w:b/>
        </w:rPr>
        <w:t>steveb@bluegeneration.com</w:t>
      </w:r>
    </w:p>
    <w:p w14:paraId="42E42BCB" w14:textId="2AF17A67" w:rsidR="00FC537E" w:rsidRDefault="00FC537E" w:rsidP="00577EBF">
      <w:pPr>
        <w:pStyle w:val="BodyText"/>
        <w:spacing w:before="101"/>
      </w:pPr>
      <w:r>
        <w:t xml:space="preserve">Contact Phone: </w:t>
      </w:r>
      <w:r w:rsidR="00C50CDC" w:rsidRPr="00C50CDC">
        <w:rPr>
          <w:b/>
        </w:rPr>
        <w:t>718-361-2800 Ext. 142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