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Milford Seafood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 Daniel Street, Milford, 06460,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Conine</w:t>
      </w:r>
      <w:bookmarkEnd w:id="0"/>
    </w:p>
    <w:p w14:paraId="286C4872" w14:textId="74B7E916" w:rsidR="003636A8" w:rsidRDefault="003636A8" w:rsidP="008E5BFC">
      <w:pPr>
        <w:pStyle w:val="BodyText"/>
        <w:spacing w:before="101"/>
      </w:pPr>
      <w:r>
        <w:t xml:space="preserve">Contact Email: </w:t>
      </w:r>
      <w:r w:rsidR="00C50CDC" w:rsidRPr="00C50CDC">
        <w:rPr>
          <w:b/>
        </w:rPr>
        <w:t>coninerich@yahoo.com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847-3492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Milford Seafood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 Daniel Street, Milford, 06460,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Conine</w:t>
      </w:r>
    </w:p>
    <w:p w14:paraId="20AA5DFB" w14:textId="4CA17AC5" w:rsidR="00FC537E" w:rsidRDefault="00FC537E" w:rsidP="00577EBF">
      <w:pPr>
        <w:pStyle w:val="BodyText"/>
        <w:spacing w:before="101"/>
      </w:pPr>
      <w:r>
        <w:t xml:space="preserve">Contact Email: </w:t>
      </w:r>
      <w:r w:rsidR="00C50CDC" w:rsidRPr="00C50CDC">
        <w:rPr>
          <w:b/>
        </w:rPr>
        <w:t>coninerich@yahoo.com</w:t>
      </w:r>
    </w:p>
    <w:p w14:paraId="42E42BCB" w14:textId="2AF17A67" w:rsidR="00FC537E" w:rsidRDefault="00FC537E" w:rsidP="00577EBF">
      <w:pPr>
        <w:pStyle w:val="BodyText"/>
        <w:spacing w:before="101"/>
      </w:pPr>
      <w:r>
        <w:t xml:space="preserve">Contact Phone: </w:t>
      </w:r>
      <w:r w:rsidR="00C50CDC" w:rsidRPr="00C50CDC">
        <w:rPr>
          <w:b/>
        </w:rPr>
        <w:t>(203) 847-3492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