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Tiso Appliances Incorporated</w:t>
      </w:r>
      <w:r w:rsidRPr="00950A90">
        <w:rPr>
          <w:color w:val="211E1F"/>
        </w:rPr>
        <w:t xml:space="preserve"> and its affiliates, located at </w:t>
      </w:r>
      <w:r w:rsidR="009F1B37" w:rsidRPr="009F1B37">
        <w:rPr>
          <w:b/>
          <w:bCs/>
          <w:color w:val="211E1F"/>
        </w:rPr>
        <w:t>107 Wolf&amp;#039;s Lane, Pelham, 10803,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Andrew  Camardella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