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Trattoria Postiglione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250 Moonachie Rd, Moonachie, ,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Vincenzo Paradiso</w:t>
      </w:r>
      <w:bookmarkEnd w:id="0"/>
    </w:p>
    <w:p w14:paraId="286C4872" w14:textId="74B7E916" w:rsidR="003636A8" w:rsidRDefault="003636A8" w:rsidP="008E5BFC">
      <w:pPr>
        <w:pStyle w:val="BodyText"/>
        <w:spacing w:before="101"/>
      </w:pPr>
      <w:r>
        <w:t xml:space="preserve">Contact Email: </w:t>
      </w:r>
      <w:r w:rsidR="00C50CDC" w:rsidRPr="00C50CDC">
        <w:rPr>
          <w:b/>
        </w:rPr>
        <w:t>rparadiso571@yahoo.com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201-693-6052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Trattoria Postiglione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250 Moonachie Rd, Moonachie, ,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Vincenzo Paradiso</w:t>
      </w:r>
    </w:p>
    <w:p w14:paraId="20AA5DFB" w14:textId="4CA17AC5" w:rsidR="00FC537E" w:rsidRDefault="00FC537E" w:rsidP="00577EBF">
      <w:pPr>
        <w:pStyle w:val="BodyText"/>
        <w:spacing w:before="101"/>
      </w:pPr>
      <w:r>
        <w:t xml:space="preserve">Contact Email: </w:t>
      </w:r>
      <w:r w:rsidR="00C50CDC" w:rsidRPr="00C50CDC">
        <w:rPr>
          <w:b/>
        </w:rPr>
        <w:t>rparadiso571@yahoo.com</w:t>
      </w:r>
    </w:p>
    <w:p w14:paraId="42E42BCB" w14:textId="2AF17A67" w:rsidR="00FC537E" w:rsidRDefault="00FC537E" w:rsidP="00577EBF">
      <w:pPr>
        <w:pStyle w:val="BodyText"/>
        <w:spacing w:before="101"/>
      </w:pPr>
      <w:r>
        <w:t xml:space="preserve">Contact Phone: </w:t>
      </w:r>
      <w:r w:rsidR="00C50CDC" w:rsidRPr="00C50CDC">
        <w:rPr>
          <w:b/>
        </w:rPr>
        <w:t>201-693-6052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