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1237  East Putnam Ave., Riverside, 06878,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Saluzzi</w:t>
      </w:r>
      <w:bookmarkEnd w:id="0"/>
    </w:p>
    <w:p w14:paraId="286C4872" w14:textId="74B7E916" w:rsidR="003636A8" w:rsidRDefault="003636A8" w:rsidP="008E5BFC">
      <w:pPr>
        <w:pStyle w:val="BodyText"/>
        <w:spacing w:before="101"/>
      </w:pPr>
      <w:r>
        <w:t xml:space="preserve">Contact Email: </w:t>
      </w:r>
      <w:r w:rsidR="00C50CDC" w:rsidRPr="00C50CDC">
        <w:rPr>
          <w:b/>
        </w:rPr>
        <w:t>gncgreenwich@att.net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203-637-4262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1237  East Putnam Ave., Riverside, 06878,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Saluzzi</w:t>
      </w:r>
    </w:p>
    <w:p w14:paraId="20AA5DFB" w14:textId="4CA17AC5" w:rsidR="00FC537E" w:rsidRDefault="00FC537E" w:rsidP="00577EBF">
      <w:pPr>
        <w:pStyle w:val="BodyText"/>
        <w:spacing w:before="101"/>
      </w:pPr>
      <w:r>
        <w:t xml:space="preserve">Contact Email: </w:t>
      </w:r>
      <w:r w:rsidR="00C50CDC" w:rsidRPr="00C50CDC">
        <w:rPr>
          <w:b/>
        </w:rPr>
        <w:t>gncgreenwich@att.net</w:t>
      </w:r>
    </w:p>
    <w:p w14:paraId="42E42BCB" w14:textId="2AF17A67" w:rsidR="00FC537E" w:rsidRDefault="00FC537E" w:rsidP="00577EBF">
      <w:pPr>
        <w:pStyle w:val="BodyText"/>
        <w:spacing w:before="101"/>
      </w:pPr>
      <w:r>
        <w:t xml:space="preserve">Contact Phone: </w:t>
      </w:r>
      <w:r w:rsidR="00C50CDC" w:rsidRPr="00C50CDC">
        <w:rPr>
          <w:b/>
        </w:rPr>
        <w:t>203-637-4262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