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Edible Arrangemetns</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522 Walt Whitman, Melvillle, 11747,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Georgette Herrmann</w:t>
      </w:r>
      <w:bookmarkEnd w:id="0"/>
    </w:p>
    <w:p w14:paraId="286C4872" w14:textId="74B7E916" w:rsidR="003636A8" w:rsidRDefault="003636A8" w:rsidP="008E5BFC">
      <w:pPr>
        <w:pStyle w:val="BodyText"/>
        <w:spacing w:before="101"/>
      </w:pPr>
      <w:r>
        <w:t xml:space="preserve">Contact Email: </w:t>
      </w:r>
      <w:r w:rsidR="00C50CDC" w:rsidRPr="00C50CDC">
        <w:rPr>
          <w:b/>
        </w:rPr>
        <w:t>gigiherrm@yahoo.com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631.271.5092</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Edible Arrangemetns</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522 Walt Whitman, Melvillle, 11747,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Georgette Herrmann</w:t>
      </w:r>
    </w:p>
    <w:p w14:paraId="20AA5DFB" w14:textId="4CA17AC5" w:rsidR="00FC537E" w:rsidRDefault="00FC537E" w:rsidP="00577EBF">
      <w:pPr>
        <w:pStyle w:val="BodyText"/>
        <w:spacing w:before="101"/>
      </w:pPr>
      <w:r>
        <w:t xml:space="preserve">Contact Email: </w:t>
      </w:r>
      <w:r w:rsidR="00C50CDC" w:rsidRPr="00C50CDC">
        <w:rPr>
          <w:b/>
        </w:rPr>
        <w:t>gigiherrm@yahoo.com</w:t>
      </w:r>
    </w:p>
    <w:p w14:paraId="42E42BCB" w14:textId="2AF17A67" w:rsidR="00FC537E" w:rsidRDefault="00FC537E" w:rsidP="00577EBF">
      <w:pPr>
        <w:pStyle w:val="BodyText"/>
        <w:spacing w:before="101"/>
      </w:pPr>
      <w:r>
        <w:t xml:space="preserve">Contact Phone: </w:t>
      </w:r>
      <w:r w:rsidR="00C50CDC" w:rsidRPr="00C50CDC">
        <w:rPr>
          <w:b/>
        </w:rPr>
        <w:t>631.271.5092</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