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AVELLINO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167 ROUTE 6, MAHOPAC, ,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PASQUALE PICCA</w:t>
      </w:r>
      <w:bookmarkEnd w:id="0"/>
    </w:p>
    <w:p w14:paraId="286C4872" w14:textId="74B7E916" w:rsidR="003636A8" w:rsidRDefault="003636A8" w:rsidP="008E5BFC">
      <w:pPr>
        <w:pStyle w:val="BodyText"/>
        <w:spacing w:before="101"/>
      </w:pPr>
      <w:r>
        <w:t xml:space="preserve">Contact Email: </w:t>
      </w:r>
      <w:r w:rsidR="00C50CDC" w:rsidRPr="00C50CDC">
        <w:rPr>
          <w:b/>
        </w:rPr>
        <w:t>DANTESOFMAHOPAC@GMAIL.COM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845-621-9654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AVELLINO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167 ROUTE 6, MAHOPAC, ,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PASQUALE PICCA</w:t>
      </w:r>
    </w:p>
    <w:p w14:paraId="20AA5DFB" w14:textId="4CA17AC5" w:rsidR="00FC537E" w:rsidRDefault="00FC537E" w:rsidP="00577EBF">
      <w:pPr>
        <w:pStyle w:val="BodyText"/>
        <w:spacing w:before="101"/>
      </w:pPr>
      <w:r>
        <w:t xml:space="preserve">Contact Email: </w:t>
      </w:r>
      <w:r w:rsidR="00C50CDC" w:rsidRPr="00C50CDC">
        <w:rPr>
          <w:b/>
        </w:rPr>
        <w:t>DANTESOFMAHOPAC@GMAIL.COM</w:t>
      </w:r>
    </w:p>
    <w:p w14:paraId="42E42BCB" w14:textId="2AF17A67" w:rsidR="00FC537E" w:rsidRDefault="00FC537E" w:rsidP="00577EBF">
      <w:pPr>
        <w:pStyle w:val="BodyText"/>
        <w:spacing w:before="101"/>
      </w:pPr>
      <w:r>
        <w:t xml:space="preserve">Contact Phone: </w:t>
      </w:r>
      <w:r w:rsidR="00C50CDC" w:rsidRPr="00C50CDC">
        <w:rPr>
          <w:b/>
        </w:rPr>
        <w:t>845-621-9654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