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Sip &amp; Bite</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2200 Boston St, Baltimore, 21231, MD</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Tony Vasiliades</w:t>
      </w:r>
      <w:bookmarkEnd w:id="0"/>
    </w:p>
    <w:p w14:paraId="286C4872" w14:textId="74B7E916" w:rsidR="003636A8" w:rsidRDefault="003636A8" w:rsidP="008E5BFC">
      <w:pPr>
        <w:pStyle w:val="BodyText"/>
        <w:spacing w:before="101"/>
      </w:pPr>
      <w:r>
        <w:t xml:space="preserve">Contact Email: </w:t>
      </w:r>
      <w:r w:rsidR="00C50CDC" w:rsidRPr="00C50CDC">
        <w:rPr>
          <w:b/>
        </w:rPr>
        <w:t>sofia.vasil8@gmail.com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Sip &amp; Bite</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2200 Boston St, Baltimore, 21231, MD</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Tony Vasiliades</w:t>
      </w:r>
    </w:p>
    <w:p w14:paraId="20AA5DFB" w14:textId="4CA17AC5" w:rsidR="00FC537E" w:rsidRDefault="00FC537E" w:rsidP="00577EBF">
      <w:pPr>
        <w:pStyle w:val="BodyText"/>
        <w:spacing w:before="101"/>
      </w:pPr>
      <w:r>
        <w:t xml:space="preserve">Contact Email: </w:t>
      </w:r>
      <w:r w:rsidR="00C50CDC" w:rsidRPr="00C50CDC">
        <w:rPr>
          <w:b/>
        </w:rPr>
        <w:t>sofia.vasil8@gmail.com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