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Dutchess Car Care</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955 NY-376 suite 1, Wappingers Falls, New York, 12590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Richard M. Flynn</w:t>
      </w:r>
      <w:bookmarkEnd w:id="0"/>
    </w:p>
    <w:p w14:paraId="286C4872" w14:textId="74B7E916" w:rsidR="003636A8" w:rsidRDefault="003636A8" w:rsidP="008E5BFC">
      <w:pPr>
        <w:pStyle w:val="BodyText"/>
        <w:spacing w:before="101"/>
      </w:pPr>
      <w:r>
        <w:t xml:space="preserve">Contact Email: </w:t>
      </w:r>
      <w:r w:rsidR="00C50CDC" w:rsidRPr="00C50CDC">
        <w:rPr>
          <w:b/>
        </w:rPr>
        <w:t>dutchesscarcare@gmail.com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845-227-7144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Dutchess Car Care</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955 NY-376 suite 1, Wappingers Falls, New York, 12590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Richard M. Flynn</w:t>
      </w:r>
    </w:p>
    <w:p w14:paraId="20AA5DFB" w14:textId="4CA17AC5" w:rsidR="00FC537E" w:rsidRDefault="00FC537E" w:rsidP="00577EBF">
      <w:pPr>
        <w:pStyle w:val="BodyText"/>
        <w:spacing w:before="101"/>
      </w:pPr>
      <w:r>
        <w:t xml:space="preserve">Contact Email: </w:t>
      </w:r>
      <w:r w:rsidR="00C50CDC" w:rsidRPr="00C50CDC">
        <w:rPr>
          <w:b/>
        </w:rPr>
        <w:t>dutchesscarcare@gmail.com</w:t>
      </w:r>
    </w:p>
    <w:p w14:paraId="42E42BCB" w14:textId="2AF17A67" w:rsidR="00FC537E" w:rsidRDefault="00FC537E" w:rsidP="00577EBF">
      <w:pPr>
        <w:pStyle w:val="BodyText"/>
        <w:spacing w:before="101"/>
      </w:pPr>
      <w:r>
        <w:t xml:space="preserve">Contact Phone: </w:t>
      </w:r>
      <w:r w:rsidR="00C50CDC" w:rsidRPr="00C50CDC">
        <w:rPr>
          <w:b/>
        </w:rPr>
        <w:t>845-227-7144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