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Tequila Sal Y Limon 11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195 S Main St, New City, New York, 10956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Luis Rene Terron</w:t>
      </w:r>
      <w:bookmarkEnd w:id="0"/>
    </w:p>
    <w:p w14:paraId="286C4872" w14:textId="74B7E916" w:rsidR="003636A8" w:rsidRDefault="003636A8" w:rsidP="008E5BFC">
      <w:pPr>
        <w:pStyle w:val="BodyText"/>
        <w:spacing w:before="101"/>
      </w:pPr>
      <w:r>
        <w:t xml:space="preserve">Contact Email: </w:t>
      </w:r>
      <w:r w:rsidR="00C50CDC" w:rsidRPr="00C50CDC">
        <w:rPr>
          <w:b/>
        </w:rPr>
        <w:t>reneterron0374@yahoo.com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914-980-4608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Tequila Sal Y Limon 11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195 S Main St, New City, New York, 10956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Luis Rene Terron</w:t>
      </w:r>
    </w:p>
    <w:p w14:paraId="20AA5DFB" w14:textId="4CA17AC5" w:rsidR="00FC537E" w:rsidRDefault="00FC537E" w:rsidP="00577EBF">
      <w:pPr>
        <w:pStyle w:val="BodyText"/>
        <w:spacing w:before="101"/>
      </w:pPr>
      <w:r>
        <w:t xml:space="preserve">Contact Email: </w:t>
      </w:r>
      <w:r w:rsidR="00C50CDC" w:rsidRPr="00C50CDC">
        <w:rPr>
          <w:b/>
        </w:rPr>
        <w:t>reneterron0374@yahoo.com</w:t>
      </w:r>
    </w:p>
    <w:p w14:paraId="42E42BCB" w14:textId="2AF17A67" w:rsidR="00FC537E" w:rsidRDefault="00FC537E" w:rsidP="00577EBF">
      <w:pPr>
        <w:pStyle w:val="BodyText"/>
        <w:spacing w:before="101"/>
      </w:pPr>
      <w:r>
        <w:t xml:space="preserve">Contact Phone: </w:t>
      </w:r>
      <w:r w:rsidR="00C50CDC" w:rsidRPr="00C50CDC">
        <w:rPr>
          <w:b/>
        </w:rPr>
        <w:t>914-980-4608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