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Carmel Chrysler Jeep Dodge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4505 W 96th St, Indianapolis, Indiana, 46268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Fernando Falcon</w:t>
      </w:r>
      <w:bookmarkEnd w:id="0"/>
    </w:p>
    <w:p w14:paraId="286C4872" w14:textId="74B7E916" w:rsidR="003636A8" w:rsidRDefault="003636A8" w:rsidP="008E5BFC">
      <w:pPr>
        <w:pStyle w:val="BodyText"/>
        <w:spacing w:before="101"/>
      </w:pPr>
      <w:r>
        <w:t xml:space="preserve">Contact Email: </w:t>
      </w:r>
      <w:r w:rsidR="00C50CDC" w:rsidRPr="00C50CDC">
        <w:rPr>
          <w:b/>
        </w:rPr>
        <w:t>ffalcon@quattroautogroup.com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317-872-6200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Carmel Chrysler Jeep Dodge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4505 W 96th St, Indianapolis, Indiana, 46268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Fernando Falcon</w:t>
      </w:r>
    </w:p>
    <w:p w14:paraId="20AA5DFB" w14:textId="4CA17AC5" w:rsidR="00FC537E" w:rsidRDefault="00FC537E" w:rsidP="00577EBF">
      <w:pPr>
        <w:pStyle w:val="BodyText"/>
        <w:spacing w:before="101"/>
      </w:pPr>
      <w:r>
        <w:t xml:space="preserve">Contact Email: </w:t>
      </w:r>
      <w:r w:rsidR="00C50CDC" w:rsidRPr="00C50CDC">
        <w:rPr>
          <w:b/>
        </w:rPr>
        <w:t>ffalcon@quattroautogroup.com</w:t>
      </w:r>
    </w:p>
    <w:p w14:paraId="42E42BCB" w14:textId="2AF17A67" w:rsidR="00FC537E" w:rsidRDefault="00FC537E" w:rsidP="00577EBF">
      <w:pPr>
        <w:pStyle w:val="BodyText"/>
        <w:spacing w:before="101"/>
      </w:pPr>
      <w:r>
        <w:t xml:space="preserve">Contact Phone: </w:t>
      </w:r>
      <w:r w:rsidR="00C50CDC" w:rsidRPr="00C50CDC">
        <w:rPr>
          <w:b/>
        </w:rPr>
        <w:t>317-872-6200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