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Penguins Ice Cream Igloo</w:t>
      </w:r>
      <w:r w:rsidRPr="00950A90">
        <w:rPr>
          <w:color w:val="211E1F"/>
        </w:rPr>
        <w:t xml:space="preserve"> and its affiliates, located at </w:t>
      </w:r>
      <w:r w:rsidR="009F1B37" w:rsidRPr="009F1B37">
        <w:rPr>
          <w:b/>
          <w:bCs/>
          <w:color w:val="211E1F"/>
        </w:rPr>
        <w:t>519  Main St.  Rt. 28, West Yarmouth, MA, 02673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