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685527">
      <w:pPr>
        <w:pStyle w:val="BodyText"/>
        <w:spacing w:before="94" w:line="249" w:lineRule="auto"/>
        <w:ind w:left="590" w:right="524"/>
        <w:rPr>
          <w:sz w:val="19"/>
        </w:rPr>
      </w:pPr>
      <w:r w:rsidRPr="00950A90">
        <w:rPr>
          <w:color w:val="211E1F"/>
        </w:rPr>
        <w:t xml:space="preserve">On this, the </w:t>
      </w:r>
      <w:r w:rsidR="009F1B37" w:rsidRPr="009F1B37">
        <w:rPr>
          <w:b/>
          <w:bCs/>
          <w:color w:val="211E1F"/>
        </w:rPr>
        <w:t>${dateDay}</w:t>
      </w:r>
      <w:r w:rsidRPr="00950A90">
        <w:rPr>
          <w:color w:val="211E1F"/>
        </w:rPr>
        <w:t xml:space="preserve"> day of </w:t>
      </w:r>
      <w:r w:rsidR="009F1B37" w:rsidRPr="009F1B37">
        <w:rPr>
          <w:b/>
          <w:bCs/>
          <w:color w:val="211E1F"/>
        </w:rPr>
        <w:t>${dateMonth} ${dateYear}</w:t>
      </w:r>
      <w:r w:rsidRPr="00950A90">
        <w:rPr>
          <w:color w:val="211E1F"/>
        </w:rPr>
        <w:t xml:space="preserve">,   </w:t>
      </w:r>
      <w:r w:rsidR="009F1B37" w:rsidRPr="009F1B37">
        <w:rPr>
          <w:b/>
          <w:bCs/>
          <w:color w:val="211E1F"/>
        </w:rPr>
        <w:t>${companyLegalName}</w:t>
      </w:r>
      <w:r w:rsidRPr="00950A90">
        <w:rPr>
          <w:color w:val="211E1F"/>
        </w:rPr>
        <w:t xml:space="preserve"> and its affiliates, located at </w:t>
      </w:r>
      <w:r w:rsidR="009F1B37" w:rsidRPr="009F1B37">
        <w:rPr>
          <w:b/>
          <w:bCs/>
          <w:color w:val="211E1F"/>
        </w:rPr>
        <w:t>${companyAddress}</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7C658A7B" w:rsidR="000A3D78" w:rsidRPr="00672D47" w:rsidRDefault="00B46C42" w:rsidP="00D74C27">
      <w:pPr>
        <w:pStyle w:val="BodyText"/>
        <w:spacing w:before="180" w:line="249" w:lineRule="auto"/>
        <w:ind w:left="540" w:right="373"/>
        <w:rPr>
          <w:color w:val="0000FF"/>
        </w:rPr>
      </w:pPr>
      <w:r w:rsidRPr="00BA075C">
        <w:rPr>
          <w:noProof/>
        </w:rPr>
        <w:drawing>
          <wp:inline distT="0" distB="0" distL="0" distR="0" wp14:anchorId="5E7E9A07" wp14:editId="39E7D66F">
            <wp:extent cx="6878010" cy="685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78010"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46C42">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4B4BB8D2" w14:textId="29A63F02" w:rsidR="00475C5F" w:rsidRDefault="00475C5F" w:rsidP="00475C5F">
      <w:pPr>
        <w:pStyle w:val="Heading2"/>
        <w:spacing w:before="0"/>
        <w:ind w:left="630"/>
      </w:pPr>
      <w:r>
        <w:t xml:space="preserve">Please type </w:t>
      </w:r>
      <w:r w:rsidRPr="00A70912">
        <w:t>Authorized Client Signature</w:t>
      </w:r>
      <w:r>
        <w:t xml:space="preserve"> and provide other requested information. </w:t>
      </w:r>
      <w:r>
        <w:br/>
      </w:r>
      <w:r>
        <w:br/>
      </w:r>
      <w:r w:rsidR="005412C3" w:rsidRPr="005412C3">
        <w:t xml:space="preserve">Then select </w:t>
      </w:r>
      <w:r w:rsidR="005412C3" w:rsidRPr="005412C3">
        <w:rPr>
          <w:color w:val="FF0000"/>
        </w:rPr>
        <w:t xml:space="preserve">REPLY ALL </w:t>
      </w:r>
      <w:r w:rsidR="005412C3" w:rsidRPr="005412C3">
        <w:t xml:space="preserve">to email this document to </w:t>
      </w:r>
      <w:hyperlink r:id="rId46" w:history="1">
        <w:r w:rsidR="005412C3" w:rsidRPr="005412C3">
          <w:rPr>
            <w:color w:val="0000FF"/>
          </w:rPr>
          <w:t>contract@jelcrs.com</w:t>
        </w:r>
      </w:hyperlink>
    </w:p>
    <w:p w14:paraId="32FE30A6" w14:textId="77777777" w:rsidR="00475C5F" w:rsidRPr="00A70912" w:rsidRDefault="00475C5F" w:rsidP="00475C5F">
      <w:pPr>
        <w:pStyle w:val="Heading2"/>
        <w:spacing w:before="0"/>
        <w:ind w:left="630"/>
      </w:pPr>
    </w:p>
    <w:p w14:paraId="5C9D1A68" w14:textId="77777777" w:rsidR="00475C5F" w:rsidRPr="00A70912" w:rsidRDefault="00475C5F" w:rsidP="00475C5F">
      <w:pPr>
        <w:pStyle w:val="BodyText"/>
        <w:spacing w:before="3"/>
        <w:ind w:left="630"/>
        <w:rPr>
          <w:sz w:val="20"/>
          <w:szCs w:val="20"/>
        </w:rPr>
      </w:pPr>
      <w:r w:rsidRPr="00A70912">
        <w:rPr>
          <w:noProof/>
          <w:sz w:val="20"/>
          <w:szCs w:val="20"/>
        </w:rPr>
        <mc:AlternateContent>
          <mc:Choice Requires="wps">
            <w:drawing>
              <wp:anchor distT="0" distB="0" distL="0" distR="0" simplePos="0" relativeHeight="251667456" behindDoc="0" locked="0" layoutInCell="1" allowOverlap="1" wp14:anchorId="3188F092" wp14:editId="6D81D658">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B3812" id="Line 2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120AFA46" w14:textId="77777777" w:rsidR="00475C5F" w:rsidRPr="00A70912" w:rsidRDefault="00475C5F" w:rsidP="00475C5F">
      <w:pPr>
        <w:ind w:left="810"/>
        <w:rPr>
          <w:b/>
          <w:color w:val="211E1F"/>
          <w:sz w:val="20"/>
          <w:szCs w:val="20"/>
        </w:rPr>
      </w:pPr>
      <w:r w:rsidRPr="00A70912">
        <w:rPr>
          <w:b/>
          <w:color w:val="211E1F"/>
          <w:sz w:val="20"/>
          <w:szCs w:val="20"/>
        </w:rPr>
        <w:t>(Authorized Client Signature – Please type)</w:t>
      </w:r>
    </w:p>
    <w:p w14:paraId="4A3017E3" w14:textId="77777777" w:rsidR="00475C5F" w:rsidRPr="00A70912" w:rsidRDefault="00475C5F" w:rsidP="00475C5F">
      <w:pPr>
        <w:pStyle w:val="BodyText"/>
        <w:ind w:left="630"/>
        <w:rPr>
          <w:b/>
          <w:sz w:val="20"/>
          <w:szCs w:val="20"/>
        </w:rPr>
      </w:pPr>
      <w:r w:rsidRPr="00A70912">
        <w:rPr>
          <w:noProof/>
          <w:sz w:val="20"/>
          <w:szCs w:val="20"/>
        </w:rPr>
        <mc:AlternateContent>
          <mc:Choice Requires="wps">
            <w:drawing>
              <wp:anchor distT="0" distB="0" distL="0" distR="0" simplePos="0" relativeHeight="251668480" behindDoc="0" locked="0" layoutInCell="1" allowOverlap="1" wp14:anchorId="2908EED9" wp14:editId="56BFBE7E">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34CB0" id="Line 22"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Pr>
          <w:b/>
          <w:sz w:val="20"/>
          <w:szCs w:val="20"/>
        </w:rPr>
        <w:br/>
      </w:r>
    </w:p>
    <w:p w14:paraId="32112BBE" w14:textId="77777777" w:rsidR="00475C5F" w:rsidRPr="00A70912" w:rsidRDefault="00475C5F" w:rsidP="00475C5F">
      <w:pPr>
        <w:ind w:left="810" w:right="-479"/>
        <w:rPr>
          <w:b/>
          <w:sz w:val="20"/>
          <w:szCs w:val="20"/>
        </w:rPr>
      </w:pPr>
      <w:r w:rsidRPr="00A70912">
        <w:rPr>
          <w:b/>
          <w:color w:val="211E1F"/>
          <w:sz w:val="20"/>
          <w:szCs w:val="20"/>
        </w:rPr>
        <w:t>(Authorized Client Title – Please type)</w:t>
      </w:r>
      <w:r w:rsidRPr="005817FF">
        <w:rPr>
          <w:noProof/>
          <w:sz w:val="20"/>
          <w:szCs w:val="20"/>
        </w:rPr>
        <w:t xml:space="preserve"> </w:t>
      </w:r>
    </w:p>
    <w:p w14:paraId="57C7EE6A" w14:textId="77777777" w:rsidR="00475C5F" w:rsidRDefault="00475C5F" w:rsidP="00475C5F">
      <w:pPr>
        <w:pStyle w:val="BodyText"/>
        <w:spacing w:before="1" w:after="1"/>
        <w:ind w:left="630"/>
        <w:rPr>
          <w:b/>
          <w:sz w:val="20"/>
          <w:szCs w:val="20"/>
        </w:rPr>
      </w:pPr>
    </w:p>
    <w:p w14:paraId="2C1242E8" w14:textId="77777777" w:rsidR="00475C5F" w:rsidRPr="00A70912" w:rsidRDefault="00475C5F" w:rsidP="00475C5F">
      <w:pPr>
        <w:pStyle w:val="BodyText"/>
        <w:spacing w:before="1" w:after="1"/>
        <w:ind w:left="630"/>
        <w:rPr>
          <w:b/>
          <w:sz w:val="20"/>
          <w:szCs w:val="20"/>
        </w:rPr>
      </w:pPr>
    </w:p>
    <w:p w14:paraId="539D956C" w14:textId="77777777" w:rsidR="00475C5F" w:rsidRPr="00A70912" w:rsidRDefault="00475C5F" w:rsidP="00475C5F">
      <w:pPr>
        <w:pStyle w:val="BodyText"/>
        <w:spacing w:line="20" w:lineRule="exact"/>
        <w:ind w:left="810"/>
        <w:rPr>
          <w:noProof/>
          <w:sz w:val="20"/>
          <w:szCs w:val="20"/>
        </w:rPr>
      </w:pPr>
    </w:p>
    <w:p w14:paraId="5F7A3396" w14:textId="77777777" w:rsidR="00475C5F" w:rsidRPr="00A70912" w:rsidRDefault="00475C5F" w:rsidP="00475C5F">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669504" behindDoc="0" locked="0" layoutInCell="1" allowOverlap="1" wp14:anchorId="14FBC271" wp14:editId="195F1449">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D64B8" id="Line 22" o:spid="_x0000_s1026" style="position:absolute;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E19FC26" w14:textId="77777777" w:rsidR="00475C5F" w:rsidRPr="00A70912" w:rsidRDefault="00475C5F" w:rsidP="00475C5F">
      <w:pPr>
        <w:pStyle w:val="BodyText"/>
        <w:spacing w:line="20" w:lineRule="exact"/>
        <w:ind w:left="810"/>
        <w:rPr>
          <w:noProof/>
          <w:sz w:val="20"/>
          <w:szCs w:val="20"/>
        </w:rPr>
      </w:pPr>
    </w:p>
    <w:p w14:paraId="75EB24E7" w14:textId="77777777" w:rsidR="00475C5F" w:rsidRPr="00A70912" w:rsidRDefault="00475C5F" w:rsidP="00475C5F">
      <w:pPr>
        <w:pStyle w:val="BodyText"/>
        <w:spacing w:line="20" w:lineRule="exact"/>
        <w:ind w:left="810"/>
        <w:rPr>
          <w:sz w:val="20"/>
          <w:szCs w:val="20"/>
        </w:rPr>
      </w:pPr>
    </w:p>
    <w:p w14:paraId="58F3AFB9" w14:textId="77777777" w:rsidR="00475C5F" w:rsidRPr="00A70912" w:rsidRDefault="00475C5F" w:rsidP="00475C5F">
      <w:pPr>
        <w:tabs>
          <w:tab w:val="left" w:pos="7440"/>
        </w:tabs>
        <w:spacing w:line="26" w:lineRule="exact"/>
        <w:ind w:left="810"/>
        <w:rPr>
          <w:sz w:val="20"/>
          <w:szCs w:val="20"/>
        </w:rPr>
      </w:pPr>
      <w:r w:rsidRPr="00A70912">
        <w:rPr>
          <w:sz w:val="20"/>
          <w:szCs w:val="20"/>
        </w:rPr>
        <w:tab/>
      </w:r>
    </w:p>
    <w:p w14:paraId="17A92526" w14:textId="77777777" w:rsidR="00475C5F" w:rsidRPr="00A70912" w:rsidRDefault="00475C5F" w:rsidP="00475C5F">
      <w:pPr>
        <w:spacing w:line="26" w:lineRule="exact"/>
        <w:ind w:left="810"/>
        <w:rPr>
          <w:sz w:val="20"/>
          <w:szCs w:val="20"/>
        </w:rPr>
        <w:sectPr w:rsidR="00475C5F" w:rsidRPr="00A70912" w:rsidSect="00E00139">
          <w:headerReference w:type="default" r:id="rId47"/>
          <w:pgSz w:w="12240" w:h="15840"/>
          <w:pgMar w:top="640" w:right="300" w:bottom="630" w:left="600" w:header="0" w:footer="830" w:gutter="0"/>
          <w:cols w:space="720"/>
        </w:sectPr>
      </w:pPr>
    </w:p>
    <w:p w14:paraId="4F02ED95" w14:textId="77777777" w:rsidR="00475C5F" w:rsidRPr="00A70912" w:rsidRDefault="00475C5F" w:rsidP="00475C5F">
      <w:pPr>
        <w:ind w:left="810" w:right="-479"/>
        <w:rPr>
          <w:b/>
          <w:sz w:val="20"/>
          <w:szCs w:val="20"/>
        </w:rPr>
      </w:pPr>
      <w:r>
        <w:rPr>
          <w:b/>
          <w:color w:val="211E1F"/>
          <w:sz w:val="20"/>
          <w:szCs w:val="20"/>
        </w:rPr>
        <w:t xml:space="preserve">(Authorized Client </w:t>
      </w:r>
      <w:r w:rsidRPr="00A70912">
        <w:rPr>
          <w:b/>
          <w:color w:val="211E1F"/>
          <w:sz w:val="20"/>
          <w:szCs w:val="20"/>
        </w:rPr>
        <w:t>Email Address – Please type)</w:t>
      </w:r>
    </w:p>
    <w:p w14:paraId="3E61519C" w14:textId="77777777" w:rsidR="00475C5F" w:rsidRDefault="00475C5F" w:rsidP="00475C5F">
      <w:pPr>
        <w:spacing w:line="181" w:lineRule="exact"/>
        <w:ind w:left="810" w:right="-1462"/>
        <w:rPr>
          <w:sz w:val="20"/>
          <w:szCs w:val="20"/>
        </w:rPr>
        <w:sectPr w:rsidR="00475C5F" w:rsidSect="005817FF">
          <w:type w:val="continuous"/>
          <w:pgSz w:w="12240" w:h="15840"/>
          <w:pgMar w:top="2420" w:right="300" w:bottom="580" w:left="600" w:header="720" w:footer="720" w:gutter="0"/>
          <w:cols w:num="3" w:space="720" w:equalWidth="0">
            <w:col w:w="5756" w:space="7876"/>
            <w:col w:w="-1" w:space="837"/>
            <w:col w:w="4035"/>
          </w:cols>
        </w:sectPr>
      </w:pPr>
    </w:p>
    <w:p w14:paraId="36849767" w14:textId="77777777" w:rsidR="00475C5F" w:rsidRPr="00A70912" w:rsidRDefault="00475C5F" w:rsidP="00475C5F">
      <w:pPr>
        <w:spacing w:line="181" w:lineRule="exact"/>
        <w:ind w:left="810" w:right="-1462"/>
        <w:rPr>
          <w:b/>
          <w:sz w:val="20"/>
          <w:szCs w:val="20"/>
        </w:rPr>
      </w:pPr>
      <w:r w:rsidRPr="00A70912">
        <w:rPr>
          <w:b/>
          <w:color w:val="211E1F"/>
          <w:sz w:val="20"/>
          <w:szCs w:val="20"/>
        </w:rPr>
        <w:t>(Authorized Client Phone – Please type)</w:t>
      </w:r>
    </w:p>
    <w:p w14:paraId="17B11A12" w14:textId="77777777" w:rsidR="00475C5F" w:rsidRPr="00A70912" w:rsidRDefault="00475C5F" w:rsidP="00475C5F">
      <w:pPr>
        <w:rPr>
          <w:sz w:val="20"/>
          <w:szCs w:val="20"/>
        </w:rPr>
        <w:sectPr w:rsidR="00475C5F" w:rsidRPr="00A70912" w:rsidSect="005817FF">
          <w:type w:val="continuous"/>
          <w:pgSz w:w="12240" w:h="15840"/>
          <w:pgMar w:top="2420" w:right="300" w:bottom="580" w:left="600" w:header="720" w:footer="720" w:gutter="0"/>
          <w:cols w:space="720"/>
        </w:sectPr>
      </w:pPr>
    </w:p>
    <w:p w14:paraId="0041DB3E" w14:textId="77777777" w:rsidR="00475C5F" w:rsidRDefault="00475C5F" w:rsidP="00475C5F">
      <w:pPr>
        <w:pStyle w:val="BodyText"/>
        <w:ind w:left="810"/>
        <w:rPr>
          <w:b/>
          <w:sz w:val="20"/>
          <w:szCs w:val="20"/>
        </w:rPr>
      </w:pPr>
      <w:r w:rsidRPr="00A70912">
        <w:rPr>
          <w:noProof/>
          <w:sz w:val="20"/>
          <w:szCs w:val="20"/>
        </w:rPr>
        <mc:AlternateContent>
          <mc:Choice Requires="wps">
            <w:drawing>
              <wp:anchor distT="0" distB="0" distL="0" distR="0" simplePos="0" relativeHeight="251670528" behindDoc="0" locked="0" layoutInCell="1" allowOverlap="1" wp14:anchorId="6F9A06F0" wp14:editId="03091DE7">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232FE" id="Line 22"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9847D90" w14:textId="77777777" w:rsidR="00475C5F" w:rsidRPr="00A70912" w:rsidRDefault="00475C5F" w:rsidP="007C3E64">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6AD1E550" w14:textId="77777777" w:rsidR="00475C5F" w:rsidRDefault="00475C5F" w:rsidP="00475C5F">
      <w:pPr>
        <w:pStyle w:val="BodyText"/>
        <w:ind w:left="810"/>
        <w:rPr>
          <w:b/>
          <w:sz w:val="20"/>
          <w:szCs w:val="20"/>
        </w:rPr>
      </w:pPr>
    </w:p>
    <w:p w14:paraId="11571AC9" w14:textId="77777777" w:rsidR="00475C5F" w:rsidRDefault="00475C5F" w:rsidP="00475C5F">
      <w:pPr>
        <w:pStyle w:val="BodyText"/>
        <w:ind w:left="810"/>
        <w:rPr>
          <w:b/>
          <w:sz w:val="20"/>
          <w:szCs w:val="20"/>
        </w:rPr>
      </w:pPr>
      <w:r w:rsidRPr="00A70912">
        <w:rPr>
          <w:noProof/>
          <w:sz w:val="20"/>
          <w:szCs w:val="20"/>
        </w:rPr>
        <mc:AlternateContent>
          <mc:Choice Requires="wps">
            <w:drawing>
              <wp:anchor distT="0" distB="0" distL="0" distR="0" simplePos="0" relativeHeight="251671552" behindDoc="0" locked="0" layoutInCell="1" allowOverlap="1" wp14:anchorId="0FCCCC03" wp14:editId="3EBB3F32">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0A468" id="Line 22"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55AB5A13" w14:textId="77777777" w:rsidR="00475C5F" w:rsidRDefault="00475C5F" w:rsidP="00475C5F">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29AB6890" w14:textId="77777777" w:rsidR="00475C5F" w:rsidRDefault="00475C5F" w:rsidP="00475C5F">
      <w:pPr>
        <w:pStyle w:val="BodyText"/>
        <w:ind w:left="810"/>
        <w:rPr>
          <w:b/>
          <w:sz w:val="20"/>
          <w:szCs w:val="20"/>
        </w:rPr>
      </w:pPr>
    </w:p>
    <w:p w14:paraId="2FD7381A" w14:textId="77777777" w:rsidR="00475C5F" w:rsidRDefault="00475C5F" w:rsidP="00475C5F">
      <w:pPr>
        <w:pStyle w:val="BodyText"/>
        <w:ind w:left="810"/>
        <w:rPr>
          <w:b/>
          <w:sz w:val="20"/>
          <w:szCs w:val="20"/>
        </w:rPr>
      </w:pPr>
    </w:p>
    <w:p w14:paraId="6E90047A" w14:textId="77777777" w:rsidR="00475C5F" w:rsidRPr="00732D23" w:rsidRDefault="00475C5F" w:rsidP="00475C5F">
      <w:pPr>
        <w:pStyle w:val="BodyText"/>
        <w:ind w:left="990"/>
        <w:rPr>
          <w:b/>
          <w:sz w:val="20"/>
          <w:szCs w:val="20"/>
        </w:rPr>
      </w:pPr>
      <w:r w:rsidRPr="00CE0B0D">
        <w:rPr>
          <w:b/>
          <w:noProof/>
          <w:sz w:val="6"/>
          <w:szCs w:val="6"/>
        </w:rPr>
        <mc:AlternateContent>
          <mc:Choice Requires="wps">
            <w:drawing>
              <wp:anchor distT="0" distB="0" distL="114300" distR="114300" simplePos="0" relativeHeight="251672576" behindDoc="0" locked="0" layoutInCell="1" allowOverlap="1" wp14:anchorId="3074432C" wp14:editId="7741B8F0">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66622" id="Line 2"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Pr="00732D23">
        <w:rPr>
          <w:b/>
          <w:sz w:val="20"/>
          <w:szCs w:val="20"/>
        </w:rPr>
        <w:t>(Client Tax ID #</w:t>
      </w:r>
      <w:r>
        <w:rPr>
          <w:b/>
          <w:sz w:val="20"/>
          <w:szCs w:val="20"/>
        </w:rPr>
        <w:t xml:space="preserve"> </w:t>
      </w:r>
      <w:r w:rsidRPr="00732D23">
        <w:rPr>
          <w:b/>
          <w:sz w:val="20"/>
          <w:szCs w:val="20"/>
        </w:rPr>
        <w:t>– Please type)</w:t>
      </w:r>
    </w:p>
    <w:p w14:paraId="26089DA7" w14:textId="77777777" w:rsidR="00475C5F" w:rsidRPr="00A70912" w:rsidRDefault="00475C5F" w:rsidP="00475C5F">
      <w:pPr>
        <w:pStyle w:val="BodyText"/>
        <w:ind w:left="720"/>
        <w:rPr>
          <w:b/>
          <w:sz w:val="20"/>
          <w:szCs w:val="20"/>
        </w:rPr>
      </w:pPr>
    </w:p>
    <w:p w14:paraId="7289F500" w14:textId="6039F775" w:rsidR="00475C5F" w:rsidRPr="00C6438E" w:rsidRDefault="00C6438E" w:rsidP="00C6438E">
      <w:pPr>
        <w:pStyle w:val="BodyText"/>
        <w:ind w:left="810" w:right="-130"/>
        <w:rPr>
          <w:b/>
          <w:bCs/>
          <w:color w:val="0000FF"/>
          <w:sz w:val="20"/>
          <w:szCs w:val="20"/>
          <w:u w:color="000000"/>
        </w:rPr>
        <w:sectPr w:rsidR="00475C5F" w:rsidRPr="00C6438E" w:rsidSect="00874569">
          <w:type w:val="continuous"/>
          <w:pgSz w:w="12240" w:h="15840"/>
          <w:pgMar w:top="880" w:right="180" w:bottom="280" w:left="450" w:header="720" w:footer="720" w:gutter="0"/>
          <w:cols w:space="45"/>
        </w:sectPr>
      </w:pPr>
      <w:r>
        <w:rPr>
          <w:b/>
          <w:bCs/>
          <w:color w:val="0000FF"/>
          <w:sz w:val="20"/>
          <w:szCs w:val="20"/>
          <w:u w:color="000000"/>
        </w:rPr>
        <w:br/>
        <w:t>For J.E. Lawrence &amp; Company</w:t>
      </w:r>
    </w:p>
    <w:p w14:paraId="5BB51B9A" w14:textId="77777777" w:rsidR="000A3D78" w:rsidRDefault="000A3D78" w:rsidP="005817FF">
      <w:pPr>
        <w:spacing w:before="21"/>
        <w:rPr>
          <w:sz w:val="16"/>
        </w:rPr>
        <w:sectPr w:rsidR="000A3D78" w:rsidSect="005817FF">
          <w:headerReference w:type="default" r:id="rId48"/>
          <w:type w:val="continuous"/>
          <w:pgSz w:w="12240" w:h="15840"/>
          <w:pgMar w:top="880" w:right="180" w:bottom="280" w:left="380" w:header="720" w:footer="720" w:gutter="0"/>
          <w:cols w:space="45"/>
        </w:sectPr>
      </w:pPr>
    </w:p>
    <w:p w14:paraId="17AC61FC" w14:textId="77777777" w:rsidR="009F1B37" w:rsidRPr="009F1B37" w:rsidRDefault="009F1B37" w:rsidP="00C6438E">
      <w:pPr>
        <w:ind w:left="810"/>
        <w:rPr>
          <w:rFonts w:ascii="Berlin Sans FB"/>
          <w:color w:val="211E1F"/>
        </w:rPr>
      </w:pPr>
      <w:r w:rsidRPr="009F1B37">
        <w:rPr>
          <w:rFonts w:ascii="Berlin Sans FB"/>
          <w:color w:val="211E1F"/>
        </w:rPr>
        <w:t>${accountExecutive}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2CC9C0C5" w:rsidR="005817FF" w:rsidRDefault="00732D23" w:rsidP="00732D23">
      <w:pPr>
        <w:pStyle w:val="BodyText"/>
        <w:ind w:left="810"/>
        <w:rPr>
          <w:b/>
          <w:sz w:val="20"/>
        </w:rPr>
        <w:sectPr w:rsidR="005817FF" w:rsidSect="005817FF">
          <w:type w:val="continuous"/>
          <w:pgSz w:w="12240" w:h="15840"/>
          <w:pgMar w:top="880" w:right="450" w:bottom="720" w:left="380" w:header="720" w:footer="720" w:gutter="0"/>
          <w:cols w:space="720"/>
        </w:sectPr>
      </w:pPr>
      <w:r>
        <w:rPr>
          <w:b/>
          <w:sz w:val="20"/>
        </w:rPr>
        <w:t>President</w:t>
      </w:r>
    </w:p>
    <w:p w14:paraId="206907C7" w14:textId="52F4FFB6" w:rsidR="000A3D78" w:rsidRDefault="00D13205" w:rsidP="00732D23">
      <w:pPr>
        <w:spacing w:before="94"/>
        <w:ind w:left="810" w:right="340"/>
        <w:jc w:val="center"/>
        <w:rPr>
          <w:b/>
          <w:sz w:val="20"/>
        </w:rPr>
      </w:pPr>
      <w:r>
        <w:rPr>
          <w:b/>
          <w:sz w:val="20"/>
        </w:rPr>
        <w:t>Page 2 of 2</w:t>
      </w:r>
      <w:r w:rsidR="00732D23">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9">
        <w:r>
          <w:rPr>
            <w:b/>
            <w:sz w:val="20"/>
          </w:rPr>
          <w:t>www.jelcrs.com</w:t>
        </w:r>
      </w:hyperlink>
    </w:p>
    <w:sectPr w:rsidR="006E0C27" w:rsidSect="00732D23">
      <w:type w:val="continuous"/>
      <w:pgSz w:w="12240" w:h="15840"/>
      <w:pgMar w:top="880" w:right="1440" w:bottom="72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BBDC3" w14:textId="77777777" w:rsidR="00D50A72" w:rsidRDefault="00D50A72">
      <w:r>
        <w:separator/>
      </w:r>
    </w:p>
  </w:endnote>
  <w:endnote w:type="continuationSeparator" w:id="0">
    <w:p w14:paraId="55C5E8C8" w14:textId="77777777" w:rsidR="00D50A72" w:rsidRDefault="00D5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B0A8C" w14:textId="77777777" w:rsidR="00D50A72" w:rsidRDefault="00D50A72">
      <w:r>
        <w:separator/>
      </w:r>
    </w:p>
  </w:footnote>
  <w:footnote w:type="continuationSeparator" w:id="0">
    <w:p w14:paraId="02DE7446" w14:textId="77777777" w:rsidR="00D50A72" w:rsidRDefault="00D5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0B3BE" w14:textId="77777777" w:rsidR="00475C5F" w:rsidRDefault="00475C5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6806"/>
    <w:rsid w:val="00276510"/>
    <w:rsid w:val="002A7766"/>
    <w:rsid w:val="00337B60"/>
    <w:rsid w:val="003B546D"/>
    <w:rsid w:val="004752BB"/>
    <w:rsid w:val="00475C5F"/>
    <w:rsid w:val="005206E9"/>
    <w:rsid w:val="005412C3"/>
    <w:rsid w:val="005817FF"/>
    <w:rsid w:val="005F458F"/>
    <w:rsid w:val="006363C6"/>
    <w:rsid w:val="00672D47"/>
    <w:rsid w:val="00685527"/>
    <w:rsid w:val="006E0C27"/>
    <w:rsid w:val="006E6BE0"/>
    <w:rsid w:val="006F30E8"/>
    <w:rsid w:val="00732D23"/>
    <w:rsid w:val="007A2324"/>
    <w:rsid w:val="007A7CCA"/>
    <w:rsid w:val="007C3E64"/>
    <w:rsid w:val="0086656B"/>
    <w:rsid w:val="008C07C1"/>
    <w:rsid w:val="008F2129"/>
    <w:rsid w:val="009F1B37"/>
    <w:rsid w:val="00A53F99"/>
    <w:rsid w:val="00A70912"/>
    <w:rsid w:val="00AA05F6"/>
    <w:rsid w:val="00B46C42"/>
    <w:rsid w:val="00B840C8"/>
    <w:rsid w:val="00BA2F19"/>
    <w:rsid w:val="00BF1168"/>
    <w:rsid w:val="00C11524"/>
    <w:rsid w:val="00C2559B"/>
    <w:rsid w:val="00C6438E"/>
    <w:rsid w:val="00C72A3B"/>
    <w:rsid w:val="00C805CE"/>
    <w:rsid w:val="00D00176"/>
    <w:rsid w:val="00D04CC3"/>
    <w:rsid w:val="00D13205"/>
    <w:rsid w:val="00D4456D"/>
    <w:rsid w:val="00D50A72"/>
    <w:rsid w:val="00D52A2B"/>
    <w:rsid w:val="00D604A3"/>
    <w:rsid w:val="00D74C27"/>
    <w:rsid w:val="00E00139"/>
    <w:rsid w:val="00E02B5C"/>
    <w:rsid w:val="00E52E72"/>
    <w:rsid w:val="00E6443F"/>
    <w:rsid w:val="00EB6023"/>
    <w:rsid w:val="00EC7DF4"/>
    <w:rsid w:val="00F05405"/>
    <w:rsid w:val="00F83BA2"/>
    <w:rsid w:val="00FA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4752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10</cp:revision>
  <dcterms:created xsi:type="dcterms:W3CDTF">2019-11-26T16:29:00Z</dcterms:created>
  <dcterms:modified xsi:type="dcterms:W3CDTF">2020-06-23T07:14:00Z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