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w:t>
      </w:r>
      <w:proofErr w:type="spellStart"/>
      <w:r w:rsidR="009F1B37" w:rsidRPr="009F1B37">
        <w:rPr>
          <w:b/>
          <w:bCs/>
          <w:color w:val="211E1F"/>
        </w:rPr>
        <w:t>dateDay</w:t>
      </w:r>
      <w:proofErr w:type="spellEnd"/>
      <w:r w:rsidR="009F1B37" w:rsidRPr="009F1B37">
        <w:rPr>
          <w:b/>
          <w:bCs/>
          <w:color w:val="211E1F"/>
        </w:rPr>
        <w:t>}</w:t>
      </w:r>
      <w:r w:rsidRPr="00950A90">
        <w:rPr>
          <w:color w:val="211E1F"/>
        </w:rPr>
        <w:t xml:space="preserve"> day of </w:t>
      </w:r>
      <w:r w:rsidR="009F1B37" w:rsidRPr="009F1B37">
        <w:rPr>
          <w:b/>
          <w:bCs/>
          <w:color w:val="211E1F"/>
        </w:rPr>
        <w:t>${</w:t>
      </w:r>
      <w:proofErr w:type="spellStart"/>
      <w:r w:rsidR="009F1B37" w:rsidRPr="009F1B37">
        <w:rPr>
          <w:b/>
          <w:bCs/>
          <w:color w:val="211E1F"/>
        </w:rPr>
        <w:t>dateMonth</w:t>
      </w:r>
      <w:proofErr w:type="spellEnd"/>
      <w:r w:rsidR="009F1B37" w:rsidRPr="009F1B37">
        <w:rPr>
          <w:b/>
          <w:bCs/>
          <w:color w:val="211E1F"/>
        </w:rPr>
        <w:t>} ${</w:t>
      </w:r>
      <w:proofErr w:type="spellStart"/>
      <w:r w:rsidR="009F1B37" w:rsidRPr="009F1B37">
        <w:rPr>
          <w:b/>
          <w:bCs/>
          <w:color w:val="211E1F"/>
        </w:rPr>
        <w:t>dateYear</w:t>
      </w:r>
      <w:proofErr w:type="spellEnd"/>
      <w:r w:rsidR="009F1B37" w:rsidRPr="009F1B37">
        <w:rPr>
          <w:b/>
          <w:bCs/>
          <w:color w:val="211E1F"/>
        </w:rPr>
        <w:t>}</w:t>
      </w:r>
      <w:r w:rsidRPr="00950A90">
        <w:rPr>
          <w:color w:val="211E1F"/>
        </w:rPr>
        <w:t xml:space="preserve">,   </w:t>
      </w:r>
      <w:r w:rsidR="009F1B37" w:rsidRPr="009F1B37">
        <w:rPr>
          <w:b/>
          <w:bCs/>
          <w:color w:val="211E1F"/>
        </w:rPr>
        <w:t>${</w:t>
      </w:r>
      <w:proofErr w:type="spellStart"/>
      <w:r w:rsidR="009F1B37" w:rsidRPr="009F1B37">
        <w:rPr>
          <w:b/>
          <w:bCs/>
          <w:color w:val="211E1F"/>
        </w:rPr>
        <w:t>companyLegalName</w:t>
      </w:r>
      <w:proofErr w:type="spellEnd"/>
      <w:r w:rsidR="009F1B37" w:rsidRPr="009F1B37">
        <w:rPr>
          <w:b/>
          <w:bCs/>
          <w:color w:val="211E1F"/>
        </w:rPr>
        <w:t>}</w:t>
      </w:r>
      <w:r w:rsidRPr="00950A90">
        <w:rPr>
          <w:color w:val="211E1F"/>
        </w:rPr>
        <w:t xml:space="preserve"> and its affiliates, located at </w:t>
      </w:r>
      <w:r w:rsidR="009F1B37" w:rsidRPr="009F1B37">
        <w:rPr>
          <w:b/>
          <w:bCs/>
          <w:color w:val="211E1F"/>
        </w:rPr>
        <w:t>${</w:t>
      </w:r>
      <w:proofErr w:type="spellStart"/>
      <w:r w:rsidR="009F1B37" w:rsidRPr="009F1B37">
        <w:rPr>
          <w:b/>
          <w:bCs/>
          <w:color w:val="211E1F"/>
        </w:rPr>
        <w:t>companyAddress</w:t>
      </w:r>
      <w:proofErr w:type="spellEnd"/>
      <w:r w:rsidR="009F1B37" w:rsidRPr="009F1B37">
        <w:rPr>
          <w:b/>
          <w:bCs/>
          <w:color w:val="211E1F"/>
        </w:rPr>
        <w: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t>
      </w:r>
      <w:proofErr w:type="spellStart"/>
      <w:r w:rsidRPr="009F1B37">
        <w:rPr>
          <w:rFonts w:ascii="Berlin Sans FB"/>
          <w:color w:val="211E1F"/>
        </w:rPr>
        <w:t>accountExecutive</w:t>
      </w:r>
      <w:proofErr w:type="spellEnd"/>
      <w:r w:rsidRPr="009F1B37">
        <w:rPr>
          <w:rFonts w:ascii="Berlin Sans FB"/>
          <w:color w:val="211E1F"/>
        </w:rPr>
        <w:t>}</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