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for App.vwo.com (AB Testing Platform)</w:t>
      </w:r>
    </w:p>
    <w:p>
      <w:r>
        <w:t>Created by: [Your Name]</w:t>
      </w:r>
    </w:p>
    <w:p>
      <w:pPr>
        <w:pStyle w:val="Heading1"/>
      </w:pPr>
      <w:r>
        <w:t>1. Objective</w:t>
      </w:r>
    </w:p>
    <w:p>
      <w:r>
        <w:t>This document outlines the test plan for the App.vwo.com application.</w:t>
        <w:br/>
        <w:t>The objective is to ensure that all AB testing, experimentation, personalization, and analytics features work as expected for the target audience — marketing teams, product managers, analysts, and web developers who use the platform to improve website conversions through experiments.</w:t>
      </w:r>
    </w:p>
    <w:p>
      <w:pPr>
        <w:pStyle w:val="Heading1"/>
      </w:pPr>
      <w:r>
        <w:t>2. Scope</w:t>
      </w:r>
    </w:p>
    <w:p>
      <w:r>
        <w:t>Features to be tested:</w:t>
        <w:br/>
        <w:t>- User Authentication (Login, Logout, Password Reset, 2FA)</w:t>
        <w:br/>
        <w:t>- Dashboard and Navigation</w:t>
        <w:br/>
        <w:t>- AB Test Creation and Configuration (goals, hypotheses, variations)</w:t>
        <w:br/>
        <w:t>- Targeting and Audience Segmentation</w:t>
        <w:br/>
        <w:t>- Experiment Execution (preview, activation, scheduling)</w:t>
        <w:br/>
        <w:t>- Results Dashboard (statistical significance, conversion metrics, heatmaps, reports)</w:t>
        <w:br/>
        <w:t>- Integration with Analytics Tools (GA4, Segment, Adobe Analytics, etc.)</w:t>
        <w:br/>
        <w:t>- User Roles &amp; Permissions</w:t>
        <w:br/>
        <w:t>- Notifications, Alerts, and Reports</w:t>
        <w:br/>
        <w:t>- Billing &amp; Subscription Management</w:t>
        <w:br/>
        <w:br/>
        <w:t>Types of testing:</w:t>
        <w:br/>
        <w:t>- Manual Testing</w:t>
        <w:br/>
        <w:t>- Automated Testing (Smoke, Regression)</w:t>
        <w:br/>
        <w:t>- Performance Testing</w:t>
        <w:br/>
        <w:t>- Security Testing</w:t>
        <w:br/>
        <w:t>- Accessibility Testing</w:t>
        <w:br/>
        <w:br/>
        <w:t>Environments: Browsers (Chrome, Firefox, Edge, Safari), OS (Windows, macOS, Linux), Devices (Desktop, Tablets, Smartphones), Networks (Wi-Fi, 4G/5G, Wired)</w:t>
        <w:br/>
        <w:br/>
        <w:t>Evaluation Criteria: Number of critical defects, stability of experiments, accuracy of reports, user satisfaction ratings</w:t>
        <w:br/>
        <w:br/>
        <w:t>Team Roles and Responsibilities: Test Lead, Testers, Automation Engineers, Developers, Product Owner</w:t>
      </w:r>
    </w:p>
    <w:p>
      <w:pPr>
        <w:pStyle w:val="Heading1"/>
      </w:pPr>
      <w:r>
        <w:t>3. Inclusions</w:t>
      </w:r>
    </w:p>
    <w:p>
      <w:r>
        <w:t>- End-to-end testing of experiment lifecycle (creation → execution → reporting)</w:t>
        <w:br/>
        <w:t>- Cross-browser and cross-device compatibility</w:t>
        <w:br/>
        <w:t>- Data validation of reports and analytics</w:t>
        <w:br/>
        <w:t>- Security checks for authentication, role-based access, and integrations</w:t>
      </w:r>
    </w:p>
    <w:p>
      <w:pPr>
        <w:pStyle w:val="Heading1"/>
      </w:pPr>
      <w:r>
        <w:t>4. Exclusions</w:t>
      </w:r>
    </w:p>
    <w:p>
      <w:r>
        <w:t>- Internal VWO API load testing (not customer-facing)</w:t>
        <w:br/>
        <w:t>- Third-party analytics platform correctness (only integration validation)</w:t>
        <w:br/>
        <w:t>- Legacy browser support (IE11)</w:t>
      </w:r>
    </w:p>
    <w:p>
      <w:pPr>
        <w:pStyle w:val="Heading1"/>
      </w:pPr>
      <w:r>
        <w:t>5. Test Environments</w:t>
      </w:r>
    </w:p>
    <w:p>
      <w:r>
        <w:t>Operating Systems: Windows 10, macOS Ventura, Linux Ubuntu</w:t>
        <w:br/>
        <w:t>Browsers: Chrome, Firefox, Edge, Safari</w:t>
        <w:br/>
        <w:t>Devices: Desktop PCs, MacBooks, iPads, Android Phones</w:t>
        <w:br/>
        <w:t>Networks: Wi-Fi, Mobile Data (4G/5G), Wired</w:t>
        <w:br/>
        <w:t>Hardware: 8GB RAM, i5 Processor, SSD</w:t>
        <w:br/>
        <w:t>Security Protocols: HTTPS, OAuth, SSL</w:t>
        <w:br/>
        <w:t>Access Permissions: Tester, Developer, Admin, Stakeholder</w:t>
      </w:r>
    </w:p>
    <w:p>
      <w:pPr>
        <w:pStyle w:val="Heading1"/>
      </w:pPr>
      <w:r>
        <w:t>6. Defect Reporting Procedure</w:t>
      </w:r>
    </w:p>
    <w:p>
      <w:r>
        <w:t>Criteria: Deviation from requirements, broken UI, incorrect reports</w:t>
        <w:br/>
        <w:t>Steps: Log defect in JIRA, provide reproduction steps, attach screenshots/logs, assign severity/priority</w:t>
        <w:br/>
        <w:t>Triage: Daily defect triage with Test Lead &amp; Dev Lead</w:t>
        <w:br/>
        <w:t>Tracking Tool: JIRA</w:t>
        <w:br/>
        <w:t>Metrics: Defects found per module, Defect density, Fix verification rate</w:t>
      </w:r>
    </w:p>
    <w:p>
      <w:pPr>
        <w:pStyle w:val="Heading1"/>
      </w:pPr>
      <w:r>
        <w:t>7. Test Strategy</w:t>
      </w:r>
    </w:p>
    <w:p>
      <w:r>
        <w:t>Step 1: Test scenarios &amp; test cases creation (Equivalence Partitioning, Boundary Value, Use Case Testing, Error Guessing)</w:t>
        <w:br/>
        <w:t>Step 2: Testing procedure (Smoke, Functional, Regression, Usability, Performance)</w:t>
        <w:br/>
        <w:t>Step 3: Best Practices (Context-driven testing, Shift-left testing, Exploratory testing, End-to-end flow)</w:t>
      </w:r>
    </w:p>
    <w:p>
      <w:pPr>
        <w:pStyle w:val="Heading1"/>
      </w:pPr>
      <w:r>
        <w:t>8. Test Schedule</w:t>
      </w:r>
    </w:p>
    <w:p>
      <w:r>
        <w:t>Requirement Analysis → 3 days</w:t>
        <w:br/>
        <w:t>Test Case Creation → 7 days</w:t>
        <w:br/>
        <w:t>Smoke &amp; Functional Testing → 10 days</w:t>
        <w:br/>
        <w:t>Regression Testing → Ongoing per sprint</w:t>
        <w:br/>
        <w:t>Test Summary Reports → 2 days</w:t>
        <w:br/>
        <w:t>Timeline: 2-week Agile sprints</w:t>
      </w:r>
    </w:p>
    <w:p>
      <w:pPr>
        <w:pStyle w:val="Heading1"/>
      </w:pPr>
      <w:r>
        <w:t>9. Test Deliverables</w:t>
      </w:r>
    </w:p>
    <w:p>
      <w:r>
        <w:t>- Test Plan Document</w:t>
        <w:br/>
        <w:t>- Test Cases &amp; Test Data</w:t>
        <w:br/>
        <w:t>- Defect Reports</w:t>
        <w:br/>
        <w:t>- Status Reports</w:t>
        <w:br/>
        <w:t>- Test Summary Report</w:t>
      </w:r>
    </w:p>
    <w:p>
      <w:pPr>
        <w:pStyle w:val="Heading1"/>
      </w:pPr>
      <w:r>
        <w:t>10. Entry and Exit Criteria</w:t>
      </w:r>
    </w:p>
    <w:p>
      <w:r>
        <w:t>Requirement Analysis: Entry - Requirements available, Exit - Walkthrough completed</w:t>
        <w:br/>
        <w:t>Test Execution: Entry - Stable build, signed-off test cases, Exit - Defects logged, results documented</w:t>
        <w:br/>
        <w:t>Test Closure: Entry - All test cycles done, Exit - Test Summary Report &amp; Sign-off</w:t>
      </w:r>
    </w:p>
    <w:p>
      <w:pPr>
        <w:pStyle w:val="Heading1"/>
      </w:pPr>
      <w:r>
        <w:t>11. Tools</w:t>
      </w:r>
    </w:p>
    <w:p>
      <w:r>
        <w:t>- JIRA (Defect Tracking)</w:t>
        <w:br/>
        <w:t>- TestRail (Test Management)</w:t>
        <w:br/>
        <w:t>- Postman (API Testing)</w:t>
        <w:br/>
        <w:t>- Selenium/Playwright (Automation)</w:t>
        <w:br/>
        <w:t>- Snagit (Screenshots/Recording)</w:t>
        <w:br/>
        <w:t>- Excel/Google Sheets (Reports)</w:t>
      </w:r>
    </w:p>
    <w:p>
      <w:pPr>
        <w:pStyle w:val="Heading1"/>
      </w:pPr>
      <w:r>
        <w:t>12. Risks &amp; Mitigations</w:t>
      </w:r>
    </w:p>
    <w:p>
      <w:r>
        <w:t>- Build URL not accessible → Backup server</w:t>
        <w:br/>
        <w:t>- Test environment downtime → Cloud test infra</w:t>
        <w:br/>
        <w:t>- Tight deadlines → Prioritize critical modules</w:t>
        <w:br/>
        <w:t>- High defect leakage → Strong regression automation</w:t>
      </w:r>
    </w:p>
    <w:p>
      <w:pPr>
        <w:pStyle w:val="Heading1"/>
      </w:pPr>
      <w:r>
        <w:t>13. Approvals</w:t>
      </w:r>
    </w:p>
    <w:p>
      <w:r>
        <w:t>Documents for Approval: Test Plan, Test Scenarios, Test Cases, Reports</w:t>
        <w:br/>
        <w:t>Signatories: Test Lead, QA Manager, Product Owner, Stakeholders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