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ind w:left="720" w:right="0" w:hanging="0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</w:pPr>
      <w:bookmarkStart w:id="0" w:name="docs-internal-guid-18a8211c-228e-10e8-ba6b-a9533d191268"/>
      <w:bookmarkEnd w:id="0"/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Bonus:-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2-Bit branch predictor.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Extra instructions implemented :-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orr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2.and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3.mvn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4. beq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5. ble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6. Bgt.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7. If latency not found then default latency assignment is done.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8. All error show in one compilation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 Algorithm is give in pdf file documentation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 For normal code where there is no hazard it will be five times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fast. (or data hazard of alu type instruction.)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 For code with hazards it depends on program that how many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hazards it contain (like data hazard for ldr we need stall which 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makes program slow).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TESTCASES: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I have provided 6 different test cases.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Two the testcase you said to put fibonacci.s  arraytraversal.s 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Rest four are made by me 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1.sum.s - performs sum of first n elements (overall testing program tests stall,data hazard,control hazard,branch prediction).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Specific testing program.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2.datahazard.s - testing program for data hazard and stalling.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 controlhazard.s - testing program for control hazard.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4.testforwarding.s - test program for forwarding.s</w:t>
      </w:r>
    </w:p>
    <w:p>
      <w:pPr>
        <w:pStyle w:val="TextBody"/>
        <w:spacing w:before="0" w:after="140"/>
        <w:rPr/>
      </w:pPr>
      <w:r>
        <w:rPr>
          <w:b w:val="false"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NewRoman">
    <w:altName w:val="Bold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NewRoman,Bold" w:hAnsi="TimesNewRoman,Bold" w:eastAsia="Droid Sans Fallback" w:cs="TimesNewRoman,Bold"/>
        <w:b/>
        <w:bCs/>
        <w:szCs w:val="3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479d2"/>
    <w:pPr>
      <w:widowControl/>
      <w:suppressAutoHyphens w:val="true"/>
      <w:bidi w:val="0"/>
      <w:spacing w:lineRule="auto" w:line="276" w:before="0" w:after="200"/>
      <w:jc w:val="left"/>
    </w:pPr>
    <w:rPr>
      <w:rFonts w:ascii="TimesNewRoman,Bold" w:hAnsi="TimesNewRoman,Bold" w:eastAsia="Droid Sans Fallback" w:cs="TimesNewRoman,Bold"/>
      <w:b/>
      <w:bCs/>
      <w:color w:val="00000A"/>
      <w:sz w:val="32"/>
      <w:szCs w:val="3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f0f79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LibreOffice/5.1.6.2$Linux_X86_64 LibreOffice_project/10m0$Build-2</Application>
  <Pages>2</Pages>
  <Words>160</Words>
  <Characters>823</Characters>
  <CharactersWithSpaces>971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2017-04-25T02:44:00Z</dcterms:created>
  <dc:creator>Lokesh</dc:creator>
  <dc:description/>
  <dc:language>en-IN</dc:language>
  <cp:lastModifiedBy/>
  <dcterms:modified xsi:type="dcterms:W3CDTF">2018-05-03T02:02:37Z</dcterms:modified>
  <cp:revision>9</cp:revision>
  <dc:subject/>
  <dc:title/>
</cp:coreProperties>
</file>