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67D40AC" w:rsidR="00232C25" w:rsidRDefault="00553EAA">
      <w:pPr>
        <w:spacing w:before="240" w:after="240"/>
      </w:pPr>
      <w:r>
        <w:t>Ankit Raj</w:t>
      </w:r>
      <w:r>
        <w:br/>
        <w:t>6411390</w:t>
      </w:r>
    </w:p>
    <w:p w14:paraId="7E0C6BCC" w14:textId="44746C31" w:rsidR="00553EAA" w:rsidRDefault="00553EAA">
      <w:pPr>
        <w:spacing w:before="240" w:after="240"/>
      </w:pPr>
      <w:r>
        <w:t>Sogeti/</w:t>
      </w:r>
      <w:proofErr w:type="spellStart"/>
      <w:r>
        <w:t>capgemini</w:t>
      </w:r>
      <w:proofErr w:type="spellEnd"/>
    </w:p>
    <w:p w14:paraId="00000002" w14:textId="77777777" w:rsidR="00232C25" w:rsidRDefault="00000000">
      <w:r>
        <w:pict w14:anchorId="67EAEE7B">
          <v:rect id="_x0000_i1025" style="width:0;height:1.5pt" o:hralign="center" o:hrstd="t" o:hr="t" fillcolor="#a0a0a0" stroked="f"/>
        </w:pict>
      </w:r>
    </w:p>
    <w:p w14:paraId="00000003" w14:textId="77777777" w:rsidR="00232C2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232C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232C25" w:rsidRDefault="00000000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553EAA">
        <w:rPr>
          <w:color w:val="00B050"/>
        </w:rPr>
        <w:t>b) A numerical representation of text, images, or data</w:t>
      </w:r>
      <w:r>
        <w:br/>
        <w:t>c) A programming language</w:t>
      </w:r>
      <w:r>
        <w:br/>
        <w:t>d) A type of neural network</w:t>
      </w:r>
    </w:p>
    <w:p w14:paraId="00000006" w14:textId="77777777" w:rsidR="00232C25" w:rsidRDefault="00000000">
      <w:r>
        <w:pict w14:anchorId="12666CC0">
          <v:rect id="_x0000_i1026" style="width:0;height:1.5pt" o:hralign="center" o:hrstd="t" o:hr="t" fillcolor="#a0a0a0" stroked="f"/>
        </w:pict>
      </w:r>
    </w:p>
    <w:p w14:paraId="00000007" w14:textId="77777777" w:rsidR="00232C25" w:rsidRDefault="00000000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553EAA">
        <w:rPr>
          <w:color w:val="00B050"/>
        </w:rPr>
        <w:t>b) They convert data into numbers that machines can compare</w:t>
      </w:r>
      <w:r w:rsidRPr="00553EAA">
        <w:rPr>
          <w:color w:val="00B050"/>
        </w:rPr>
        <w:br/>
      </w:r>
      <w:r>
        <w:t>c) They increase internet speed</w:t>
      </w:r>
      <w:r>
        <w:br/>
        <w:t>d) They replace databases</w:t>
      </w:r>
    </w:p>
    <w:p w14:paraId="00000008" w14:textId="77777777" w:rsidR="00232C25" w:rsidRDefault="00000000">
      <w:r>
        <w:pict w14:anchorId="47C0D983">
          <v:rect id="_x0000_i1027" style="width:0;height:1.5pt" o:hralign="center" o:hrstd="t" o:hr="t" fillcolor="#a0a0a0" stroked="f"/>
        </w:pict>
      </w:r>
    </w:p>
    <w:p w14:paraId="00000009" w14:textId="77777777" w:rsidR="00232C25" w:rsidRDefault="00000000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553EAA">
        <w:rPr>
          <w:color w:val="00B050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232C25" w:rsidRDefault="00000000">
      <w:r>
        <w:pict w14:anchorId="5081D55E">
          <v:rect id="_x0000_i1028" style="width:0;height:1.5pt" o:hralign="center" o:hrstd="t" o:hr="t" fillcolor="#a0a0a0" stroked="f"/>
        </w:pict>
      </w:r>
    </w:p>
    <w:p w14:paraId="0000000B" w14:textId="77777777" w:rsidR="00232C25" w:rsidRDefault="00000000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553EAA">
        <w:rPr>
          <w:color w:val="00B050"/>
        </w:rPr>
        <w:t>b) Store and search numerical vector representations efficiently</w:t>
      </w:r>
      <w:r w:rsidRPr="00553EAA">
        <w:rPr>
          <w:color w:val="00B050"/>
        </w:rPr>
        <w:br/>
      </w:r>
      <w:r>
        <w:t>c) Store images only</w:t>
      </w:r>
      <w:r>
        <w:br/>
        <w:t>d) Replace relational databases completely</w:t>
      </w:r>
    </w:p>
    <w:p w14:paraId="0000000C" w14:textId="77777777" w:rsidR="00232C25" w:rsidRDefault="00000000">
      <w:r>
        <w:pict w14:anchorId="2577C4B3">
          <v:rect id="_x0000_i1029" style="width:0;height:1.5pt" o:hralign="center" o:hrstd="t" o:hr="t" fillcolor="#a0a0a0" stroked="f"/>
        </w:pict>
      </w:r>
    </w:p>
    <w:p w14:paraId="0000000D" w14:textId="77777777" w:rsidR="00232C25" w:rsidRDefault="00000000">
      <w:pPr>
        <w:spacing w:before="240" w:after="240"/>
      </w:pPr>
      <w:r>
        <w:rPr>
          <w:b/>
          <w:bCs/>
        </w:rPr>
        <w:lastRenderedPageBreak/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</w:r>
      <w:r w:rsidRPr="00553EAA">
        <w:rPr>
          <w:color w:val="00B050"/>
        </w:rPr>
        <w:t>b) Pinecone</w:t>
      </w:r>
      <w:r>
        <w:br/>
        <w:t>c) Excel</w:t>
      </w:r>
      <w:r>
        <w:br/>
        <w:t>d) Oracle Forms</w:t>
      </w:r>
    </w:p>
    <w:p w14:paraId="0000000E" w14:textId="77777777" w:rsidR="00232C25" w:rsidRDefault="00000000">
      <w:r>
        <w:pict w14:anchorId="1C19EC95">
          <v:rect id="_x0000_i1030" style="width:0;height:1.5pt" o:hralign="center" o:hrstd="t" o:hr="t" fillcolor="#a0a0a0" stroked="f"/>
        </w:pict>
      </w:r>
    </w:p>
    <w:p w14:paraId="0000000F" w14:textId="77777777" w:rsidR="00232C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77777777" w:rsidR="00232C25" w:rsidRDefault="00000000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 w:rsidRPr="00553EAA">
        <w:rPr>
          <w:color w:val="00B050"/>
        </w:rPr>
        <w:t>True</w:t>
      </w:r>
      <w:r>
        <w:t xml:space="preserve"> / False</w:t>
      </w:r>
    </w:p>
    <w:p w14:paraId="00000011" w14:textId="77777777" w:rsidR="00232C25" w:rsidRDefault="00000000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 w:rsidRPr="00553EAA">
        <w:rPr>
          <w:color w:val="00B050"/>
        </w:rPr>
        <w:t>True</w:t>
      </w:r>
      <w:r>
        <w:t xml:space="preserve"> / False</w:t>
      </w:r>
    </w:p>
    <w:p w14:paraId="00000012" w14:textId="77777777" w:rsidR="00232C25" w:rsidRDefault="00000000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 w:rsidRPr="00553EAA">
        <w:rPr>
          <w:color w:val="00B050"/>
        </w:rPr>
        <w:t>True</w:t>
      </w:r>
      <w:r>
        <w:t xml:space="preserve"> / False</w:t>
      </w:r>
    </w:p>
    <w:p w14:paraId="00000013" w14:textId="77777777" w:rsidR="00232C25" w:rsidRDefault="00000000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 xml:space="preserve">True / </w:t>
      </w:r>
      <w:r w:rsidRPr="00553EAA">
        <w:rPr>
          <w:color w:val="00B050"/>
        </w:rPr>
        <w:t>False</w:t>
      </w:r>
    </w:p>
    <w:p w14:paraId="00000014" w14:textId="77777777" w:rsidR="00232C25" w:rsidRDefault="00000000">
      <w:r>
        <w:pict w14:anchorId="1B698558">
          <v:rect id="_x0000_i1031" style="width:0;height:1.5pt" o:hralign="center" o:hrstd="t" o:hr="t" fillcolor="#a0a0a0" stroked="f"/>
        </w:pict>
      </w:r>
    </w:p>
    <w:p w14:paraId="00000015" w14:textId="77777777" w:rsidR="00232C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232C25" w:rsidRDefault="00000000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767A5EAF" w14:textId="6C20512B" w:rsidR="00553EAA" w:rsidRPr="00553EAA" w:rsidRDefault="00553EAA">
      <w:pPr>
        <w:spacing w:before="240" w:after="240"/>
        <w:rPr>
          <w:b/>
          <w:bCs/>
          <w:color w:val="00B050"/>
        </w:rPr>
      </w:pPr>
      <w:r w:rsidRPr="00553EAA">
        <w:rPr>
          <w:b/>
          <w:bCs/>
          <w:color w:val="00B050"/>
        </w:rPr>
        <w:t xml:space="preserve">Similarity search is the processes of finding items that are most </w:t>
      </w:r>
      <w:proofErr w:type="gramStart"/>
      <w:r w:rsidRPr="00553EAA">
        <w:rPr>
          <w:b/>
          <w:bCs/>
          <w:color w:val="00B050"/>
        </w:rPr>
        <w:t>similar to</w:t>
      </w:r>
      <w:proofErr w:type="gramEnd"/>
      <w:r w:rsidRPr="00553EAA">
        <w:rPr>
          <w:b/>
          <w:bCs/>
          <w:color w:val="00B050"/>
        </w:rPr>
        <w:t xml:space="preserve"> a given query based on their vector representation.</w:t>
      </w:r>
    </w:p>
    <w:p w14:paraId="00000017" w14:textId="77777777" w:rsidR="00232C25" w:rsidRDefault="00000000">
      <w:r>
        <w:pict w14:anchorId="1FF3A1AE">
          <v:rect id="_x0000_i1032" style="width:0;height:1.5pt" o:hralign="center" o:hrstd="t" o:hr="t" fillcolor="#a0a0a0" stroked="f"/>
        </w:pict>
      </w:r>
    </w:p>
    <w:p w14:paraId="00000018" w14:textId="77777777" w:rsidR="00232C25" w:rsidRDefault="00000000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00000019" w14:textId="77777777" w:rsidR="00232C25" w:rsidRDefault="00000000">
      <w:pPr>
        <w:spacing w:before="240" w:after="240"/>
      </w:pPr>
      <w:r>
        <w:t>Examples may include search engines, recommendation systems, or chatbots.</w:t>
      </w:r>
    </w:p>
    <w:p w14:paraId="04181770" w14:textId="4FE210FB" w:rsidR="00553EAA" w:rsidRPr="00553EAA" w:rsidRDefault="00553EAA">
      <w:pPr>
        <w:spacing w:before="240" w:after="240"/>
        <w:rPr>
          <w:color w:val="00B050"/>
        </w:rPr>
      </w:pPr>
      <w:r w:rsidRPr="00553EAA">
        <w:rPr>
          <w:color w:val="00B050"/>
        </w:rPr>
        <w:t>Recommendation systems or videos</w:t>
      </w:r>
    </w:p>
    <w:p w14:paraId="0000001A" w14:textId="77777777" w:rsidR="00232C25" w:rsidRDefault="00000000">
      <w:r>
        <w:pict w14:anchorId="395FCF4E">
          <v:rect id="_x0000_i1033" style="width:0;height:1.5pt" o:hralign="center" o:hrstd="t" o:hr="t" fillcolor="#a0a0a0" stroked="f"/>
        </w:pict>
      </w:r>
    </w:p>
    <w:p w14:paraId="0000001B" w14:textId="77777777" w:rsidR="00232C25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0B554095" w14:textId="4D9CCB86" w:rsidR="00553EAA" w:rsidRPr="00553EAA" w:rsidRDefault="00553EAA">
      <w:pPr>
        <w:spacing w:before="240" w:after="240"/>
        <w:rPr>
          <w:b/>
          <w:bCs/>
          <w:color w:val="00B050"/>
        </w:rPr>
      </w:pPr>
      <w:r w:rsidRPr="00553EAA">
        <w:rPr>
          <w:b/>
          <w:bCs/>
          <w:color w:val="00B050"/>
        </w:rPr>
        <w:lastRenderedPageBreak/>
        <w:t>When two embeddings are very close in vector space, it means they are very similar in meaning or context.</w:t>
      </w:r>
    </w:p>
    <w:p w14:paraId="0000001C" w14:textId="77777777" w:rsidR="00232C25" w:rsidRDefault="00000000">
      <w:r>
        <w:pict w14:anchorId="20A91BD3">
          <v:rect id="_x0000_i1034" style="width:0;height:1.5pt" o:hralign="center" o:hrstd="t" o:hr="t" fillcolor="#a0a0a0" stroked="f"/>
        </w:pict>
      </w:r>
    </w:p>
    <w:p w14:paraId="0000001D" w14:textId="77777777" w:rsidR="00232C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232C25" w:rsidRDefault="00000000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232C25" w:rsidRDefault="00000000">
      <w:pPr>
        <w:spacing w:before="240" w:after="240"/>
      </w:pPr>
      <w:r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232C25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00000021" w14:textId="77777777" w:rsidR="00232C25" w:rsidRDefault="00000000">
      <w:r>
        <w:pict w14:anchorId="2DA3E77C">
          <v:rect id="_x0000_i1035" style="width:0;height:1.5pt" o:hralign="center" o:hrstd="t" o:hr="t" fillcolor="#a0a0a0" stroked="f"/>
        </w:pict>
      </w:r>
    </w:p>
    <w:p w14:paraId="00000022" w14:textId="77777777" w:rsidR="00232C25" w:rsidRDefault="00000000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77777777" w:rsidR="00232C25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different?</w:t>
      </w:r>
    </w:p>
    <w:p w14:paraId="00000024" w14:textId="77777777" w:rsidR="00232C25" w:rsidRDefault="00000000">
      <w:r>
        <w:pict w14:anchorId="6E7A2125">
          <v:rect id="_x0000_i1036" style="width:0;height:1.5pt" o:hralign="center" o:hrstd="t" o:hr="t" fillcolor="#a0a0a0" stroked="f"/>
        </w:pict>
      </w:r>
    </w:p>
    <w:p w14:paraId="00000025" w14:textId="77777777" w:rsidR="00232C2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232C25" w:rsidRDefault="00000000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232C25" w:rsidRDefault="00000000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232C25" w:rsidRDefault="00000000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00000029" w14:textId="77777777" w:rsidR="00232C25" w:rsidRDefault="00232C25">
      <w:pPr>
        <w:numPr>
          <w:ilvl w:val="0"/>
          <w:numId w:val="1"/>
        </w:numPr>
        <w:spacing w:before="240" w:after="240"/>
      </w:pPr>
    </w:p>
    <w:p w14:paraId="0000002A" w14:textId="77777777" w:rsidR="00232C25" w:rsidRDefault="00232C25"/>
    <w:sectPr w:rsidR="00232C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072010-4B7B-4AFB-A56F-231B33F8FE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C8FFB7-2AE0-40AE-85E4-4DB464D319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E2EC2"/>
    <w:multiLevelType w:val="multilevel"/>
    <w:tmpl w:val="4600BB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030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25"/>
    <w:rsid w:val="00183398"/>
    <w:rsid w:val="00232C25"/>
    <w:rsid w:val="00553EAA"/>
    <w:rsid w:val="009E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D7449"/>
  <w15:docId w15:val="{7BCFF053-122A-4B8A-BF1F-BA3FC98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Ankit Raj</cp:lastModifiedBy>
  <cp:revision>3</cp:revision>
  <cp:lastPrinted>2026-03-14T06:41:00Z</cp:lastPrinted>
  <dcterms:created xsi:type="dcterms:W3CDTF">2026-03-14T06:34:00Z</dcterms:created>
  <dcterms:modified xsi:type="dcterms:W3CDTF">2026-03-14T07:18:00Z</dcterms:modified>
</cp:coreProperties>
</file>