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EFF6E" w14:textId="68F65EAF" w:rsidR="00265CEB" w:rsidRDefault="00E500C2" w:rsidP="00265CEB">
      <w:r w:rsidRPr="004C2277">
        <w:rPr>
          <w:noProof/>
        </w:rPr>
        <mc:AlternateContent>
          <mc:Choice Requires="wpg">
            <w:drawing>
              <wp:anchor distT="0" distB="0" distL="114300" distR="114300" simplePos="0" relativeHeight="251677696" behindDoc="0" locked="0" layoutInCell="1" allowOverlap="1" wp14:anchorId="03D0DBAD" wp14:editId="02BB5D49">
                <wp:simplePos x="0" y="0"/>
                <wp:positionH relativeFrom="column">
                  <wp:posOffset>752475</wp:posOffset>
                </wp:positionH>
                <wp:positionV relativeFrom="paragraph">
                  <wp:posOffset>-704850</wp:posOffset>
                </wp:positionV>
                <wp:extent cx="1493302" cy="642620"/>
                <wp:effectExtent l="0" t="0" r="12065" b="24130"/>
                <wp:wrapNone/>
                <wp:docPr id="2070627110" name="Group 12"/>
                <wp:cNvGraphicFramePr/>
                <a:graphic xmlns:a="http://schemas.openxmlformats.org/drawingml/2006/main">
                  <a:graphicData uri="http://schemas.microsoft.com/office/word/2010/wordprocessingGroup">
                    <wpg:wgp>
                      <wpg:cNvGrpSpPr/>
                      <wpg:grpSpPr>
                        <a:xfrm>
                          <a:off x="0" y="0"/>
                          <a:ext cx="1493302" cy="642620"/>
                          <a:chOff x="1407226" y="0"/>
                          <a:chExt cx="1493544" cy="642863"/>
                        </a:xfrm>
                      </wpg:grpSpPr>
                      <wps:wsp>
                        <wps:cNvPr id="1180489750" name="Rectangle 3"/>
                        <wps:cNvSpPr/>
                        <wps:spPr>
                          <a:xfrm>
                            <a:off x="1407226" y="0"/>
                            <a:ext cx="1487170" cy="319405"/>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B8B45D2" w14:textId="08A9E49C" w:rsidR="00B242FC" w:rsidRPr="00640B02" w:rsidRDefault="00640B02" w:rsidP="00B242FC">
                              <w:pPr>
                                <w:jc w:val="center"/>
                                <w:rPr>
                                  <w:b/>
                                  <w:bCs/>
                                  <w:color w:val="FFFFFF" w:themeColor="background1"/>
                                  <w:sz w:val="28"/>
                                  <w:szCs w:val="28"/>
                                </w:rPr>
                              </w:pPr>
                              <w:r w:rsidRPr="00640B02">
                                <w:rPr>
                                  <w:b/>
                                  <w:bCs/>
                                  <w:color w:val="FFFFFF" w:themeColor="background1"/>
                                  <w:sz w:val="28"/>
                                  <w:szCs w:val="28"/>
                                </w:rPr>
                                <w:t xml:space="preserve">Vardaan </w:t>
                              </w:r>
                              <w:r w:rsidR="000F30CB">
                                <w:rPr>
                                  <w:b/>
                                  <w:bCs/>
                                  <w:color w:val="FFFFFF" w:themeColor="background1"/>
                                  <w:sz w:val="28"/>
                                  <w:szCs w:val="28"/>
                                </w:rPr>
                                <w:t>Senior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1914851" name="Rectangle 3"/>
                        <wps:cNvSpPr/>
                        <wps:spPr>
                          <a:xfrm>
                            <a:off x="1413164" y="356260"/>
                            <a:ext cx="1487606" cy="28660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137FF6D" w14:textId="33434C47" w:rsidR="00640B02" w:rsidRPr="00640B02" w:rsidRDefault="00E500C2" w:rsidP="00B242FC">
                              <w:pPr>
                                <w:jc w:val="center"/>
                                <w:rPr>
                                  <w:b/>
                                  <w:bCs/>
                                  <w:color w:val="000000" w:themeColor="text1"/>
                                  <w:sz w:val="28"/>
                                  <w:szCs w:val="28"/>
                                </w:rPr>
                              </w:pPr>
                              <w:r>
                                <w:rPr>
                                  <w:b/>
                                  <w:bCs/>
                                  <w:color w:val="000000" w:themeColor="text1"/>
                                  <w:sz w:val="28"/>
                                  <w:szCs w:val="28"/>
                                </w:rPr>
                                <w:t>MBBS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3D0DBAD" id="Group 12" o:spid="_x0000_s1026" style="position:absolute;margin-left:59.25pt;margin-top:-55.5pt;width:117.6pt;height:50.6pt;z-index:251677696;mso-width-relative:margin;mso-height-relative:margin" coordorigin="14072" coordsize="14935,6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">
                <v:rect id="_x0000_s1027" style="position:absolute;left:14072;width:14871;height:3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" fillcolor="black [3213]" stroked="f" strokeweight="1pt">
                  <v:textbox>
                    <w:txbxContent>
                      <w:p w14:paraId="2B8B45D2" w14:textId="08A9E49C" w:rsidR="00B242FC" w:rsidRPr="00640B02" w:rsidRDefault="00640B02" w:rsidP="00B242FC">
                        <w:pPr>
                          <w:jc w:val="center"/>
                          <w:rPr>
                            <w:b/>
                            <w:bCs/>
                            <w:color w:val="FFFFFF" w:themeColor="background1"/>
                            <w:sz w:val="28"/>
                            <w:szCs w:val="28"/>
                          </w:rPr>
                        </w:pPr>
                        <w:r w:rsidRPr="00640B02">
                          <w:rPr>
                            <w:b/>
                            <w:bCs/>
                            <w:color w:val="FFFFFF" w:themeColor="background1"/>
                            <w:sz w:val="28"/>
                            <w:szCs w:val="28"/>
                          </w:rPr>
                          <w:t xml:space="preserve">Vardaan </w:t>
                        </w:r>
                        <w:r w:rsidR="000F30CB">
                          <w:rPr>
                            <w:b/>
                            <w:bCs/>
                            <w:color w:val="FFFFFF" w:themeColor="background1"/>
                            <w:sz w:val="28"/>
                            <w:szCs w:val="28"/>
                          </w:rPr>
                          <w:t>Senior</w:t>
                        </w:r>
                      </w:p>
                    </w:txbxContent>
                  </v:textbox>
                </v:rect>
                <v:rect id="_x0000_s1028" style="position:absolute;left:14131;top:3562;width:14876;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" filled="f" strokecolor="#09101d [484]" strokeweight="1pt">
                  <v:textbox>
                    <w:txbxContent>
                      <w:p w14:paraId="5137FF6D" w14:textId="33434C47" w:rsidR="00640B02" w:rsidRPr="00640B02" w:rsidRDefault="00E500C2" w:rsidP="00B242FC">
                        <w:pPr>
                          <w:jc w:val="center"/>
                          <w:rPr>
                            <w:b/>
                            <w:bCs/>
                            <w:color w:val="000000" w:themeColor="text1"/>
                            <w:sz w:val="28"/>
                            <w:szCs w:val="28"/>
                          </w:rPr>
                        </w:pPr>
                        <w:r>
                          <w:rPr>
                            <w:b/>
                            <w:bCs/>
                            <w:color w:val="000000" w:themeColor="text1"/>
                            <w:sz w:val="28"/>
                            <w:szCs w:val="28"/>
                          </w:rPr>
                          <w:t>MBBS</w:t>
                        </w:r>
                      </w:p>
                    </w:txbxContent>
                  </v:textbox>
                </v:rect>
              </v:group>
            </w:pict>
          </mc:Fallback>
        </mc:AlternateContent>
      </w:r>
      <w:r w:rsidR="00993FD8">
        <w:rPr>
          <w:rFonts w:ascii="Aptos" w:hAnsi="Aptos" w:cs="Arial"/>
          <w:b/>
          <w:bCs/>
          <w:noProof/>
        </w:rPr>
        <w:drawing>
          <wp:anchor distT="0" distB="0" distL="114300" distR="114300" simplePos="0" relativeHeight="251786752" behindDoc="0" locked="0" layoutInCell="1" allowOverlap="1" wp14:anchorId="4FF2C021" wp14:editId="2B332E1C">
            <wp:simplePos x="0" y="0"/>
            <wp:positionH relativeFrom="column">
              <wp:posOffset>-668740</wp:posOffset>
            </wp:positionH>
            <wp:positionV relativeFrom="paragraph">
              <wp:posOffset>-709684</wp:posOffset>
            </wp:positionV>
            <wp:extent cx="1330167" cy="700087"/>
            <wp:effectExtent l="0" t="0" r="3810" b="5080"/>
            <wp:wrapNone/>
            <wp:docPr id="1703501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BEBA8EAE-BF5A-486C-A8C5-ECC9F3942E4B}">
                          <a14:imgProps xmlns:a14="http://schemas.microsoft.com/office/drawing/2010/main">
                            <a14:imgLayer r:embed="rId9">
                              <a14:imgEffect>
                                <a14:colorTemperature colorTemp="11200"/>
                              </a14:imgEffect>
                              <a14:imgEffect>
                                <a14:brightnessContrast contrast="-20000"/>
                              </a14:imgEffect>
                            </a14:imgLayer>
                          </a14:imgProps>
                        </a:ext>
                        <a:ext uri="{28A0092B-C50C-407E-A947-70E740481C1C}">
                          <a14:useLocalDpi xmlns:a14="http://schemas.microsoft.com/office/drawing/2010/main" val="0"/>
                        </a:ext>
                      </a:extLst>
                    </a:blip>
                    <a:srcRect l="-806" t="20702" r="806" b="26667"/>
                    <a:stretch>
                      <a:fillRect/>
                    </a:stretch>
                  </pic:blipFill>
                  <pic:spPr bwMode="auto">
                    <a:xfrm>
                      <a:off x="0" y="0"/>
                      <a:ext cx="1330167" cy="700087"/>
                    </a:xfrm>
                    <a:prstGeom prst="round2Diag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10FBB">
        <w:rPr>
          <w:noProof/>
        </w:rPr>
        <mc:AlternateContent>
          <mc:Choice Requires="wps">
            <w:drawing>
              <wp:anchor distT="0" distB="0" distL="114300" distR="114300" simplePos="0" relativeHeight="251784704" behindDoc="0" locked="0" layoutInCell="1" allowOverlap="1" wp14:anchorId="79D7B586" wp14:editId="32C43732">
                <wp:simplePos x="0" y="0"/>
                <wp:positionH relativeFrom="column">
                  <wp:posOffset>4667066</wp:posOffset>
                </wp:positionH>
                <wp:positionV relativeFrom="paragraph">
                  <wp:posOffset>-586740</wp:posOffset>
                </wp:positionV>
                <wp:extent cx="1487415" cy="382138"/>
                <wp:effectExtent l="0" t="0" r="17780" b="18415"/>
                <wp:wrapNone/>
                <wp:docPr id="1975765122" name="Rectangle 3"/>
                <wp:cNvGraphicFramePr/>
                <a:graphic xmlns:a="http://schemas.openxmlformats.org/drawingml/2006/main">
                  <a:graphicData uri="http://schemas.microsoft.com/office/word/2010/wordprocessingShape">
                    <wps:wsp>
                      <wps:cNvSpPr/>
                      <wps:spPr>
                        <a:xfrm>
                          <a:off x="0" y="0"/>
                          <a:ext cx="1487415" cy="38213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A3EC031" w14:textId="5634E2DC" w:rsidR="00A10FBB" w:rsidRPr="00A10FBB" w:rsidRDefault="00E500C2" w:rsidP="00A10FBB">
                            <w:pPr>
                              <w:jc w:val="center"/>
                              <w:rPr>
                                <w:b/>
                                <w:bCs/>
                                <w:color w:val="000000" w:themeColor="text1"/>
                                <w:sz w:val="32"/>
                                <w:szCs w:val="32"/>
                                <w:lang w:val="en-US"/>
                              </w:rPr>
                            </w:pPr>
                            <w:r>
                              <w:rPr>
                                <w:b/>
                                <w:bCs/>
                                <w:color w:val="000000" w:themeColor="text1"/>
                                <w:sz w:val="32"/>
                                <w:szCs w:val="32"/>
                                <w:lang w:val="en-US"/>
                              </w:rPr>
                              <w:t>MBBS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D7B586" id="Rectangle 3" o:spid="_x0000_s1029" style="position:absolute;margin-left:367.5pt;margin-top:-46.2pt;width:117.1pt;height:30.1pt;z-index:251784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" filled="f" strokecolor="#09101d [484]" strokeweight="1pt">
                <v:textbox>
                  <w:txbxContent>
                    <w:p w14:paraId="0A3EC031" w14:textId="5634E2DC" w:rsidR="00A10FBB" w:rsidRPr="00A10FBB" w:rsidRDefault="00E500C2" w:rsidP="00A10FBB">
                      <w:pPr>
                        <w:jc w:val="center"/>
                        <w:rPr>
                          <w:b/>
                          <w:bCs/>
                          <w:color w:val="000000" w:themeColor="text1"/>
                          <w:sz w:val="32"/>
                          <w:szCs w:val="32"/>
                          <w:lang w:val="en-US"/>
                        </w:rPr>
                      </w:pPr>
                      <w:r>
                        <w:rPr>
                          <w:b/>
                          <w:bCs/>
                          <w:color w:val="000000" w:themeColor="text1"/>
                          <w:sz w:val="32"/>
                          <w:szCs w:val="32"/>
                          <w:lang w:val="en-US"/>
                        </w:rPr>
                        <w:t>MBBS</w:t>
                      </w:r>
                    </w:p>
                  </w:txbxContent>
                </v:textbox>
              </v:rect>
            </w:pict>
          </mc:Fallback>
        </mc:AlternateContent>
      </w:r>
      <w:r w:rsidR="008A16AC" w:rsidRPr="004C2277">
        <w:rPr>
          <w:noProof/>
        </w:rPr>
        <w:drawing>
          <wp:anchor distT="0" distB="0" distL="114300" distR="114300" simplePos="0" relativeHeight="251782656" behindDoc="0" locked="0" layoutInCell="1" allowOverlap="1" wp14:anchorId="263CF94A" wp14:editId="12DA9245">
            <wp:simplePos x="0" y="0"/>
            <wp:positionH relativeFrom="column">
              <wp:posOffset>-662305</wp:posOffset>
            </wp:positionH>
            <wp:positionV relativeFrom="paragraph">
              <wp:posOffset>-709930</wp:posOffset>
            </wp:positionV>
            <wp:extent cx="1316355" cy="656590"/>
            <wp:effectExtent l="0" t="0" r="0" b="0"/>
            <wp:wrapNone/>
            <wp:docPr id="10349280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28045"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t="537" b="537"/>
                    <a:stretch>
                      <a:fillRect/>
                    </a:stretch>
                  </pic:blipFill>
                  <pic:spPr bwMode="auto">
                    <a:xfrm>
                      <a:off x="0" y="0"/>
                      <a:ext cx="1316355" cy="656590"/>
                    </a:xfrm>
                    <a:prstGeom prst="round2Diag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D0B03" w:rsidRPr="004C2277">
        <w:rPr>
          <w:noProof/>
        </w:rPr>
        <mc:AlternateContent>
          <mc:Choice Requires="wps">
            <w:drawing>
              <wp:anchor distT="0" distB="0" distL="114300" distR="114300" simplePos="0" relativeHeight="251756032" behindDoc="0" locked="0" layoutInCell="1" allowOverlap="1" wp14:anchorId="4AE8522F" wp14:editId="179410A2">
                <wp:simplePos x="0" y="0"/>
                <wp:positionH relativeFrom="margin">
                  <wp:posOffset>-660400</wp:posOffset>
                </wp:positionH>
                <wp:positionV relativeFrom="paragraph">
                  <wp:posOffset>100330</wp:posOffset>
                </wp:positionV>
                <wp:extent cx="7034798" cy="347980"/>
                <wp:effectExtent l="0" t="0" r="0" b="0"/>
                <wp:wrapNone/>
                <wp:docPr id="997072724" name="Rectangle 3"/>
                <wp:cNvGraphicFramePr/>
                <a:graphic xmlns:a="http://schemas.openxmlformats.org/drawingml/2006/main">
                  <a:graphicData uri="http://schemas.microsoft.com/office/word/2010/wordprocessingShape">
                    <wps:wsp>
                      <wps:cNvSpPr/>
                      <wps:spPr>
                        <a:xfrm>
                          <a:off x="0" y="0"/>
                          <a:ext cx="7034798" cy="347980"/>
                        </a:xfrm>
                        <a:prstGeom prst="rect">
                          <a:avLst/>
                        </a:prstGeom>
                        <a:solidFill>
                          <a:schemeClr val="tx1">
                            <a:lumMod val="50000"/>
                            <a:lumOff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4350355" w14:textId="77777777" w:rsidR="00A631F9" w:rsidRPr="00A631F9" w:rsidRDefault="00A631F9" w:rsidP="00A631F9">
                            <w:pPr>
                              <w:jc w:val="center"/>
                              <w:rPr>
                                <w:rFonts w:ascii="Comic Sans MS" w:hAnsi="Comic Sans MS"/>
                                <w:b/>
                                <w:bCs/>
                                <w:sz w:val="24"/>
                                <w:szCs w:val="24"/>
                              </w:rPr>
                            </w:pPr>
                            <w:r w:rsidRPr="00A631F9">
                              <w:rPr>
                                <w:rFonts w:ascii="Comic Sans MS" w:hAnsi="Comic Sans MS"/>
                                <w:b/>
                                <w:bCs/>
                                <w:sz w:val="24"/>
                                <w:szCs w:val="24"/>
                              </w:rPr>
                              <w:t>MBBS Pathology Notes: Cell Injury and Adaptation</w:t>
                            </w:r>
                          </w:p>
                          <w:p w14:paraId="0BC91549" w14:textId="6BD98E4D" w:rsidR="00640B02" w:rsidRPr="00BB342B" w:rsidRDefault="00640B02" w:rsidP="00A76C43">
                            <w:pPr>
                              <w:jc w:val="center"/>
                              <w:rPr>
                                <w:rFonts w:ascii="Comic Sans MS" w:hAnsi="Comic Sans MS"/>
                                <w:b/>
                                <w:bCs/>
                                <w:color w:val="FFFFFF" w:themeColor="background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E8522F" id="_x0000_s1030" style="position:absolute;margin-left:-52pt;margin-top:7.9pt;width:553.9pt;height:27.4pt;z-index:251756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" fillcolor="gray [1629]" stroked="f" strokeweight="1pt">
                <v:textbox>
                  <w:txbxContent>
                    <w:p w14:paraId="14350355" w14:textId="77777777" w:rsidR="00A631F9" w:rsidRPr="00A631F9" w:rsidRDefault="00A631F9" w:rsidP="00A631F9">
                      <w:pPr>
                        <w:jc w:val="center"/>
                        <w:rPr>
                          <w:rFonts w:ascii="Comic Sans MS" w:hAnsi="Comic Sans MS"/>
                          <w:b/>
                          <w:bCs/>
                          <w:sz w:val="24"/>
                          <w:szCs w:val="24"/>
                        </w:rPr>
                      </w:pPr>
                      <w:r w:rsidRPr="00A631F9">
                        <w:rPr>
                          <w:rFonts w:ascii="Comic Sans MS" w:hAnsi="Comic Sans MS"/>
                          <w:b/>
                          <w:bCs/>
                          <w:sz w:val="24"/>
                          <w:szCs w:val="24"/>
                        </w:rPr>
                        <w:t>MBBS Pathology Notes: Cell Injury and Adaptation</w:t>
                      </w:r>
                    </w:p>
                    <w:p w14:paraId="0BC91549" w14:textId="6BD98E4D" w:rsidR="00640B02" w:rsidRPr="00BB342B" w:rsidRDefault="00640B02" w:rsidP="00A76C43">
                      <w:pPr>
                        <w:jc w:val="center"/>
                        <w:rPr>
                          <w:rFonts w:ascii="Comic Sans MS" w:hAnsi="Comic Sans MS"/>
                          <w:b/>
                          <w:bCs/>
                          <w:color w:val="FFFFFF" w:themeColor="background1"/>
                          <w:sz w:val="28"/>
                          <w:szCs w:val="28"/>
                        </w:rPr>
                      </w:pPr>
                    </w:p>
                  </w:txbxContent>
                </v:textbox>
                <w10:wrap anchorx="margin"/>
              </v:rect>
            </w:pict>
          </mc:Fallback>
        </mc:AlternateContent>
      </w:r>
    </w:p>
    <w:p w14:paraId="587FD857" w14:textId="481F3EC5" w:rsidR="00A631F9" w:rsidRPr="00A631F9" w:rsidRDefault="00A631F9" w:rsidP="00A631F9">
      <w:pPr>
        <w:rPr>
          <w:rFonts w:ascii="Comic Sans MS" w:hAnsi="Comic Sans MS"/>
          <w:sz w:val="24"/>
          <w:szCs w:val="24"/>
        </w:rPr>
      </w:pPr>
    </w:p>
    <w:p w14:paraId="562EE69F" w14:textId="77777777" w:rsidR="00A631F9" w:rsidRPr="00A631F9" w:rsidRDefault="00A631F9" w:rsidP="00A631F9">
      <w:pPr>
        <w:rPr>
          <w:rFonts w:ascii="Comic Sans MS" w:hAnsi="Comic Sans MS"/>
          <w:b/>
          <w:bCs/>
          <w:sz w:val="32"/>
          <w:szCs w:val="32"/>
          <w:highlight w:val="yellow"/>
        </w:rPr>
      </w:pPr>
      <w:r w:rsidRPr="00A631F9">
        <w:rPr>
          <w:rFonts w:ascii="Comic Sans MS" w:hAnsi="Comic Sans MS"/>
          <w:b/>
          <w:bCs/>
          <w:sz w:val="32"/>
          <w:szCs w:val="32"/>
          <w:highlight w:val="yellow"/>
        </w:rPr>
        <w:t>1. Introduction to Cell Injury</w:t>
      </w:r>
    </w:p>
    <w:p w14:paraId="60525141" w14:textId="77777777" w:rsidR="00A631F9" w:rsidRPr="00A631F9" w:rsidRDefault="00A631F9" w:rsidP="00A631F9">
      <w:pPr>
        <w:rPr>
          <w:rFonts w:ascii="Comic Sans MS" w:hAnsi="Comic Sans MS"/>
          <w:b/>
          <w:bCs/>
          <w:color w:val="EE0000"/>
          <w:sz w:val="24"/>
          <w:szCs w:val="24"/>
        </w:rPr>
      </w:pPr>
      <w:r w:rsidRPr="00A631F9">
        <w:rPr>
          <w:rFonts w:ascii="Comic Sans MS" w:hAnsi="Comic Sans MS"/>
          <w:b/>
          <w:bCs/>
          <w:color w:val="EE0000"/>
          <w:sz w:val="24"/>
          <w:szCs w:val="24"/>
        </w:rPr>
        <w:t>Definition</w:t>
      </w:r>
    </w:p>
    <w:p w14:paraId="51040F3E"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 xml:space="preserve">The cell is the basic functional unit of the body, existing in a state of </w:t>
      </w:r>
      <w:r w:rsidRPr="00A631F9">
        <w:rPr>
          <w:rFonts w:ascii="Comic Sans MS" w:hAnsi="Comic Sans MS"/>
          <w:b/>
          <w:bCs/>
          <w:sz w:val="24"/>
          <w:szCs w:val="24"/>
        </w:rPr>
        <w:t>homeostasis</w:t>
      </w:r>
      <w:r w:rsidRPr="00A631F9">
        <w:rPr>
          <w:rFonts w:ascii="Comic Sans MS" w:hAnsi="Comic Sans MS"/>
          <w:sz w:val="24"/>
          <w:szCs w:val="24"/>
        </w:rPr>
        <w:t xml:space="preserve">, a dynamic steady state maintained by regulating its internal environment. When cells encounter physiologic stresses or pathologic stimuli, they can undergo </w:t>
      </w:r>
      <w:r w:rsidRPr="00A631F9">
        <w:rPr>
          <w:rFonts w:ascii="Comic Sans MS" w:hAnsi="Comic Sans MS"/>
          <w:b/>
          <w:bCs/>
          <w:sz w:val="24"/>
          <w:szCs w:val="24"/>
        </w:rPr>
        <w:t>adaptation</w:t>
      </w:r>
      <w:r w:rsidRPr="00A631F9">
        <w:rPr>
          <w:rFonts w:ascii="Comic Sans MS" w:hAnsi="Comic Sans MS"/>
          <w:sz w:val="24"/>
          <w:szCs w:val="24"/>
        </w:rPr>
        <w:t xml:space="preserve"> to achieve a new steady state. However, if the adaptive capability is exceeded or if the stress is inherently harmful, </w:t>
      </w:r>
      <w:r w:rsidRPr="00A631F9">
        <w:rPr>
          <w:rFonts w:ascii="Comic Sans MS" w:hAnsi="Comic Sans MS"/>
          <w:b/>
          <w:bCs/>
          <w:sz w:val="24"/>
          <w:szCs w:val="24"/>
        </w:rPr>
        <w:t>cell injury</w:t>
      </w:r>
      <w:r w:rsidRPr="00A631F9">
        <w:rPr>
          <w:rFonts w:ascii="Comic Sans MS" w:hAnsi="Comic Sans MS"/>
          <w:sz w:val="24"/>
          <w:szCs w:val="24"/>
        </w:rPr>
        <w:t xml:space="preserve"> results.</w:t>
      </w:r>
    </w:p>
    <w:p w14:paraId="23C99531"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Cell injury is defined as a sequence of events that occur when the stress or injurious stimulus is too severe or prolonged for the cell to adapt.</w:t>
      </w:r>
    </w:p>
    <w:p w14:paraId="076D4036" w14:textId="77777777" w:rsidR="00A631F9" w:rsidRPr="00A631F9" w:rsidRDefault="00A631F9" w:rsidP="00A631F9">
      <w:pPr>
        <w:numPr>
          <w:ilvl w:val="0"/>
          <w:numId w:val="144"/>
        </w:numPr>
        <w:rPr>
          <w:rFonts w:ascii="Comic Sans MS" w:hAnsi="Comic Sans MS"/>
          <w:sz w:val="24"/>
          <w:szCs w:val="24"/>
        </w:rPr>
      </w:pPr>
      <w:r w:rsidRPr="00A631F9">
        <w:rPr>
          <w:rFonts w:ascii="Comic Sans MS" w:hAnsi="Comic Sans MS"/>
          <w:b/>
          <w:bCs/>
          <w:color w:val="0070C0"/>
          <w:sz w:val="24"/>
          <w:szCs w:val="24"/>
        </w:rPr>
        <w:t>Reversible Cell Injury</w:t>
      </w:r>
      <w:r w:rsidRPr="00A631F9">
        <w:rPr>
          <w:rFonts w:ascii="Comic Sans MS" w:hAnsi="Comic Sans MS"/>
          <w:b/>
          <w:bCs/>
          <w:sz w:val="24"/>
          <w:szCs w:val="24"/>
        </w:rPr>
        <w:t>:</w:t>
      </w:r>
      <w:r w:rsidRPr="00A631F9">
        <w:rPr>
          <w:rFonts w:ascii="Comic Sans MS" w:hAnsi="Comic Sans MS"/>
          <w:sz w:val="24"/>
          <w:szCs w:val="24"/>
        </w:rPr>
        <w:t xml:space="preserve"> If the stimulus is mild or transient, the injury is reversible. The cell can return to its normal state once the stress is removed.</w:t>
      </w:r>
    </w:p>
    <w:p w14:paraId="05450F11" w14:textId="77777777" w:rsidR="00A631F9" w:rsidRPr="00A631F9" w:rsidRDefault="00A631F9" w:rsidP="00A631F9">
      <w:pPr>
        <w:numPr>
          <w:ilvl w:val="0"/>
          <w:numId w:val="144"/>
        </w:numPr>
        <w:rPr>
          <w:rFonts w:ascii="Comic Sans MS" w:hAnsi="Comic Sans MS"/>
          <w:sz w:val="24"/>
          <w:szCs w:val="24"/>
        </w:rPr>
      </w:pPr>
      <w:r w:rsidRPr="00A631F9">
        <w:rPr>
          <w:rFonts w:ascii="Comic Sans MS" w:hAnsi="Comic Sans MS"/>
          <w:b/>
          <w:bCs/>
          <w:color w:val="0070C0"/>
          <w:sz w:val="24"/>
          <w:szCs w:val="24"/>
        </w:rPr>
        <w:t>Irreversible Cell Injury</w:t>
      </w:r>
      <w:r w:rsidRPr="00A631F9">
        <w:rPr>
          <w:rFonts w:ascii="Comic Sans MS" w:hAnsi="Comic Sans MS"/>
          <w:b/>
          <w:bCs/>
          <w:sz w:val="24"/>
          <w:szCs w:val="24"/>
        </w:rPr>
        <w:t>:</w:t>
      </w:r>
      <w:r w:rsidRPr="00A631F9">
        <w:rPr>
          <w:rFonts w:ascii="Comic Sans MS" w:hAnsi="Comic Sans MS"/>
          <w:sz w:val="24"/>
          <w:szCs w:val="24"/>
        </w:rPr>
        <w:t xml:space="preserve"> If the stimulus is severe and persistent, the injury becomes irreversible, leading to </w:t>
      </w:r>
      <w:r w:rsidRPr="00A631F9">
        <w:rPr>
          <w:rFonts w:ascii="Comic Sans MS" w:hAnsi="Comic Sans MS"/>
          <w:b/>
          <w:bCs/>
          <w:sz w:val="24"/>
          <w:szCs w:val="24"/>
        </w:rPr>
        <w:t>cell death</w:t>
      </w:r>
      <w:r w:rsidRPr="00A631F9">
        <w:rPr>
          <w:rFonts w:ascii="Comic Sans MS" w:hAnsi="Comic Sans MS"/>
          <w:sz w:val="24"/>
          <w:szCs w:val="24"/>
        </w:rPr>
        <w:t>.</w:t>
      </w:r>
    </w:p>
    <w:p w14:paraId="455FC289" w14:textId="77777777" w:rsidR="00A631F9" w:rsidRPr="00A631F9" w:rsidRDefault="00A631F9" w:rsidP="00A631F9">
      <w:pPr>
        <w:rPr>
          <w:rFonts w:ascii="Comic Sans MS" w:hAnsi="Comic Sans MS"/>
          <w:b/>
          <w:bCs/>
          <w:sz w:val="32"/>
          <w:szCs w:val="32"/>
          <w:highlight w:val="yellow"/>
        </w:rPr>
      </w:pPr>
      <w:r w:rsidRPr="00A631F9">
        <w:rPr>
          <w:rFonts w:ascii="Comic Sans MS" w:hAnsi="Comic Sans MS"/>
          <w:b/>
          <w:bCs/>
          <w:sz w:val="32"/>
          <w:szCs w:val="32"/>
          <w:highlight w:val="yellow"/>
        </w:rPr>
        <w:t xml:space="preserve">2. </w:t>
      </w:r>
      <w:proofErr w:type="spellStart"/>
      <w:r w:rsidRPr="00A631F9">
        <w:rPr>
          <w:rFonts w:ascii="Comic Sans MS" w:hAnsi="Comic Sans MS"/>
          <w:b/>
          <w:bCs/>
          <w:sz w:val="32"/>
          <w:szCs w:val="32"/>
          <w:highlight w:val="yellow"/>
        </w:rPr>
        <w:t>Etiology</w:t>
      </w:r>
      <w:proofErr w:type="spellEnd"/>
      <w:r w:rsidRPr="00A631F9">
        <w:rPr>
          <w:rFonts w:ascii="Comic Sans MS" w:hAnsi="Comic Sans MS"/>
          <w:b/>
          <w:bCs/>
          <w:sz w:val="32"/>
          <w:szCs w:val="32"/>
          <w:highlight w:val="yellow"/>
        </w:rPr>
        <w:t xml:space="preserve"> (Causes) of Cell Injury</w:t>
      </w:r>
    </w:p>
    <w:p w14:paraId="05B6E6ED"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Cell injury can be caused by a wide variety of agents:</w:t>
      </w:r>
    </w:p>
    <w:p w14:paraId="54C5CDD1" w14:textId="77777777" w:rsidR="00A631F9" w:rsidRPr="00A631F9" w:rsidRDefault="00A631F9" w:rsidP="00A631F9">
      <w:pPr>
        <w:numPr>
          <w:ilvl w:val="0"/>
          <w:numId w:val="145"/>
        </w:numPr>
        <w:rPr>
          <w:rFonts w:ascii="Comic Sans MS" w:hAnsi="Comic Sans MS"/>
          <w:sz w:val="24"/>
          <w:szCs w:val="24"/>
        </w:rPr>
      </w:pPr>
      <w:r w:rsidRPr="00A631F9">
        <w:rPr>
          <w:rFonts w:ascii="Comic Sans MS" w:hAnsi="Comic Sans MS"/>
          <w:b/>
          <w:bCs/>
          <w:color w:val="EE0000"/>
          <w:sz w:val="24"/>
          <w:szCs w:val="24"/>
        </w:rPr>
        <w:t>Hypoxia and Ischemia</w:t>
      </w:r>
      <w:r w:rsidRPr="00A631F9">
        <w:rPr>
          <w:rFonts w:ascii="Comic Sans MS" w:hAnsi="Comic Sans MS"/>
          <w:b/>
          <w:bCs/>
          <w:sz w:val="24"/>
          <w:szCs w:val="24"/>
        </w:rPr>
        <w:t>:</w:t>
      </w:r>
    </w:p>
    <w:p w14:paraId="43759BD9" w14:textId="77777777" w:rsidR="00A631F9" w:rsidRPr="00A631F9" w:rsidRDefault="00A631F9" w:rsidP="00A631F9">
      <w:pPr>
        <w:numPr>
          <w:ilvl w:val="1"/>
          <w:numId w:val="145"/>
        </w:numPr>
        <w:rPr>
          <w:rFonts w:ascii="Comic Sans MS" w:hAnsi="Comic Sans MS"/>
          <w:sz w:val="24"/>
          <w:szCs w:val="24"/>
        </w:rPr>
      </w:pPr>
      <w:r w:rsidRPr="00A631F9">
        <w:rPr>
          <w:rFonts w:ascii="Comic Sans MS" w:hAnsi="Comic Sans MS"/>
          <w:b/>
          <w:bCs/>
          <w:sz w:val="24"/>
          <w:szCs w:val="24"/>
        </w:rPr>
        <w:t>Hypoxia</w:t>
      </w:r>
      <w:r w:rsidRPr="00A631F9">
        <w:rPr>
          <w:rFonts w:ascii="Comic Sans MS" w:hAnsi="Comic Sans MS"/>
          <w:sz w:val="24"/>
          <w:szCs w:val="24"/>
        </w:rPr>
        <w:t xml:space="preserve"> refers to oxygen deficiency, which impairs aerobic respiration.</w:t>
      </w:r>
    </w:p>
    <w:p w14:paraId="11E8B445" w14:textId="77777777" w:rsidR="00A631F9" w:rsidRPr="00A631F9" w:rsidRDefault="00A631F9" w:rsidP="00A631F9">
      <w:pPr>
        <w:numPr>
          <w:ilvl w:val="1"/>
          <w:numId w:val="145"/>
        </w:numPr>
        <w:rPr>
          <w:rFonts w:ascii="Comic Sans MS" w:hAnsi="Comic Sans MS"/>
          <w:sz w:val="24"/>
          <w:szCs w:val="24"/>
        </w:rPr>
      </w:pPr>
      <w:r w:rsidRPr="00A631F9">
        <w:rPr>
          <w:rFonts w:ascii="Comic Sans MS" w:hAnsi="Comic Sans MS"/>
          <w:b/>
          <w:bCs/>
          <w:sz w:val="24"/>
          <w:szCs w:val="24"/>
        </w:rPr>
        <w:t>Ischemia</w:t>
      </w:r>
      <w:r w:rsidRPr="00A631F9">
        <w:rPr>
          <w:rFonts w:ascii="Comic Sans MS" w:hAnsi="Comic Sans MS"/>
          <w:sz w:val="24"/>
          <w:szCs w:val="24"/>
        </w:rPr>
        <w:t xml:space="preserve"> is the loss of blood supply to a tissue due to impeded arterial flow or reduced venous drainage. It is the most common cause of hypoxia </w:t>
      </w:r>
      <w:proofErr w:type="gramStart"/>
      <w:r w:rsidRPr="00A631F9">
        <w:rPr>
          <w:rFonts w:ascii="Comic Sans MS" w:hAnsi="Comic Sans MS"/>
          <w:sz w:val="24"/>
          <w:szCs w:val="24"/>
        </w:rPr>
        <w:t>and also</w:t>
      </w:r>
      <w:proofErr w:type="gramEnd"/>
      <w:r w:rsidRPr="00A631F9">
        <w:rPr>
          <w:rFonts w:ascii="Comic Sans MS" w:hAnsi="Comic Sans MS"/>
          <w:sz w:val="24"/>
          <w:szCs w:val="24"/>
        </w:rPr>
        <w:t xml:space="preserve"> results in a loss of substrate delivery and waste removal.</w:t>
      </w:r>
    </w:p>
    <w:p w14:paraId="275865C7" w14:textId="77777777" w:rsidR="00A631F9" w:rsidRPr="00A631F9" w:rsidRDefault="00A631F9" w:rsidP="00A631F9">
      <w:pPr>
        <w:numPr>
          <w:ilvl w:val="0"/>
          <w:numId w:val="145"/>
        </w:numPr>
        <w:rPr>
          <w:rFonts w:ascii="Comic Sans MS" w:hAnsi="Comic Sans MS"/>
          <w:sz w:val="24"/>
          <w:szCs w:val="24"/>
        </w:rPr>
      </w:pPr>
      <w:r w:rsidRPr="00A631F9">
        <w:rPr>
          <w:rFonts w:ascii="Comic Sans MS" w:hAnsi="Comic Sans MS"/>
          <w:b/>
          <w:bCs/>
          <w:color w:val="EE0000"/>
          <w:sz w:val="24"/>
          <w:szCs w:val="24"/>
        </w:rPr>
        <w:t>Physical Agents</w:t>
      </w:r>
      <w:r w:rsidRPr="00A631F9">
        <w:rPr>
          <w:rFonts w:ascii="Comic Sans MS" w:hAnsi="Comic Sans MS"/>
          <w:b/>
          <w:bCs/>
          <w:sz w:val="24"/>
          <w:szCs w:val="24"/>
        </w:rPr>
        <w:t>:</w:t>
      </w:r>
      <w:r w:rsidRPr="00A631F9">
        <w:rPr>
          <w:rFonts w:ascii="Comic Sans MS" w:hAnsi="Comic Sans MS"/>
          <w:sz w:val="24"/>
          <w:szCs w:val="24"/>
        </w:rPr>
        <w:t xml:space="preserve"> Mechanical trauma, extremes of temperature (burns, frostbite), sudden changes in atmospheric pressure, radiation, and electric shock.</w:t>
      </w:r>
    </w:p>
    <w:p w14:paraId="05454B4E" w14:textId="77777777" w:rsidR="00A631F9" w:rsidRPr="00A631F9" w:rsidRDefault="00A631F9" w:rsidP="00A631F9">
      <w:pPr>
        <w:numPr>
          <w:ilvl w:val="0"/>
          <w:numId w:val="145"/>
        </w:numPr>
        <w:rPr>
          <w:rFonts w:ascii="Comic Sans MS" w:hAnsi="Comic Sans MS"/>
          <w:sz w:val="24"/>
          <w:szCs w:val="24"/>
        </w:rPr>
      </w:pPr>
      <w:r w:rsidRPr="00A631F9">
        <w:rPr>
          <w:rFonts w:ascii="Comic Sans MS" w:hAnsi="Comic Sans MS"/>
          <w:b/>
          <w:bCs/>
          <w:color w:val="EE0000"/>
          <w:sz w:val="24"/>
          <w:szCs w:val="24"/>
        </w:rPr>
        <w:t>Chemical Agents and Drugs</w:t>
      </w:r>
      <w:r w:rsidRPr="00A631F9">
        <w:rPr>
          <w:rFonts w:ascii="Comic Sans MS" w:hAnsi="Comic Sans MS"/>
          <w:b/>
          <w:bCs/>
          <w:sz w:val="24"/>
          <w:szCs w:val="24"/>
        </w:rPr>
        <w:t>:</w:t>
      </w:r>
    </w:p>
    <w:p w14:paraId="4E6691CD" w14:textId="77777777" w:rsidR="00A631F9" w:rsidRPr="00A631F9" w:rsidRDefault="00A631F9" w:rsidP="00A631F9">
      <w:pPr>
        <w:numPr>
          <w:ilvl w:val="1"/>
          <w:numId w:val="145"/>
        </w:numPr>
        <w:rPr>
          <w:rFonts w:ascii="Comic Sans MS" w:hAnsi="Comic Sans MS"/>
          <w:sz w:val="24"/>
          <w:szCs w:val="24"/>
        </w:rPr>
      </w:pPr>
      <w:r w:rsidRPr="00A631F9">
        <w:rPr>
          <w:rFonts w:ascii="Comic Sans MS" w:hAnsi="Comic Sans MS"/>
          <w:sz w:val="24"/>
          <w:szCs w:val="24"/>
        </w:rPr>
        <w:t>Simple chemicals (e.g., glucose, salt) in hypertonic concentrations.</w:t>
      </w:r>
    </w:p>
    <w:p w14:paraId="4FF45497" w14:textId="77777777" w:rsidR="00A631F9" w:rsidRPr="00A631F9" w:rsidRDefault="00A631F9" w:rsidP="00A631F9">
      <w:pPr>
        <w:numPr>
          <w:ilvl w:val="1"/>
          <w:numId w:val="145"/>
        </w:numPr>
        <w:rPr>
          <w:rFonts w:ascii="Comic Sans MS" w:hAnsi="Comic Sans MS"/>
          <w:sz w:val="24"/>
          <w:szCs w:val="24"/>
        </w:rPr>
      </w:pPr>
      <w:r w:rsidRPr="00A631F9">
        <w:rPr>
          <w:rFonts w:ascii="Comic Sans MS" w:hAnsi="Comic Sans MS"/>
          <w:sz w:val="24"/>
          <w:szCs w:val="24"/>
        </w:rPr>
        <w:t>Poisons (e.g., arsenic, cyanide).</w:t>
      </w:r>
    </w:p>
    <w:p w14:paraId="6B5E0D01" w14:textId="77777777" w:rsidR="00A631F9" w:rsidRPr="00A631F9" w:rsidRDefault="00A631F9" w:rsidP="00A631F9">
      <w:pPr>
        <w:numPr>
          <w:ilvl w:val="1"/>
          <w:numId w:val="145"/>
        </w:numPr>
        <w:rPr>
          <w:rFonts w:ascii="Comic Sans MS" w:hAnsi="Comic Sans MS"/>
          <w:sz w:val="24"/>
          <w:szCs w:val="24"/>
        </w:rPr>
      </w:pPr>
      <w:r w:rsidRPr="00A631F9">
        <w:rPr>
          <w:rFonts w:ascii="Comic Sans MS" w:hAnsi="Comic Sans MS"/>
          <w:sz w:val="24"/>
          <w:szCs w:val="24"/>
        </w:rPr>
        <w:lastRenderedPageBreak/>
        <w:t>Industrial pollutants, insecticides, alcohol, and illicit drugs.</w:t>
      </w:r>
    </w:p>
    <w:p w14:paraId="1225CBA3" w14:textId="77777777" w:rsidR="00A631F9" w:rsidRPr="00A631F9" w:rsidRDefault="00A631F9" w:rsidP="00A631F9">
      <w:pPr>
        <w:numPr>
          <w:ilvl w:val="1"/>
          <w:numId w:val="145"/>
        </w:numPr>
        <w:rPr>
          <w:rFonts w:ascii="Comic Sans MS" w:hAnsi="Comic Sans MS"/>
          <w:sz w:val="24"/>
          <w:szCs w:val="24"/>
        </w:rPr>
      </w:pPr>
      <w:r w:rsidRPr="00A631F9">
        <w:rPr>
          <w:rFonts w:ascii="Comic Sans MS" w:hAnsi="Comic Sans MS"/>
          <w:sz w:val="24"/>
          <w:szCs w:val="24"/>
        </w:rPr>
        <w:t>Therapeutic drugs (e.g., paracetamol) in toxic doses.</w:t>
      </w:r>
    </w:p>
    <w:p w14:paraId="4F01F1D3" w14:textId="77777777" w:rsidR="00A631F9" w:rsidRPr="00A631F9" w:rsidRDefault="00A631F9" w:rsidP="00A631F9">
      <w:pPr>
        <w:numPr>
          <w:ilvl w:val="0"/>
          <w:numId w:val="145"/>
        </w:numPr>
        <w:rPr>
          <w:rFonts w:ascii="Comic Sans MS" w:hAnsi="Comic Sans MS"/>
          <w:sz w:val="24"/>
          <w:szCs w:val="24"/>
        </w:rPr>
      </w:pPr>
      <w:r w:rsidRPr="00A631F9">
        <w:rPr>
          <w:rFonts w:ascii="Comic Sans MS" w:hAnsi="Comic Sans MS"/>
          <w:b/>
          <w:bCs/>
          <w:color w:val="EE0000"/>
          <w:sz w:val="24"/>
          <w:szCs w:val="24"/>
        </w:rPr>
        <w:t>Infectious Agents</w:t>
      </w:r>
      <w:r w:rsidRPr="00A631F9">
        <w:rPr>
          <w:rFonts w:ascii="Comic Sans MS" w:hAnsi="Comic Sans MS"/>
          <w:b/>
          <w:bCs/>
          <w:sz w:val="24"/>
          <w:szCs w:val="24"/>
        </w:rPr>
        <w:t>:</w:t>
      </w:r>
      <w:r w:rsidRPr="00A631F9">
        <w:rPr>
          <w:rFonts w:ascii="Comic Sans MS" w:hAnsi="Comic Sans MS"/>
          <w:sz w:val="24"/>
          <w:szCs w:val="24"/>
        </w:rPr>
        <w:t xml:space="preserve"> Viruses, bacteria, fungi, and parasites.</w:t>
      </w:r>
    </w:p>
    <w:p w14:paraId="18A6FBAE" w14:textId="77777777" w:rsidR="00A631F9" w:rsidRPr="00A631F9" w:rsidRDefault="00A631F9" w:rsidP="00A631F9">
      <w:pPr>
        <w:numPr>
          <w:ilvl w:val="0"/>
          <w:numId w:val="145"/>
        </w:numPr>
        <w:rPr>
          <w:rFonts w:ascii="Comic Sans MS" w:hAnsi="Comic Sans MS"/>
          <w:sz w:val="24"/>
          <w:szCs w:val="24"/>
        </w:rPr>
      </w:pPr>
      <w:r w:rsidRPr="00A631F9">
        <w:rPr>
          <w:rFonts w:ascii="Comic Sans MS" w:hAnsi="Comic Sans MS"/>
          <w:b/>
          <w:bCs/>
          <w:color w:val="EE0000"/>
          <w:sz w:val="24"/>
          <w:szCs w:val="24"/>
        </w:rPr>
        <w:t>Immunologic Reactions</w:t>
      </w:r>
      <w:r w:rsidRPr="00A631F9">
        <w:rPr>
          <w:rFonts w:ascii="Comic Sans MS" w:hAnsi="Comic Sans MS"/>
          <w:b/>
          <w:bCs/>
          <w:sz w:val="24"/>
          <w:szCs w:val="24"/>
        </w:rPr>
        <w:t>:</w:t>
      </w:r>
      <w:r w:rsidRPr="00A631F9">
        <w:rPr>
          <w:rFonts w:ascii="Comic Sans MS" w:hAnsi="Comic Sans MS"/>
          <w:sz w:val="24"/>
          <w:szCs w:val="24"/>
        </w:rPr>
        <w:t xml:space="preserve"> Autoimmune reactions against one's own tissues, allergic reactions, and excessive or chronic inflammatory responses.</w:t>
      </w:r>
    </w:p>
    <w:p w14:paraId="5911F563" w14:textId="77777777" w:rsidR="00A631F9" w:rsidRPr="00A631F9" w:rsidRDefault="00A631F9" w:rsidP="00A631F9">
      <w:pPr>
        <w:numPr>
          <w:ilvl w:val="0"/>
          <w:numId w:val="145"/>
        </w:numPr>
        <w:rPr>
          <w:rFonts w:ascii="Comic Sans MS" w:hAnsi="Comic Sans MS"/>
          <w:sz w:val="24"/>
          <w:szCs w:val="24"/>
        </w:rPr>
      </w:pPr>
      <w:r w:rsidRPr="00A631F9">
        <w:rPr>
          <w:rFonts w:ascii="Comic Sans MS" w:hAnsi="Comic Sans MS"/>
          <w:b/>
          <w:bCs/>
          <w:color w:val="EE0000"/>
          <w:sz w:val="24"/>
          <w:szCs w:val="24"/>
        </w:rPr>
        <w:t>Genetic Derangements</w:t>
      </w:r>
      <w:r w:rsidRPr="00A631F9">
        <w:rPr>
          <w:rFonts w:ascii="Comic Sans MS" w:hAnsi="Comic Sans MS"/>
          <w:b/>
          <w:bCs/>
          <w:sz w:val="24"/>
          <w:szCs w:val="24"/>
        </w:rPr>
        <w:t>:</w:t>
      </w:r>
      <w:r w:rsidRPr="00A631F9">
        <w:rPr>
          <w:rFonts w:ascii="Comic Sans MS" w:hAnsi="Comic Sans MS"/>
          <w:sz w:val="24"/>
          <w:szCs w:val="24"/>
        </w:rPr>
        <w:t xml:space="preserve"> Genetic abnormalities such as chromosomal malformations (e.g., Down syndrome), single gene mutations (e.g., sickle cell </w:t>
      </w:r>
      <w:proofErr w:type="spellStart"/>
      <w:r w:rsidRPr="00A631F9">
        <w:rPr>
          <w:rFonts w:ascii="Comic Sans MS" w:hAnsi="Comic Sans MS"/>
          <w:sz w:val="24"/>
          <w:szCs w:val="24"/>
        </w:rPr>
        <w:t>anemia</w:t>
      </w:r>
      <w:proofErr w:type="spellEnd"/>
      <w:r w:rsidRPr="00A631F9">
        <w:rPr>
          <w:rFonts w:ascii="Comic Sans MS" w:hAnsi="Comic Sans MS"/>
          <w:sz w:val="24"/>
          <w:szCs w:val="24"/>
        </w:rPr>
        <w:t>), or multifactorial genetic changes.</w:t>
      </w:r>
    </w:p>
    <w:p w14:paraId="20FFB321" w14:textId="77777777" w:rsidR="00A631F9" w:rsidRPr="00A631F9" w:rsidRDefault="00A631F9" w:rsidP="00A631F9">
      <w:pPr>
        <w:numPr>
          <w:ilvl w:val="0"/>
          <w:numId w:val="145"/>
        </w:numPr>
        <w:rPr>
          <w:rFonts w:ascii="Comic Sans MS" w:hAnsi="Comic Sans MS"/>
          <w:sz w:val="24"/>
          <w:szCs w:val="24"/>
        </w:rPr>
      </w:pPr>
      <w:r w:rsidRPr="00A631F9">
        <w:rPr>
          <w:rFonts w:ascii="Comic Sans MS" w:hAnsi="Comic Sans MS"/>
          <w:b/>
          <w:bCs/>
          <w:color w:val="EE0000"/>
          <w:sz w:val="24"/>
          <w:szCs w:val="24"/>
        </w:rPr>
        <w:t>Nutritional Imbalances</w:t>
      </w:r>
      <w:r w:rsidRPr="00A631F9">
        <w:rPr>
          <w:rFonts w:ascii="Comic Sans MS" w:hAnsi="Comic Sans MS"/>
          <w:b/>
          <w:bCs/>
          <w:sz w:val="24"/>
          <w:szCs w:val="24"/>
        </w:rPr>
        <w:t>:</w:t>
      </w:r>
    </w:p>
    <w:p w14:paraId="0C87BC81" w14:textId="77777777" w:rsidR="00A631F9" w:rsidRPr="00A631F9" w:rsidRDefault="00A631F9" w:rsidP="00A631F9">
      <w:pPr>
        <w:numPr>
          <w:ilvl w:val="1"/>
          <w:numId w:val="145"/>
        </w:numPr>
        <w:rPr>
          <w:rFonts w:ascii="Comic Sans MS" w:hAnsi="Comic Sans MS"/>
          <w:sz w:val="24"/>
          <w:szCs w:val="24"/>
        </w:rPr>
      </w:pPr>
      <w:r w:rsidRPr="00A631F9">
        <w:rPr>
          <w:rFonts w:ascii="Comic Sans MS" w:hAnsi="Comic Sans MS"/>
          <w:b/>
          <w:bCs/>
          <w:color w:val="0070C0"/>
          <w:sz w:val="24"/>
          <w:szCs w:val="24"/>
        </w:rPr>
        <w:t>Deficiencies</w:t>
      </w:r>
      <w:r w:rsidRPr="00A631F9">
        <w:rPr>
          <w:rFonts w:ascii="Comic Sans MS" w:hAnsi="Comic Sans MS"/>
          <w:b/>
          <w:bCs/>
          <w:sz w:val="24"/>
          <w:szCs w:val="24"/>
        </w:rPr>
        <w:t>:</w:t>
      </w:r>
      <w:r w:rsidRPr="00A631F9">
        <w:rPr>
          <w:rFonts w:ascii="Comic Sans MS" w:hAnsi="Comic Sans MS"/>
          <w:sz w:val="24"/>
          <w:szCs w:val="24"/>
        </w:rPr>
        <w:t xml:space="preserve"> Protein-calorie malnutrition, vitamin deficiencies.</w:t>
      </w:r>
    </w:p>
    <w:p w14:paraId="4E57473A" w14:textId="77777777" w:rsidR="00A631F9" w:rsidRPr="00A631F9" w:rsidRDefault="00A631F9" w:rsidP="00A631F9">
      <w:pPr>
        <w:numPr>
          <w:ilvl w:val="1"/>
          <w:numId w:val="145"/>
        </w:numPr>
        <w:rPr>
          <w:rFonts w:ascii="Comic Sans MS" w:hAnsi="Comic Sans MS"/>
          <w:sz w:val="24"/>
          <w:szCs w:val="24"/>
        </w:rPr>
      </w:pPr>
      <w:r w:rsidRPr="00A631F9">
        <w:rPr>
          <w:rFonts w:ascii="Comic Sans MS" w:hAnsi="Comic Sans MS"/>
          <w:b/>
          <w:bCs/>
          <w:color w:val="0070C0"/>
          <w:sz w:val="24"/>
          <w:szCs w:val="24"/>
        </w:rPr>
        <w:t>Excesses</w:t>
      </w:r>
      <w:r w:rsidRPr="00A631F9">
        <w:rPr>
          <w:rFonts w:ascii="Comic Sans MS" w:hAnsi="Comic Sans MS"/>
          <w:b/>
          <w:bCs/>
          <w:sz w:val="24"/>
          <w:szCs w:val="24"/>
        </w:rPr>
        <w:t>:</w:t>
      </w:r>
      <w:r w:rsidRPr="00A631F9">
        <w:rPr>
          <w:rFonts w:ascii="Comic Sans MS" w:hAnsi="Comic Sans MS"/>
          <w:sz w:val="24"/>
          <w:szCs w:val="24"/>
        </w:rPr>
        <w:t xml:space="preserve"> Obesity, which increases the risk of diabetes mellitus and atherosclerosis.</w:t>
      </w:r>
    </w:p>
    <w:p w14:paraId="055455EA"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pict w14:anchorId="34EB13C9">
          <v:rect id="_x0000_i1025" style="width:0;height:1.5pt" o:hralign="center" o:hrstd="t" o:hrnoshade="t" o:hr="t" fillcolor="gray" stroked="f"/>
        </w:pict>
      </w:r>
    </w:p>
    <w:p w14:paraId="0F709D52" w14:textId="77777777" w:rsidR="00A631F9" w:rsidRPr="00A631F9" w:rsidRDefault="00A631F9" w:rsidP="00A631F9">
      <w:pPr>
        <w:rPr>
          <w:rFonts w:ascii="Comic Sans MS" w:hAnsi="Comic Sans MS"/>
          <w:b/>
          <w:bCs/>
          <w:sz w:val="32"/>
          <w:szCs w:val="32"/>
          <w:highlight w:val="yellow"/>
        </w:rPr>
      </w:pPr>
      <w:r w:rsidRPr="00A631F9">
        <w:rPr>
          <w:rFonts w:ascii="Comic Sans MS" w:hAnsi="Comic Sans MS"/>
          <w:b/>
          <w:bCs/>
          <w:sz w:val="32"/>
          <w:szCs w:val="32"/>
          <w:highlight w:val="yellow"/>
        </w:rPr>
        <w:t>3. Reversible vs. Irreversible Cell Injury</w:t>
      </w:r>
    </w:p>
    <w:p w14:paraId="6E5005D0" w14:textId="77777777" w:rsidR="00A631F9" w:rsidRPr="00A631F9" w:rsidRDefault="00A631F9" w:rsidP="00A631F9">
      <w:pPr>
        <w:rPr>
          <w:rFonts w:ascii="Comic Sans MS" w:hAnsi="Comic Sans MS"/>
          <w:b/>
          <w:bCs/>
          <w:sz w:val="24"/>
          <w:szCs w:val="24"/>
        </w:rPr>
      </w:pPr>
      <w:r w:rsidRPr="00A631F9">
        <w:rPr>
          <w:rFonts w:ascii="Comic Sans MS" w:hAnsi="Comic Sans MS"/>
          <w:b/>
          <w:bCs/>
          <w:sz w:val="24"/>
          <w:szCs w:val="24"/>
        </w:rPr>
        <w:t xml:space="preserve">A. </w:t>
      </w:r>
      <w:r w:rsidRPr="00A631F9">
        <w:rPr>
          <w:rFonts w:ascii="Comic Sans MS" w:hAnsi="Comic Sans MS"/>
          <w:b/>
          <w:bCs/>
          <w:color w:val="EE0000"/>
          <w:sz w:val="24"/>
          <w:szCs w:val="24"/>
        </w:rPr>
        <w:t>Reversible Cell Injury</w:t>
      </w:r>
    </w:p>
    <w:p w14:paraId="0EFBF127"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This is the early stage of cell injury where the functional and morphological changes are reversible if the stimulus is withdrawn.</w:t>
      </w:r>
    </w:p>
    <w:p w14:paraId="725F30EB"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Mechanisms:</w:t>
      </w:r>
    </w:p>
    <w:p w14:paraId="48E499B6"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The primary mechanism involves reduced energy production and membrane dysfunction:</w:t>
      </w:r>
    </w:p>
    <w:p w14:paraId="04E9BC27" w14:textId="77777777" w:rsidR="00A631F9" w:rsidRPr="00A631F9" w:rsidRDefault="00A631F9" w:rsidP="00A631F9">
      <w:pPr>
        <w:numPr>
          <w:ilvl w:val="0"/>
          <w:numId w:val="146"/>
        </w:numPr>
        <w:rPr>
          <w:rFonts w:ascii="Comic Sans MS" w:hAnsi="Comic Sans MS"/>
          <w:sz w:val="24"/>
          <w:szCs w:val="24"/>
        </w:rPr>
      </w:pPr>
      <w:r w:rsidRPr="00A631F9">
        <w:rPr>
          <w:rFonts w:ascii="Comic Sans MS" w:hAnsi="Comic Sans MS"/>
          <w:b/>
          <w:bCs/>
          <w:color w:val="0070C0"/>
          <w:sz w:val="24"/>
          <w:szCs w:val="24"/>
        </w:rPr>
        <w:t>ATP Depletion</w:t>
      </w:r>
      <w:r w:rsidRPr="00A631F9">
        <w:rPr>
          <w:rFonts w:ascii="Comic Sans MS" w:hAnsi="Comic Sans MS"/>
          <w:b/>
          <w:bCs/>
          <w:sz w:val="24"/>
          <w:szCs w:val="24"/>
        </w:rPr>
        <w:t>:</w:t>
      </w:r>
      <w:r w:rsidRPr="00A631F9">
        <w:rPr>
          <w:rFonts w:ascii="Comic Sans MS" w:hAnsi="Comic Sans MS"/>
          <w:sz w:val="24"/>
          <w:szCs w:val="24"/>
        </w:rPr>
        <w:t xml:space="preserve"> The first event, typically in hypoxic injury.</w:t>
      </w:r>
    </w:p>
    <w:p w14:paraId="15E3E043" w14:textId="77777777" w:rsidR="00A631F9" w:rsidRPr="00A631F9" w:rsidRDefault="00A631F9" w:rsidP="00A631F9">
      <w:pPr>
        <w:numPr>
          <w:ilvl w:val="0"/>
          <w:numId w:val="146"/>
        </w:numPr>
        <w:rPr>
          <w:rFonts w:ascii="Comic Sans MS" w:hAnsi="Comic Sans MS"/>
          <w:sz w:val="24"/>
          <w:szCs w:val="24"/>
        </w:rPr>
      </w:pPr>
      <w:r w:rsidRPr="00A631F9">
        <w:rPr>
          <w:rFonts w:ascii="Comic Sans MS" w:hAnsi="Comic Sans MS"/>
          <w:b/>
          <w:bCs/>
          <w:color w:val="0070C0"/>
          <w:sz w:val="24"/>
          <w:szCs w:val="24"/>
        </w:rPr>
        <w:t>Ion Imbalance</w:t>
      </w:r>
      <w:r w:rsidRPr="00A631F9">
        <w:rPr>
          <w:rFonts w:ascii="Comic Sans MS" w:hAnsi="Comic Sans MS"/>
          <w:b/>
          <w:bCs/>
          <w:sz w:val="24"/>
          <w:szCs w:val="24"/>
        </w:rPr>
        <w:t>:</w:t>
      </w:r>
      <w:r w:rsidRPr="00A631F9">
        <w:rPr>
          <w:rFonts w:ascii="Comic Sans MS" w:hAnsi="Comic Sans MS"/>
          <w:sz w:val="24"/>
          <w:szCs w:val="24"/>
        </w:rPr>
        <w:t xml:space="preserve"> Failure of the ATP-dependent </w:t>
      </w:r>
      <w:r w:rsidRPr="00A631F9">
        <w:rPr>
          <w:rFonts w:ascii="Comic Sans MS" w:hAnsi="Comic Sans MS"/>
          <w:b/>
          <w:bCs/>
          <w:sz w:val="24"/>
          <w:szCs w:val="24"/>
        </w:rPr>
        <w:t>Na+/K+ pump</w:t>
      </w:r>
      <w:r w:rsidRPr="00A631F9">
        <w:rPr>
          <w:rFonts w:ascii="Comic Sans MS" w:hAnsi="Comic Sans MS"/>
          <w:sz w:val="24"/>
          <w:szCs w:val="24"/>
        </w:rPr>
        <w:t xml:space="preserve">. This causes sodium to accumulate </w:t>
      </w:r>
      <w:r w:rsidRPr="00A631F9">
        <w:rPr>
          <w:rFonts w:ascii="Comic Sans MS" w:hAnsi="Comic Sans MS"/>
          <w:i/>
          <w:iCs/>
          <w:sz w:val="24"/>
          <w:szCs w:val="24"/>
        </w:rPr>
        <w:t>inside</w:t>
      </w:r>
      <w:r w:rsidRPr="00A631F9">
        <w:rPr>
          <w:rFonts w:ascii="Comic Sans MS" w:hAnsi="Comic Sans MS"/>
          <w:sz w:val="24"/>
          <w:szCs w:val="24"/>
        </w:rPr>
        <w:t xml:space="preserve"> the cell and potassium to leak </w:t>
      </w:r>
      <w:r w:rsidRPr="00A631F9">
        <w:rPr>
          <w:rFonts w:ascii="Comic Sans MS" w:hAnsi="Comic Sans MS"/>
          <w:i/>
          <w:iCs/>
          <w:sz w:val="24"/>
          <w:szCs w:val="24"/>
        </w:rPr>
        <w:t>out</w:t>
      </w:r>
      <w:r w:rsidRPr="00A631F9">
        <w:rPr>
          <w:rFonts w:ascii="Comic Sans MS" w:hAnsi="Comic Sans MS"/>
          <w:sz w:val="24"/>
          <w:szCs w:val="24"/>
        </w:rPr>
        <w:t>.</w:t>
      </w:r>
    </w:p>
    <w:p w14:paraId="621F37BD" w14:textId="77777777" w:rsidR="00A631F9" w:rsidRPr="00A631F9" w:rsidRDefault="00A631F9" w:rsidP="00A631F9">
      <w:pPr>
        <w:numPr>
          <w:ilvl w:val="0"/>
          <w:numId w:val="146"/>
        </w:numPr>
        <w:rPr>
          <w:rFonts w:ascii="Comic Sans MS" w:hAnsi="Comic Sans MS"/>
          <w:sz w:val="24"/>
          <w:szCs w:val="24"/>
        </w:rPr>
      </w:pPr>
      <w:r w:rsidRPr="00A631F9">
        <w:rPr>
          <w:rFonts w:ascii="Comic Sans MS" w:hAnsi="Comic Sans MS"/>
          <w:b/>
          <w:bCs/>
          <w:color w:val="0070C0"/>
          <w:sz w:val="24"/>
          <w:szCs w:val="24"/>
        </w:rPr>
        <w:t>Water Influx</w:t>
      </w:r>
      <w:r w:rsidRPr="00A631F9">
        <w:rPr>
          <w:rFonts w:ascii="Comic Sans MS" w:hAnsi="Comic Sans MS"/>
          <w:b/>
          <w:bCs/>
          <w:sz w:val="24"/>
          <w:szCs w:val="24"/>
        </w:rPr>
        <w:t>:</w:t>
      </w:r>
      <w:r w:rsidRPr="00A631F9">
        <w:rPr>
          <w:rFonts w:ascii="Comic Sans MS" w:hAnsi="Comic Sans MS"/>
          <w:sz w:val="24"/>
          <w:szCs w:val="24"/>
        </w:rPr>
        <w:t xml:space="preserve"> To maintain osmotic balance, water follows sodium into the cell, leading to </w:t>
      </w:r>
      <w:r w:rsidRPr="00A631F9">
        <w:rPr>
          <w:rFonts w:ascii="Comic Sans MS" w:hAnsi="Comic Sans MS"/>
          <w:b/>
          <w:bCs/>
          <w:sz w:val="24"/>
          <w:szCs w:val="24"/>
        </w:rPr>
        <w:t>cellular swelling</w:t>
      </w:r>
      <w:r w:rsidRPr="00A631F9">
        <w:rPr>
          <w:rFonts w:ascii="Comic Sans MS" w:hAnsi="Comic Sans MS"/>
          <w:sz w:val="24"/>
          <w:szCs w:val="24"/>
        </w:rPr>
        <w:t>.</w:t>
      </w:r>
    </w:p>
    <w:p w14:paraId="62AA3FD9" w14:textId="77777777" w:rsidR="00A631F9" w:rsidRDefault="00A631F9" w:rsidP="00A631F9">
      <w:pPr>
        <w:numPr>
          <w:ilvl w:val="0"/>
          <w:numId w:val="146"/>
        </w:numPr>
        <w:rPr>
          <w:rFonts w:ascii="Comic Sans MS" w:hAnsi="Comic Sans MS"/>
          <w:sz w:val="24"/>
          <w:szCs w:val="24"/>
        </w:rPr>
      </w:pPr>
      <w:r w:rsidRPr="00A631F9">
        <w:rPr>
          <w:rFonts w:ascii="Comic Sans MS" w:hAnsi="Comic Sans MS"/>
          <w:b/>
          <w:bCs/>
          <w:color w:val="0070C0"/>
          <w:sz w:val="24"/>
          <w:szCs w:val="24"/>
        </w:rPr>
        <w:t>Altered Metabolism</w:t>
      </w:r>
      <w:r w:rsidRPr="00A631F9">
        <w:rPr>
          <w:rFonts w:ascii="Comic Sans MS" w:hAnsi="Comic Sans MS"/>
          <w:b/>
          <w:bCs/>
          <w:sz w:val="24"/>
          <w:szCs w:val="24"/>
        </w:rPr>
        <w:t>:</w:t>
      </w:r>
      <w:r w:rsidRPr="00A631F9">
        <w:rPr>
          <w:rFonts w:ascii="Comic Sans MS" w:hAnsi="Comic Sans MS"/>
          <w:sz w:val="24"/>
          <w:szCs w:val="24"/>
        </w:rPr>
        <w:t xml:space="preserve"> A switch to anaerobic glycolysis occurs, which depletes glycogen stores and increases lactic acid, lowering the intracellular </w:t>
      </w:r>
      <w:proofErr w:type="spellStart"/>
      <w:r w:rsidRPr="00A631F9">
        <w:rPr>
          <w:rFonts w:ascii="Comic Sans MS" w:hAnsi="Comic Sans MS"/>
          <w:sz w:val="24"/>
          <w:szCs w:val="24"/>
        </w:rPr>
        <w:t>pH.</w:t>
      </w:r>
      <w:proofErr w:type="spellEnd"/>
      <w:r w:rsidRPr="00A631F9">
        <w:rPr>
          <w:rFonts w:ascii="Comic Sans MS" w:hAnsi="Comic Sans MS"/>
          <w:sz w:val="24"/>
          <w:szCs w:val="24"/>
        </w:rPr>
        <w:t xml:space="preserve"> </w:t>
      </w:r>
      <w:proofErr w:type="gramStart"/>
      <w:r w:rsidRPr="00A631F9">
        <w:rPr>
          <w:rFonts w:ascii="Comic Sans MS" w:hAnsi="Comic Sans MS"/>
          <w:sz w:val="24"/>
          <w:szCs w:val="24"/>
        </w:rPr>
        <w:t>This further clumps</w:t>
      </w:r>
      <w:proofErr w:type="gramEnd"/>
      <w:r w:rsidRPr="00A631F9">
        <w:rPr>
          <w:rFonts w:ascii="Comic Sans MS" w:hAnsi="Comic Sans MS"/>
          <w:sz w:val="24"/>
          <w:szCs w:val="24"/>
        </w:rPr>
        <w:t xml:space="preserve"> nuclear chromatin.</w:t>
      </w:r>
    </w:p>
    <w:p w14:paraId="0C4F2F3D" w14:textId="77777777" w:rsidR="00A631F9" w:rsidRDefault="00A631F9" w:rsidP="00A631F9">
      <w:pPr>
        <w:rPr>
          <w:rFonts w:ascii="Comic Sans MS" w:hAnsi="Comic Sans MS"/>
          <w:sz w:val="24"/>
          <w:szCs w:val="24"/>
        </w:rPr>
      </w:pPr>
    </w:p>
    <w:p w14:paraId="645578EC" w14:textId="77777777" w:rsidR="00A631F9" w:rsidRPr="00A631F9" w:rsidRDefault="00A631F9" w:rsidP="00A631F9">
      <w:pPr>
        <w:rPr>
          <w:rFonts w:ascii="Comic Sans MS" w:hAnsi="Comic Sans MS"/>
          <w:sz w:val="24"/>
          <w:szCs w:val="24"/>
        </w:rPr>
      </w:pPr>
    </w:p>
    <w:p w14:paraId="38606124" w14:textId="77777777" w:rsidR="00A631F9" w:rsidRPr="00A631F9" w:rsidRDefault="00A631F9" w:rsidP="00A631F9">
      <w:pPr>
        <w:rPr>
          <w:rFonts w:ascii="Comic Sans MS" w:hAnsi="Comic Sans MS"/>
          <w:b/>
          <w:bCs/>
          <w:color w:val="A66500"/>
          <w:sz w:val="24"/>
          <w:szCs w:val="24"/>
          <w:u w:val="single"/>
        </w:rPr>
      </w:pPr>
      <w:r w:rsidRPr="00A631F9">
        <w:rPr>
          <w:rFonts w:ascii="Comic Sans MS" w:hAnsi="Comic Sans MS"/>
          <w:b/>
          <w:bCs/>
          <w:color w:val="A66500"/>
          <w:sz w:val="24"/>
          <w:szCs w:val="24"/>
          <w:u w:val="single"/>
        </w:rPr>
        <w:t>Morphology of Reversible Injury:</w:t>
      </w:r>
    </w:p>
    <w:p w14:paraId="647B7ED6"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Two main features are observed:</w:t>
      </w:r>
    </w:p>
    <w:p w14:paraId="70BDD2FF" w14:textId="77777777" w:rsidR="00A631F9" w:rsidRPr="00A631F9" w:rsidRDefault="00A631F9" w:rsidP="00A631F9">
      <w:pPr>
        <w:numPr>
          <w:ilvl w:val="0"/>
          <w:numId w:val="147"/>
        </w:numPr>
        <w:rPr>
          <w:rFonts w:ascii="Comic Sans MS" w:hAnsi="Comic Sans MS"/>
          <w:color w:val="007BB8"/>
          <w:sz w:val="24"/>
          <w:szCs w:val="24"/>
        </w:rPr>
      </w:pPr>
      <w:r w:rsidRPr="00A631F9">
        <w:rPr>
          <w:rFonts w:ascii="Comic Sans MS" w:hAnsi="Comic Sans MS"/>
          <w:b/>
          <w:bCs/>
          <w:color w:val="007BB8"/>
          <w:sz w:val="24"/>
          <w:szCs w:val="24"/>
        </w:rPr>
        <w:t>Cellular Swelling (</w:t>
      </w:r>
      <w:proofErr w:type="spellStart"/>
      <w:r w:rsidRPr="00A631F9">
        <w:rPr>
          <w:rFonts w:ascii="Comic Sans MS" w:hAnsi="Comic Sans MS"/>
          <w:b/>
          <w:bCs/>
          <w:color w:val="007BB8"/>
          <w:sz w:val="24"/>
          <w:szCs w:val="24"/>
        </w:rPr>
        <w:t>Hydropic</w:t>
      </w:r>
      <w:proofErr w:type="spellEnd"/>
      <w:r w:rsidRPr="00A631F9">
        <w:rPr>
          <w:rFonts w:ascii="Comic Sans MS" w:hAnsi="Comic Sans MS"/>
          <w:b/>
          <w:bCs/>
          <w:color w:val="007BB8"/>
          <w:sz w:val="24"/>
          <w:szCs w:val="24"/>
        </w:rPr>
        <w:t xml:space="preserve"> Change):</w:t>
      </w:r>
    </w:p>
    <w:p w14:paraId="3D54791F" w14:textId="77777777" w:rsidR="00A631F9" w:rsidRPr="00A631F9" w:rsidRDefault="00A631F9" w:rsidP="00A631F9">
      <w:pPr>
        <w:numPr>
          <w:ilvl w:val="1"/>
          <w:numId w:val="147"/>
        </w:numPr>
        <w:rPr>
          <w:rFonts w:ascii="Comic Sans MS" w:hAnsi="Comic Sans MS"/>
          <w:sz w:val="24"/>
          <w:szCs w:val="24"/>
        </w:rPr>
      </w:pPr>
      <w:r w:rsidRPr="00A631F9">
        <w:rPr>
          <w:rFonts w:ascii="Comic Sans MS" w:hAnsi="Comic Sans MS"/>
          <w:b/>
          <w:bCs/>
          <w:sz w:val="24"/>
          <w:szCs w:val="24"/>
        </w:rPr>
        <w:t>Gross:</w:t>
      </w:r>
      <w:r w:rsidRPr="00A631F9">
        <w:rPr>
          <w:rFonts w:ascii="Comic Sans MS" w:hAnsi="Comic Sans MS"/>
          <w:sz w:val="24"/>
          <w:szCs w:val="24"/>
        </w:rPr>
        <w:t xml:space="preserve"> The organ may appear pale and turgid, with an increase in weight.</w:t>
      </w:r>
    </w:p>
    <w:p w14:paraId="6CB77718" w14:textId="77777777" w:rsidR="00A631F9" w:rsidRPr="00A631F9" w:rsidRDefault="00A631F9" w:rsidP="00A631F9">
      <w:pPr>
        <w:numPr>
          <w:ilvl w:val="1"/>
          <w:numId w:val="147"/>
        </w:numPr>
        <w:rPr>
          <w:rFonts w:ascii="Comic Sans MS" w:hAnsi="Comic Sans MS"/>
          <w:sz w:val="24"/>
          <w:szCs w:val="24"/>
        </w:rPr>
      </w:pPr>
      <w:r w:rsidRPr="00A631F9">
        <w:rPr>
          <w:rFonts w:ascii="Comic Sans MS" w:hAnsi="Comic Sans MS"/>
          <w:b/>
          <w:bCs/>
          <w:sz w:val="24"/>
          <w:szCs w:val="24"/>
        </w:rPr>
        <w:t>Microscopy:</w:t>
      </w:r>
      <w:r w:rsidRPr="00A631F9">
        <w:rPr>
          <w:rFonts w:ascii="Comic Sans MS" w:hAnsi="Comic Sans MS"/>
          <w:sz w:val="24"/>
          <w:szCs w:val="24"/>
        </w:rPr>
        <w:t xml:space="preserve"> Cells appear swollen with a pale, granular, or vacuolated cytoplasm (small, clear vacuoles). This is also known as </w:t>
      </w:r>
      <w:proofErr w:type="spellStart"/>
      <w:r w:rsidRPr="00A631F9">
        <w:rPr>
          <w:rFonts w:ascii="Comic Sans MS" w:hAnsi="Comic Sans MS"/>
          <w:b/>
          <w:bCs/>
          <w:sz w:val="24"/>
          <w:szCs w:val="24"/>
        </w:rPr>
        <w:t>hydropic</w:t>
      </w:r>
      <w:proofErr w:type="spellEnd"/>
      <w:r w:rsidRPr="00A631F9">
        <w:rPr>
          <w:rFonts w:ascii="Comic Sans MS" w:hAnsi="Comic Sans MS"/>
          <w:b/>
          <w:bCs/>
          <w:sz w:val="24"/>
          <w:szCs w:val="24"/>
        </w:rPr>
        <w:t xml:space="preserve"> change</w:t>
      </w:r>
      <w:r w:rsidRPr="00A631F9">
        <w:rPr>
          <w:rFonts w:ascii="Comic Sans MS" w:hAnsi="Comic Sans MS"/>
          <w:sz w:val="24"/>
          <w:szCs w:val="24"/>
        </w:rPr>
        <w:t xml:space="preserve"> or </w:t>
      </w:r>
      <w:proofErr w:type="spellStart"/>
      <w:r w:rsidRPr="00A631F9">
        <w:rPr>
          <w:rFonts w:ascii="Comic Sans MS" w:hAnsi="Comic Sans MS"/>
          <w:b/>
          <w:bCs/>
          <w:sz w:val="24"/>
          <w:szCs w:val="24"/>
        </w:rPr>
        <w:t>vacuolar</w:t>
      </w:r>
      <w:proofErr w:type="spellEnd"/>
      <w:r w:rsidRPr="00A631F9">
        <w:rPr>
          <w:rFonts w:ascii="Comic Sans MS" w:hAnsi="Comic Sans MS"/>
          <w:b/>
          <w:bCs/>
          <w:sz w:val="24"/>
          <w:szCs w:val="24"/>
        </w:rPr>
        <w:t xml:space="preserve"> degeneration</w:t>
      </w:r>
      <w:r w:rsidRPr="00A631F9">
        <w:rPr>
          <w:rFonts w:ascii="Comic Sans MS" w:hAnsi="Comic Sans MS"/>
          <w:sz w:val="24"/>
          <w:szCs w:val="24"/>
        </w:rPr>
        <w:t>. The swelling is due to distension of the endoplasmic reticulum and mitochondria.</w:t>
      </w:r>
    </w:p>
    <w:p w14:paraId="5560D5F1" w14:textId="77777777" w:rsidR="00A631F9" w:rsidRPr="00A631F9" w:rsidRDefault="00A631F9" w:rsidP="00A631F9">
      <w:pPr>
        <w:numPr>
          <w:ilvl w:val="0"/>
          <w:numId w:val="147"/>
        </w:numPr>
        <w:rPr>
          <w:rFonts w:ascii="Comic Sans MS" w:hAnsi="Comic Sans MS"/>
          <w:color w:val="007BB8"/>
          <w:sz w:val="24"/>
          <w:szCs w:val="24"/>
        </w:rPr>
      </w:pPr>
      <w:r w:rsidRPr="00A631F9">
        <w:rPr>
          <w:rFonts w:ascii="Comic Sans MS" w:hAnsi="Comic Sans MS"/>
          <w:b/>
          <w:bCs/>
          <w:color w:val="007BB8"/>
          <w:sz w:val="24"/>
          <w:szCs w:val="24"/>
        </w:rPr>
        <w:t>Fatty Change (Steatosis):</w:t>
      </w:r>
    </w:p>
    <w:p w14:paraId="7EFC7310" w14:textId="77777777" w:rsidR="00A631F9" w:rsidRPr="00A631F9" w:rsidRDefault="00A631F9" w:rsidP="00A631F9">
      <w:pPr>
        <w:numPr>
          <w:ilvl w:val="1"/>
          <w:numId w:val="147"/>
        </w:numPr>
        <w:rPr>
          <w:rFonts w:ascii="Comic Sans MS" w:hAnsi="Comic Sans MS"/>
          <w:sz w:val="24"/>
          <w:szCs w:val="24"/>
        </w:rPr>
      </w:pPr>
      <w:r w:rsidRPr="00A631F9">
        <w:rPr>
          <w:rFonts w:ascii="Comic Sans MS" w:hAnsi="Comic Sans MS"/>
          <w:sz w:val="24"/>
          <w:szCs w:val="24"/>
        </w:rPr>
        <w:t>This is the appearance of lipid vacuoles in the cytoplasm.</w:t>
      </w:r>
    </w:p>
    <w:p w14:paraId="35D717F6" w14:textId="77777777" w:rsidR="00A631F9" w:rsidRPr="00A631F9" w:rsidRDefault="00A631F9" w:rsidP="00A631F9">
      <w:pPr>
        <w:numPr>
          <w:ilvl w:val="1"/>
          <w:numId w:val="147"/>
        </w:numPr>
        <w:rPr>
          <w:rFonts w:ascii="Comic Sans MS" w:hAnsi="Comic Sans MS"/>
          <w:sz w:val="24"/>
          <w:szCs w:val="24"/>
        </w:rPr>
      </w:pPr>
      <w:r w:rsidRPr="00A631F9">
        <w:rPr>
          <w:rFonts w:ascii="Comic Sans MS" w:hAnsi="Comic Sans MS"/>
          <w:sz w:val="24"/>
          <w:szCs w:val="24"/>
        </w:rPr>
        <w:t>It is a common manifestation of reversible injury in cells involved in fat metabolism, such as hepatocytes (liver) and myocardial cells.</w:t>
      </w:r>
    </w:p>
    <w:p w14:paraId="17BF089E" w14:textId="77777777" w:rsidR="00A631F9" w:rsidRPr="00A631F9" w:rsidRDefault="00A631F9" w:rsidP="00A631F9">
      <w:pPr>
        <w:numPr>
          <w:ilvl w:val="1"/>
          <w:numId w:val="147"/>
        </w:numPr>
        <w:rPr>
          <w:rFonts w:ascii="Comic Sans MS" w:hAnsi="Comic Sans MS"/>
          <w:sz w:val="24"/>
          <w:szCs w:val="24"/>
        </w:rPr>
      </w:pPr>
      <w:r w:rsidRPr="00A631F9">
        <w:rPr>
          <w:rFonts w:ascii="Comic Sans MS" w:hAnsi="Comic Sans MS"/>
          <w:b/>
          <w:bCs/>
          <w:sz w:val="24"/>
          <w:szCs w:val="24"/>
        </w:rPr>
        <w:t>Microscopy:</w:t>
      </w:r>
      <w:r w:rsidRPr="00A631F9">
        <w:rPr>
          <w:rFonts w:ascii="Comic Sans MS" w:hAnsi="Comic Sans MS"/>
          <w:sz w:val="24"/>
          <w:szCs w:val="24"/>
        </w:rPr>
        <w:t xml:space="preserve"> Clear, sharply demarcated lipid vacuoles are seen in the cytoplasm.</w:t>
      </w:r>
    </w:p>
    <w:p w14:paraId="16BA5D7B" w14:textId="77777777" w:rsidR="00A631F9" w:rsidRPr="00A631F9" w:rsidRDefault="00A631F9" w:rsidP="00A631F9">
      <w:pPr>
        <w:rPr>
          <w:rFonts w:ascii="Comic Sans MS" w:hAnsi="Comic Sans MS"/>
          <w:b/>
          <w:bCs/>
          <w:color w:val="EE0000"/>
          <w:sz w:val="24"/>
          <w:szCs w:val="24"/>
        </w:rPr>
      </w:pPr>
      <w:r w:rsidRPr="00A631F9">
        <w:rPr>
          <w:rFonts w:ascii="Comic Sans MS" w:hAnsi="Comic Sans MS"/>
          <w:b/>
          <w:bCs/>
          <w:sz w:val="24"/>
          <w:szCs w:val="24"/>
        </w:rPr>
        <w:t xml:space="preserve">B. </w:t>
      </w:r>
      <w:r w:rsidRPr="00A631F9">
        <w:rPr>
          <w:rFonts w:ascii="Comic Sans MS" w:hAnsi="Comic Sans MS"/>
          <w:b/>
          <w:bCs/>
          <w:color w:val="EE0000"/>
          <w:sz w:val="24"/>
          <w:szCs w:val="24"/>
        </w:rPr>
        <w:t>Irreversible Cell Injury (Leading to Cell Death)</w:t>
      </w:r>
    </w:p>
    <w:p w14:paraId="06A1077C"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This occurs when the persistent or severe injury pushes the cell past a "point of no return."</w:t>
      </w:r>
    </w:p>
    <w:p w14:paraId="6AA8E4AE" w14:textId="77777777" w:rsidR="00A631F9" w:rsidRPr="00A631F9" w:rsidRDefault="00A631F9" w:rsidP="00A631F9">
      <w:pPr>
        <w:rPr>
          <w:rFonts w:ascii="Comic Sans MS" w:hAnsi="Comic Sans MS"/>
          <w:sz w:val="24"/>
          <w:szCs w:val="24"/>
        </w:rPr>
      </w:pPr>
      <w:r w:rsidRPr="00A631F9">
        <w:rPr>
          <w:rFonts w:ascii="Comic Sans MS" w:hAnsi="Comic Sans MS"/>
          <w:b/>
          <w:bCs/>
          <w:color w:val="007BB8"/>
          <w:sz w:val="24"/>
          <w:szCs w:val="24"/>
        </w:rPr>
        <w:t>Mechanisms</w:t>
      </w:r>
      <w:r w:rsidRPr="00A631F9">
        <w:rPr>
          <w:rFonts w:ascii="Comic Sans MS" w:hAnsi="Comic Sans MS"/>
          <w:sz w:val="24"/>
          <w:szCs w:val="24"/>
        </w:rPr>
        <w:t>:</w:t>
      </w:r>
    </w:p>
    <w:p w14:paraId="6C59CFBC"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Two key events characterize the transition to irreversible injury:</w:t>
      </w:r>
    </w:p>
    <w:p w14:paraId="4C83480C" w14:textId="77777777" w:rsidR="00A631F9" w:rsidRPr="00A631F9" w:rsidRDefault="00A631F9" w:rsidP="00A631F9">
      <w:pPr>
        <w:numPr>
          <w:ilvl w:val="0"/>
          <w:numId w:val="148"/>
        </w:numPr>
        <w:rPr>
          <w:rFonts w:ascii="Comic Sans MS" w:hAnsi="Comic Sans MS"/>
          <w:sz w:val="24"/>
          <w:szCs w:val="24"/>
        </w:rPr>
      </w:pPr>
      <w:r w:rsidRPr="00A631F9">
        <w:rPr>
          <w:rFonts w:ascii="Comic Sans MS" w:hAnsi="Comic Sans MS"/>
          <w:b/>
          <w:bCs/>
          <w:color w:val="7030A0"/>
          <w:sz w:val="24"/>
          <w:szCs w:val="24"/>
        </w:rPr>
        <w:t>Severe Mitochondrial Damage</w:t>
      </w:r>
      <w:r w:rsidRPr="00A631F9">
        <w:rPr>
          <w:rFonts w:ascii="Comic Sans MS" w:hAnsi="Comic Sans MS"/>
          <w:b/>
          <w:bCs/>
          <w:sz w:val="24"/>
          <w:szCs w:val="24"/>
        </w:rPr>
        <w:t>:</w:t>
      </w:r>
    </w:p>
    <w:p w14:paraId="636FCBCD" w14:textId="77777777" w:rsidR="00A631F9" w:rsidRPr="00A631F9" w:rsidRDefault="00A631F9" w:rsidP="00A631F9">
      <w:pPr>
        <w:numPr>
          <w:ilvl w:val="1"/>
          <w:numId w:val="148"/>
        </w:numPr>
        <w:rPr>
          <w:rFonts w:ascii="Comic Sans MS" w:hAnsi="Comic Sans MS"/>
          <w:sz w:val="24"/>
          <w:szCs w:val="24"/>
        </w:rPr>
      </w:pPr>
      <w:r w:rsidRPr="00A631F9">
        <w:rPr>
          <w:rFonts w:ascii="Comic Sans MS" w:hAnsi="Comic Sans MS"/>
          <w:sz w:val="24"/>
          <w:szCs w:val="24"/>
        </w:rPr>
        <w:t>Persistent ATP depletion becomes profound.</w:t>
      </w:r>
    </w:p>
    <w:p w14:paraId="52EA5056" w14:textId="77777777" w:rsidR="00A631F9" w:rsidRPr="00A631F9" w:rsidRDefault="00A631F9" w:rsidP="00A631F9">
      <w:pPr>
        <w:numPr>
          <w:ilvl w:val="1"/>
          <w:numId w:val="148"/>
        </w:numPr>
        <w:rPr>
          <w:rFonts w:ascii="Comic Sans MS" w:hAnsi="Comic Sans MS"/>
          <w:sz w:val="24"/>
          <w:szCs w:val="24"/>
        </w:rPr>
      </w:pPr>
      <w:r w:rsidRPr="00A631F9">
        <w:rPr>
          <w:rFonts w:ascii="Comic Sans MS" w:hAnsi="Comic Sans MS"/>
          <w:sz w:val="24"/>
          <w:szCs w:val="24"/>
        </w:rPr>
        <w:t>The mitochondria themselves are damaged, often by increased intracellular Ca++.</w:t>
      </w:r>
    </w:p>
    <w:p w14:paraId="0218DD6B" w14:textId="77777777" w:rsidR="00A631F9" w:rsidRPr="00A631F9" w:rsidRDefault="00A631F9" w:rsidP="00A631F9">
      <w:pPr>
        <w:numPr>
          <w:ilvl w:val="1"/>
          <w:numId w:val="148"/>
        </w:numPr>
        <w:rPr>
          <w:rFonts w:ascii="Comic Sans MS" w:hAnsi="Comic Sans MS"/>
          <w:sz w:val="24"/>
          <w:szCs w:val="24"/>
        </w:rPr>
      </w:pPr>
      <w:r w:rsidRPr="00A631F9">
        <w:rPr>
          <w:rFonts w:ascii="Comic Sans MS" w:hAnsi="Comic Sans MS"/>
          <w:sz w:val="24"/>
          <w:szCs w:val="24"/>
        </w:rPr>
        <w:t>They develop large, amorphous densities and lose the ability to perform oxidative phosphorylation.</w:t>
      </w:r>
    </w:p>
    <w:p w14:paraId="0EF3141C" w14:textId="77777777" w:rsidR="00A631F9" w:rsidRPr="00A631F9" w:rsidRDefault="00A631F9" w:rsidP="00A631F9">
      <w:pPr>
        <w:numPr>
          <w:ilvl w:val="1"/>
          <w:numId w:val="148"/>
        </w:numPr>
        <w:rPr>
          <w:rFonts w:ascii="Comic Sans MS" w:hAnsi="Comic Sans MS"/>
          <w:sz w:val="24"/>
          <w:szCs w:val="24"/>
        </w:rPr>
      </w:pPr>
      <w:r w:rsidRPr="00A631F9">
        <w:rPr>
          <w:rFonts w:ascii="Comic Sans MS" w:hAnsi="Comic Sans MS"/>
          <w:sz w:val="24"/>
          <w:szCs w:val="24"/>
        </w:rPr>
        <w:t xml:space="preserve">Leakage of </w:t>
      </w:r>
      <w:r w:rsidRPr="00A631F9">
        <w:rPr>
          <w:rFonts w:ascii="Comic Sans MS" w:hAnsi="Comic Sans MS"/>
          <w:b/>
          <w:bCs/>
          <w:sz w:val="24"/>
          <w:szCs w:val="24"/>
        </w:rPr>
        <w:t>cytochrome c</w:t>
      </w:r>
      <w:r w:rsidRPr="00A631F9">
        <w:rPr>
          <w:rFonts w:ascii="Comic Sans MS" w:hAnsi="Comic Sans MS"/>
          <w:sz w:val="24"/>
          <w:szCs w:val="24"/>
        </w:rPr>
        <w:t xml:space="preserve"> from the mitochondria into the cytoplasm occurs, which is a potent trigger for </w:t>
      </w:r>
      <w:r w:rsidRPr="00A631F9">
        <w:rPr>
          <w:rFonts w:ascii="Comic Sans MS" w:hAnsi="Comic Sans MS"/>
          <w:b/>
          <w:bCs/>
          <w:sz w:val="24"/>
          <w:szCs w:val="24"/>
        </w:rPr>
        <w:t>apoptosis</w:t>
      </w:r>
      <w:r w:rsidRPr="00A631F9">
        <w:rPr>
          <w:rFonts w:ascii="Comic Sans MS" w:hAnsi="Comic Sans MS"/>
          <w:sz w:val="24"/>
          <w:szCs w:val="24"/>
        </w:rPr>
        <w:t>.</w:t>
      </w:r>
    </w:p>
    <w:p w14:paraId="1E573F88" w14:textId="77777777" w:rsidR="00A631F9" w:rsidRPr="00A631F9" w:rsidRDefault="00A631F9" w:rsidP="00A631F9">
      <w:pPr>
        <w:numPr>
          <w:ilvl w:val="0"/>
          <w:numId w:val="148"/>
        </w:numPr>
        <w:rPr>
          <w:rFonts w:ascii="Comic Sans MS" w:hAnsi="Comic Sans MS"/>
          <w:sz w:val="24"/>
          <w:szCs w:val="24"/>
        </w:rPr>
      </w:pPr>
      <w:r w:rsidRPr="00A631F9">
        <w:rPr>
          <w:rFonts w:ascii="Comic Sans MS" w:hAnsi="Comic Sans MS"/>
          <w:b/>
          <w:bCs/>
          <w:color w:val="7030A0"/>
          <w:sz w:val="24"/>
          <w:szCs w:val="24"/>
        </w:rPr>
        <w:t>Profound Membrane Damage</w:t>
      </w:r>
      <w:r w:rsidRPr="00A631F9">
        <w:rPr>
          <w:rFonts w:ascii="Comic Sans MS" w:hAnsi="Comic Sans MS"/>
          <w:b/>
          <w:bCs/>
          <w:sz w:val="24"/>
          <w:szCs w:val="24"/>
        </w:rPr>
        <w:t>:</w:t>
      </w:r>
    </w:p>
    <w:p w14:paraId="142D0838" w14:textId="77777777" w:rsidR="00A631F9" w:rsidRPr="00A631F9" w:rsidRDefault="00A631F9" w:rsidP="00A631F9">
      <w:pPr>
        <w:numPr>
          <w:ilvl w:val="1"/>
          <w:numId w:val="148"/>
        </w:numPr>
        <w:rPr>
          <w:rFonts w:ascii="Comic Sans MS" w:hAnsi="Comic Sans MS"/>
          <w:sz w:val="24"/>
          <w:szCs w:val="24"/>
        </w:rPr>
      </w:pPr>
      <w:r w:rsidRPr="00A631F9">
        <w:rPr>
          <w:rFonts w:ascii="Comic Sans MS" w:hAnsi="Comic Sans MS"/>
          <w:b/>
          <w:bCs/>
          <w:sz w:val="24"/>
          <w:szCs w:val="24"/>
        </w:rPr>
        <w:t>Plasma Membrane Damage:</w:t>
      </w:r>
      <w:r w:rsidRPr="00A631F9">
        <w:rPr>
          <w:rFonts w:ascii="Comic Sans MS" w:hAnsi="Comic Sans MS"/>
          <w:sz w:val="24"/>
          <w:szCs w:val="24"/>
        </w:rPr>
        <w:t xml:space="preserve"> The cell can no longer maintain its osmotic or biochemical balance.</w:t>
      </w:r>
    </w:p>
    <w:p w14:paraId="1EA10E95" w14:textId="77777777" w:rsidR="00A631F9" w:rsidRPr="00A631F9" w:rsidRDefault="00A631F9" w:rsidP="00A631F9">
      <w:pPr>
        <w:numPr>
          <w:ilvl w:val="1"/>
          <w:numId w:val="148"/>
        </w:numPr>
        <w:rPr>
          <w:rFonts w:ascii="Comic Sans MS" w:hAnsi="Comic Sans MS"/>
          <w:sz w:val="24"/>
          <w:szCs w:val="24"/>
        </w:rPr>
      </w:pPr>
      <w:r w:rsidRPr="00A631F9">
        <w:rPr>
          <w:rFonts w:ascii="Comic Sans MS" w:hAnsi="Comic Sans MS"/>
          <w:b/>
          <w:bCs/>
          <w:sz w:val="24"/>
          <w:szCs w:val="24"/>
        </w:rPr>
        <w:t>Lysosomal Membrane Damage:</w:t>
      </w:r>
      <w:r w:rsidRPr="00A631F9">
        <w:rPr>
          <w:rFonts w:ascii="Comic Sans MS" w:hAnsi="Comic Sans MS"/>
          <w:sz w:val="24"/>
          <w:szCs w:val="24"/>
        </w:rPr>
        <w:t xml:space="preserve"> Leakage of lysosomal enzymes (hydrolases) into the cytoplasm occurs. These enzymes, now active in the low intracellular pH, digest the cell's own components (an act called </w:t>
      </w:r>
      <w:r w:rsidRPr="00A631F9">
        <w:rPr>
          <w:rFonts w:ascii="Comic Sans MS" w:hAnsi="Comic Sans MS"/>
          <w:b/>
          <w:bCs/>
          <w:sz w:val="24"/>
          <w:szCs w:val="24"/>
        </w:rPr>
        <w:t>autolysis</w:t>
      </w:r>
      <w:r w:rsidRPr="00A631F9">
        <w:rPr>
          <w:rFonts w:ascii="Comic Sans MS" w:hAnsi="Comic Sans MS"/>
          <w:sz w:val="24"/>
          <w:szCs w:val="24"/>
        </w:rPr>
        <w:t>).</w:t>
      </w:r>
    </w:p>
    <w:p w14:paraId="23B9337C" w14:textId="77777777" w:rsidR="00A631F9" w:rsidRPr="00A631F9" w:rsidRDefault="00A631F9" w:rsidP="00A631F9">
      <w:pPr>
        <w:numPr>
          <w:ilvl w:val="1"/>
          <w:numId w:val="148"/>
        </w:numPr>
        <w:rPr>
          <w:rFonts w:ascii="Comic Sans MS" w:hAnsi="Comic Sans MS"/>
          <w:sz w:val="24"/>
          <w:szCs w:val="24"/>
        </w:rPr>
      </w:pPr>
      <w:r w:rsidRPr="00A631F9">
        <w:rPr>
          <w:rFonts w:ascii="Comic Sans MS" w:hAnsi="Comic Sans MS"/>
          <w:b/>
          <w:bCs/>
          <w:sz w:val="24"/>
          <w:szCs w:val="24"/>
        </w:rPr>
        <w:t>Mitochondrial Membrane Damage</w:t>
      </w:r>
      <w:r w:rsidRPr="00A631F9">
        <w:rPr>
          <w:rFonts w:ascii="Comic Sans MS" w:hAnsi="Comic Sans MS"/>
          <w:sz w:val="24"/>
          <w:szCs w:val="24"/>
        </w:rPr>
        <w:t xml:space="preserve"> (as above).</w:t>
      </w:r>
    </w:p>
    <w:p w14:paraId="12F8EF38" w14:textId="77777777" w:rsidR="00A631F9" w:rsidRPr="00A631F9" w:rsidRDefault="00A631F9" w:rsidP="00A631F9">
      <w:pPr>
        <w:rPr>
          <w:rFonts w:ascii="Comic Sans MS" w:hAnsi="Comic Sans MS"/>
          <w:color w:val="7030A0"/>
          <w:sz w:val="24"/>
          <w:szCs w:val="24"/>
        </w:rPr>
      </w:pPr>
      <w:r w:rsidRPr="00A631F9">
        <w:rPr>
          <w:rFonts w:ascii="Comic Sans MS" w:hAnsi="Comic Sans MS"/>
          <w:b/>
          <w:bCs/>
          <w:color w:val="7030A0"/>
          <w:sz w:val="24"/>
          <w:szCs w:val="24"/>
        </w:rPr>
        <w:t>Morphology of Irreversible Injury (Necrosis):</w:t>
      </w:r>
    </w:p>
    <w:p w14:paraId="72FE02A5" w14:textId="77777777" w:rsidR="00A631F9" w:rsidRPr="00A631F9" w:rsidRDefault="00A631F9" w:rsidP="00A631F9">
      <w:pPr>
        <w:numPr>
          <w:ilvl w:val="0"/>
          <w:numId w:val="149"/>
        </w:numPr>
        <w:rPr>
          <w:rFonts w:ascii="Comic Sans MS" w:hAnsi="Comic Sans MS"/>
          <w:sz w:val="24"/>
          <w:szCs w:val="24"/>
        </w:rPr>
      </w:pPr>
      <w:r w:rsidRPr="00A631F9">
        <w:rPr>
          <w:rFonts w:ascii="Comic Sans MS" w:hAnsi="Comic Sans MS"/>
          <w:b/>
          <w:bCs/>
          <w:sz w:val="24"/>
          <w:szCs w:val="24"/>
        </w:rPr>
        <w:t>Microscopy:</w:t>
      </w:r>
      <w:r w:rsidRPr="00A631F9">
        <w:rPr>
          <w:rFonts w:ascii="Comic Sans MS" w:hAnsi="Comic Sans MS"/>
          <w:sz w:val="24"/>
          <w:szCs w:val="24"/>
        </w:rPr>
        <w:t xml:space="preserve"> The cell shows increased </w:t>
      </w:r>
      <w:r w:rsidRPr="00A631F9">
        <w:rPr>
          <w:rFonts w:ascii="Comic Sans MS" w:hAnsi="Comic Sans MS"/>
          <w:b/>
          <w:bCs/>
          <w:sz w:val="24"/>
          <w:szCs w:val="24"/>
        </w:rPr>
        <w:t>eosinophilia</w:t>
      </w:r>
      <w:r w:rsidRPr="00A631F9">
        <w:rPr>
          <w:rFonts w:ascii="Comic Sans MS" w:hAnsi="Comic Sans MS"/>
          <w:sz w:val="24"/>
          <w:szCs w:val="24"/>
        </w:rPr>
        <w:t xml:space="preserve"> (pinkness) of the cytoplasm, as it binds more eosin dye due to denatured proteins.</w:t>
      </w:r>
    </w:p>
    <w:p w14:paraId="15B862D7" w14:textId="77777777" w:rsidR="00A631F9" w:rsidRPr="00A631F9" w:rsidRDefault="00A631F9" w:rsidP="00A631F9">
      <w:pPr>
        <w:numPr>
          <w:ilvl w:val="0"/>
          <w:numId w:val="149"/>
        </w:numPr>
        <w:rPr>
          <w:rFonts w:ascii="Comic Sans MS" w:hAnsi="Comic Sans MS"/>
          <w:sz w:val="24"/>
          <w:szCs w:val="24"/>
        </w:rPr>
      </w:pPr>
      <w:r w:rsidRPr="00A631F9">
        <w:rPr>
          <w:rFonts w:ascii="Comic Sans MS" w:hAnsi="Comic Sans MS"/>
          <w:b/>
          <w:bCs/>
          <w:sz w:val="24"/>
          <w:szCs w:val="24"/>
        </w:rPr>
        <w:t>Nuclear Changes</w:t>
      </w:r>
      <w:r w:rsidRPr="00A631F9">
        <w:rPr>
          <w:rFonts w:ascii="Comic Sans MS" w:hAnsi="Comic Sans MS"/>
          <w:sz w:val="24"/>
          <w:szCs w:val="24"/>
        </w:rPr>
        <w:t xml:space="preserve"> (the hallmark of cell death):</w:t>
      </w:r>
    </w:p>
    <w:p w14:paraId="5DB47EFC" w14:textId="77777777" w:rsidR="00A631F9" w:rsidRPr="00A631F9" w:rsidRDefault="00A631F9" w:rsidP="00A631F9">
      <w:pPr>
        <w:numPr>
          <w:ilvl w:val="1"/>
          <w:numId w:val="149"/>
        </w:numPr>
        <w:rPr>
          <w:rFonts w:ascii="Comic Sans MS" w:hAnsi="Comic Sans MS"/>
          <w:sz w:val="24"/>
          <w:szCs w:val="24"/>
        </w:rPr>
      </w:pPr>
      <w:r w:rsidRPr="00A631F9">
        <w:rPr>
          <w:rFonts w:ascii="Comic Sans MS" w:hAnsi="Comic Sans MS"/>
          <w:b/>
          <w:bCs/>
          <w:sz w:val="24"/>
          <w:szCs w:val="24"/>
        </w:rPr>
        <w:t>Pyknosis:</w:t>
      </w:r>
      <w:r w:rsidRPr="00A631F9">
        <w:rPr>
          <w:rFonts w:ascii="Comic Sans MS" w:hAnsi="Comic Sans MS"/>
          <w:sz w:val="24"/>
          <w:szCs w:val="24"/>
        </w:rPr>
        <w:t xml:space="preserve"> Nuclear shrinkage and increased basophilia (darkening); the chromatin condenses.</w:t>
      </w:r>
    </w:p>
    <w:p w14:paraId="7078822E" w14:textId="77777777" w:rsidR="00A631F9" w:rsidRPr="00A631F9" w:rsidRDefault="00A631F9" w:rsidP="00A631F9">
      <w:pPr>
        <w:numPr>
          <w:ilvl w:val="1"/>
          <w:numId w:val="149"/>
        </w:numPr>
        <w:rPr>
          <w:rFonts w:ascii="Comic Sans MS" w:hAnsi="Comic Sans MS"/>
          <w:sz w:val="24"/>
          <w:szCs w:val="24"/>
        </w:rPr>
      </w:pPr>
      <w:r w:rsidRPr="00A631F9">
        <w:rPr>
          <w:rFonts w:ascii="Comic Sans MS" w:hAnsi="Comic Sans MS"/>
          <w:b/>
          <w:bCs/>
          <w:sz w:val="24"/>
          <w:szCs w:val="24"/>
        </w:rPr>
        <w:t>Karyorrhexis:</w:t>
      </w:r>
      <w:r w:rsidRPr="00A631F9">
        <w:rPr>
          <w:rFonts w:ascii="Comic Sans MS" w:hAnsi="Comic Sans MS"/>
          <w:sz w:val="24"/>
          <w:szCs w:val="24"/>
        </w:rPr>
        <w:t xml:space="preserve"> The pyknotic nucleus fragments.</w:t>
      </w:r>
    </w:p>
    <w:p w14:paraId="5A27097C" w14:textId="77777777" w:rsidR="00A631F9" w:rsidRPr="00A631F9" w:rsidRDefault="00A631F9" w:rsidP="00A631F9">
      <w:pPr>
        <w:numPr>
          <w:ilvl w:val="1"/>
          <w:numId w:val="149"/>
        </w:numPr>
        <w:rPr>
          <w:rFonts w:ascii="Comic Sans MS" w:hAnsi="Comic Sans MS"/>
          <w:sz w:val="24"/>
          <w:szCs w:val="24"/>
        </w:rPr>
      </w:pPr>
      <w:r w:rsidRPr="00A631F9">
        <w:rPr>
          <w:rFonts w:ascii="Comic Sans MS" w:hAnsi="Comic Sans MS"/>
          <w:b/>
          <w:bCs/>
          <w:sz w:val="24"/>
          <w:szCs w:val="24"/>
        </w:rPr>
        <w:t>Karyolysis:</w:t>
      </w:r>
      <w:r w:rsidRPr="00A631F9">
        <w:rPr>
          <w:rFonts w:ascii="Comic Sans MS" w:hAnsi="Comic Sans MS"/>
          <w:sz w:val="24"/>
          <w:szCs w:val="24"/>
        </w:rPr>
        <w:t xml:space="preserve"> The fragmented nucleus dissolves and disappears, often due to DNase activity.</w:t>
      </w:r>
    </w:p>
    <w:p w14:paraId="26A3ADBE"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pict w14:anchorId="3962E794">
          <v:rect id="_x0000_i1026" style="width:0;height:1.5pt" o:hralign="center" o:hrstd="t" o:hrnoshade="t" o:hr="t" fillcolor="gray" stroked="f"/>
        </w:pict>
      </w:r>
    </w:p>
    <w:p w14:paraId="704D27BD" w14:textId="77777777" w:rsidR="00A631F9" w:rsidRPr="00A631F9" w:rsidRDefault="00A631F9" w:rsidP="00A631F9">
      <w:pPr>
        <w:rPr>
          <w:rFonts w:ascii="Comic Sans MS" w:hAnsi="Comic Sans MS"/>
          <w:b/>
          <w:bCs/>
          <w:sz w:val="32"/>
          <w:szCs w:val="32"/>
          <w:highlight w:val="yellow"/>
        </w:rPr>
      </w:pPr>
      <w:r w:rsidRPr="00A631F9">
        <w:rPr>
          <w:rFonts w:ascii="Comic Sans MS" w:hAnsi="Comic Sans MS"/>
          <w:b/>
          <w:bCs/>
          <w:sz w:val="32"/>
          <w:szCs w:val="32"/>
          <w:highlight w:val="yellow"/>
        </w:rPr>
        <w:t>4. Cell Death</w:t>
      </w:r>
    </w:p>
    <w:p w14:paraId="5AFA7612"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 xml:space="preserve">Cell death is </w:t>
      </w:r>
      <w:proofErr w:type="gramStart"/>
      <w:r w:rsidRPr="00A631F9">
        <w:rPr>
          <w:rFonts w:ascii="Comic Sans MS" w:hAnsi="Comic Sans MS"/>
          <w:sz w:val="24"/>
          <w:szCs w:val="24"/>
        </w:rPr>
        <w:t>the end result</w:t>
      </w:r>
      <w:proofErr w:type="gramEnd"/>
      <w:r w:rsidRPr="00A631F9">
        <w:rPr>
          <w:rFonts w:ascii="Comic Sans MS" w:hAnsi="Comic Sans MS"/>
          <w:sz w:val="24"/>
          <w:szCs w:val="24"/>
        </w:rPr>
        <w:t xml:space="preserve"> of irreversible cell injury. There are two main types: Necrosis and Apoptosis.</w:t>
      </w:r>
    </w:p>
    <w:p w14:paraId="5590667B" w14:textId="77777777" w:rsidR="00A631F9" w:rsidRPr="00A631F9" w:rsidRDefault="00A631F9" w:rsidP="00A631F9">
      <w:pPr>
        <w:rPr>
          <w:rFonts w:ascii="Comic Sans MS" w:hAnsi="Comic Sans MS"/>
          <w:b/>
          <w:bCs/>
          <w:sz w:val="24"/>
          <w:szCs w:val="24"/>
        </w:rPr>
      </w:pPr>
      <w:r w:rsidRPr="00A631F9">
        <w:rPr>
          <w:rFonts w:ascii="Comic Sans MS" w:hAnsi="Comic Sans MS"/>
          <w:b/>
          <w:bCs/>
          <w:sz w:val="24"/>
          <w:szCs w:val="24"/>
        </w:rPr>
        <w:t xml:space="preserve">A. </w:t>
      </w:r>
      <w:r w:rsidRPr="00A631F9">
        <w:rPr>
          <w:rFonts w:ascii="Comic Sans MS" w:hAnsi="Comic Sans MS"/>
          <w:b/>
          <w:bCs/>
          <w:color w:val="EE0000"/>
          <w:sz w:val="24"/>
          <w:szCs w:val="24"/>
        </w:rPr>
        <w:t>Necrosis</w:t>
      </w:r>
    </w:p>
    <w:p w14:paraId="1FB863A3"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 xml:space="preserve">Necrosis is a form of cell death characterized by the enzymatic digestion of the lethally injured cell and a subsequent </w:t>
      </w:r>
      <w:r w:rsidRPr="00A631F9">
        <w:rPr>
          <w:rFonts w:ascii="Comic Sans MS" w:hAnsi="Comic Sans MS"/>
          <w:b/>
          <w:bCs/>
          <w:sz w:val="24"/>
          <w:szCs w:val="24"/>
        </w:rPr>
        <w:t>inflammatory response</w:t>
      </w:r>
      <w:r w:rsidRPr="00A631F9">
        <w:rPr>
          <w:rFonts w:ascii="Comic Sans MS" w:hAnsi="Comic Sans MS"/>
          <w:sz w:val="24"/>
          <w:szCs w:val="24"/>
        </w:rPr>
        <w:t xml:space="preserve"> in the surrounding living tissue. It is </w:t>
      </w:r>
      <w:r w:rsidRPr="00A631F9">
        <w:rPr>
          <w:rFonts w:ascii="Comic Sans MS" w:hAnsi="Comic Sans MS"/>
          <w:i/>
          <w:iCs/>
          <w:sz w:val="24"/>
          <w:szCs w:val="24"/>
        </w:rPr>
        <w:t>always</w:t>
      </w:r>
      <w:r w:rsidRPr="00A631F9">
        <w:rPr>
          <w:rFonts w:ascii="Comic Sans MS" w:hAnsi="Comic Sans MS"/>
          <w:sz w:val="24"/>
          <w:szCs w:val="24"/>
        </w:rPr>
        <w:t xml:space="preserve"> a pathologic process.</w:t>
      </w:r>
    </w:p>
    <w:p w14:paraId="7FD32DB7" w14:textId="77777777" w:rsidR="00A631F9" w:rsidRPr="00A631F9" w:rsidRDefault="00A631F9" w:rsidP="00A631F9">
      <w:pPr>
        <w:rPr>
          <w:rFonts w:ascii="Comic Sans MS" w:hAnsi="Comic Sans MS"/>
          <w:color w:val="007BB8"/>
          <w:sz w:val="24"/>
          <w:szCs w:val="24"/>
        </w:rPr>
      </w:pPr>
      <w:r w:rsidRPr="00A631F9">
        <w:rPr>
          <w:rFonts w:ascii="Comic Sans MS" w:hAnsi="Comic Sans MS"/>
          <w:b/>
          <w:bCs/>
          <w:color w:val="007BB8"/>
          <w:sz w:val="24"/>
          <w:szCs w:val="24"/>
        </w:rPr>
        <w:t>Morphological Types of Necrosis:</w:t>
      </w:r>
    </w:p>
    <w:tbl>
      <w:tblPr>
        <w:tblW w:w="0" w:type="auto"/>
        <w:tblCellSpacing w:w="15" w:type="dxa"/>
        <w:tblCellMar>
          <w:left w:w="0" w:type="dxa"/>
          <w:right w:w="0" w:type="dxa"/>
        </w:tblCellMar>
        <w:tblLook w:val="04A0" w:firstRow="1" w:lastRow="0" w:firstColumn="1" w:lastColumn="0" w:noHBand="0" w:noVBand="1"/>
      </w:tblPr>
      <w:tblGrid>
        <w:gridCol w:w="1683"/>
        <w:gridCol w:w="1729"/>
        <w:gridCol w:w="2021"/>
        <w:gridCol w:w="1788"/>
        <w:gridCol w:w="1789"/>
      </w:tblGrid>
      <w:tr w:rsidR="00A631F9" w:rsidRPr="00A631F9" w14:paraId="5F79D5F1" w14:textId="77777777" w:rsidTr="00A631F9">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2CC" w:themeFill="accent4" w:themeFillTint="33"/>
            <w:tcMar>
              <w:top w:w="120" w:type="dxa"/>
              <w:left w:w="180" w:type="dxa"/>
              <w:bottom w:w="120" w:type="dxa"/>
              <w:right w:w="180" w:type="dxa"/>
            </w:tcMar>
            <w:vAlign w:val="center"/>
            <w:hideMark/>
          </w:tcPr>
          <w:p w14:paraId="638DCCF3"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Type of Necrosis</w:t>
            </w:r>
          </w:p>
        </w:tc>
        <w:tc>
          <w:tcPr>
            <w:tcW w:w="0" w:type="auto"/>
            <w:tcBorders>
              <w:top w:val="single" w:sz="6" w:space="0" w:color="auto"/>
              <w:left w:val="single" w:sz="6" w:space="0" w:color="auto"/>
              <w:bottom w:val="single" w:sz="6" w:space="0" w:color="auto"/>
              <w:right w:val="single" w:sz="6" w:space="0" w:color="auto"/>
            </w:tcBorders>
            <w:shd w:val="clear" w:color="auto" w:fill="FFF2CC" w:themeFill="accent4" w:themeFillTint="33"/>
            <w:tcMar>
              <w:top w:w="120" w:type="dxa"/>
              <w:left w:w="180" w:type="dxa"/>
              <w:bottom w:w="120" w:type="dxa"/>
              <w:right w:w="180" w:type="dxa"/>
            </w:tcMar>
            <w:vAlign w:val="center"/>
            <w:hideMark/>
          </w:tcPr>
          <w:p w14:paraId="51FC6FB3"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Key Features &amp; Mechanism</w:t>
            </w:r>
          </w:p>
        </w:tc>
        <w:tc>
          <w:tcPr>
            <w:tcW w:w="0" w:type="auto"/>
            <w:tcBorders>
              <w:top w:val="single" w:sz="6" w:space="0" w:color="auto"/>
              <w:left w:val="single" w:sz="6" w:space="0" w:color="auto"/>
              <w:bottom w:val="single" w:sz="6" w:space="0" w:color="auto"/>
              <w:right w:val="single" w:sz="6" w:space="0" w:color="auto"/>
            </w:tcBorders>
            <w:shd w:val="clear" w:color="auto" w:fill="FFF2CC" w:themeFill="accent4" w:themeFillTint="33"/>
            <w:tcMar>
              <w:top w:w="120" w:type="dxa"/>
              <w:left w:w="180" w:type="dxa"/>
              <w:bottom w:w="120" w:type="dxa"/>
              <w:right w:w="180" w:type="dxa"/>
            </w:tcMar>
            <w:vAlign w:val="center"/>
            <w:hideMark/>
          </w:tcPr>
          <w:p w14:paraId="5C5615AB"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Gross Appearance</w:t>
            </w:r>
          </w:p>
        </w:tc>
        <w:tc>
          <w:tcPr>
            <w:tcW w:w="0" w:type="auto"/>
            <w:tcBorders>
              <w:top w:val="single" w:sz="6" w:space="0" w:color="auto"/>
              <w:left w:val="single" w:sz="6" w:space="0" w:color="auto"/>
              <w:bottom w:val="single" w:sz="6" w:space="0" w:color="auto"/>
              <w:right w:val="single" w:sz="6" w:space="0" w:color="auto"/>
            </w:tcBorders>
            <w:shd w:val="clear" w:color="auto" w:fill="FFF2CC" w:themeFill="accent4" w:themeFillTint="33"/>
            <w:tcMar>
              <w:top w:w="120" w:type="dxa"/>
              <w:left w:w="180" w:type="dxa"/>
              <w:bottom w:w="120" w:type="dxa"/>
              <w:right w:w="180" w:type="dxa"/>
            </w:tcMar>
            <w:vAlign w:val="center"/>
            <w:hideMark/>
          </w:tcPr>
          <w:p w14:paraId="6D8A33AF"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Microscopic Appearance</w:t>
            </w:r>
          </w:p>
        </w:tc>
        <w:tc>
          <w:tcPr>
            <w:tcW w:w="0" w:type="auto"/>
            <w:tcBorders>
              <w:top w:val="single" w:sz="6" w:space="0" w:color="auto"/>
              <w:left w:val="single" w:sz="6" w:space="0" w:color="auto"/>
              <w:bottom w:val="single" w:sz="6" w:space="0" w:color="auto"/>
              <w:right w:val="single" w:sz="6" w:space="0" w:color="auto"/>
            </w:tcBorders>
            <w:shd w:val="clear" w:color="auto" w:fill="FFF2CC" w:themeFill="accent4" w:themeFillTint="33"/>
            <w:tcMar>
              <w:top w:w="120" w:type="dxa"/>
              <w:left w:w="180" w:type="dxa"/>
              <w:bottom w:w="120" w:type="dxa"/>
              <w:right w:w="180" w:type="dxa"/>
            </w:tcMar>
            <w:vAlign w:val="center"/>
            <w:hideMark/>
          </w:tcPr>
          <w:p w14:paraId="69EDB65C"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Clinical Examples</w:t>
            </w:r>
          </w:p>
        </w:tc>
      </w:tr>
      <w:tr w:rsidR="00A631F9" w:rsidRPr="00A631F9" w14:paraId="69EB82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115551"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Coagulative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2EB4E"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Most common type.</w:t>
            </w:r>
            <w:r w:rsidRPr="00A631F9">
              <w:rPr>
                <w:rFonts w:ascii="Comic Sans MS" w:hAnsi="Comic Sans MS"/>
                <w:sz w:val="24"/>
                <w:szCs w:val="24"/>
              </w:rPr>
              <w:t xml:space="preserve"> Denaturation of structural and enzymatic proteins. </w:t>
            </w:r>
            <w:r w:rsidRPr="00A631F9">
              <w:rPr>
                <w:rFonts w:ascii="Comic Sans MS" w:hAnsi="Comic Sans MS"/>
                <w:b/>
                <w:bCs/>
                <w:sz w:val="24"/>
                <w:szCs w:val="24"/>
              </w:rPr>
              <w:t>Cellular architecture is preserved</w:t>
            </w:r>
            <w:r w:rsidRPr="00A631F9">
              <w:rPr>
                <w:rFonts w:ascii="Comic Sans MS" w:hAnsi="Comic Sans MS"/>
                <w:sz w:val="24"/>
                <w:szCs w:val="24"/>
              </w:rPr>
              <w:t xml:space="preserve"> for several days.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9D1DF"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The tissue is pale, firm, and slightly swollen. (e.g., a "wedge-shaped" infarct)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53D3D"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 xml:space="preserve">"Ghost-like" </w:t>
            </w:r>
            <w:proofErr w:type="spellStart"/>
            <w:r w:rsidRPr="00A631F9">
              <w:rPr>
                <w:rFonts w:ascii="Comic Sans MS" w:hAnsi="Comic Sans MS"/>
                <w:sz w:val="24"/>
                <w:szCs w:val="24"/>
              </w:rPr>
              <w:t>anucleated</w:t>
            </w:r>
            <w:proofErr w:type="spellEnd"/>
            <w:r w:rsidRPr="00A631F9">
              <w:rPr>
                <w:rFonts w:ascii="Comic Sans MS" w:hAnsi="Comic Sans MS"/>
                <w:sz w:val="24"/>
                <w:szCs w:val="24"/>
              </w:rPr>
              <w:t xml:space="preserve"> cells. Cell outlines are retained, but cytoplasmic and nuclear detail is lost. Increased eosinophilia.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B3636"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 xml:space="preserve">Infarcts (ischemic necrosis) in all solid organs </w:t>
            </w:r>
            <w:r w:rsidRPr="00A631F9">
              <w:rPr>
                <w:rFonts w:ascii="Comic Sans MS" w:hAnsi="Comic Sans MS"/>
                <w:i/>
                <w:iCs/>
                <w:sz w:val="24"/>
                <w:szCs w:val="24"/>
              </w:rPr>
              <w:t>except</w:t>
            </w:r>
            <w:r w:rsidRPr="00A631F9">
              <w:rPr>
                <w:rFonts w:ascii="Comic Sans MS" w:hAnsi="Comic Sans MS"/>
                <w:sz w:val="24"/>
                <w:szCs w:val="24"/>
              </w:rPr>
              <w:t xml:space="preserve"> the brain (e.g., Myocardial Infarction, kidney infarct).</w:t>
            </w:r>
          </w:p>
        </w:tc>
      </w:tr>
      <w:tr w:rsidR="00A631F9" w:rsidRPr="00A631F9" w14:paraId="04145F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723AF"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Liquefactive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097C3"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Enzymatic digestion</w:t>
            </w:r>
            <w:r w:rsidRPr="00A631F9">
              <w:rPr>
                <w:rFonts w:ascii="Comic Sans MS" w:hAnsi="Comic Sans MS"/>
                <w:sz w:val="24"/>
                <w:szCs w:val="24"/>
              </w:rPr>
              <w:t xml:space="preserve"> of the dead cells. The tissue is liquefied. This occurs in two main settings: (1) Ischemic injury in the CNS, (2) Bacterial or fungal infections.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AED9A"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 xml:space="preserve">The tissue becomes a soft, viscous liquid mass. If initiated by inflammation, this is </w:t>
            </w:r>
            <w:r w:rsidRPr="00A631F9">
              <w:rPr>
                <w:rFonts w:ascii="Comic Sans MS" w:hAnsi="Comic Sans MS"/>
                <w:b/>
                <w:bCs/>
                <w:sz w:val="24"/>
                <w:szCs w:val="24"/>
              </w:rPr>
              <w:t>pus</w:t>
            </w:r>
            <w:r w:rsidRPr="00A631F9">
              <w:rPr>
                <w:rFonts w:ascii="Comic Sans MS" w:hAnsi="Comic Sans MS"/>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A1E04"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Complete loss of tissue architecture. The area is replaced by necrotic debris and (in infections) masses of neutrophils.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E36AC"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Cerebral infarction (stroke), abscesses.</w:t>
            </w:r>
          </w:p>
        </w:tc>
      </w:tr>
      <w:tr w:rsidR="00A631F9" w:rsidRPr="00A631F9" w14:paraId="4953C1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6FCAA"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Caseous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7BB8E"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A combination of coagulative and liquefactive necrosis. The term means "cheese-like."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32075"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Friable, white-yellow, "cheesy" material. Soft and granular.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11B98"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 xml:space="preserve">Necrotic area is composed of </w:t>
            </w:r>
            <w:r w:rsidRPr="00A631F9">
              <w:rPr>
                <w:rFonts w:ascii="Comic Sans MS" w:hAnsi="Comic Sans MS"/>
                <w:b/>
                <w:bCs/>
                <w:sz w:val="24"/>
                <w:szCs w:val="24"/>
              </w:rPr>
              <w:t>amorphous, granular, eosinophilic debris</w:t>
            </w:r>
            <w:r w:rsidRPr="00A631F9">
              <w:rPr>
                <w:rFonts w:ascii="Comic Sans MS" w:hAnsi="Comic Sans MS"/>
                <w:sz w:val="24"/>
                <w:szCs w:val="24"/>
              </w:rPr>
              <w:t xml:space="preserve"> (the "caseous material"). </w:t>
            </w:r>
            <w:r w:rsidRPr="00A631F9">
              <w:rPr>
                <w:rFonts w:ascii="Comic Sans MS" w:hAnsi="Comic Sans MS"/>
                <w:b/>
                <w:bCs/>
                <w:sz w:val="24"/>
                <w:szCs w:val="24"/>
              </w:rPr>
              <w:t>Loss of all cellular detail.</w:t>
            </w:r>
            <w:r w:rsidRPr="00A631F9">
              <w:rPr>
                <w:rFonts w:ascii="Comic Sans MS" w:hAnsi="Comic Sans MS"/>
                <w:sz w:val="24"/>
                <w:szCs w:val="24"/>
              </w:rPr>
              <w:t xml:space="preserve"> Often surrounded by a </w:t>
            </w:r>
            <w:r w:rsidRPr="00A631F9">
              <w:rPr>
                <w:rFonts w:ascii="Comic Sans MS" w:hAnsi="Comic Sans MS"/>
                <w:b/>
                <w:bCs/>
                <w:sz w:val="24"/>
                <w:szCs w:val="24"/>
              </w:rPr>
              <w:t>granuloma</w:t>
            </w:r>
            <w:r w:rsidRPr="00A631F9">
              <w:rPr>
                <w:rFonts w:ascii="Comic Sans MS" w:hAnsi="Comic Sans MS"/>
                <w:sz w:val="24"/>
                <w:szCs w:val="24"/>
              </w:rPr>
              <w:t xml:space="preserve"> (macrophages and giant cells).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C700F"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Tuberculosis</w:t>
            </w:r>
            <w:r w:rsidRPr="00A631F9">
              <w:rPr>
                <w:rFonts w:ascii="Comic Sans MS" w:hAnsi="Comic Sans MS"/>
                <w:sz w:val="24"/>
                <w:szCs w:val="24"/>
              </w:rPr>
              <w:t xml:space="preserve"> (the classic example). Can also be seen in some fungal infections.</w:t>
            </w:r>
          </w:p>
        </w:tc>
      </w:tr>
      <w:tr w:rsidR="00A631F9" w:rsidRPr="00A631F9" w14:paraId="7A7069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49BA7"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Fat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423E4"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 xml:space="preserve">Necrosis of adipose tissue, resulting from the release of activated </w:t>
            </w:r>
            <w:r w:rsidRPr="00A631F9">
              <w:rPr>
                <w:rFonts w:ascii="Comic Sans MS" w:hAnsi="Comic Sans MS"/>
                <w:b/>
                <w:bCs/>
                <w:sz w:val="24"/>
                <w:szCs w:val="24"/>
              </w:rPr>
              <w:t>lipases</w:t>
            </w:r>
            <w:r w:rsidRPr="00A631F9">
              <w:rPr>
                <w:rFonts w:ascii="Comic Sans MS" w:hAnsi="Comic Sans MS"/>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1D3F2"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 xml:space="preserve">"Chalky-white" areas. This is </w:t>
            </w:r>
            <w:r w:rsidRPr="00A631F9">
              <w:rPr>
                <w:rFonts w:ascii="Comic Sans MS" w:hAnsi="Comic Sans MS"/>
                <w:b/>
                <w:bCs/>
                <w:sz w:val="24"/>
                <w:szCs w:val="24"/>
              </w:rPr>
              <w:t>fat saponification</w:t>
            </w:r>
            <w:r w:rsidRPr="00A631F9">
              <w:rPr>
                <w:rFonts w:ascii="Comic Sans MS" w:hAnsi="Comic Sans MS"/>
                <w:sz w:val="24"/>
                <w:szCs w:val="24"/>
              </w:rPr>
              <w:t>—the released fatty acids combine with calcium ions to form soaps.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CB6F8"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Shadowy outlines of necrotic fat cells (adipocytes). The cytoplasm is replaced by a basophilic (blue) deposit of calcium. An inflammatory infiltrate is present.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40996"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Acute pancreatitis</w:t>
            </w:r>
            <w:r w:rsidRPr="00A631F9">
              <w:rPr>
                <w:rFonts w:ascii="Comic Sans MS" w:hAnsi="Comic Sans MS"/>
                <w:sz w:val="24"/>
                <w:szCs w:val="24"/>
              </w:rPr>
              <w:t xml:space="preserve"> (pancreatic enzymes leak into surrounding fat), trauma to fatty tissue (e.g., breast).</w:t>
            </w:r>
          </w:p>
        </w:tc>
      </w:tr>
      <w:tr w:rsidR="00A631F9" w:rsidRPr="00A631F9" w14:paraId="44D92F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D3610"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Fibrinoid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FCB5E"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A special type seen in immune reactions involving blood vessels.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9C0E5"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Not visible grossly.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39F2AD"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Vascular walls are infiltrated with a bright pink, amorphous, "fibrin-like" deposit. This is composed of immune complexes and plasma proteins.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F9663"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Polyarteritis nodosa, malignant hypertension, autoimmune vasculitis.</w:t>
            </w:r>
          </w:p>
        </w:tc>
      </w:tr>
    </w:tbl>
    <w:p w14:paraId="5AED0770" w14:textId="77777777" w:rsidR="00A631F9" w:rsidRPr="00A631F9" w:rsidRDefault="00A631F9" w:rsidP="00A631F9">
      <w:pPr>
        <w:rPr>
          <w:rFonts w:ascii="Comic Sans MS" w:hAnsi="Comic Sans MS"/>
          <w:sz w:val="24"/>
          <w:szCs w:val="24"/>
        </w:rPr>
      </w:pPr>
      <w:r w:rsidRPr="00A631F9">
        <w:rPr>
          <w:rFonts w:ascii="Comic Sans MS" w:hAnsi="Comic Sans MS"/>
          <w:b/>
          <w:bCs/>
          <w:color w:val="007BB8"/>
          <w:sz w:val="24"/>
          <w:szCs w:val="24"/>
        </w:rPr>
        <w:t>Autolysis</w:t>
      </w:r>
      <w:r w:rsidRPr="00A631F9">
        <w:rPr>
          <w:rFonts w:ascii="Comic Sans MS" w:hAnsi="Comic Sans MS"/>
          <w:b/>
          <w:bCs/>
          <w:sz w:val="24"/>
          <w:szCs w:val="24"/>
        </w:rPr>
        <w:t>:</w:t>
      </w:r>
      <w:r w:rsidRPr="00A631F9">
        <w:rPr>
          <w:rFonts w:ascii="Comic Sans MS" w:hAnsi="Comic Sans MS"/>
          <w:sz w:val="24"/>
          <w:szCs w:val="24"/>
        </w:rPr>
        <w:t xml:space="preserve"> This refers to the post-mortem degradation of tissues by their own lysosomal enzymes, </w:t>
      </w:r>
      <w:r w:rsidRPr="00A631F9">
        <w:rPr>
          <w:rFonts w:ascii="Comic Sans MS" w:hAnsi="Comic Sans MS"/>
          <w:i/>
          <w:iCs/>
          <w:sz w:val="24"/>
          <w:szCs w:val="24"/>
        </w:rPr>
        <w:t>without</w:t>
      </w:r>
      <w:r w:rsidRPr="00A631F9">
        <w:rPr>
          <w:rFonts w:ascii="Comic Sans MS" w:hAnsi="Comic Sans MS"/>
          <w:sz w:val="24"/>
          <w:szCs w:val="24"/>
        </w:rPr>
        <w:t xml:space="preserve"> an inflammatory response. It is different from necrosis, which is a vital process (occurs in a living organism).</w:t>
      </w:r>
    </w:p>
    <w:p w14:paraId="524337DE" w14:textId="77777777" w:rsidR="00A631F9" w:rsidRPr="00A631F9" w:rsidRDefault="00A631F9" w:rsidP="00A631F9">
      <w:pPr>
        <w:rPr>
          <w:rFonts w:ascii="Comic Sans MS" w:hAnsi="Comic Sans MS"/>
          <w:b/>
          <w:bCs/>
          <w:sz w:val="24"/>
          <w:szCs w:val="24"/>
        </w:rPr>
      </w:pPr>
      <w:r w:rsidRPr="00A631F9">
        <w:rPr>
          <w:rFonts w:ascii="Comic Sans MS" w:hAnsi="Comic Sans MS"/>
          <w:b/>
          <w:bCs/>
          <w:sz w:val="24"/>
          <w:szCs w:val="24"/>
        </w:rPr>
        <w:t xml:space="preserve">B. </w:t>
      </w:r>
      <w:r w:rsidRPr="00A631F9">
        <w:rPr>
          <w:rFonts w:ascii="Comic Sans MS" w:hAnsi="Comic Sans MS"/>
          <w:b/>
          <w:bCs/>
          <w:color w:val="EE0000"/>
          <w:sz w:val="24"/>
          <w:szCs w:val="24"/>
        </w:rPr>
        <w:t>Apoptosis</w:t>
      </w:r>
    </w:p>
    <w:p w14:paraId="77C313DD"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 xml:space="preserve">Apoptosis is a "programmed" or "regulated" form of cell death ("cell suicide") designed to eliminate unwanted or irreparably damaged cells with minimal local disturbance. It </w:t>
      </w:r>
      <w:r w:rsidRPr="00A631F9">
        <w:rPr>
          <w:rFonts w:ascii="Comic Sans MS" w:hAnsi="Comic Sans MS"/>
          <w:b/>
          <w:bCs/>
          <w:sz w:val="24"/>
          <w:szCs w:val="24"/>
        </w:rPr>
        <w:t>does not</w:t>
      </w:r>
      <w:r w:rsidRPr="00A631F9">
        <w:rPr>
          <w:rFonts w:ascii="Comic Sans MS" w:hAnsi="Comic Sans MS"/>
          <w:sz w:val="24"/>
          <w:szCs w:val="24"/>
        </w:rPr>
        <w:t xml:space="preserve"> elicit an inflammatory response.</w:t>
      </w:r>
    </w:p>
    <w:p w14:paraId="11DE0BC9" w14:textId="77777777" w:rsidR="00A631F9" w:rsidRPr="00A631F9" w:rsidRDefault="00A631F9" w:rsidP="00A631F9">
      <w:pPr>
        <w:rPr>
          <w:rFonts w:ascii="Comic Sans MS" w:hAnsi="Comic Sans MS"/>
          <w:sz w:val="24"/>
          <w:szCs w:val="24"/>
        </w:rPr>
      </w:pPr>
      <w:r w:rsidRPr="00A631F9">
        <w:rPr>
          <w:rFonts w:ascii="Comic Sans MS" w:hAnsi="Comic Sans MS"/>
          <w:b/>
          <w:bCs/>
          <w:color w:val="007BB8"/>
          <w:sz w:val="24"/>
          <w:szCs w:val="24"/>
        </w:rPr>
        <w:t>Causes of Apoptosis</w:t>
      </w:r>
      <w:r w:rsidRPr="00A631F9">
        <w:rPr>
          <w:rFonts w:ascii="Comic Sans MS" w:hAnsi="Comic Sans MS"/>
          <w:b/>
          <w:bCs/>
          <w:sz w:val="24"/>
          <w:szCs w:val="24"/>
        </w:rPr>
        <w:t>:</w:t>
      </w:r>
    </w:p>
    <w:p w14:paraId="0E76D34C" w14:textId="77777777" w:rsidR="00A631F9" w:rsidRPr="00A631F9" w:rsidRDefault="00A631F9" w:rsidP="00A631F9">
      <w:pPr>
        <w:numPr>
          <w:ilvl w:val="0"/>
          <w:numId w:val="150"/>
        </w:numPr>
        <w:rPr>
          <w:rFonts w:ascii="Comic Sans MS" w:hAnsi="Comic Sans MS"/>
          <w:sz w:val="24"/>
          <w:szCs w:val="24"/>
        </w:rPr>
      </w:pPr>
      <w:r w:rsidRPr="00A631F9">
        <w:rPr>
          <w:rFonts w:ascii="Comic Sans MS" w:hAnsi="Comic Sans MS"/>
          <w:b/>
          <w:bCs/>
          <w:color w:val="7030A0"/>
          <w:sz w:val="24"/>
          <w:szCs w:val="24"/>
        </w:rPr>
        <w:t>Physiologic Apoptosis</w:t>
      </w:r>
      <w:r w:rsidRPr="00A631F9">
        <w:rPr>
          <w:rFonts w:ascii="Comic Sans MS" w:hAnsi="Comic Sans MS"/>
          <w:b/>
          <w:bCs/>
          <w:sz w:val="24"/>
          <w:szCs w:val="24"/>
        </w:rPr>
        <w:t>:</w:t>
      </w:r>
    </w:p>
    <w:p w14:paraId="7F94C3B4" w14:textId="77777777" w:rsidR="00A631F9" w:rsidRPr="00A631F9" w:rsidRDefault="00A631F9" w:rsidP="00A631F9">
      <w:pPr>
        <w:numPr>
          <w:ilvl w:val="1"/>
          <w:numId w:val="150"/>
        </w:numPr>
        <w:rPr>
          <w:rFonts w:ascii="Comic Sans MS" w:hAnsi="Comic Sans MS"/>
          <w:sz w:val="24"/>
          <w:szCs w:val="24"/>
        </w:rPr>
      </w:pPr>
      <w:r w:rsidRPr="00A631F9">
        <w:rPr>
          <w:rFonts w:ascii="Comic Sans MS" w:hAnsi="Comic Sans MS"/>
          <w:b/>
          <w:bCs/>
          <w:sz w:val="24"/>
          <w:szCs w:val="24"/>
        </w:rPr>
        <w:t>Embryogenesis:</w:t>
      </w:r>
      <w:r w:rsidRPr="00A631F9">
        <w:rPr>
          <w:rFonts w:ascii="Comic Sans MS" w:hAnsi="Comic Sans MS"/>
          <w:sz w:val="24"/>
          <w:szCs w:val="24"/>
        </w:rPr>
        <w:t xml:space="preserve"> Removal of unneeded structures (</w:t>
      </w:r>
      <w:proofErr w:type="spellStart"/>
      <w:r w:rsidRPr="00A631F9">
        <w:rPr>
          <w:rFonts w:ascii="Comic Sans MS" w:hAnsi="Comic Sans MS"/>
          <w:sz w:val="24"/>
          <w:szCs w:val="24"/>
        </w:rPr>
        <w:t>e.t.</w:t>
      </w:r>
      <w:proofErr w:type="spellEnd"/>
      <w:r w:rsidRPr="00A631F9">
        <w:rPr>
          <w:rFonts w:ascii="Comic Sans MS" w:hAnsi="Comic Sans MS"/>
          <w:sz w:val="24"/>
          <w:szCs w:val="24"/>
        </w:rPr>
        <w:t>, webbing between fingers).</w:t>
      </w:r>
    </w:p>
    <w:p w14:paraId="0924B9F8" w14:textId="77777777" w:rsidR="00A631F9" w:rsidRPr="00A631F9" w:rsidRDefault="00A631F9" w:rsidP="00A631F9">
      <w:pPr>
        <w:numPr>
          <w:ilvl w:val="1"/>
          <w:numId w:val="150"/>
        </w:numPr>
        <w:rPr>
          <w:rFonts w:ascii="Comic Sans MS" w:hAnsi="Comic Sans MS"/>
          <w:sz w:val="24"/>
          <w:szCs w:val="24"/>
        </w:rPr>
      </w:pPr>
      <w:r w:rsidRPr="00A631F9">
        <w:rPr>
          <w:rFonts w:ascii="Comic Sans MS" w:hAnsi="Comic Sans MS"/>
          <w:b/>
          <w:bCs/>
          <w:sz w:val="24"/>
          <w:szCs w:val="24"/>
        </w:rPr>
        <w:t>Hormone-dependent involution:</w:t>
      </w:r>
      <w:r w:rsidRPr="00A631F9">
        <w:rPr>
          <w:rFonts w:ascii="Comic Sans MS" w:hAnsi="Comic Sans MS"/>
          <w:sz w:val="24"/>
          <w:szCs w:val="24"/>
        </w:rPr>
        <w:t xml:space="preserve"> Endometrial shedding during the menstrual cycle, regression of the lactating breast after weaning.</w:t>
      </w:r>
    </w:p>
    <w:p w14:paraId="60FF1005" w14:textId="77777777" w:rsidR="00A631F9" w:rsidRPr="00A631F9" w:rsidRDefault="00A631F9" w:rsidP="00A631F9">
      <w:pPr>
        <w:numPr>
          <w:ilvl w:val="1"/>
          <w:numId w:val="150"/>
        </w:numPr>
        <w:rPr>
          <w:rFonts w:ascii="Comic Sans MS" w:hAnsi="Comic Sans MS"/>
          <w:sz w:val="24"/>
          <w:szCs w:val="24"/>
        </w:rPr>
      </w:pPr>
      <w:r w:rsidRPr="00A631F9">
        <w:rPr>
          <w:rFonts w:ascii="Comic Sans MS" w:hAnsi="Comic Sans MS"/>
          <w:b/>
          <w:bCs/>
          <w:sz w:val="24"/>
          <w:szCs w:val="24"/>
        </w:rPr>
        <w:t>Elimination of self-reactive lymphocytes:</w:t>
      </w:r>
      <w:r w:rsidRPr="00A631F9">
        <w:rPr>
          <w:rFonts w:ascii="Comic Sans MS" w:hAnsi="Comic Sans MS"/>
          <w:sz w:val="24"/>
          <w:szCs w:val="24"/>
        </w:rPr>
        <w:t xml:space="preserve"> Preventing autoimmunity.</w:t>
      </w:r>
    </w:p>
    <w:p w14:paraId="3416811C" w14:textId="77777777" w:rsidR="00A631F9" w:rsidRPr="00A631F9" w:rsidRDefault="00A631F9" w:rsidP="00A631F9">
      <w:pPr>
        <w:numPr>
          <w:ilvl w:val="1"/>
          <w:numId w:val="150"/>
        </w:numPr>
        <w:rPr>
          <w:rFonts w:ascii="Comic Sans MS" w:hAnsi="Comic Sans MS"/>
          <w:sz w:val="24"/>
          <w:szCs w:val="24"/>
        </w:rPr>
      </w:pPr>
      <w:r w:rsidRPr="00A631F9">
        <w:rPr>
          <w:rFonts w:ascii="Comic Sans MS" w:hAnsi="Comic Sans MS"/>
          <w:b/>
          <w:bCs/>
          <w:sz w:val="24"/>
          <w:szCs w:val="24"/>
        </w:rPr>
        <w:t>Cell turnover:</w:t>
      </w:r>
      <w:r w:rsidRPr="00A631F9">
        <w:rPr>
          <w:rFonts w:ascii="Comic Sans MS" w:hAnsi="Comic Sans MS"/>
          <w:sz w:val="24"/>
          <w:szCs w:val="24"/>
        </w:rPr>
        <w:t xml:space="preserve"> Eliminating old cells in intestinal epithelia.</w:t>
      </w:r>
    </w:p>
    <w:p w14:paraId="5E63DB39" w14:textId="77777777" w:rsidR="00A631F9" w:rsidRPr="00A631F9" w:rsidRDefault="00A631F9" w:rsidP="00A631F9">
      <w:pPr>
        <w:numPr>
          <w:ilvl w:val="0"/>
          <w:numId w:val="150"/>
        </w:numPr>
        <w:rPr>
          <w:rFonts w:ascii="Comic Sans MS" w:hAnsi="Comic Sans MS"/>
          <w:sz w:val="24"/>
          <w:szCs w:val="24"/>
        </w:rPr>
      </w:pPr>
      <w:r w:rsidRPr="00A631F9">
        <w:rPr>
          <w:rFonts w:ascii="Comic Sans MS" w:hAnsi="Comic Sans MS"/>
          <w:b/>
          <w:bCs/>
          <w:color w:val="7030A0"/>
          <w:sz w:val="24"/>
          <w:szCs w:val="24"/>
        </w:rPr>
        <w:t>Pathologic Apoptosis</w:t>
      </w:r>
      <w:r w:rsidRPr="00A631F9">
        <w:rPr>
          <w:rFonts w:ascii="Comic Sans MS" w:hAnsi="Comic Sans MS"/>
          <w:b/>
          <w:bCs/>
          <w:sz w:val="24"/>
          <w:szCs w:val="24"/>
        </w:rPr>
        <w:t>:</w:t>
      </w:r>
    </w:p>
    <w:p w14:paraId="37DE018F" w14:textId="77777777" w:rsidR="00A631F9" w:rsidRPr="00A631F9" w:rsidRDefault="00A631F9" w:rsidP="00A631F9">
      <w:pPr>
        <w:numPr>
          <w:ilvl w:val="1"/>
          <w:numId w:val="150"/>
        </w:numPr>
        <w:rPr>
          <w:rFonts w:ascii="Comic Sans MS" w:hAnsi="Comic Sans MS"/>
          <w:sz w:val="24"/>
          <w:szCs w:val="24"/>
        </w:rPr>
      </w:pPr>
      <w:r w:rsidRPr="00A631F9">
        <w:rPr>
          <w:rFonts w:ascii="Comic Sans MS" w:hAnsi="Comic Sans MS"/>
          <w:b/>
          <w:bCs/>
          <w:sz w:val="24"/>
          <w:szCs w:val="24"/>
        </w:rPr>
        <w:t>DNA damage:</w:t>
      </w:r>
      <w:r w:rsidRPr="00A631F9">
        <w:rPr>
          <w:rFonts w:ascii="Comic Sans MS" w:hAnsi="Comic Sans MS"/>
          <w:sz w:val="24"/>
          <w:szCs w:val="24"/>
        </w:rPr>
        <w:t xml:space="preserve"> Radiation, chemotherapy, or free radicals cause damage that is beyond repair.</w:t>
      </w:r>
    </w:p>
    <w:p w14:paraId="5AEE9B59" w14:textId="77777777" w:rsidR="00A631F9" w:rsidRPr="00A631F9" w:rsidRDefault="00A631F9" w:rsidP="00A631F9">
      <w:pPr>
        <w:numPr>
          <w:ilvl w:val="1"/>
          <w:numId w:val="150"/>
        </w:numPr>
        <w:rPr>
          <w:rFonts w:ascii="Comic Sans MS" w:hAnsi="Comic Sans MS"/>
          <w:sz w:val="24"/>
          <w:szCs w:val="24"/>
        </w:rPr>
      </w:pPr>
      <w:r w:rsidRPr="00A631F9">
        <w:rPr>
          <w:rFonts w:ascii="Comic Sans MS" w:hAnsi="Comic Sans MS"/>
          <w:b/>
          <w:bCs/>
          <w:sz w:val="24"/>
          <w:szCs w:val="24"/>
        </w:rPr>
        <w:t>Viral infections:</w:t>
      </w:r>
      <w:r w:rsidRPr="00A631F9">
        <w:rPr>
          <w:rFonts w:ascii="Comic Sans MS" w:hAnsi="Comic Sans MS"/>
          <w:sz w:val="24"/>
          <w:szCs w:val="24"/>
        </w:rPr>
        <w:t xml:space="preserve"> Elimination of virus-infected cells (e.g., in viral hepatitis).</w:t>
      </w:r>
    </w:p>
    <w:p w14:paraId="0ECA7B5A" w14:textId="77777777" w:rsidR="00A631F9" w:rsidRPr="00A631F9" w:rsidRDefault="00A631F9" w:rsidP="00A631F9">
      <w:pPr>
        <w:numPr>
          <w:ilvl w:val="1"/>
          <w:numId w:val="150"/>
        </w:numPr>
        <w:rPr>
          <w:rFonts w:ascii="Comic Sans MS" w:hAnsi="Comic Sans MS"/>
          <w:sz w:val="24"/>
          <w:szCs w:val="24"/>
        </w:rPr>
      </w:pPr>
      <w:r w:rsidRPr="00A631F9">
        <w:rPr>
          <w:rFonts w:ascii="Comic Sans MS" w:hAnsi="Comic Sans MS"/>
          <w:b/>
          <w:bCs/>
          <w:sz w:val="24"/>
          <w:szCs w:val="24"/>
        </w:rPr>
        <w:t>Duct obstruction:</w:t>
      </w:r>
      <w:r w:rsidRPr="00A631F9">
        <w:rPr>
          <w:rFonts w:ascii="Comic Sans MS" w:hAnsi="Comic Sans MS"/>
          <w:sz w:val="24"/>
          <w:szCs w:val="24"/>
        </w:rPr>
        <w:t xml:space="preserve"> Leading to atrophy in glands (e.g., pancreas, parotid).</w:t>
      </w:r>
    </w:p>
    <w:p w14:paraId="08EAF341" w14:textId="77777777" w:rsidR="00A631F9" w:rsidRPr="00A631F9" w:rsidRDefault="00A631F9" w:rsidP="00A631F9">
      <w:pPr>
        <w:numPr>
          <w:ilvl w:val="1"/>
          <w:numId w:val="150"/>
        </w:numPr>
        <w:rPr>
          <w:rFonts w:ascii="Comic Sans MS" w:hAnsi="Comic Sans MS"/>
          <w:sz w:val="24"/>
          <w:szCs w:val="24"/>
        </w:rPr>
      </w:pPr>
      <w:r w:rsidRPr="00A631F9">
        <w:rPr>
          <w:rFonts w:ascii="Comic Sans MS" w:hAnsi="Comic Sans MS"/>
          <w:b/>
          <w:bCs/>
          <w:sz w:val="24"/>
          <w:szCs w:val="24"/>
        </w:rPr>
        <w:t>Neurodegenerative diseases:</w:t>
      </w:r>
      <w:r w:rsidRPr="00A631F9">
        <w:rPr>
          <w:rFonts w:ascii="Comic Sans MS" w:hAnsi="Comic Sans MS"/>
          <w:sz w:val="24"/>
          <w:szCs w:val="24"/>
        </w:rPr>
        <w:t xml:space="preserve"> Cell death in conditions like Alzheimer's or Parkinson's.</w:t>
      </w:r>
    </w:p>
    <w:p w14:paraId="3882C9FF" w14:textId="77777777" w:rsidR="00A631F9" w:rsidRPr="00A631F9" w:rsidRDefault="00A631F9" w:rsidP="00A631F9">
      <w:pPr>
        <w:rPr>
          <w:rFonts w:ascii="Comic Sans MS" w:hAnsi="Comic Sans MS"/>
          <w:sz w:val="24"/>
          <w:szCs w:val="24"/>
        </w:rPr>
      </w:pPr>
      <w:r w:rsidRPr="00A631F9">
        <w:rPr>
          <w:rFonts w:ascii="Comic Sans MS" w:hAnsi="Comic Sans MS"/>
          <w:b/>
          <w:bCs/>
          <w:color w:val="007BB8"/>
          <w:sz w:val="24"/>
          <w:szCs w:val="24"/>
        </w:rPr>
        <w:t>Mechanisms of Apoptosis</w:t>
      </w:r>
      <w:r w:rsidRPr="00A631F9">
        <w:rPr>
          <w:rFonts w:ascii="Comic Sans MS" w:hAnsi="Comic Sans MS"/>
          <w:sz w:val="24"/>
          <w:szCs w:val="24"/>
        </w:rPr>
        <w:t>:</w:t>
      </w:r>
    </w:p>
    <w:p w14:paraId="0C8C1D1F"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Apoptosis is driven by a family of enzymes called Caspases. There are two main pathways that converge to activate "executioner" caspases:</w:t>
      </w:r>
    </w:p>
    <w:p w14:paraId="7645EDCC" w14:textId="77777777" w:rsidR="00A631F9" w:rsidRPr="00A631F9" w:rsidRDefault="00A631F9" w:rsidP="00A631F9">
      <w:pPr>
        <w:numPr>
          <w:ilvl w:val="0"/>
          <w:numId w:val="151"/>
        </w:numPr>
        <w:rPr>
          <w:rFonts w:ascii="Comic Sans MS" w:hAnsi="Comic Sans MS"/>
          <w:sz w:val="24"/>
          <w:szCs w:val="24"/>
        </w:rPr>
      </w:pPr>
      <w:r w:rsidRPr="00A631F9">
        <w:rPr>
          <w:rFonts w:ascii="Comic Sans MS" w:hAnsi="Comic Sans MS"/>
          <w:b/>
          <w:bCs/>
          <w:color w:val="7030A0"/>
          <w:sz w:val="24"/>
          <w:szCs w:val="24"/>
        </w:rPr>
        <w:t>The Intrinsic (Mitochondrial) Pathway</w:t>
      </w:r>
      <w:r w:rsidRPr="00A631F9">
        <w:rPr>
          <w:rFonts w:ascii="Comic Sans MS" w:hAnsi="Comic Sans MS"/>
          <w:b/>
          <w:bCs/>
          <w:sz w:val="24"/>
          <w:szCs w:val="24"/>
        </w:rPr>
        <w:t>:</w:t>
      </w:r>
    </w:p>
    <w:p w14:paraId="73C0AC82" w14:textId="77777777" w:rsidR="00A631F9" w:rsidRPr="00A631F9" w:rsidRDefault="00A631F9" w:rsidP="00A631F9">
      <w:pPr>
        <w:numPr>
          <w:ilvl w:val="1"/>
          <w:numId w:val="151"/>
        </w:numPr>
        <w:rPr>
          <w:rFonts w:ascii="Comic Sans MS" w:hAnsi="Comic Sans MS"/>
          <w:sz w:val="24"/>
          <w:szCs w:val="24"/>
        </w:rPr>
      </w:pPr>
      <w:r w:rsidRPr="00A631F9">
        <w:rPr>
          <w:rFonts w:ascii="Comic Sans MS" w:hAnsi="Comic Sans MS"/>
          <w:sz w:val="24"/>
          <w:szCs w:val="24"/>
        </w:rPr>
        <w:t>This is the major pathway in most mammalian cells.</w:t>
      </w:r>
    </w:p>
    <w:p w14:paraId="41A6EBBE" w14:textId="77777777" w:rsidR="00A631F9" w:rsidRPr="00A631F9" w:rsidRDefault="00A631F9" w:rsidP="00A631F9">
      <w:pPr>
        <w:numPr>
          <w:ilvl w:val="1"/>
          <w:numId w:val="151"/>
        </w:numPr>
        <w:rPr>
          <w:rFonts w:ascii="Comic Sans MS" w:hAnsi="Comic Sans MS"/>
          <w:sz w:val="24"/>
          <w:szCs w:val="24"/>
        </w:rPr>
      </w:pPr>
      <w:r w:rsidRPr="00A631F9">
        <w:rPr>
          <w:rFonts w:ascii="Comic Sans MS" w:hAnsi="Comic Sans MS"/>
          <w:sz w:val="24"/>
          <w:szCs w:val="24"/>
        </w:rPr>
        <w:t>It is triggered by cellular stress (e.g., DNA damage, loss of growth factors).</w:t>
      </w:r>
    </w:p>
    <w:p w14:paraId="3BAE9CE2" w14:textId="77777777" w:rsidR="00A631F9" w:rsidRPr="00A631F9" w:rsidRDefault="00A631F9" w:rsidP="00A631F9">
      <w:pPr>
        <w:numPr>
          <w:ilvl w:val="1"/>
          <w:numId w:val="151"/>
        </w:numPr>
        <w:rPr>
          <w:rFonts w:ascii="Comic Sans MS" w:hAnsi="Comic Sans MS"/>
          <w:sz w:val="24"/>
          <w:szCs w:val="24"/>
        </w:rPr>
      </w:pPr>
      <w:r w:rsidRPr="00A631F9">
        <w:rPr>
          <w:rFonts w:ascii="Comic Sans MS" w:hAnsi="Comic Sans MS"/>
          <w:sz w:val="24"/>
          <w:szCs w:val="24"/>
        </w:rPr>
        <w:t>The balance of pro-apoptotic (BAX, BAK) and anti-apoptotic (BCL-2, BCL-XL) proteins on the mitochondrial membrane is tipped.</w:t>
      </w:r>
    </w:p>
    <w:p w14:paraId="34C5612B" w14:textId="77777777" w:rsidR="00A631F9" w:rsidRPr="00A631F9" w:rsidRDefault="00A631F9" w:rsidP="00A631F9">
      <w:pPr>
        <w:numPr>
          <w:ilvl w:val="1"/>
          <w:numId w:val="151"/>
        </w:numPr>
        <w:rPr>
          <w:rFonts w:ascii="Comic Sans MS" w:hAnsi="Comic Sans MS"/>
          <w:sz w:val="24"/>
          <w:szCs w:val="24"/>
        </w:rPr>
      </w:pPr>
      <w:r w:rsidRPr="00A631F9">
        <w:rPr>
          <w:rFonts w:ascii="Comic Sans MS" w:hAnsi="Comic Sans MS"/>
          <w:sz w:val="24"/>
          <w:szCs w:val="24"/>
        </w:rPr>
        <w:t xml:space="preserve">Pro-apoptotic proteins create pores in the mitochondria, allowing </w:t>
      </w:r>
      <w:r w:rsidRPr="00A631F9">
        <w:rPr>
          <w:rFonts w:ascii="Comic Sans MS" w:hAnsi="Comic Sans MS"/>
          <w:b/>
          <w:bCs/>
          <w:sz w:val="24"/>
          <w:szCs w:val="24"/>
        </w:rPr>
        <w:t>Cytochrome c</w:t>
      </w:r>
      <w:r w:rsidRPr="00A631F9">
        <w:rPr>
          <w:rFonts w:ascii="Comic Sans MS" w:hAnsi="Comic Sans MS"/>
          <w:sz w:val="24"/>
          <w:szCs w:val="24"/>
        </w:rPr>
        <w:t xml:space="preserve"> to leak into the cytoplasm.</w:t>
      </w:r>
    </w:p>
    <w:p w14:paraId="132D8B03" w14:textId="77777777" w:rsidR="00A631F9" w:rsidRPr="00A631F9" w:rsidRDefault="00A631F9" w:rsidP="00A631F9">
      <w:pPr>
        <w:numPr>
          <w:ilvl w:val="1"/>
          <w:numId w:val="151"/>
        </w:numPr>
        <w:rPr>
          <w:rFonts w:ascii="Comic Sans MS" w:hAnsi="Comic Sans MS"/>
          <w:sz w:val="24"/>
          <w:szCs w:val="24"/>
        </w:rPr>
      </w:pPr>
      <w:r w:rsidRPr="00A631F9">
        <w:rPr>
          <w:rFonts w:ascii="Comic Sans MS" w:hAnsi="Comic Sans MS"/>
          <w:sz w:val="24"/>
          <w:szCs w:val="24"/>
        </w:rPr>
        <w:t xml:space="preserve">Cytochrome c binds to a protein (Apaf-1) to form the </w:t>
      </w:r>
      <w:proofErr w:type="spellStart"/>
      <w:r w:rsidRPr="00A631F9">
        <w:rPr>
          <w:rFonts w:ascii="Comic Sans MS" w:hAnsi="Comic Sans MS"/>
          <w:b/>
          <w:bCs/>
          <w:sz w:val="24"/>
          <w:szCs w:val="24"/>
        </w:rPr>
        <w:t>apoptosome</w:t>
      </w:r>
      <w:proofErr w:type="spellEnd"/>
      <w:r w:rsidRPr="00A631F9">
        <w:rPr>
          <w:rFonts w:ascii="Comic Sans MS" w:hAnsi="Comic Sans MS"/>
          <w:sz w:val="24"/>
          <w:szCs w:val="24"/>
        </w:rPr>
        <w:t xml:space="preserve">, which activates the initiator caspase, </w:t>
      </w:r>
      <w:r w:rsidRPr="00A631F9">
        <w:rPr>
          <w:rFonts w:ascii="Comic Sans MS" w:hAnsi="Comic Sans MS"/>
          <w:b/>
          <w:bCs/>
          <w:sz w:val="24"/>
          <w:szCs w:val="24"/>
        </w:rPr>
        <w:t>Caspase-9</w:t>
      </w:r>
      <w:r w:rsidRPr="00A631F9">
        <w:rPr>
          <w:rFonts w:ascii="Comic Sans MS" w:hAnsi="Comic Sans MS"/>
          <w:sz w:val="24"/>
          <w:szCs w:val="24"/>
        </w:rPr>
        <w:t>.</w:t>
      </w:r>
    </w:p>
    <w:p w14:paraId="553AA424" w14:textId="77777777" w:rsidR="00A631F9" w:rsidRPr="00A631F9" w:rsidRDefault="00A631F9" w:rsidP="00A631F9">
      <w:pPr>
        <w:numPr>
          <w:ilvl w:val="0"/>
          <w:numId w:val="151"/>
        </w:numPr>
        <w:rPr>
          <w:rFonts w:ascii="Comic Sans MS" w:hAnsi="Comic Sans MS"/>
          <w:sz w:val="24"/>
          <w:szCs w:val="24"/>
        </w:rPr>
      </w:pPr>
      <w:r w:rsidRPr="00A631F9">
        <w:rPr>
          <w:rFonts w:ascii="Comic Sans MS" w:hAnsi="Comic Sans MS"/>
          <w:b/>
          <w:bCs/>
          <w:color w:val="7030A0"/>
          <w:sz w:val="24"/>
          <w:szCs w:val="24"/>
        </w:rPr>
        <w:t>The Extrinsic (Death Receptor) Pathway</w:t>
      </w:r>
      <w:r w:rsidRPr="00A631F9">
        <w:rPr>
          <w:rFonts w:ascii="Comic Sans MS" w:hAnsi="Comic Sans MS"/>
          <w:b/>
          <w:bCs/>
          <w:sz w:val="24"/>
          <w:szCs w:val="24"/>
        </w:rPr>
        <w:t>:</w:t>
      </w:r>
    </w:p>
    <w:p w14:paraId="45B7DFCE" w14:textId="77777777" w:rsidR="00A631F9" w:rsidRPr="00A631F9" w:rsidRDefault="00A631F9" w:rsidP="00A631F9">
      <w:pPr>
        <w:numPr>
          <w:ilvl w:val="1"/>
          <w:numId w:val="151"/>
        </w:numPr>
        <w:rPr>
          <w:rFonts w:ascii="Comic Sans MS" w:hAnsi="Comic Sans MS"/>
          <w:sz w:val="24"/>
          <w:szCs w:val="24"/>
        </w:rPr>
      </w:pPr>
      <w:r w:rsidRPr="00A631F9">
        <w:rPr>
          <w:rFonts w:ascii="Comic Sans MS" w:hAnsi="Comic Sans MS"/>
          <w:sz w:val="24"/>
          <w:szCs w:val="24"/>
        </w:rPr>
        <w:t xml:space="preserve">This pathway is initiated by signals from </w:t>
      </w:r>
      <w:r w:rsidRPr="00A631F9">
        <w:rPr>
          <w:rFonts w:ascii="Comic Sans MS" w:hAnsi="Comic Sans MS"/>
          <w:i/>
          <w:iCs/>
          <w:sz w:val="24"/>
          <w:szCs w:val="24"/>
        </w:rPr>
        <w:t>outside</w:t>
      </w:r>
      <w:r w:rsidRPr="00A631F9">
        <w:rPr>
          <w:rFonts w:ascii="Comic Sans MS" w:hAnsi="Comic Sans MS"/>
          <w:sz w:val="24"/>
          <w:szCs w:val="24"/>
        </w:rPr>
        <w:t xml:space="preserve"> the cell.</w:t>
      </w:r>
    </w:p>
    <w:p w14:paraId="3A11BCCD" w14:textId="77777777" w:rsidR="00A631F9" w:rsidRPr="00A631F9" w:rsidRDefault="00A631F9" w:rsidP="00A631F9">
      <w:pPr>
        <w:numPr>
          <w:ilvl w:val="1"/>
          <w:numId w:val="151"/>
        </w:numPr>
        <w:rPr>
          <w:rFonts w:ascii="Comic Sans MS" w:hAnsi="Comic Sans MS"/>
          <w:sz w:val="24"/>
          <w:szCs w:val="24"/>
        </w:rPr>
      </w:pPr>
      <w:r w:rsidRPr="00A631F9">
        <w:rPr>
          <w:rFonts w:ascii="Comic Sans MS" w:hAnsi="Comic Sans MS"/>
          <w:sz w:val="24"/>
          <w:szCs w:val="24"/>
        </w:rPr>
        <w:t xml:space="preserve">Cells have "death receptors" on their surface, such as </w:t>
      </w:r>
      <w:proofErr w:type="spellStart"/>
      <w:r w:rsidRPr="00A631F9">
        <w:rPr>
          <w:rFonts w:ascii="Comic Sans MS" w:hAnsi="Comic Sans MS"/>
          <w:b/>
          <w:bCs/>
          <w:sz w:val="24"/>
          <w:szCs w:val="24"/>
        </w:rPr>
        <w:t>Fas</w:t>
      </w:r>
      <w:proofErr w:type="spellEnd"/>
      <w:r w:rsidRPr="00A631F9">
        <w:rPr>
          <w:rFonts w:ascii="Comic Sans MS" w:hAnsi="Comic Sans MS"/>
          <w:b/>
          <w:bCs/>
          <w:sz w:val="24"/>
          <w:szCs w:val="24"/>
        </w:rPr>
        <w:t xml:space="preserve"> (CD95)</w:t>
      </w:r>
      <w:r w:rsidRPr="00A631F9">
        <w:rPr>
          <w:rFonts w:ascii="Comic Sans MS" w:hAnsi="Comic Sans MS"/>
          <w:sz w:val="24"/>
          <w:szCs w:val="24"/>
        </w:rPr>
        <w:t xml:space="preserve"> and the </w:t>
      </w:r>
      <w:r w:rsidRPr="00A631F9">
        <w:rPr>
          <w:rFonts w:ascii="Comic Sans MS" w:hAnsi="Comic Sans MS"/>
          <w:b/>
          <w:bCs/>
          <w:sz w:val="24"/>
          <w:szCs w:val="24"/>
        </w:rPr>
        <w:t>TNF receptor</w:t>
      </w:r>
      <w:r w:rsidRPr="00A631F9">
        <w:rPr>
          <w:rFonts w:ascii="Comic Sans MS" w:hAnsi="Comic Sans MS"/>
          <w:sz w:val="24"/>
          <w:szCs w:val="24"/>
        </w:rPr>
        <w:t>.</w:t>
      </w:r>
    </w:p>
    <w:p w14:paraId="5584CB94" w14:textId="77777777" w:rsidR="00A631F9" w:rsidRPr="00A631F9" w:rsidRDefault="00A631F9" w:rsidP="00A631F9">
      <w:pPr>
        <w:numPr>
          <w:ilvl w:val="1"/>
          <w:numId w:val="151"/>
        </w:numPr>
        <w:rPr>
          <w:rFonts w:ascii="Comic Sans MS" w:hAnsi="Comic Sans MS"/>
          <w:sz w:val="24"/>
          <w:szCs w:val="24"/>
        </w:rPr>
      </w:pPr>
      <w:r w:rsidRPr="00A631F9">
        <w:rPr>
          <w:rFonts w:ascii="Comic Sans MS" w:hAnsi="Comic Sans MS"/>
          <w:sz w:val="24"/>
          <w:szCs w:val="24"/>
        </w:rPr>
        <w:t xml:space="preserve">When a ligand (e.g., </w:t>
      </w:r>
      <w:proofErr w:type="spellStart"/>
      <w:r w:rsidRPr="00A631F9">
        <w:rPr>
          <w:rFonts w:ascii="Comic Sans MS" w:hAnsi="Comic Sans MS"/>
          <w:sz w:val="24"/>
          <w:szCs w:val="24"/>
        </w:rPr>
        <w:t>FasL</w:t>
      </w:r>
      <w:proofErr w:type="spellEnd"/>
      <w:r w:rsidRPr="00A631F9">
        <w:rPr>
          <w:rFonts w:ascii="Comic Sans MS" w:hAnsi="Comic Sans MS"/>
          <w:sz w:val="24"/>
          <w:szCs w:val="24"/>
        </w:rPr>
        <w:t xml:space="preserve">) binds to the receptor, it triggers the activation of the initiator caspase, </w:t>
      </w:r>
      <w:r w:rsidRPr="00A631F9">
        <w:rPr>
          <w:rFonts w:ascii="Comic Sans MS" w:hAnsi="Comic Sans MS"/>
          <w:b/>
          <w:bCs/>
          <w:sz w:val="24"/>
          <w:szCs w:val="24"/>
        </w:rPr>
        <w:t>Caspase-8</w:t>
      </w:r>
      <w:r w:rsidRPr="00A631F9">
        <w:rPr>
          <w:rFonts w:ascii="Comic Sans MS" w:hAnsi="Comic Sans MS"/>
          <w:sz w:val="24"/>
          <w:szCs w:val="24"/>
        </w:rPr>
        <w:t>.</w:t>
      </w:r>
    </w:p>
    <w:p w14:paraId="6282D510" w14:textId="77777777" w:rsidR="00A631F9" w:rsidRPr="00A631F9" w:rsidRDefault="00A631F9" w:rsidP="00A631F9">
      <w:pPr>
        <w:rPr>
          <w:rFonts w:ascii="Comic Sans MS" w:hAnsi="Comic Sans MS"/>
          <w:sz w:val="24"/>
          <w:szCs w:val="24"/>
        </w:rPr>
      </w:pPr>
      <w:r w:rsidRPr="00A631F9">
        <w:rPr>
          <w:rFonts w:ascii="Comic Sans MS" w:hAnsi="Comic Sans MS"/>
          <w:b/>
          <w:bCs/>
          <w:color w:val="0070C0"/>
          <w:sz w:val="24"/>
          <w:szCs w:val="24"/>
        </w:rPr>
        <w:t>Execution Phase</w:t>
      </w:r>
      <w:r w:rsidRPr="00A631F9">
        <w:rPr>
          <w:rFonts w:ascii="Comic Sans MS" w:hAnsi="Comic Sans MS"/>
          <w:sz w:val="24"/>
          <w:szCs w:val="24"/>
        </w:rPr>
        <w:t>:</w:t>
      </w:r>
    </w:p>
    <w:p w14:paraId="5034C105"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Both pathways converge to activate the executioner caspases (e.g., Caspase-3, Caspase-6). These enzymes:</w:t>
      </w:r>
    </w:p>
    <w:p w14:paraId="12DDC079" w14:textId="77777777" w:rsidR="00A631F9" w:rsidRPr="00A631F9" w:rsidRDefault="00A631F9" w:rsidP="00A631F9">
      <w:pPr>
        <w:numPr>
          <w:ilvl w:val="0"/>
          <w:numId w:val="152"/>
        </w:numPr>
        <w:rPr>
          <w:rFonts w:ascii="Comic Sans MS" w:hAnsi="Comic Sans MS"/>
          <w:sz w:val="24"/>
          <w:szCs w:val="24"/>
        </w:rPr>
      </w:pPr>
      <w:r w:rsidRPr="00A631F9">
        <w:rPr>
          <w:rFonts w:ascii="Comic Sans MS" w:hAnsi="Comic Sans MS"/>
          <w:sz w:val="24"/>
          <w:szCs w:val="24"/>
        </w:rPr>
        <w:t xml:space="preserve">Activate </w:t>
      </w:r>
      <w:proofErr w:type="spellStart"/>
      <w:r w:rsidRPr="00A631F9">
        <w:rPr>
          <w:rFonts w:ascii="Comic Sans MS" w:hAnsi="Comic Sans MS"/>
          <w:sz w:val="24"/>
          <w:szCs w:val="24"/>
        </w:rPr>
        <w:t>DNAses</w:t>
      </w:r>
      <w:proofErr w:type="spellEnd"/>
      <w:r w:rsidRPr="00A631F9">
        <w:rPr>
          <w:rFonts w:ascii="Comic Sans MS" w:hAnsi="Comic Sans MS"/>
          <w:sz w:val="24"/>
          <w:szCs w:val="24"/>
        </w:rPr>
        <w:t xml:space="preserve"> to cleave nuclear DNA into "ladder" fragments.</w:t>
      </w:r>
    </w:p>
    <w:p w14:paraId="602DABC2" w14:textId="77777777" w:rsidR="00A631F9" w:rsidRPr="00A631F9" w:rsidRDefault="00A631F9" w:rsidP="00A631F9">
      <w:pPr>
        <w:numPr>
          <w:ilvl w:val="0"/>
          <w:numId w:val="152"/>
        </w:numPr>
        <w:rPr>
          <w:rFonts w:ascii="Comic Sans MS" w:hAnsi="Comic Sans MS"/>
          <w:sz w:val="24"/>
          <w:szCs w:val="24"/>
        </w:rPr>
      </w:pPr>
      <w:r w:rsidRPr="00A631F9">
        <w:rPr>
          <w:rFonts w:ascii="Comic Sans MS" w:hAnsi="Comic Sans MS"/>
          <w:sz w:val="24"/>
          <w:szCs w:val="24"/>
        </w:rPr>
        <w:t>Degrade the nuclear and cytoskeletal proteins.</w:t>
      </w:r>
    </w:p>
    <w:p w14:paraId="53232E75" w14:textId="77777777" w:rsidR="00A631F9" w:rsidRPr="00A631F9" w:rsidRDefault="00A631F9" w:rsidP="00A631F9">
      <w:pPr>
        <w:rPr>
          <w:rFonts w:ascii="Comic Sans MS" w:hAnsi="Comic Sans MS"/>
          <w:sz w:val="24"/>
          <w:szCs w:val="24"/>
        </w:rPr>
      </w:pPr>
      <w:r w:rsidRPr="00A631F9">
        <w:rPr>
          <w:rFonts w:ascii="Comic Sans MS" w:hAnsi="Comic Sans MS"/>
          <w:b/>
          <w:bCs/>
          <w:color w:val="0070C0"/>
          <w:sz w:val="24"/>
          <w:szCs w:val="24"/>
        </w:rPr>
        <w:t>Morphology of Apoptosis</w:t>
      </w:r>
      <w:r w:rsidRPr="00A631F9">
        <w:rPr>
          <w:rFonts w:ascii="Comic Sans MS" w:hAnsi="Comic Sans MS"/>
          <w:b/>
          <w:bCs/>
          <w:sz w:val="24"/>
          <w:szCs w:val="24"/>
        </w:rPr>
        <w:t>:</w:t>
      </w:r>
    </w:p>
    <w:p w14:paraId="07BA1773" w14:textId="77777777" w:rsidR="00A631F9" w:rsidRPr="00A631F9" w:rsidRDefault="00A631F9" w:rsidP="00A631F9">
      <w:pPr>
        <w:numPr>
          <w:ilvl w:val="0"/>
          <w:numId w:val="153"/>
        </w:numPr>
        <w:rPr>
          <w:rFonts w:ascii="Comic Sans MS" w:hAnsi="Comic Sans MS"/>
          <w:sz w:val="24"/>
          <w:szCs w:val="24"/>
        </w:rPr>
      </w:pPr>
      <w:r w:rsidRPr="00A631F9">
        <w:rPr>
          <w:rFonts w:ascii="Comic Sans MS" w:hAnsi="Comic Sans MS"/>
          <w:b/>
          <w:bCs/>
          <w:color w:val="7030A0"/>
          <w:sz w:val="24"/>
          <w:szCs w:val="24"/>
        </w:rPr>
        <w:t>Cell Shrinkage</w:t>
      </w:r>
      <w:r w:rsidRPr="00A631F9">
        <w:rPr>
          <w:rFonts w:ascii="Comic Sans MS" w:hAnsi="Comic Sans MS"/>
          <w:b/>
          <w:bCs/>
          <w:sz w:val="24"/>
          <w:szCs w:val="24"/>
        </w:rPr>
        <w:t>:</w:t>
      </w:r>
      <w:r w:rsidRPr="00A631F9">
        <w:rPr>
          <w:rFonts w:ascii="Comic Sans MS" w:hAnsi="Comic Sans MS"/>
          <w:sz w:val="24"/>
          <w:szCs w:val="24"/>
        </w:rPr>
        <w:t xml:space="preserve"> The cell becomes smaller and denser.</w:t>
      </w:r>
    </w:p>
    <w:p w14:paraId="09223B32" w14:textId="77777777" w:rsidR="00A631F9" w:rsidRPr="00A631F9" w:rsidRDefault="00A631F9" w:rsidP="00A631F9">
      <w:pPr>
        <w:numPr>
          <w:ilvl w:val="0"/>
          <w:numId w:val="153"/>
        </w:numPr>
        <w:rPr>
          <w:rFonts w:ascii="Comic Sans MS" w:hAnsi="Comic Sans MS"/>
          <w:sz w:val="24"/>
          <w:szCs w:val="24"/>
        </w:rPr>
      </w:pPr>
      <w:r w:rsidRPr="00A631F9">
        <w:rPr>
          <w:rFonts w:ascii="Comic Sans MS" w:hAnsi="Comic Sans MS"/>
          <w:b/>
          <w:bCs/>
          <w:color w:val="7030A0"/>
          <w:sz w:val="24"/>
          <w:szCs w:val="24"/>
        </w:rPr>
        <w:t>Chromatin Condensation</w:t>
      </w:r>
      <w:r w:rsidRPr="00A631F9">
        <w:rPr>
          <w:rFonts w:ascii="Comic Sans MS" w:hAnsi="Comic Sans MS"/>
          <w:b/>
          <w:bCs/>
          <w:sz w:val="24"/>
          <w:szCs w:val="24"/>
        </w:rPr>
        <w:t>:</w:t>
      </w:r>
      <w:r w:rsidRPr="00A631F9">
        <w:rPr>
          <w:rFonts w:ascii="Comic Sans MS" w:hAnsi="Comic Sans MS"/>
          <w:sz w:val="24"/>
          <w:szCs w:val="24"/>
        </w:rPr>
        <w:t xml:space="preserve"> The most characteristic feature. Chromatin aggregates peripherally under the nuclear membrane.</w:t>
      </w:r>
    </w:p>
    <w:p w14:paraId="0145AB49" w14:textId="77777777" w:rsidR="00A631F9" w:rsidRPr="00A631F9" w:rsidRDefault="00A631F9" w:rsidP="00A631F9">
      <w:pPr>
        <w:numPr>
          <w:ilvl w:val="0"/>
          <w:numId w:val="153"/>
        </w:numPr>
        <w:rPr>
          <w:rFonts w:ascii="Comic Sans MS" w:hAnsi="Comic Sans MS"/>
          <w:sz w:val="24"/>
          <w:szCs w:val="24"/>
        </w:rPr>
      </w:pPr>
      <w:r w:rsidRPr="00A631F9">
        <w:rPr>
          <w:rFonts w:ascii="Comic Sans MS" w:hAnsi="Comic Sans MS"/>
          <w:b/>
          <w:bCs/>
          <w:color w:val="7030A0"/>
          <w:sz w:val="24"/>
          <w:szCs w:val="24"/>
        </w:rPr>
        <w:t>Formation of Apoptotic Bodies</w:t>
      </w:r>
      <w:r w:rsidRPr="00A631F9">
        <w:rPr>
          <w:rFonts w:ascii="Comic Sans MS" w:hAnsi="Comic Sans MS"/>
          <w:b/>
          <w:bCs/>
          <w:sz w:val="24"/>
          <w:szCs w:val="24"/>
        </w:rPr>
        <w:t>:</w:t>
      </w:r>
      <w:r w:rsidRPr="00A631F9">
        <w:rPr>
          <w:rFonts w:ascii="Comic Sans MS" w:hAnsi="Comic Sans MS"/>
          <w:sz w:val="24"/>
          <w:szCs w:val="24"/>
        </w:rPr>
        <w:t xml:space="preserve"> The cell membrane "blebs" and fragments into membrane-bound vesicles called apoptotic bodies, which contain fragments of cytoplasm and nucleus.</w:t>
      </w:r>
    </w:p>
    <w:p w14:paraId="68C8B2E2" w14:textId="77777777" w:rsidR="00A631F9" w:rsidRPr="00A631F9" w:rsidRDefault="00A631F9" w:rsidP="00A631F9">
      <w:pPr>
        <w:numPr>
          <w:ilvl w:val="0"/>
          <w:numId w:val="153"/>
        </w:numPr>
        <w:rPr>
          <w:rFonts w:ascii="Comic Sans MS" w:hAnsi="Comic Sans MS"/>
          <w:sz w:val="24"/>
          <w:szCs w:val="24"/>
        </w:rPr>
      </w:pPr>
      <w:r w:rsidRPr="00A631F9">
        <w:rPr>
          <w:rFonts w:ascii="Comic Sans MS" w:hAnsi="Comic Sans MS"/>
          <w:b/>
          <w:bCs/>
          <w:color w:val="7030A0"/>
          <w:sz w:val="24"/>
          <w:szCs w:val="24"/>
        </w:rPr>
        <w:t>Phagocytosis</w:t>
      </w:r>
      <w:r w:rsidRPr="00A631F9">
        <w:rPr>
          <w:rFonts w:ascii="Comic Sans MS" w:hAnsi="Comic Sans MS"/>
          <w:b/>
          <w:bCs/>
          <w:sz w:val="24"/>
          <w:szCs w:val="24"/>
        </w:rPr>
        <w:t>:</w:t>
      </w:r>
      <w:r w:rsidRPr="00A631F9">
        <w:rPr>
          <w:rFonts w:ascii="Comic Sans MS" w:hAnsi="Comic Sans MS"/>
          <w:sz w:val="24"/>
          <w:szCs w:val="24"/>
        </w:rPr>
        <w:t xml:space="preserve"> These apoptotic bodies are rapidly engulfed by macrophages </w:t>
      </w:r>
      <w:r w:rsidRPr="00A631F9">
        <w:rPr>
          <w:rFonts w:ascii="Comic Sans MS" w:hAnsi="Comic Sans MS"/>
          <w:i/>
          <w:iCs/>
          <w:sz w:val="24"/>
          <w:szCs w:val="24"/>
        </w:rPr>
        <w:t>without</w:t>
      </w:r>
      <w:r w:rsidRPr="00A631F9">
        <w:rPr>
          <w:rFonts w:ascii="Comic Sans MS" w:hAnsi="Comic Sans MS"/>
          <w:sz w:val="24"/>
          <w:szCs w:val="24"/>
        </w:rPr>
        <w:t xml:space="preserve"> triggering inflammation.</w:t>
      </w:r>
    </w:p>
    <w:p w14:paraId="76837E1D" w14:textId="77777777" w:rsidR="00A631F9" w:rsidRPr="00A631F9" w:rsidRDefault="00A631F9" w:rsidP="00A631F9">
      <w:pPr>
        <w:rPr>
          <w:rFonts w:ascii="Comic Sans MS" w:hAnsi="Comic Sans MS"/>
          <w:sz w:val="24"/>
          <w:szCs w:val="24"/>
        </w:rPr>
      </w:pPr>
      <w:r w:rsidRPr="00A631F9">
        <w:rPr>
          <w:rFonts w:ascii="Comic Sans MS" w:hAnsi="Comic Sans MS"/>
          <w:b/>
          <w:bCs/>
          <w:color w:val="EE0000"/>
          <w:sz w:val="24"/>
          <w:szCs w:val="24"/>
          <w:u w:val="single"/>
        </w:rPr>
        <w:t>Comparison of Necrosis and Apoptosis</w:t>
      </w:r>
      <w:r w:rsidRPr="00A631F9">
        <w:rPr>
          <w:rFonts w:ascii="Comic Sans MS" w:hAnsi="Comic Sans MS"/>
          <w:b/>
          <w:bCs/>
          <w:sz w:val="24"/>
          <w:szCs w:val="24"/>
        </w:rPr>
        <w:t>:</w:t>
      </w:r>
    </w:p>
    <w:tbl>
      <w:tblPr>
        <w:tblW w:w="0" w:type="auto"/>
        <w:tblCellSpacing w:w="15" w:type="dxa"/>
        <w:tblCellMar>
          <w:left w:w="0" w:type="dxa"/>
          <w:right w:w="0" w:type="dxa"/>
        </w:tblCellMar>
        <w:tblLook w:val="04A0" w:firstRow="1" w:lastRow="0" w:firstColumn="1" w:lastColumn="0" w:noHBand="0" w:noVBand="1"/>
      </w:tblPr>
      <w:tblGrid>
        <w:gridCol w:w="2234"/>
        <w:gridCol w:w="3268"/>
        <w:gridCol w:w="3508"/>
      </w:tblGrid>
      <w:tr w:rsidR="00A631F9" w:rsidRPr="00A631F9" w14:paraId="2FBDE71C" w14:textId="77777777" w:rsidTr="00A631F9">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2EFD9" w:themeFill="accent6" w:themeFillTint="33"/>
            <w:tcMar>
              <w:top w:w="120" w:type="dxa"/>
              <w:left w:w="180" w:type="dxa"/>
              <w:bottom w:w="120" w:type="dxa"/>
              <w:right w:w="180" w:type="dxa"/>
            </w:tcMar>
            <w:vAlign w:val="center"/>
            <w:hideMark/>
          </w:tcPr>
          <w:p w14:paraId="2D8A0710"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Feature</w:t>
            </w:r>
          </w:p>
        </w:tc>
        <w:tc>
          <w:tcPr>
            <w:tcW w:w="0" w:type="auto"/>
            <w:tcBorders>
              <w:top w:val="single" w:sz="6" w:space="0" w:color="auto"/>
              <w:left w:val="single" w:sz="6" w:space="0" w:color="auto"/>
              <w:bottom w:val="single" w:sz="6" w:space="0" w:color="auto"/>
              <w:right w:val="single" w:sz="6" w:space="0" w:color="auto"/>
            </w:tcBorders>
            <w:shd w:val="clear" w:color="auto" w:fill="E2EFD9" w:themeFill="accent6" w:themeFillTint="33"/>
            <w:tcMar>
              <w:top w:w="120" w:type="dxa"/>
              <w:left w:w="180" w:type="dxa"/>
              <w:bottom w:w="120" w:type="dxa"/>
              <w:right w:w="180" w:type="dxa"/>
            </w:tcMar>
            <w:vAlign w:val="center"/>
            <w:hideMark/>
          </w:tcPr>
          <w:p w14:paraId="233DB347"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Necrosis</w:t>
            </w:r>
          </w:p>
        </w:tc>
        <w:tc>
          <w:tcPr>
            <w:tcW w:w="0" w:type="auto"/>
            <w:tcBorders>
              <w:top w:val="single" w:sz="6" w:space="0" w:color="auto"/>
              <w:left w:val="single" w:sz="6" w:space="0" w:color="auto"/>
              <w:bottom w:val="single" w:sz="6" w:space="0" w:color="auto"/>
              <w:right w:val="single" w:sz="6" w:space="0" w:color="auto"/>
            </w:tcBorders>
            <w:shd w:val="clear" w:color="auto" w:fill="E2EFD9" w:themeFill="accent6" w:themeFillTint="33"/>
            <w:tcMar>
              <w:top w:w="120" w:type="dxa"/>
              <w:left w:w="180" w:type="dxa"/>
              <w:bottom w:w="120" w:type="dxa"/>
              <w:right w:w="180" w:type="dxa"/>
            </w:tcMar>
            <w:vAlign w:val="center"/>
            <w:hideMark/>
          </w:tcPr>
          <w:p w14:paraId="111362B1"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Apoptosis</w:t>
            </w:r>
          </w:p>
        </w:tc>
      </w:tr>
      <w:tr w:rsidR="00A631F9" w:rsidRPr="00A631F9" w14:paraId="2CFC52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7E99A"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Stimulus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976E8"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Hypoxia, toxins, trauma (Pathologic)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3AACD"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Physiologic or Pathologic</w:t>
            </w:r>
          </w:p>
        </w:tc>
      </w:tr>
      <w:tr w:rsidR="00A631F9" w:rsidRPr="00A631F9" w14:paraId="732D23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655D6"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Cell 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7E250"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Enlarged (swelling)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1DC4C"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Reduced (shrinkage)</w:t>
            </w:r>
          </w:p>
        </w:tc>
      </w:tr>
      <w:tr w:rsidR="00A631F9" w:rsidRPr="00A631F9" w14:paraId="338693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A7D51"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Cellular Content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64081"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Enzymatic digestion; leaks 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5518E"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Intact; released in apoptotic bodies</w:t>
            </w:r>
          </w:p>
        </w:tc>
      </w:tr>
      <w:tr w:rsidR="00A631F9" w:rsidRPr="00A631F9" w14:paraId="4613F7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074BC"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Plasma Membrane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B263D"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Disrupted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6D91C"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Intact; altered for recognition</w:t>
            </w:r>
          </w:p>
        </w:tc>
      </w:tr>
      <w:tr w:rsidR="00A631F9" w:rsidRPr="00A631F9" w14:paraId="69F03C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EDB7C"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Inflammation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6DEDD"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Present</w:t>
            </w:r>
            <w:r w:rsidRPr="00A631F9">
              <w:rPr>
                <w:rFonts w:ascii="Comic Sans MS" w:hAnsi="Comic Sans MS"/>
                <w:sz w:val="24"/>
                <w:szCs w:val="24"/>
              </w:rPr>
              <w:t xml:space="preserve"> (Significant)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0B4AE"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Absent</w:t>
            </w:r>
          </w:p>
        </w:tc>
      </w:tr>
      <w:tr w:rsidR="00A631F9" w:rsidRPr="00A631F9" w14:paraId="08DA83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8D517"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Nuclear 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239F42"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Pyknosis, Karyorrhexis, Karyolysis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180E5"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Chromatin condensation, fragmentation</w:t>
            </w:r>
          </w:p>
        </w:tc>
      </w:tr>
      <w:tr w:rsidR="00A631F9" w:rsidRPr="00A631F9" w14:paraId="7F9510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267DD"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Mechanism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76EE2"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ATP depletion, membrane damage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583FB"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Gene activation, caspases</w:t>
            </w:r>
          </w:p>
        </w:tc>
      </w:tr>
      <w:tr w:rsidR="00A631F9" w:rsidRPr="00A631F9" w14:paraId="6BAD07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C6954"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Outcome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177D5"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Pathologic, uncontrolled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F08B0"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Regulated, controlled</w:t>
            </w:r>
          </w:p>
        </w:tc>
      </w:tr>
    </w:tbl>
    <w:p w14:paraId="6801CE7C"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pict w14:anchorId="225ADF46">
          <v:rect id="_x0000_i1027" style="width:0;height:1.5pt" o:hralign="center" o:hrstd="t" o:hrnoshade="t" o:hr="t" fillcolor="gray" stroked="f"/>
        </w:pict>
      </w:r>
    </w:p>
    <w:p w14:paraId="285B63C2" w14:textId="77777777" w:rsidR="00A631F9" w:rsidRPr="00A631F9" w:rsidRDefault="00A631F9" w:rsidP="00A631F9">
      <w:pPr>
        <w:rPr>
          <w:rFonts w:ascii="Comic Sans MS" w:hAnsi="Comic Sans MS"/>
          <w:b/>
          <w:bCs/>
          <w:sz w:val="32"/>
          <w:szCs w:val="32"/>
          <w:highlight w:val="yellow"/>
        </w:rPr>
      </w:pPr>
      <w:r w:rsidRPr="00A631F9">
        <w:rPr>
          <w:rFonts w:ascii="Comic Sans MS" w:hAnsi="Comic Sans MS"/>
          <w:b/>
          <w:bCs/>
          <w:sz w:val="32"/>
          <w:szCs w:val="32"/>
          <w:highlight w:val="yellow"/>
        </w:rPr>
        <w:t>5. Other Topics in Cell Injury</w:t>
      </w:r>
    </w:p>
    <w:p w14:paraId="550ED4DA" w14:textId="77777777" w:rsidR="00A631F9" w:rsidRPr="00A631F9" w:rsidRDefault="00A631F9" w:rsidP="00A631F9">
      <w:pPr>
        <w:rPr>
          <w:rFonts w:ascii="Comic Sans MS" w:hAnsi="Comic Sans MS"/>
          <w:b/>
          <w:bCs/>
          <w:sz w:val="24"/>
          <w:szCs w:val="24"/>
        </w:rPr>
      </w:pPr>
      <w:r w:rsidRPr="00A631F9">
        <w:rPr>
          <w:rFonts w:ascii="Comic Sans MS" w:hAnsi="Comic Sans MS"/>
          <w:b/>
          <w:bCs/>
          <w:sz w:val="24"/>
          <w:szCs w:val="24"/>
        </w:rPr>
        <w:t xml:space="preserve">A. </w:t>
      </w:r>
      <w:r w:rsidRPr="00A631F9">
        <w:rPr>
          <w:rFonts w:ascii="Comic Sans MS" w:hAnsi="Comic Sans MS"/>
          <w:b/>
          <w:bCs/>
          <w:color w:val="EE0000"/>
          <w:sz w:val="24"/>
          <w:szCs w:val="24"/>
        </w:rPr>
        <w:t>Pathologic Calcification</w:t>
      </w:r>
    </w:p>
    <w:p w14:paraId="3508A50F"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This is the abnormal deposition of calcium salts in tissues.</w:t>
      </w:r>
    </w:p>
    <w:p w14:paraId="27B0FF93" w14:textId="77777777" w:rsidR="00A631F9" w:rsidRPr="00A631F9" w:rsidRDefault="00A631F9" w:rsidP="00A631F9">
      <w:pPr>
        <w:numPr>
          <w:ilvl w:val="0"/>
          <w:numId w:val="154"/>
        </w:numPr>
        <w:rPr>
          <w:rFonts w:ascii="Comic Sans MS" w:hAnsi="Comic Sans MS"/>
          <w:sz w:val="24"/>
          <w:szCs w:val="24"/>
        </w:rPr>
      </w:pPr>
      <w:r w:rsidRPr="00A631F9">
        <w:rPr>
          <w:rFonts w:ascii="Comic Sans MS" w:hAnsi="Comic Sans MS"/>
          <w:b/>
          <w:bCs/>
          <w:color w:val="0070C0"/>
          <w:sz w:val="24"/>
          <w:szCs w:val="24"/>
        </w:rPr>
        <w:t>Dystrophic Calcification</w:t>
      </w:r>
      <w:r w:rsidRPr="00A631F9">
        <w:rPr>
          <w:rFonts w:ascii="Comic Sans MS" w:hAnsi="Comic Sans MS"/>
          <w:b/>
          <w:bCs/>
          <w:sz w:val="24"/>
          <w:szCs w:val="24"/>
        </w:rPr>
        <w:t>:</w:t>
      </w:r>
    </w:p>
    <w:p w14:paraId="4C497D0C" w14:textId="77777777" w:rsidR="00A631F9" w:rsidRPr="00A631F9" w:rsidRDefault="00A631F9" w:rsidP="00A631F9">
      <w:pPr>
        <w:numPr>
          <w:ilvl w:val="1"/>
          <w:numId w:val="154"/>
        </w:numPr>
        <w:rPr>
          <w:rFonts w:ascii="Comic Sans MS" w:hAnsi="Comic Sans MS"/>
          <w:sz w:val="24"/>
          <w:szCs w:val="24"/>
        </w:rPr>
      </w:pPr>
      <w:r w:rsidRPr="00A631F9">
        <w:rPr>
          <w:rFonts w:ascii="Comic Sans MS" w:hAnsi="Comic Sans MS"/>
          <w:b/>
          <w:bCs/>
          <w:sz w:val="24"/>
          <w:szCs w:val="24"/>
        </w:rPr>
        <w:t>Definition:</w:t>
      </w:r>
      <w:r w:rsidRPr="00A631F9">
        <w:rPr>
          <w:rFonts w:ascii="Comic Sans MS" w:hAnsi="Comic Sans MS"/>
          <w:sz w:val="24"/>
          <w:szCs w:val="24"/>
        </w:rPr>
        <w:t xml:space="preserve"> Deposition of calcium in </w:t>
      </w:r>
      <w:r w:rsidRPr="00A631F9">
        <w:rPr>
          <w:rFonts w:ascii="Comic Sans MS" w:hAnsi="Comic Sans MS"/>
          <w:b/>
          <w:bCs/>
          <w:sz w:val="24"/>
          <w:szCs w:val="24"/>
        </w:rPr>
        <w:t>dead, dying, or abnormal</w:t>
      </w:r>
      <w:r w:rsidRPr="00A631F9">
        <w:rPr>
          <w:rFonts w:ascii="Comic Sans MS" w:hAnsi="Comic Sans MS"/>
          <w:sz w:val="24"/>
          <w:szCs w:val="24"/>
        </w:rPr>
        <w:t xml:space="preserve"> tissues.</w:t>
      </w:r>
    </w:p>
    <w:p w14:paraId="3A4F1C9C" w14:textId="77777777" w:rsidR="00A631F9" w:rsidRPr="00A631F9" w:rsidRDefault="00A631F9" w:rsidP="00A631F9">
      <w:pPr>
        <w:numPr>
          <w:ilvl w:val="1"/>
          <w:numId w:val="154"/>
        </w:numPr>
        <w:rPr>
          <w:rFonts w:ascii="Comic Sans MS" w:hAnsi="Comic Sans MS"/>
          <w:sz w:val="24"/>
          <w:szCs w:val="24"/>
        </w:rPr>
      </w:pPr>
      <w:r w:rsidRPr="00A631F9">
        <w:rPr>
          <w:rFonts w:ascii="Comic Sans MS" w:hAnsi="Comic Sans MS"/>
          <w:b/>
          <w:bCs/>
          <w:sz w:val="24"/>
          <w:szCs w:val="24"/>
        </w:rPr>
        <w:t>Serum Calcium:</w:t>
      </w:r>
      <w:r w:rsidRPr="00A631F9">
        <w:rPr>
          <w:rFonts w:ascii="Comic Sans MS" w:hAnsi="Comic Sans MS"/>
          <w:sz w:val="24"/>
          <w:szCs w:val="24"/>
        </w:rPr>
        <w:t xml:space="preserve"> </w:t>
      </w:r>
      <w:r w:rsidRPr="00A631F9">
        <w:rPr>
          <w:rFonts w:ascii="Comic Sans MS" w:hAnsi="Comic Sans MS"/>
          <w:b/>
          <w:bCs/>
          <w:sz w:val="24"/>
          <w:szCs w:val="24"/>
        </w:rPr>
        <w:t>Normal</w:t>
      </w:r>
      <w:r w:rsidRPr="00A631F9">
        <w:rPr>
          <w:rFonts w:ascii="Comic Sans MS" w:hAnsi="Comic Sans MS"/>
          <w:sz w:val="24"/>
          <w:szCs w:val="24"/>
        </w:rPr>
        <w:t>.</w:t>
      </w:r>
    </w:p>
    <w:p w14:paraId="0809720E" w14:textId="77777777" w:rsidR="00A631F9" w:rsidRPr="00A631F9" w:rsidRDefault="00A631F9" w:rsidP="00A631F9">
      <w:pPr>
        <w:numPr>
          <w:ilvl w:val="1"/>
          <w:numId w:val="154"/>
        </w:numPr>
        <w:rPr>
          <w:rFonts w:ascii="Comic Sans MS" w:hAnsi="Comic Sans MS"/>
          <w:sz w:val="24"/>
          <w:szCs w:val="24"/>
        </w:rPr>
      </w:pPr>
      <w:r w:rsidRPr="00A631F9">
        <w:rPr>
          <w:rFonts w:ascii="Comic Sans MS" w:hAnsi="Comic Sans MS"/>
          <w:b/>
          <w:bCs/>
          <w:sz w:val="24"/>
          <w:szCs w:val="24"/>
        </w:rPr>
        <w:t>Mechanism:</w:t>
      </w:r>
      <w:r w:rsidRPr="00A631F9">
        <w:rPr>
          <w:rFonts w:ascii="Comic Sans MS" w:hAnsi="Comic Sans MS"/>
          <w:sz w:val="24"/>
          <w:szCs w:val="24"/>
        </w:rPr>
        <w:t xml:space="preserve"> Occurs despite normal calcium levels. The necrotic or degenerating tissue provides a nidus for calcification.</w:t>
      </w:r>
    </w:p>
    <w:p w14:paraId="6D692D58" w14:textId="77777777" w:rsidR="00A631F9" w:rsidRPr="00A631F9" w:rsidRDefault="00A631F9" w:rsidP="00A631F9">
      <w:pPr>
        <w:numPr>
          <w:ilvl w:val="1"/>
          <w:numId w:val="154"/>
        </w:numPr>
        <w:rPr>
          <w:rFonts w:ascii="Comic Sans MS" w:hAnsi="Comic Sans MS"/>
          <w:sz w:val="24"/>
          <w:szCs w:val="24"/>
        </w:rPr>
      </w:pPr>
      <w:r w:rsidRPr="00A631F9">
        <w:rPr>
          <w:rFonts w:ascii="Comic Sans MS" w:hAnsi="Comic Sans MS"/>
          <w:b/>
          <w:bCs/>
          <w:sz w:val="24"/>
          <w:szCs w:val="24"/>
        </w:rPr>
        <w:t>Examples:</w:t>
      </w:r>
    </w:p>
    <w:p w14:paraId="76FD73E3" w14:textId="77777777" w:rsidR="00A631F9" w:rsidRPr="00A631F9" w:rsidRDefault="00A631F9" w:rsidP="00A631F9">
      <w:pPr>
        <w:numPr>
          <w:ilvl w:val="2"/>
          <w:numId w:val="154"/>
        </w:numPr>
        <w:rPr>
          <w:rFonts w:ascii="Comic Sans MS" w:hAnsi="Comic Sans MS"/>
          <w:sz w:val="24"/>
          <w:szCs w:val="24"/>
        </w:rPr>
      </w:pPr>
      <w:r w:rsidRPr="00A631F9">
        <w:rPr>
          <w:rFonts w:ascii="Comic Sans MS" w:hAnsi="Comic Sans MS"/>
          <w:sz w:val="24"/>
          <w:szCs w:val="24"/>
        </w:rPr>
        <w:t>In areas of caseous necrosis (Tuberculosis).</w:t>
      </w:r>
    </w:p>
    <w:p w14:paraId="7453D375" w14:textId="77777777" w:rsidR="00A631F9" w:rsidRPr="00A631F9" w:rsidRDefault="00A631F9" w:rsidP="00A631F9">
      <w:pPr>
        <w:numPr>
          <w:ilvl w:val="2"/>
          <w:numId w:val="154"/>
        </w:numPr>
        <w:rPr>
          <w:rFonts w:ascii="Comic Sans MS" w:hAnsi="Comic Sans MS"/>
          <w:sz w:val="24"/>
          <w:szCs w:val="24"/>
        </w:rPr>
      </w:pPr>
      <w:r w:rsidRPr="00A631F9">
        <w:rPr>
          <w:rFonts w:ascii="Comic Sans MS" w:hAnsi="Comic Sans MS"/>
          <w:sz w:val="24"/>
          <w:szCs w:val="24"/>
        </w:rPr>
        <w:t>In damaged heart valves (e.g., rheumatic fever).</w:t>
      </w:r>
    </w:p>
    <w:p w14:paraId="4EE4236B" w14:textId="77777777" w:rsidR="00A631F9" w:rsidRPr="00A631F9" w:rsidRDefault="00A631F9" w:rsidP="00A631F9">
      <w:pPr>
        <w:numPr>
          <w:ilvl w:val="2"/>
          <w:numId w:val="154"/>
        </w:numPr>
        <w:rPr>
          <w:rFonts w:ascii="Comic Sans MS" w:hAnsi="Comic Sans MS"/>
          <w:sz w:val="24"/>
          <w:szCs w:val="24"/>
        </w:rPr>
      </w:pPr>
      <w:r w:rsidRPr="00A631F9">
        <w:rPr>
          <w:rFonts w:ascii="Comic Sans MS" w:hAnsi="Comic Sans MS"/>
          <w:sz w:val="24"/>
          <w:szCs w:val="24"/>
        </w:rPr>
        <w:t>In atherosclerotic plaques.</w:t>
      </w:r>
    </w:p>
    <w:p w14:paraId="212F99B6" w14:textId="77777777" w:rsidR="00A631F9" w:rsidRPr="00A631F9" w:rsidRDefault="00A631F9" w:rsidP="00A631F9">
      <w:pPr>
        <w:numPr>
          <w:ilvl w:val="0"/>
          <w:numId w:val="154"/>
        </w:numPr>
        <w:rPr>
          <w:rFonts w:ascii="Comic Sans MS" w:hAnsi="Comic Sans MS"/>
          <w:sz w:val="24"/>
          <w:szCs w:val="24"/>
        </w:rPr>
      </w:pPr>
      <w:r w:rsidRPr="00A631F9">
        <w:rPr>
          <w:rFonts w:ascii="Comic Sans MS" w:hAnsi="Comic Sans MS"/>
          <w:b/>
          <w:bCs/>
          <w:color w:val="0070C0"/>
          <w:sz w:val="24"/>
          <w:szCs w:val="24"/>
        </w:rPr>
        <w:t>Metastatic Calcification</w:t>
      </w:r>
      <w:r w:rsidRPr="00A631F9">
        <w:rPr>
          <w:rFonts w:ascii="Comic Sans MS" w:hAnsi="Comic Sans MS"/>
          <w:b/>
          <w:bCs/>
          <w:sz w:val="24"/>
          <w:szCs w:val="24"/>
        </w:rPr>
        <w:t>:</w:t>
      </w:r>
    </w:p>
    <w:p w14:paraId="3A28ACCA" w14:textId="77777777" w:rsidR="00A631F9" w:rsidRPr="00A631F9" w:rsidRDefault="00A631F9" w:rsidP="00A631F9">
      <w:pPr>
        <w:numPr>
          <w:ilvl w:val="1"/>
          <w:numId w:val="154"/>
        </w:numPr>
        <w:rPr>
          <w:rFonts w:ascii="Comic Sans MS" w:hAnsi="Comic Sans MS"/>
          <w:sz w:val="24"/>
          <w:szCs w:val="24"/>
        </w:rPr>
      </w:pPr>
      <w:r w:rsidRPr="00A631F9">
        <w:rPr>
          <w:rFonts w:ascii="Comic Sans MS" w:hAnsi="Comic Sans MS"/>
          <w:b/>
          <w:bCs/>
          <w:sz w:val="24"/>
          <w:szCs w:val="24"/>
        </w:rPr>
        <w:t>Definition:</w:t>
      </w:r>
      <w:r w:rsidRPr="00A631F9">
        <w:rPr>
          <w:rFonts w:ascii="Comic Sans MS" w:hAnsi="Comic Sans MS"/>
          <w:sz w:val="24"/>
          <w:szCs w:val="24"/>
        </w:rPr>
        <w:t xml:space="preserve"> Deposition of calcium in </w:t>
      </w:r>
      <w:r w:rsidRPr="00A631F9">
        <w:rPr>
          <w:rFonts w:ascii="Comic Sans MS" w:hAnsi="Comic Sans MS"/>
          <w:b/>
          <w:bCs/>
          <w:sz w:val="24"/>
          <w:szCs w:val="24"/>
        </w:rPr>
        <w:t>normal, living</w:t>
      </w:r>
      <w:r w:rsidRPr="00A631F9">
        <w:rPr>
          <w:rFonts w:ascii="Comic Sans MS" w:hAnsi="Comic Sans MS"/>
          <w:sz w:val="24"/>
          <w:szCs w:val="24"/>
        </w:rPr>
        <w:t xml:space="preserve"> tissues.</w:t>
      </w:r>
    </w:p>
    <w:p w14:paraId="45799AC6" w14:textId="77777777" w:rsidR="00A631F9" w:rsidRPr="00A631F9" w:rsidRDefault="00A631F9" w:rsidP="00A631F9">
      <w:pPr>
        <w:numPr>
          <w:ilvl w:val="1"/>
          <w:numId w:val="154"/>
        </w:numPr>
        <w:rPr>
          <w:rFonts w:ascii="Comic Sans MS" w:hAnsi="Comic Sans MS"/>
          <w:sz w:val="24"/>
          <w:szCs w:val="24"/>
        </w:rPr>
      </w:pPr>
      <w:r w:rsidRPr="00A631F9">
        <w:rPr>
          <w:rFonts w:ascii="Comic Sans MS" w:hAnsi="Comic Sans MS"/>
          <w:b/>
          <w:bCs/>
          <w:sz w:val="24"/>
          <w:szCs w:val="24"/>
        </w:rPr>
        <w:t>Serum Calcium:</w:t>
      </w:r>
      <w:r w:rsidRPr="00A631F9">
        <w:rPr>
          <w:rFonts w:ascii="Comic Sans MS" w:hAnsi="Comic Sans MS"/>
          <w:sz w:val="24"/>
          <w:szCs w:val="24"/>
        </w:rPr>
        <w:t xml:space="preserve"> </w:t>
      </w:r>
      <w:r w:rsidRPr="00A631F9">
        <w:rPr>
          <w:rFonts w:ascii="Comic Sans MS" w:hAnsi="Comic Sans MS"/>
          <w:b/>
          <w:bCs/>
          <w:sz w:val="24"/>
          <w:szCs w:val="24"/>
        </w:rPr>
        <w:t>High (Hypercalcemia)</w:t>
      </w:r>
      <w:r w:rsidRPr="00A631F9">
        <w:rPr>
          <w:rFonts w:ascii="Comic Sans MS" w:hAnsi="Comic Sans MS"/>
          <w:sz w:val="24"/>
          <w:szCs w:val="24"/>
        </w:rPr>
        <w:t>.</w:t>
      </w:r>
    </w:p>
    <w:p w14:paraId="65336C27" w14:textId="77777777" w:rsidR="00A631F9" w:rsidRPr="00A631F9" w:rsidRDefault="00A631F9" w:rsidP="00A631F9">
      <w:pPr>
        <w:numPr>
          <w:ilvl w:val="1"/>
          <w:numId w:val="154"/>
        </w:numPr>
        <w:rPr>
          <w:rFonts w:ascii="Comic Sans MS" w:hAnsi="Comic Sans MS"/>
          <w:sz w:val="24"/>
          <w:szCs w:val="24"/>
        </w:rPr>
      </w:pPr>
      <w:r w:rsidRPr="00A631F9">
        <w:rPr>
          <w:rFonts w:ascii="Comic Sans MS" w:hAnsi="Comic Sans MS"/>
          <w:b/>
          <w:bCs/>
          <w:sz w:val="24"/>
          <w:szCs w:val="24"/>
        </w:rPr>
        <w:t>Mechanism:</w:t>
      </w:r>
      <w:r w:rsidRPr="00A631F9">
        <w:rPr>
          <w:rFonts w:ascii="Comic Sans MS" w:hAnsi="Comic Sans MS"/>
          <w:sz w:val="24"/>
          <w:szCs w:val="24"/>
        </w:rPr>
        <w:t xml:space="preserve"> Caused by elevated serum calcium levels, which "force" calcium into normal tissues (like lung, kidney, stomach).</w:t>
      </w:r>
    </w:p>
    <w:p w14:paraId="00C9064A" w14:textId="77777777" w:rsidR="00A631F9" w:rsidRPr="00A631F9" w:rsidRDefault="00A631F9" w:rsidP="00A631F9">
      <w:pPr>
        <w:numPr>
          <w:ilvl w:val="1"/>
          <w:numId w:val="154"/>
        </w:numPr>
        <w:rPr>
          <w:rFonts w:ascii="Comic Sans MS" w:hAnsi="Comic Sans MS"/>
          <w:sz w:val="24"/>
          <w:szCs w:val="24"/>
        </w:rPr>
      </w:pPr>
      <w:r w:rsidRPr="00A631F9">
        <w:rPr>
          <w:rFonts w:ascii="Comic Sans MS" w:hAnsi="Comic Sans MS"/>
          <w:b/>
          <w:bCs/>
          <w:sz w:val="24"/>
          <w:szCs w:val="24"/>
        </w:rPr>
        <w:t>Causes of Hypercalcemia:</w:t>
      </w:r>
    </w:p>
    <w:p w14:paraId="3B02EA7F" w14:textId="77777777" w:rsidR="00A631F9" w:rsidRPr="00A631F9" w:rsidRDefault="00A631F9" w:rsidP="00A631F9">
      <w:pPr>
        <w:numPr>
          <w:ilvl w:val="2"/>
          <w:numId w:val="154"/>
        </w:numPr>
        <w:rPr>
          <w:rFonts w:ascii="Comic Sans MS" w:hAnsi="Comic Sans MS"/>
          <w:sz w:val="24"/>
          <w:szCs w:val="24"/>
        </w:rPr>
      </w:pPr>
      <w:r w:rsidRPr="00A631F9">
        <w:rPr>
          <w:rFonts w:ascii="Comic Sans MS" w:hAnsi="Comic Sans MS"/>
          <w:sz w:val="24"/>
          <w:szCs w:val="24"/>
        </w:rPr>
        <w:t>Hyperparathyroidism.</w:t>
      </w:r>
    </w:p>
    <w:p w14:paraId="79EAEB04" w14:textId="77777777" w:rsidR="00A631F9" w:rsidRPr="00A631F9" w:rsidRDefault="00A631F9" w:rsidP="00A631F9">
      <w:pPr>
        <w:numPr>
          <w:ilvl w:val="2"/>
          <w:numId w:val="154"/>
        </w:numPr>
        <w:rPr>
          <w:rFonts w:ascii="Comic Sans MS" w:hAnsi="Comic Sans MS"/>
          <w:sz w:val="24"/>
          <w:szCs w:val="24"/>
        </w:rPr>
      </w:pPr>
      <w:r w:rsidRPr="00A631F9">
        <w:rPr>
          <w:rFonts w:ascii="Comic Sans MS" w:hAnsi="Comic Sans MS"/>
          <w:sz w:val="24"/>
          <w:szCs w:val="24"/>
        </w:rPr>
        <w:t>Bone destruction (e.g., multiple myeloma, bone metastases).</w:t>
      </w:r>
    </w:p>
    <w:p w14:paraId="4446FECD" w14:textId="77777777" w:rsidR="00A631F9" w:rsidRPr="00A631F9" w:rsidRDefault="00A631F9" w:rsidP="00A631F9">
      <w:pPr>
        <w:numPr>
          <w:ilvl w:val="2"/>
          <w:numId w:val="154"/>
        </w:numPr>
        <w:rPr>
          <w:rFonts w:ascii="Comic Sans MS" w:hAnsi="Comic Sans MS"/>
          <w:sz w:val="24"/>
          <w:szCs w:val="24"/>
        </w:rPr>
      </w:pPr>
      <w:r w:rsidRPr="00A631F9">
        <w:rPr>
          <w:rFonts w:ascii="Comic Sans MS" w:hAnsi="Comic Sans MS"/>
          <w:sz w:val="24"/>
          <w:szCs w:val="24"/>
        </w:rPr>
        <w:t>Vitamin D-related disorders.</w:t>
      </w:r>
    </w:p>
    <w:p w14:paraId="72A9CC2C" w14:textId="77777777" w:rsidR="00A631F9" w:rsidRDefault="00A631F9" w:rsidP="00A631F9">
      <w:pPr>
        <w:numPr>
          <w:ilvl w:val="2"/>
          <w:numId w:val="154"/>
        </w:numPr>
        <w:rPr>
          <w:rFonts w:ascii="Comic Sans MS" w:hAnsi="Comic Sans MS"/>
          <w:sz w:val="24"/>
          <w:szCs w:val="24"/>
        </w:rPr>
      </w:pPr>
      <w:r w:rsidRPr="00A631F9">
        <w:rPr>
          <w:rFonts w:ascii="Comic Sans MS" w:hAnsi="Comic Sans MS"/>
          <w:sz w:val="24"/>
          <w:szCs w:val="24"/>
        </w:rPr>
        <w:t>Renal failure.</w:t>
      </w:r>
    </w:p>
    <w:p w14:paraId="22B646B0" w14:textId="77777777" w:rsidR="00A631F9" w:rsidRPr="00A631F9" w:rsidRDefault="00A631F9" w:rsidP="00A631F9">
      <w:pPr>
        <w:ind w:left="2160"/>
        <w:rPr>
          <w:rFonts w:ascii="Comic Sans MS" w:hAnsi="Comic Sans MS"/>
          <w:sz w:val="24"/>
          <w:szCs w:val="24"/>
        </w:rPr>
      </w:pPr>
    </w:p>
    <w:p w14:paraId="770A9BAF" w14:textId="77777777" w:rsidR="00A631F9" w:rsidRPr="00A631F9" w:rsidRDefault="00A631F9" w:rsidP="00A631F9">
      <w:pPr>
        <w:rPr>
          <w:rFonts w:ascii="Comic Sans MS" w:hAnsi="Comic Sans MS"/>
          <w:b/>
          <w:bCs/>
          <w:sz w:val="24"/>
          <w:szCs w:val="24"/>
        </w:rPr>
      </w:pPr>
      <w:r w:rsidRPr="00A631F9">
        <w:rPr>
          <w:rFonts w:ascii="Comic Sans MS" w:hAnsi="Comic Sans MS"/>
          <w:b/>
          <w:bCs/>
          <w:sz w:val="24"/>
          <w:szCs w:val="24"/>
        </w:rPr>
        <w:t xml:space="preserve">B. </w:t>
      </w:r>
      <w:r w:rsidRPr="00A631F9">
        <w:rPr>
          <w:rFonts w:ascii="Comic Sans MS" w:hAnsi="Comic Sans MS"/>
          <w:b/>
          <w:bCs/>
          <w:color w:val="EE0000"/>
          <w:sz w:val="24"/>
          <w:szCs w:val="24"/>
        </w:rPr>
        <w:t>Gangrene</w:t>
      </w:r>
    </w:p>
    <w:p w14:paraId="6D037165"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Gangrene is a clinical term, not a specific type of cell death. It refers to the necrosis of a large area of tissue, often a limb, modified by superimposed factors.</w:t>
      </w:r>
    </w:p>
    <w:p w14:paraId="38223464" w14:textId="77777777" w:rsidR="00A631F9" w:rsidRPr="00A631F9" w:rsidRDefault="00A631F9" w:rsidP="00A631F9">
      <w:pPr>
        <w:numPr>
          <w:ilvl w:val="0"/>
          <w:numId w:val="155"/>
        </w:numPr>
        <w:rPr>
          <w:rFonts w:ascii="Comic Sans MS" w:hAnsi="Comic Sans MS"/>
          <w:sz w:val="24"/>
          <w:szCs w:val="24"/>
        </w:rPr>
      </w:pPr>
      <w:r w:rsidRPr="00A631F9">
        <w:rPr>
          <w:rFonts w:ascii="Comic Sans MS" w:hAnsi="Comic Sans MS"/>
          <w:b/>
          <w:bCs/>
          <w:color w:val="0070C0"/>
          <w:sz w:val="24"/>
          <w:szCs w:val="24"/>
        </w:rPr>
        <w:t>Dry Gangrene</w:t>
      </w:r>
      <w:r w:rsidRPr="00A631F9">
        <w:rPr>
          <w:rFonts w:ascii="Comic Sans MS" w:hAnsi="Comic Sans MS"/>
          <w:b/>
          <w:bCs/>
          <w:sz w:val="24"/>
          <w:szCs w:val="24"/>
        </w:rPr>
        <w:t>:</w:t>
      </w:r>
    </w:p>
    <w:p w14:paraId="1340AE2F" w14:textId="77777777" w:rsidR="00A631F9" w:rsidRPr="00A631F9" w:rsidRDefault="00A631F9" w:rsidP="00A631F9">
      <w:pPr>
        <w:numPr>
          <w:ilvl w:val="1"/>
          <w:numId w:val="155"/>
        </w:numPr>
        <w:rPr>
          <w:rFonts w:ascii="Comic Sans MS" w:hAnsi="Comic Sans MS"/>
          <w:sz w:val="24"/>
          <w:szCs w:val="24"/>
        </w:rPr>
      </w:pPr>
      <w:r w:rsidRPr="00A631F9">
        <w:rPr>
          <w:rFonts w:ascii="Comic Sans MS" w:hAnsi="Comic Sans MS"/>
          <w:b/>
          <w:bCs/>
          <w:color w:val="7030A0"/>
          <w:sz w:val="24"/>
          <w:szCs w:val="24"/>
        </w:rPr>
        <w:t>Mechanism</w:t>
      </w:r>
      <w:r w:rsidRPr="00A631F9">
        <w:rPr>
          <w:rFonts w:ascii="Comic Sans MS" w:hAnsi="Comic Sans MS"/>
          <w:b/>
          <w:bCs/>
          <w:sz w:val="24"/>
          <w:szCs w:val="24"/>
        </w:rPr>
        <w:t>:</w:t>
      </w:r>
      <w:r w:rsidRPr="00A631F9">
        <w:rPr>
          <w:rFonts w:ascii="Comic Sans MS" w:hAnsi="Comic Sans MS"/>
          <w:sz w:val="24"/>
          <w:szCs w:val="24"/>
        </w:rPr>
        <w:t xml:space="preserve"> Caused by </w:t>
      </w:r>
      <w:r w:rsidRPr="00A631F9">
        <w:rPr>
          <w:rFonts w:ascii="Comic Sans MS" w:hAnsi="Comic Sans MS"/>
          <w:b/>
          <w:bCs/>
          <w:sz w:val="24"/>
          <w:szCs w:val="24"/>
        </w:rPr>
        <w:t>ischemia</w:t>
      </w:r>
      <w:r w:rsidRPr="00A631F9">
        <w:rPr>
          <w:rFonts w:ascii="Comic Sans MS" w:hAnsi="Comic Sans MS"/>
          <w:sz w:val="24"/>
          <w:szCs w:val="24"/>
        </w:rPr>
        <w:t xml:space="preserve"> (e.g., peripheral artery disease in diabetics).</w:t>
      </w:r>
    </w:p>
    <w:p w14:paraId="3366E9FC" w14:textId="77777777" w:rsidR="00A631F9" w:rsidRPr="00A631F9" w:rsidRDefault="00A631F9" w:rsidP="00A631F9">
      <w:pPr>
        <w:numPr>
          <w:ilvl w:val="1"/>
          <w:numId w:val="155"/>
        </w:numPr>
        <w:rPr>
          <w:rFonts w:ascii="Comic Sans MS" w:hAnsi="Comic Sans MS"/>
          <w:sz w:val="24"/>
          <w:szCs w:val="24"/>
        </w:rPr>
      </w:pPr>
      <w:r w:rsidRPr="00A631F9">
        <w:rPr>
          <w:rFonts w:ascii="Comic Sans MS" w:hAnsi="Comic Sans MS"/>
          <w:b/>
          <w:bCs/>
          <w:color w:val="7030A0"/>
          <w:sz w:val="24"/>
          <w:szCs w:val="24"/>
        </w:rPr>
        <w:t>Pathology</w:t>
      </w:r>
      <w:r w:rsidRPr="00A631F9">
        <w:rPr>
          <w:rFonts w:ascii="Comic Sans MS" w:hAnsi="Comic Sans MS"/>
          <w:b/>
          <w:bCs/>
          <w:sz w:val="24"/>
          <w:szCs w:val="24"/>
        </w:rPr>
        <w:t>:</w:t>
      </w:r>
      <w:r w:rsidRPr="00A631F9">
        <w:rPr>
          <w:rFonts w:ascii="Comic Sans MS" w:hAnsi="Comic Sans MS"/>
          <w:sz w:val="24"/>
          <w:szCs w:val="24"/>
        </w:rPr>
        <w:t xml:space="preserve"> Dominated by </w:t>
      </w:r>
      <w:r w:rsidRPr="00A631F9">
        <w:rPr>
          <w:rFonts w:ascii="Comic Sans MS" w:hAnsi="Comic Sans MS"/>
          <w:b/>
          <w:bCs/>
          <w:sz w:val="24"/>
          <w:szCs w:val="24"/>
        </w:rPr>
        <w:t>coagulative necrosis</w:t>
      </w:r>
      <w:r w:rsidRPr="00A631F9">
        <w:rPr>
          <w:rFonts w:ascii="Comic Sans MS" w:hAnsi="Comic Sans MS"/>
          <w:sz w:val="24"/>
          <w:szCs w:val="24"/>
        </w:rPr>
        <w:t>.</w:t>
      </w:r>
    </w:p>
    <w:p w14:paraId="0E2B4922" w14:textId="77777777" w:rsidR="00A631F9" w:rsidRPr="00A631F9" w:rsidRDefault="00A631F9" w:rsidP="00A631F9">
      <w:pPr>
        <w:numPr>
          <w:ilvl w:val="1"/>
          <w:numId w:val="155"/>
        </w:numPr>
        <w:rPr>
          <w:rFonts w:ascii="Comic Sans MS" w:hAnsi="Comic Sans MS"/>
          <w:sz w:val="24"/>
          <w:szCs w:val="24"/>
        </w:rPr>
      </w:pPr>
      <w:r w:rsidRPr="00A631F9">
        <w:rPr>
          <w:rFonts w:ascii="Comic Sans MS" w:hAnsi="Comic Sans MS"/>
          <w:b/>
          <w:bCs/>
          <w:color w:val="7030A0"/>
          <w:sz w:val="24"/>
          <w:szCs w:val="24"/>
        </w:rPr>
        <w:t>Appearance</w:t>
      </w:r>
      <w:r w:rsidRPr="00A631F9">
        <w:rPr>
          <w:rFonts w:ascii="Comic Sans MS" w:hAnsi="Comic Sans MS"/>
          <w:b/>
          <w:bCs/>
          <w:sz w:val="24"/>
          <w:szCs w:val="24"/>
        </w:rPr>
        <w:t>:</w:t>
      </w:r>
      <w:r w:rsidRPr="00A631F9">
        <w:rPr>
          <w:rFonts w:ascii="Comic Sans MS" w:hAnsi="Comic Sans MS"/>
          <w:sz w:val="24"/>
          <w:szCs w:val="24"/>
        </w:rPr>
        <w:t xml:space="preserve"> The tissue becomes dry, shrunken, and "mummified." It is dark black due to iron </w:t>
      </w:r>
      <w:proofErr w:type="spellStart"/>
      <w:r w:rsidRPr="00A631F9">
        <w:rPr>
          <w:rFonts w:ascii="Comic Sans MS" w:hAnsi="Comic Sans MS"/>
          <w:sz w:val="24"/>
          <w:szCs w:val="24"/>
        </w:rPr>
        <w:t>sulfides</w:t>
      </w:r>
      <w:proofErr w:type="spellEnd"/>
      <w:r w:rsidRPr="00A631F9">
        <w:rPr>
          <w:rFonts w:ascii="Comic Sans MS" w:hAnsi="Comic Sans MS"/>
          <w:sz w:val="24"/>
          <w:szCs w:val="24"/>
        </w:rPr>
        <w:t>. There is a clear line of demarcation. Bacterial infection is minimal.</w:t>
      </w:r>
    </w:p>
    <w:p w14:paraId="2DA15600" w14:textId="77777777" w:rsidR="00A631F9" w:rsidRPr="00A631F9" w:rsidRDefault="00A631F9" w:rsidP="00A631F9">
      <w:pPr>
        <w:numPr>
          <w:ilvl w:val="0"/>
          <w:numId w:val="155"/>
        </w:numPr>
        <w:rPr>
          <w:rFonts w:ascii="Comic Sans MS" w:hAnsi="Comic Sans MS"/>
          <w:sz w:val="24"/>
          <w:szCs w:val="24"/>
        </w:rPr>
      </w:pPr>
      <w:r w:rsidRPr="00A631F9">
        <w:rPr>
          <w:rFonts w:ascii="Comic Sans MS" w:hAnsi="Comic Sans MS"/>
          <w:b/>
          <w:bCs/>
          <w:color w:val="0070C0"/>
          <w:sz w:val="24"/>
          <w:szCs w:val="24"/>
        </w:rPr>
        <w:t>Wet Gangrene</w:t>
      </w:r>
      <w:r w:rsidRPr="00A631F9">
        <w:rPr>
          <w:rFonts w:ascii="Comic Sans MS" w:hAnsi="Comic Sans MS"/>
          <w:b/>
          <w:bCs/>
          <w:sz w:val="24"/>
          <w:szCs w:val="24"/>
        </w:rPr>
        <w:t>:</w:t>
      </w:r>
    </w:p>
    <w:p w14:paraId="216CFDC4" w14:textId="77777777" w:rsidR="00A631F9" w:rsidRPr="00A631F9" w:rsidRDefault="00A631F9" w:rsidP="00A631F9">
      <w:pPr>
        <w:numPr>
          <w:ilvl w:val="1"/>
          <w:numId w:val="155"/>
        </w:numPr>
        <w:rPr>
          <w:rFonts w:ascii="Comic Sans MS" w:hAnsi="Comic Sans MS"/>
          <w:sz w:val="24"/>
          <w:szCs w:val="24"/>
        </w:rPr>
      </w:pPr>
      <w:r w:rsidRPr="00A631F9">
        <w:rPr>
          <w:rFonts w:ascii="Comic Sans MS" w:hAnsi="Comic Sans MS"/>
          <w:b/>
          <w:bCs/>
          <w:color w:val="7030A0"/>
          <w:sz w:val="24"/>
          <w:szCs w:val="24"/>
        </w:rPr>
        <w:t>Mechanism</w:t>
      </w:r>
      <w:r w:rsidRPr="00A631F9">
        <w:rPr>
          <w:rFonts w:ascii="Comic Sans MS" w:hAnsi="Comic Sans MS"/>
          <w:b/>
          <w:bCs/>
          <w:sz w:val="24"/>
          <w:szCs w:val="24"/>
        </w:rPr>
        <w:t>:</w:t>
      </w:r>
      <w:r w:rsidRPr="00A631F9">
        <w:rPr>
          <w:rFonts w:ascii="Comic Sans MS" w:hAnsi="Comic Sans MS"/>
          <w:sz w:val="24"/>
          <w:szCs w:val="24"/>
        </w:rPr>
        <w:t xml:space="preserve"> Occurs when the ischemic area becomes </w:t>
      </w:r>
      <w:r w:rsidRPr="00A631F9">
        <w:rPr>
          <w:rFonts w:ascii="Comic Sans MS" w:hAnsi="Comic Sans MS"/>
          <w:b/>
          <w:bCs/>
          <w:sz w:val="24"/>
          <w:szCs w:val="24"/>
        </w:rPr>
        <w:t>superinfected</w:t>
      </w:r>
      <w:r w:rsidRPr="00A631F9">
        <w:rPr>
          <w:rFonts w:ascii="Comic Sans MS" w:hAnsi="Comic Sans MS"/>
          <w:sz w:val="24"/>
          <w:szCs w:val="24"/>
        </w:rPr>
        <w:t xml:space="preserve"> with saprophytic bacteria.</w:t>
      </w:r>
    </w:p>
    <w:p w14:paraId="6D5011C8" w14:textId="77777777" w:rsidR="00A631F9" w:rsidRPr="00A631F9" w:rsidRDefault="00A631F9" w:rsidP="00A631F9">
      <w:pPr>
        <w:numPr>
          <w:ilvl w:val="1"/>
          <w:numId w:val="155"/>
        </w:numPr>
        <w:rPr>
          <w:rFonts w:ascii="Comic Sans MS" w:hAnsi="Comic Sans MS"/>
          <w:sz w:val="24"/>
          <w:szCs w:val="24"/>
        </w:rPr>
      </w:pPr>
      <w:r w:rsidRPr="00A631F9">
        <w:rPr>
          <w:rFonts w:ascii="Comic Sans MS" w:hAnsi="Comic Sans MS"/>
          <w:b/>
          <w:bCs/>
          <w:color w:val="7030A0"/>
          <w:sz w:val="24"/>
          <w:szCs w:val="24"/>
        </w:rPr>
        <w:t>Pathology</w:t>
      </w:r>
      <w:r w:rsidRPr="00A631F9">
        <w:rPr>
          <w:rFonts w:ascii="Comic Sans MS" w:hAnsi="Comic Sans MS"/>
          <w:b/>
          <w:bCs/>
          <w:sz w:val="24"/>
          <w:szCs w:val="24"/>
        </w:rPr>
        <w:t>:</w:t>
      </w:r>
      <w:r w:rsidRPr="00A631F9">
        <w:rPr>
          <w:rFonts w:ascii="Comic Sans MS" w:hAnsi="Comic Sans MS"/>
          <w:sz w:val="24"/>
          <w:szCs w:val="24"/>
        </w:rPr>
        <w:t xml:space="preserve"> Dominated by </w:t>
      </w:r>
      <w:r w:rsidRPr="00A631F9">
        <w:rPr>
          <w:rFonts w:ascii="Comic Sans MS" w:hAnsi="Comic Sans MS"/>
          <w:b/>
          <w:bCs/>
          <w:sz w:val="24"/>
          <w:szCs w:val="24"/>
        </w:rPr>
        <w:t>liquefactive necrosis</w:t>
      </w:r>
      <w:r w:rsidRPr="00A631F9">
        <w:rPr>
          <w:rFonts w:ascii="Comic Sans MS" w:hAnsi="Comic Sans MS"/>
          <w:sz w:val="24"/>
          <w:szCs w:val="24"/>
        </w:rPr>
        <w:t xml:space="preserve"> due to the action of bacterial and leukocytic enzymes.</w:t>
      </w:r>
    </w:p>
    <w:p w14:paraId="33C70DBC" w14:textId="77777777" w:rsidR="00A631F9" w:rsidRPr="00A631F9" w:rsidRDefault="00A631F9" w:rsidP="00A631F9">
      <w:pPr>
        <w:numPr>
          <w:ilvl w:val="1"/>
          <w:numId w:val="155"/>
        </w:numPr>
        <w:rPr>
          <w:rFonts w:ascii="Comic Sans MS" w:hAnsi="Comic Sans MS"/>
          <w:sz w:val="24"/>
          <w:szCs w:val="24"/>
        </w:rPr>
      </w:pPr>
      <w:r w:rsidRPr="00A631F9">
        <w:rPr>
          <w:rFonts w:ascii="Comic Sans MS" w:hAnsi="Comic Sans MS"/>
          <w:b/>
          <w:bCs/>
          <w:color w:val="7030A0"/>
          <w:sz w:val="24"/>
          <w:szCs w:val="24"/>
        </w:rPr>
        <w:t>Appearance</w:t>
      </w:r>
      <w:r w:rsidRPr="00A631F9">
        <w:rPr>
          <w:rFonts w:ascii="Comic Sans MS" w:hAnsi="Comic Sans MS"/>
          <w:b/>
          <w:bCs/>
          <w:sz w:val="24"/>
          <w:szCs w:val="24"/>
        </w:rPr>
        <w:t>:</w:t>
      </w:r>
      <w:r w:rsidRPr="00A631F9">
        <w:rPr>
          <w:rFonts w:ascii="Comic Sans MS" w:hAnsi="Comic Sans MS"/>
          <w:sz w:val="24"/>
          <w:szCs w:val="24"/>
        </w:rPr>
        <w:t xml:space="preserve"> The tissue is moist, swollen, soft, and foul-smelling. There is no clear line of demarcation, and it spreads rapidly. This is a medical emergency.</w:t>
      </w:r>
    </w:p>
    <w:p w14:paraId="7666A44F" w14:textId="77777777" w:rsidR="00A631F9" w:rsidRPr="00A631F9" w:rsidRDefault="00A631F9" w:rsidP="00A631F9">
      <w:pPr>
        <w:numPr>
          <w:ilvl w:val="0"/>
          <w:numId w:val="155"/>
        </w:numPr>
        <w:rPr>
          <w:rFonts w:ascii="Comic Sans MS" w:hAnsi="Comic Sans MS"/>
          <w:sz w:val="24"/>
          <w:szCs w:val="24"/>
        </w:rPr>
      </w:pPr>
      <w:r w:rsidRPr="00A631F9">
        <w:rPr>
          <w:rFonts w:ascii="Comic Sans MS" w:hAnsi="Comic Sans MS"/>
          <w:b/>
          <w:bCs/>
          <w:color w:val="0070C0"/>
          <w:sz w:val="24"/>
          <w:szCs w:val="24"/>
        </w:rPr>
        <w:t>Gas Gangrene</w:t>
      </w:r>
      <w:r w:rsidRPr="00A631F9">
        <w:rPr>
          <w:rFonts w:ascii="Comic Sans MS" w:hAnsi="Comic Sans MS"/>
          <w:b/>
          <w:bCs/>
          <w:sz w:val="24"/>
          <w:szCs w:val="24"/>
        </w:rPr>
        <w:t>:</w:t>
      </w:r>
    </w:p>
    <w:p w14:paraId="5ABA61AF" w14:textId="77777777" w:rsidR="00A631F9" w:rsidRPr="00A631F9" w:rsidRDefault="00A631F9" w:rsidP="00A631F9">
      <w:pPr>
        <w:numPr>
          <w:ilvl w:val="1"/>
          <w:numId w:val="155"/>
        </w:numPr>
        <w:rPr>
          <w:rFonts w:ascii="Comic Sans MS" w:hAnsi="Comic Sans MS"/>
          <w:sz w:val="24"/>
          <w:szCs w:val="24"/>
        </w:rPr>
      </w:pPr>
      <w:r w:rsidRPr="00A631F9">
        <w:rPr>
          <w:rFonts w:ascii="Comic Sans MS" w:hAnsi="Comic Sans MS"/>
          <w:b/>
          <w:bCs/>
          <w:color w:val="7030A0"/>
          <w:sz w:val="24"/>
          <w:szCs w:val="24"/>
        </w:rPr>
        <w:t>Mechanism</w:t>
      </w:r>
      <w:r w:rsidRPr="00A631F9">
        <w:rPr>
          <w:rFonts w:ascii="Comic Sans MS" w:hAnsi="Comic Sans MS"/>
          <w:b/>
          <w:bCs/>
          <w:sz w:val="24"/>
          <w:szCs w:val="24"/>
        </w:rPr>
        <w:t>:</w:t>
      </w:r>
      <w:r w:rsidRPr="00A631F9">
        <w:rPr>
          <w:rFonts w:ascii="Comic Sans MS" w:hAnsi="Comic Sans MS"/>
          <w:sz w:val="24"/>
          <w:szCs w:val="24"/>
        </w:rPr>
        <w:t xml:space="preserve"> A specific type of wet gangrene caused by gas-forming bacteria, typically </w:t>
      </w:r>
      <w:r w:rsidRPr="00A631F9">
        <w:rPr>
          <w:rFonts w:ascii="Comic Sans MS" w:hAnsi="Comic Sans MS"/>
          <w:b/>
          <w:bCs/>
          <w:sz w:val="24"/>
          <w:szCs w:val="24"/>
        </w:rPr>
        <w:t>Clostridium perfringens</w:t>
      </w:r>
      <w:r w:rsidRPr="00A631F9">
        <w:rPr>
          <w:rFonts w:ascii="Comic Sans MS" w:hAnsi="Comic Sans MS"/>
          <w:sz w:val="24"/>
          <w:szCs w:val="24"/>
        </w:rPr>
        <w:t>, in deep, contaminated wounds.</w:t>
      </w:r>
    </w:p>
    <w:p w14:paraId="3B42617F" w14:textId="77777777" w:rsidR="00A631F9" w:rsidRDefault="00A631F9" w:rsidP="00A631F9">
      <w:pPr>
        <w:numPr>
          <w:ilvl w:val="1"/>
          <w:numId w:val="155"/>
        </w:numPr>
        <w:rPr>
          <w:rFonts w:ascii="Comic Sans MS" w:hAnsi="Comic Sans MS"/>
          <w:sz w:val="24"/>
          <w:szCs w:val="24"/>
        </w:rPr>
      </w:pPr>
      <w:r w:rsidRPr="00A631F9">
        <w:rPr>
          <w:rFonts w:ascii="Comic Sans MS" w:hAnsi="Comic Sans MS"/>
          <w:b/>
          <w:bCs/>
          <w:color w:val="7030A0"/>
          <w:sz w:val="24"/>
          <w:szCs w:val="24"/>
        </w:rPr>
        <w:t>Appearance</w:t>
      </w:r>
      <w:r w:rsidRPr="00A631F9">
        <w:rPr>
          <w:rFonts w:ascii="Comic Sans MS" w:hAnsi="Comic Sans MS"/>
          <w:b/>
          <w:bCs/>
          <w:sz w:val="24"/>
          <w:szCs w:val="24"/>
        </w:rPr>
        <w:t>:</w:t>
      </w:r>
      <w:r w:rsidRPr="00A631F9">
        <w:rPr>
          <w:rFonts w:ascii="Comic Sans MS" w:hAnsi="Comic Sans MS"/>
          <w:sz w:val="24"/>
          <w:szCs w:val="24"/>
        </w:rPr>
        <w:t xml:space="preserve"> The tissue is swollen and </w:t>
      </w:r>
      <w:proofErr w:type="spellStart"/>
      <w:r w:rsidRPr="00A631F9">
        <w:rPr>
          <w:rFonts w:ascii="Comic Sans MS" w:hAnsi="Comic Sans MS"/>
          <w:sz w:val="24"/>
          <w:szCs w:val="24"/>
        </w:rPr>
        <w:t>edematous</w:t>
      </w:r>
      <w:proofErr w:type="spellEnd"/>
      <w:r w:rsidRPr="00A631F9">
        <w:rPr>
          <w:rFonts w:ascii="Comic Sans MS" w:hAnsi="Comic Sans MS"/>
          <w:sz w:val="24"/>
          <w:szCs w:val="24"/>
        </w:rPr>
        <w:t>. Gas bubbles can be felt under the skin (</w:t>
      </w:r>
      <w:r w:rsidRPr="00A631F9">
        <w:rPr>
          <w:rFonts w:ascii="Comic Sans MS" w:hAnsi="Comic Sans MS"/>
          <w:b/>
          <w:bCs/>
          <w:sz w:val="24"/>
          <w:szCs w:val="24"/>
        </w:rPr>
        <w:t>crepitus</w:t>
      </w:r>
      <w:r w:rsidRPr="00A631F9">
        <w:rPr>
          <w:rFonts w:ascii="Comic Sans MS" w:hAnsi="Comic Sans MS"/>
          <w:sz w:val="24"/>
          <w:szCs w:val="24"/>
        </w:rPr>
        <w:t>). This is also a rapidly spreading, life-threatening emergency.</w:t>
      </w:r>
    </w:p>
    <w:p w14:paraId="6F93D676" w14:textId="77777777" w:rsidR="00E500C2" w:rsidRDefault="00E500C2" w:rsidP="00E500C2">
      <w:pPr>
        <w:rPr>
          <w:rFonts w:ascii="Comic Sans MS" w:hAnsi="Comic Sans MS"/>
          <w:sz w:val="24"/>
          <w:szCs w:val="24"/>
        </w:rPr>
      </w:pPr>
    </w:p>
    <w:p w14:paraId="6B3F0468" w14:textId="77777777" w:rsidR="00E500C2" w:rsidRDefault="00E500C2" w:rsidP="00E500C2">
      <w:pPr>
        <w:rPr>
          <w:rFonts w:ascii="Comic Sans MS" w:hAnsi="Comic Sans MS"/>
          <w:sz w:val="24"/>
          <w:szCs w:val="24"/>
        </w:rPr>
      </w:pPr>
    </w:p>
    <w:p w14:paraId="65E21FBE" w14:textId="77777777" w:rsidR="00E500C2" w:rsidRDefault="00E500C2" w:rsidP="00E500C2">
      <w:pPr>
        <w:rPr>
          <w:rFonts w:ascii="Comic Sans MS" w:hAnsi="Comic Sans MS"/>
          <w:sz w:val="24"/>
          <w:szCs w:val="24"/>
        </w:rPr>
      </w:pPr>
    </w:p>
    <w:p w14:paraId="2E147693" w14:textId="77777777" w:rsidR="00E500C2" w:rsidRPr="00A631F9" w:rsidRDefault="00E500C2" w:rsidP="00E500C2">
      <w:pPr>
        <w:rPr>
          <w:rFonts w:ascii="Comic Sans MS" w:hAnsi="Comic Sans MS"/>
          <w:sz w:val="24"/>
          <w:szCs w:val="24"/>
        </w:rPr>
      </w:pPr>
    </w:p>
    <w:p w14:paraId="7CA326B1" w14:textId="6215C216" w:rsidR="00A631F9" w:rsidRPr="00A631F9" w:rsidRDefault="00A631F9" w:rsidP="00A631F9">
      <w:pPr>
        <w:rPr>
          <w:rFonts w:ascii="Comic Sans MS" w:hAnsi="Comic Sans MS"/>
          <w:sz w:val="24"/>
          <w:szCs w:val="24"/>
        </w:rPr>
      </w:pPr>
    </w:p>
    <w:p w14:paraId="1A10412D" w14:textId="77777777" w:rsidR="00A631F9" w:rsidRPr="00A631F9" w:rsidRDefault="00A631F9" w:rsidP="00A631F9">
      <w:pPr>
        <w:rPr>
          <w:rFonts w:ascii="Comic Sans MS" w:hAnsi="Comic Sans MS"/>
          <w:b/>
          <w:bCs/>
          <w:sz w:val="32"/>
          <w:szCs w:val="32"/>
          <w:highlight w:val="yellow"/>
        </w:rPr>
      </w:pPr>
      <w:r w:rsidRPr="00A631F9">
        <w:rPr>
          <w:rFonts w:ascii="Comic Sans MS" w:hAnsi="Comic Sans MS"/>
          <w:b/>
          <w:bCs/>
          <w:sz w:val="32"/>
          <w:szCs w:val="32"/>
          <w:highlight w:val="yellow"/>
        </w:rPr>
        <w:t>6. Cellular Adaptations</w:t>
      </w:r>
    </w:p>
    <w:p w14:paraId="7CA10BF9"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These are reversible changes in the size, number, phenotype, or arrangement of cells in response to changes in their environment.</w:t>
      </w:r>
    </w:p>
    <w:p w14:paraId="49554B3D" w14:textId="77777777" w:rsidR="00A631F9" w:rsidRPr="00A631F9" w:rsidRDefault="00A631F9" w:rsidP="00A631F9">
      <w:pPr>
        <w:numPr>
          <w:ilvl w:val="0"/>
          <w:numId w:val="156"/>
        </w:numPr>
        <w:rPr>
          <w:rFonts w:ascii="Comic Sans MS" w:hAnsi="Comic Sans MS"/>
          <w:sz w:val="24"/>
          <w:szCs w:val="24"/>
        </w:rPr>
      </w:pPr>
      <w:r w:rsidRPr="00A631F9">
        <w:rPr>
          <w:rFonts w:ascii="Comic Sans MS" w:hAnsi="Comic Sans MS"/>
          <w:b/>
          <w:bCs/>
          <w:color w:val="EE0000"/>
          <w:sz w:val="24"/>
          <w:szCs w:val="24"/>
        </w:rPr>
        <w:t>Atrophy</w:t>
      </w:r>
      <w:r w:rsidRPr="00A631F9">
        <w:rPr>
          <w:rFonts w:ascii="Comic Sans MS" w:hAnsi="Comic Sans MS"/>
          <w:b/>
          <w:bCs/>
          <w:sz w:val="24"/>
          <w:szCs w:val="24"/>
        </w:rPr>
        <w:t>:</w:t>
      </w:r>
    </w:p>
    <w:p w14:paraId="68343FB2" w14:textId="77777777" w:rsidR="00A631F9" w:rsidRPr="00A631F9" w:rsidRDefault="00A631F9" w:rsidP="00A631F9">
      <w:pPr>
        <w:numPr>
          <w:ilvl w:val="1"/>
          <w:numId w:val="156"/>
        </w:numPr>
        <w:rPr>
          <w:rFonts w:ascii="Comic Sans MS" w:hAnsi="Comic Sans MS"/>
          <w:sz w:val="24"/>
          <w:szCs w:val="24"/>
        </w:rPr>
      </w:pPr>
      <w:r w:rsidRPr="00A631F9">
        <w:rPr>
          <w:rFonts w:ascii="Comic Sans MS" w:hAnsi="Comic Sans MS"/>
          <w:b/>
          <w:bCs/>
          <w:color w:val="7030A0"/>
          <w:sz w:val="24"/>
          <w:szCs w:val="24"/>
        </w:rPr>
        <w:t>Definition</w:t>
      </w:r>
      <w:r w:rsidRPr="00A631F9">
        <w:rPr>
          <w:rFonts w:ascii="Comic Sans MS" w:hAnsi="Comic Sans MS"/>
          <w:b/>
          <w:bCs/>
          <w:sz w:val="24"/>
          <w:szCs w:val="24"/>
        </w:rPr>
        <w:t>:</w:t>
      </w:r>
      <w:r w:rsidRPr="00A631F9">
        <w:rPr>
          <w:rFonts w:ascii="Comic Sans MS" w:hAnsi="Comic Sans MS"/>
          <w:sz w:val="24"/>
          <w:szCs w:val="24"/>
        </w:rPr>
        <w:t xml:space="preserve"> A decrease in the </w:t>
      </w:r>
      <w:r w:rsidRPr="00A631F9">
        <w:rPr>
          <w:rFonts w:ascii="Comic Sans MS" w:hAnsi="Comic Sans MS"/>
          <w:b/>
          <w:bCs/>
          <w:sz w:val="24"/>
          <w:szCs w:val="24"/>
        </w:rPr>
        <w:t>size</w:t>
      </w:r>
      <w:r w:rsidRPr="00A631F9">
        <w:rPr>
          <w:rFonts w:ascii="Comic Sans MS" w:hAnsi="Comic Sans MS"/>
          <w:sz w:val="24"/>
          <w:szCs w:val="24"/>
        </w:rPr>
        <w:t xml:space="preserve"> and </w:t>
      </w:r>
      <w:r w:rsidRPr="00A631F9">
        <w:rPr>
          <w:rFonts w:ascii="Comic Sans MS" w:hAnsi="Comic Sans MS"/>
          <w:b/>
          <w:bCs/>
          <w:sz w:val="24"/>
          <w:szCs w:val="24"/>
        </w:rPr>
        <w:t>number</w:t>
      </w:r>
      <w:r w:rsidRPr="00A631F9">
        <w:rPr>
          <w:rFonts w:ascii="Comic Sans MS" w:hAnsi="Comic Sans MS"/>
          <w:sz w:val="24"/>
          <w:szCs w:val="24"/>
        </w:rPr>
        <w:t xml:space="preserve"> of cells in an organ, resulting in a decrease in the size of the organ.</w:t>
      </w:r>
    </w:p>
    <w:p w14:paraId="377C7604" w14:textId="77777777" w:rsidR="00A631F9" w:rsidRPr="00A631F9" w:rsidRDefault="00A631F9" w:rsidP="00A631F9">
      <w:pPr>
        <w:numPr>
          <w:ilvl w:val="1"/>
          <w:numId w:val="156"/>
        </w:numPr>
        <w:rPr>
          <w:rFonts w:ascii="Comic Sans MS" w:hAnsi="Comic Sans MS"/>
          <w:sz w:val="24"/>
          <w:szCs w:val="24"/>
        </w:rPr>
      </w:pPr>
      <w:r w:rsidRPr="00A631F9">
        <w:rPr>
          <w:rFonts w:ascii="Comic Sans MS" w:hAnsi="Comic Sans MS"/>
          <w:b/>
          <w:bCs/>
          <w:color w:val="7030A0"/>
          <w:sz w:val="24"/>
          <w:szCs w:val="24"/>
        </w:rPr>
        <w:t>Causes</w:t>
      </w:r>
      <w:r w:rsidRPr="00A631F9">
        <w:rPr>
          <w:rFonts w:ascii="Comic Sans MS" w:hAnsi="Comic Sans MS"/>
          <w:b/>
          <w:bCs/>
          <w:sz w:val="24"/>
          <w:szCs w:val="24"/>
        </w:rPr>
        <w:t>:</w:t>
      </w:r>
    </w:p>
    <w:p w14:paraId="3CC855F0" w14:textId="77777777" w:rsidR="00A631F9" w:rsidRPr="00A631F9" w:rsidRDefault="00A631F9" w:rsidP="00A631F9">
      <w:pPr>
        <w:numPr>
          <w:ilvl w:val="2"/>
          <w:numId w:val="156"/>
        </w:numPr>
        <w:rPr>
          <w:rFonts w:ascii="Comic Sans MS" w:hAnsi="Comic Sans MS"/>
          <w:sz w:val="24"/>
          <w:szCs w:val="24"/>
        </w:rPr>
      </w:pPr>
      <w:r w:rsidRPr="00A631F9">
        <w:rPr>
          <w:rFonts w:ascii="Comic Sans MS" w:hAnsi="Comic Sans MS"/>
          <w:b/>
          <w:bCs/>
          <w:sz w:val="24"/>
          <w:szCs w:val="24"/>
        </w:rPr>
        <w:t>Disuse atrophy:</w:t>
      </w:r>
      <w:r w:rsidRPr="00A631F9">
        <w:rPr>
          <w:rFonts w:ascii="Comic Sans MS" w:hAnsi="Comic Sans MS"/>
          <w:sz w:val="24"/>
          <w:szCs w:val="24"/>
        </w:rPr>
        <w:t xml:space="preserve"> (e.g., skeletal muscle in a casted limb).</w:t>
      </w:r>
    </w:p>
    <w:p w14:paraId="6C95B3E6" w14:textId="77777777" w:rsidR="00A631F9" w:rsidRPr="00A631F9" w:rsidRDefault="00A631F9" w:rsidP="00A631F9">
      <w:pPr>
        <w:numPr>
          <w:ilvl w:val="2"/>
          <w:numId w:val="156"/>
        </w:numPr>
        <w:rPr>
          <w:rFonts w:ascii="Comic Sans MS" w:hAnsi="Comic Sans MS"/>
          <w:sz w:val="24"/>
          <w:szCs w:val="24"/>
        </w:rPr>
      </w:pPr>
      <w:r w:rsidRPr="00A631F9">
        <w:rPr>
          <w:rFonts w:ascii="Comic Sans MS" w:hAnsi="Comic Sans MS"/>
          <w:b/>
          <w:bCs/>
          <w:sz w:val="24"/>
          <w:szCs w:val="24"/>
        </w:rPr>
        <w:t>Denervation atrophy:</w:t>
      </w:r>
      <w:r w:rsidRPr="00A631F9">
        <w:rPr>
          <w:rFonts w:ascii="Comic Sans MS" w:hAnsi="Comic Sans MS"/>
          <w:sz w:val="24"/>
          <w:szCs w:val="24"/>
        </w:rPr>
        <w:t xml:space="preserve"> (e.g., muscle after nerve damage).</w:t>
      </w:r>
    </w:p>
    <w:p w14:paraId="462364FB" w14:textId="77777777" w:rsidR="00A631F9" w:rsidRPr="00A631F9" w:rsidRDefault="00A631F9" w:rsidP="00A631F9">
      <w:pPr>
        <w:numPr>
          <w:ilvl w:val="2"/>
          <w:numId w:val="156"/>
        </w:numPr>
        <w:rPr>
          <w:rFonts w:ascii="Comic Sans MS" w:hAnsi="Comic Sans MS"/>
          <w:sz w:val="24"/>
          <w:szCs w:val="24"/>
        </w:rPr>
      </w:pPr>
      <w:r w:rsidRPr="00A631F9">
        <w:rPr>
          <w:rFonts w:ascii="Comic Sans MS" w:hAnsi="Comic Sans MS"/>
          <w:b/>
          <w:bCs/>
          <w:sz w:val="24"/>
          <w:szCs w:val="24"/>
        </w:rPr>
        <w:t>Diminished blood supply (Ischemia):</w:t>
      </w:r>
      <w:r w:rsidRPr="00A631F9">
        <w:rPr>
          <w:rFonts w:ascii="Comic Sans MS" w:hAnsi="Comic Sans MS"/>
          <w:sz w:val="24"/>
          <w:szCs w:val="24"/>
        </w:rPr>
        <w:t xml:space="preserve"> (e.g., senile atrophy of the brain).</w:t>
      </w:r>
    </w:p>
    <w:p w14:paraId="56E5D6B6" w14:textId="77777777" w:rsidR="00A631F9" w:rsidRPr="00A631F9" w:rsidRDefault="00A631F9" w:rsidP="00A631F9">
      <w:pPr>
        <w:numPr>
          <w:ilvl w:val="2"/>
          <w:numId w:val="156"/>
        </w:numPr>
        <w:rPr>
          <w:rFonts w:ascii="Comic Sans MS" w:hAnsi="Comic Sans MS"/>
          <w:sz w:val="24"/>
          <w:szCs w:val="24"/>
        </w:rPr>
      </w:pPr>
      <w:r w:rsidRPr="00A631F9">
        <w:rPr>
          <w:rFonts w:ascii="Comic Sans MS" w:hAnsi="Comic Sans MS"/>
          <w:b/>
          <w:bCs/>
          <w:sz w:val="24"/>
          <w:szCs w:val="24"/>
        </w:rPr>
        <w:t>Inadequate nutrition:</w:t>
      </w:r>
      <w:r w:rsidRPr="00A631F9">
        <w:rPr>
          <w:rFonts w:ascii="Comic Sans MS" w:hAnsi="Comic Sans MS"/>
          <w:sz w:val="24"/>
          <w:szCs w:val="24"/>
        </w:rPr>
        <w:t xml:space="preserve"> (e.g., cachexia).</w:t>
      </w:r>
    </w:p>
    <w:p w14:paraId="4A6AE2AD" w14:textId="77777777" w:rsidR="00A631F9" w:rsidRPr="00A631F9" w:rsidRDefault="00A631F9" w:rsidP="00A631F9">
      <w:pPr>
        <w:numPr>
          <w:ilvl w:val="2"/>
          <w:numId w:val="156"/>
        </w:numPr>
        <w:rPr>
          <w:rFonts w:ascii="Comic Sans MS" w:hAnsi="Comic Sans MS"/>
          <w:sz w:val="24"/>
          <w:szCs w:val="24"/>
        </w:rPr>
      </w:pPr>
      <w:r w:rsidRPr="00A631F9">
        <w:rPr>
          <w:rFonts w:ascii="Comic Sans MS" w:hAnsi="Comic Sans MS"/>
          <w:b/>
          <w:bCs/>
          <w:sz w:val="24"/>
          <w:szCs w:val="24"/>
        </w:rPr>
        <w:t>Loss of endocrine stimulation:</w:t>
      </w:r>
      <w:r w:rsidRPr="00A631F9">
        <w:rPr>
          <w:rFonts w:ascii="Comic Sans MS" w:hAnsi="Comic Sans MS"/>
          <w:sz w:val="24"/>
          <w:szCs w:val="24"/>
        </w:rPr>
        <w:t xml:space="preserve"> (e.g., atrophy of the endometrium after menopause).</w:t>
      </w:r>
    </w:p>
    <w:p w14:paraId="0186E988" w14:textId="77777777" w:rsidR="00A631F9" w:rsidRPr="00A631F9" w:rsidRDefault="00A631F9" w:rsidP="00A631F9">
      <w:pPr>
        <w:numPr>
          <w:ilvl w:val="0"/>
          <w:numId w:val="156"/>
        </w:numPr>
        <w:rPr>
          <w:rFonts w:ascii="Comic Sans MS" w:hAnsi="Comic Sans MS"/>
          <w:sz w:val="24"/>
          <w:szCs w:val="24"/>
        </w:rPr>
      </w:pPr>
      <w:r w:rsidRPr="00A631F9">
        <w:rPr>
          <w:rFonts w:ascii="Comic Sans MS" w:hAnsi="Comic Sans MS"/>
          <w:b/>
          <w:bCs/>
          <w:color w:val="EE0000"/>
          <w:sz w:val="24"/>
          <w:szCs w:val="24"/>
        </w:rPr>
        <w:t>Hypertrophy</w:t>
      </w:r>
      <w:r w:rsidRPr="00A631F9">
        <w:rPr>
          <w:rFonts w:ascii="Comic Sans MS" w:hAnsi="Comic Sans MS"/>
          <w:b/>
          <w:bCs/>
          <w:sz w:val="24"/>
          <w:szCs w:val="24"/>
        </w:rPr>
        <w:t>:</w:t>
      </w:r>
    </w:p>
    <w:p w14:paraId="2FB9C25A" w14:textId="77777777" w:rsidR="00A631F9" w:rsidRPr="00A631F9" w:rsidRDefault="00A631F9" w:rsidP="00A631F9">
      <w:pPr>
        <w:numPr>
          <w:ilvl w:val="1"/>
          <w:numId w:val="156"/>
        </w:numPr>
        <w:rPr>
          <w:rFonts w:ascii="Comic Sans MS" w:hAnsi="Comic Sans MS"/>
          <w:sz w:val="24"/>
          <w:szCs w:val="24"/>
        </w:rPr>
      </w:pPr>
      <w:r w:rsidRPr="00A631F9">
        <w:rPr>
          <w:rFonts w:ascii="Comic Sans MS" w:hAnsi="Comic Sans MS"/>
          <w:b/>
          <w:bCs/>
          <w:color w:val="7030A0"/>
          <w:sz w:val="24"/>
          <w:szCs w:val="24"/>
        </w:rPr>
        <w:t>Definition</w:t>
      </w:r>
      <w:r w:rsidRPr="00A631F9">
        <w:rPr>
          <w:rFonts w:ascii="Comic Sans MS" w:hAnsi="Comic Sans MS"/>
          <w:b/>
          <w:bCs/>
          <w:sz w:val="24"/>
          <w:szCs w:val="24"/>
        </w:rPr>
        <w:t>:</w:t>
      </w:r>
      <w:r w:rsidRPr="00A631F9">
        <w:rPr>
          <w:rFonts w:ascii="Comic Sans MS" w:hAnsi="Comic Sans MS"/>
          <w:sz w:val="24"/>
          <w:szCs w:val="24"/>
        </w:rPr>
        <w:t xml:space="preserve"> An increase in the </w:t>
      </w:r>
      <w:r w:rsidRPr="00A631F9">
        <w:rPr>
          <w:rFonts w:ascii="Comic Sans MS" w:hAnsi="Comic Sans MS"/>
          <w:b/>
          <w:bCs/>
          <w:sz w:val="24"/>
          <w:szCs w:val="24"/>
        </w:rPr>
        <w:t>size</w:t>
      </w:r>
      <w:r w:rsidRPr="00A631F9">
        <w:rPr>
          <w:rFonts w:ascii="Comic Sans MS" w:hAnsi="Comic Sans MS"/>
          <w:sz w:val="24"/>
          <w:szCs w:val="24"/>
        </w:rPr>
        <w:t xml:space="preserve"> of cells, resulting in an increase in the size of the organ.</w:t>
      </w:r>
    </w:p>
    <w:p w14:paraId="0461B62A" w14:textId="77777777" w:rsidR="00A631F9" w:rsidRPr="00A631F9" w:rsidRDefault="00A631F9" w:rsidP="00A631F9">
      <w:pPr>
        <w:numPr>
          <w:ilvl w:val="1"/>
          <w:numId w:val="156"/>
        </w:numPr>
        <w:rPr>
          <w:rFonts w:ascii="Comic Sans MS" w:hAnsi="Comic Sans MS"/>
          <w:sz w:val="24"/>
          <w:szCs w:val="24"/>
        </w:rPr>
      </w:pPr>
      <w:r w:rsidRPr="00A631F9">
        <w:rPr>
          <w:rFonts w:ascii="Comic Sans MS" w:hAnsi="Comic Sans MS"/>
          <w:b/>
          <w:bCs/>
          <w:color w:val="7030A0"/>
          <w:sz w:val="24"/>
          <w:szCs w:val="24"/>
        </w:rPr>
        <w:t>Mechanism</w:t>
      </w:r>
      <w:r w:rsidRPr="00A631F9">
        <w:rPr>
          <w:rFonts w:ascii="Comic Sans MS" w:hAnsi="Comic Sans MS"/>
          <w:b/>
          <w:bCs/>
          <w:sz w:val="24"/>
          <w:szCs w:val="24"/>
        </w:rPr>
        <w:t>:</w:t>
      </w:r>
      <w:r w:rsidRPr="00A631F9">
        <w:rPr>
          <w:rFonts w:ascii="Comic Sans MS" w:hAnsi="Comic Sans MS"/>
          <w:sz w:val="24"/>
          <w:szCs w:val="24"/>
        </w:rPr>
        <w:t xml:space="preserve"> Occurs in cells that cannot divide (e.g., muscle). It is caused by increased production of cellular proteins.</w:t>
      </w:r>
    </w:p>
    <w:p w14:paraId="33962277" w14:textId="77777777" w:rsidR="00A631F9" w:rsidRPr="00A631F9" w:rsidRDefault="00A631F9" w:rsidP="00A631F9">
      <w:pPr>
        <w:numPr>
          <w:ilvl w:val="1"/>
          <w:numId w:val="156"/>
        </w:numPr>
        <w:rPr>
          <w:rFonts w:ascii="Comic Sans MS" w:hAnsi="Comic Sans MS"/>
          <w:sz w:val="24"/>
          <w:szCs w:val="24"/>
        </w:rPr>
      </w:pPr>
      <w:r w:rsidRPr="00A631F9">
        <w:rPr>
          <w:rFonts w:ascii="Comic Sans MS" w:hAnsi="Comic Sans MS"/>
          <w:b/>
          <w:bCs/>
          <w:color w:val="7030A0"/>
          <w:sz w:val="24"/>
          <w:szCs w:val="24"/>
        </w:rPr>
        <w:t>Examples</w:t>
      </w:r>
      <w:r w:rsidRPr="00A631F9">
        <w:rPr>
          <w:rFonts w:ascii="Comic Sans MS" w:hAnsi="Comic Sans MS"/>
          <w:b/>
          <w:bCs/>
          <w:sz w:val="24"/>
          <w:szCs w:val="24"/>
        </w:rPr>
        <w:t>:</w:t>
      </w:r>
    </w:p>
    <w:p w14:paraId="21B51014" w14:textId="77777777" w:rsidR="00A631F9" w:rsidRPr="00A631F9" w:rsidRDefault="00A631F9" w:rsidP="00A631F9">
      <w:pPr>
        <w:numPr>
          <w:ilvl w:val="2"/>
          <w:numId w:val="156"/>
        </w:numPr>
        <w:rPr>
          <w:rFonts w:ascii="Comic Sans MS" w:hAnsi="Comic Sans MS"/>
          <w:sz w:val="24"/>
          <w:szCs w:val="24"/>
        </w:rPr>
      </w:pPr>
      <w:r w:rsidRPr="00A631F9">
        <w:rPr>
          <w:rFonts w:ascii="Comic Sans MS" w:hAnsi="Comic Sans MS"/>
          <w:b/>
          <w:bCs/>
          <w:sz w:val="24"/>
          <w:szCs w:val="24"/>
        </w:rPr>
        <w:t>Physiologic:</w:t>
      </w:r>
      <w:r w:rsidRPr="00A631F9">
        <w:rPr>
          <w:rFonts w:ascii="Comic Sans MS" w:hAnsi="Comic Sans MS"/>
          <w:sz w:val="24"/>
          <w:szCs w:val="24"/>
        </w:rPr>
        <w:t xml:space="preserve"> Skeletal muscle enlargement in bodybuilders; uterine enlargement during pregnancy.</w:t>
      </w:r>
    </w:p>
    <w:p w14:paraId="3A368D1F" w14:textId="77777777" w:rsidR="00A631F9" w:rsidRPr="00A631F9" w:rsidRDefault="00A631F9" w:rsidP="00A631F9">
      <w:pPr>
        <w:numPr>
          <w:ilvl w:val="2"/>
          <w:numId w:val="156"/>
        </w:numPr>
        <w:rPr>
          <w:rFonts w:ascii="Comic Sans MS" w:hAnsi="Comic Sans MS"/>
          <w:sz w:val="24"/>
          <w:szCs w:val="24"/>
        </w:rPr>
      </w:pPr>
      <w:r w:rsidRPr="00A631F9">
        <w:rPr>
          <w:rFonts w:ascii="Comic Sans MS" w:hAnsi="Comic Sans MS"/>
          <w:b/>
          <w:bCs/>
          <w:sz w:val="24"/>
          <w:szCs w:val="24"/>
        </w:rPr>
        <w:t>Pathologic:</w:t>
      </w:r>
      <w:r w:rsidRPr="00A631F9">
        <w:rPr>
          <w:rFonts w:ascii="Comic Sans MS" w:hAnsi="Comic Sans MS"/>
          <w:sz w:val="24"/>
          <w:szCs w:val="24"/>
        </w:rPr>
        <w:t xml:space="preserve"> Cardiac hypertrophy (enlargement of the heart) due to chronic hypertension or valvular disease.</w:t>
      </w:r>
    </w:p>
    <w:p w14:paraId="59D0A2C8" w14:textId="77777777" w:rsidR="00A631F9" w:rsidRPr="00A631F9" w:rsidRDefault="00A631F9" w:rsidP="00A631F9">
      <w:pPr>
        <w:numPr>
          <w:ilvl w:val="0"/>
          <w:numId w:val="156"/>
        </w:numPr>
        <w:rPr>
          <w:rFonts w:ascii="Comic Sans MS" w:hAnsi="Comic Sans MS"/>
          <w:sz w:val="24"/>
          <w:szCs w:val="24"/>
        </w:rPr>
      </w:pPr>
      <w:r w:rsidRPr="00A631F9">
        <w:rPr>
          <w:rFonts w:ascii="Comic Sans MS" w:hAnsi="Comic Sans MS"/>
          <w:b/>
          <w:bCs/>
          <w:color w:val="EE0000"/>
          <w:sz w:val="24"/>
          <w:szCs w:val="24"/>
        </w:rPr>
        <w:t>Hyperplasia</w:t>
      </w:r>
      <w:r w:rsidRPr="00A631F9">
        <w:rPr>
          <w:rFonts w:ascii="Comic Sans MS" w:hAnsi="Comic Sans MS"/>
          <w:b/>
          <w:bCs/>
          <w:sz w:val="24"/>
          <w:szCs w:val="24"/>
        </w:rPr>
        <w:t>:</w:t>
      </w:r>
    </w:p>
    <w:p w14:paraId="3401C3F3" w14:textId="77777777" w:rsidR="00A631F9" w:rsidRPr="00A631F9" w:rsidRDefault="00A631F9" w:rsidP="00A631F9">
      <w:pPr>
        <w:numPr>
          <w:ilvl w:val="1"/>
          <w:numId w:val="156"/>
        </w:numPr>
        <w:rPr>
          <w:rFonts w:ascii="Comic Sans MS" w:hAnsi="Comic Sans MS"/>
          <w:sz w:val="24"/>
          <w:szCs w:val="24"/>
        </w:rPr>
      </w:pPr>
      <w:r w:rsidRPr="00A631F9">
        <w:rPr>
          <w:rFonts w:ascii="Comic Sans MS" w:hAnsi="Comic Sans MS"/>
          <w:b/>
          <w:bCs/>
          <w:color w:val="7030A0"/>
          <w:sz w:val="24"/>
          <w:szCs w:val="24"/>
        </w:rPr>
        <w:t>Definition</w:t>
      </w:r>
      <w:r w:rsidRPr="00A631F9">
        <w:rPr>
          <w:rFonts w:ascii="Comic Sans MS" w:hAnsi="Comic Sans MS"/>
          <w:b/>
          <w:bCs/>
          <w:sz w:val="24"/>
          <w:szCs w:val="24"/>
        </w:rPr>
        <w:t>:</w:t>
      </w:r>
      <w:r w:rsidRPr="00A631F9">
        <w:rPr>
          <w:rFonts w:ascii="Comic Sans MS" w:hAnsi="Comic Sans MS"/>
          <w:sz w:val="24"/>
          <w:szCs w:val="24"/>
        </w:rPr>
        <w:t xml:space="preserve"> An increase in the </w:t>
      </w:r>
      <w:r w:rsidRPr="00A631F9">
        <w:rPr>
          <w:rFonts w:ascii="Comic Sans MS" w:hAnsi="Comic Sans MS"/>
          <w:b/>
          <w:bCs/>
          <w:sz w:val="24"/>
          <w:szCs w:val="24"/>
        </w:rPr>
        <w:t>number</w:t>
      </w:r>
      <w:r w:rsidRPr="00A631F9">
        <w:rPr>
          <w:rFonts w:ascii="Comic Sans MS" w:hAnsi="Comic Sans MS"/>
          <w:sz w:val="24"/>
          <w:szCs w:val="24"/>
        </w:rPr>
        <w:t xml:space="preserve"> of cells, resulting in an increase in the size of the organ.</w:t>
      </w:r>
    </w:p>
    <w:p w14:paraId="42C70D54" w14:textId="77777777" w:rsidR="00A631F9" w:rsidRDefault="00A631F9" w:rsidP="00A631F9">
      <w:pPr>
        <w:numPr>
          <w:ilvl w:val="1"/>
          <w:numId w:val="156"/>
        </w:numPr>
        <w:rPr>
          <w:rFonts w:ascii="Comic Sans MS" w:hAnsi="Comic Sans MS"/>
          <w:sz w:val="24"/>
          <w:szCs w:val="24"/>
        </w:rPr>
      </w:pPr>
      <w:r w:rsidRPr="00A631F9">
        <w:rPr>
          <w:rFonts w:ascii="Comic Sans MS" w:hAnsi="Comic Sans MS"/>
          <w:b/>
          <w:bCs/>
          <w:color w:val="7030A0"/>
          <w:sz w:val="24"/>
          <w:szCs w:val="24"/>
        </w:rPr>
        <w:t>Mechanism</w:t>
      </w:r>
      <w:r w:rsidRPr="00A631F9">
        <w:rPr>
          <w:rFonts w:ascii="Comic Sans MS" w:hAnsi="Comic Sans MS"/>
          <w:b/>
          <w:bCs/>
          <w:sz w:val="24"/>
          <w:szCs w:val="24"/>
        </w:rPr>
        <w:t>:</w:t>
      </w:r>
      <w:r w:rsidRPr="00A631F9">
        <w:rPr>
          <w:rFonts w:ascii="Comic Sans MS" w:hAnsi="Comic Sans MS"/>
          <w:sz w:val="24"/>
          <w:szCs w:val="24"/>
        </w:rPr>
        <w:t xml:space="preserve"> Occurs in cells capable of division.</w:t>
      </w:r>
    </w:p>
    <w:p w14:paraId="2ACE3266" w14:textId="77777777" w:rsidR="00E500C2" w:rsidRDefault="00E500C2" w:rsidP="00E500C2">
      <w:pPr>
        <w:rPr>
          <w:rFonts w:ascii="Comic Sans MS" w:hAnsi="Comic Sans MS"/>
          <w:sz w:val="24"/>
          <w:szCs w:val="24"/>
        </w:rPr>
      </w:pPr>
    </w:p>
    <w:p w14:paraId="46AA3A35" w14:textId="77777777" w:rsidR="00E500C2" w:rsidRPr="00A631F9" w:rsidRDefault="00E500C2" w:rsidP="00E500C2">
      <w:pPr>
        <w:rPr>
          <w:rFonts w:ascii="Comic Sans MS" w:hAnsi="Comic Sans MS"/>
          <w:sz w:val="24"/>
          <w:szCs w:val="24"/>
        </w:rPr>
      </w:pPr>
    </w:p>
    <w:p w14:paraId="6957375D" w14:textId="77777777" w:rsidR="00A631F9" w:rsidRPr="00A631F9" w:rsidRDefault="00A631F9" w:rsidP="00A631F9">
      <w:pPr>
        <w:numPr>
          <w:ilvl w:val="1"/>
          <w:numId w:val="156"/>
        </w:numPr>
        <w:rPr>
          <w:rFonts w:ascii="Comic Sans MS" w:hAnsi="Comic Sans MS"/>
          <w:sz w:val="24"/>
          <w:szCs w:val="24"/>
        </w:rPr>
      </w:pPr>
      <w:r w:rsidRPr="00A631F9">
        <w:rPr>
          <w:rFonts w:ascii="Comic Sans MS" w:hAnsi="Comic Sans MS"/>
          <w:b/>
          <w:bCs/>
          <w:color w:val="7030A0"/>
          <w:sz w:val="24"/>
          <w:szCs w:val="24"/>
        </w:rPr>
        <w:t>Types</w:t>
      </w:r>
      <w:r w:rsidRPr="00A631F9">
        <w:rPr>
          <w:rFonts w:ascii="Comic Sans MS" w:hAnsi="Comic Sans MS"/>
          <w:b/>
          <w:bCs/>
          <w:sz w:val="24"/>
          <w:szCs w:val="24"/>
        </w:rPr>
        <w:t>:</w:t>
      </w:r>
    </w:p>
    <w:p w14:paraId="51F3E18C" w14:textId="77777777" w:rsidR="00A631F9" w:rsidRPr="00A631F9" w:rsidRDefault="00A631F9" w:rsidP="00A631F9">
      <w:pPr>
        <w:numPr>
          <w:ilvl w:val="2"/>
          <w:numId w:val="156"/>
        </w:numPr>
        <w:rPr>
          <w:rFonts w:ascii="Comic Sans MS" w:hAnsi="Comic Sans MS"/>
          <w:sz w:val="24"/>
          <w:szCs w:val="24"/>
        </w:rPr>
      </w:pPr>
      <w:r w:rsidRPr="00A631F9">
        <w:rPr>
          <w:rFonts w:ascii="Comic Sans MS" w:hAnsi="Comic Sans MS"/>
          <w:b/>
          <w:bCs/>
          <w:color w:val="388600"/>
          <w:sz w:val="24"/>
          <w:szCs w:val="24"/>
        </w:rPr>
        <w:t>Physiologic Hyperplasia</w:t>
      </w:r>
      <w:r w:rsidRPr="00A631F9">
        <w:rPr>
          <w:rFonts w:ascii="Comic Sans MS" w:hAnsi="Comic Sans MS"/>
          <w:b/>
          <w:bCs/>
          <w:sz w:val="24"/>
          <w:szCs w:val="24"/>
        </w:rPr>
        <w:t>:</w:t>
      </w:r>
    </w:p>
    <w:p w14:paraId="14208DE1" w14:textId="77777777" w:rsidR="00A631F9" w:rsidRPr="00A631F9" w:rsidRDefault="00A631F9" w:rsidP="00A631F9">
      <w:pPr>
        <w:numPr>
          <w:ilvl w:val="3"/>
          <w:numId w:val="156"/>
        </w:numPr>
        <w:rPr>
          <w:rFonts w:ascii="Comic Sans MS" w:hAnsi="Comic Sans MS"/>
          <w:sz w:val="24"/>
          <w:szCs w:val="24"/>
        </w:rPr>
      </w:pPr>
      <w:r w:rsidRPr="00A631F9">
        <w:rPr>
          <w:rFonts w:ascii="Comic Sans MS" w:hAnsi="Comic Sans MS"/>
          <w:i/>
          <w:iCs/>
          <w:sz w:val="24"/>
          <w:szCs w:val="24"/>
        </w:rPr>
        <w:t>Hormonal:</w:t>
      </w:r>
      <w:r w:rsidRPr="00A631F9">
        <w:rPr>
          <w:rFonts w:ascii="Comic Sans MS" w:hAnsi="Comic Sans MS"/>
          <w:sz w:val="24"/>
          <w:szCs w:val="24"/>
        </w:rPr>
        <w:t xml:space="preserve"> Proliferation of breast glandular epithelium during puberty and pregnancy.</w:t>
      </w:r>
    </w:p>
    <w:p w14:paraId="3FEFB84C" w14:textId="77777777" w:rsidR="00A631F9" w:rsidRPr="00A631F9" w:rsidRDefault="00A631F9" w:rsidP="00A631F9">
      <w:pPr>
        <w:numPr>
          <w:ilvl w:val="3"/>
          <w:numId w:val="156"/>
        </w:numPr>
        <w:rPr>
          <w:rFonts w:ascii="Comic Sans MS" w:hAnsi="Comic Sans MS"/>
          <w:sz w:val="24"/>
          <w:szCs w:val="24"/>
        </w:rPr>
      </w:pPr>
      <w:r w:rsidRPr="00A631F9">
        <w:rPr>
          <w:rFonts w:ascii="Comic Sans MS" w:hAnsi="Comic Sans MS"/>
          <w:i/>
          <w:iCs/>
          <w:sz w:val="24"/>
          <w:szCs w:val="24"/>
        </w:rPr>
        <w:t>Compensatory:</w:t>
      </w:r>
      <w:r w:rsidRPr="00A631F9">
        <w:rPr>
          <w:rFonts w:ascii="Comic Sans MS" w:hAnsi="Comic Sans MS"/>
          <w:sz w:val="24"/>
          <w:szCs w:val="24"/>
        </w:rPr>
        <w:t xml:space="preserve"> Proliferation of the remaining liver after partial resection (liver regeneration).</w:t>
      </w:r>
    </w:p>
    <w:p w14:paraId="6A7E00FE" w14:textId="77777777" w:rsidR="00A631F9" w:rsidRPr="00A631F9" w:rsidRDefault="00A631F9" w:rsidP="00A631F9">
      <w:pPr>
        <w:numPr>
          <w:ilvl w:val="2"/>
          <w:numId w:val="156"/>
        </w:numPr>
        <w:rPr>
          <w:rFonts w:ascii="Comic Sans MS" w:hAnsi="Comic Sans MS"/>
          <w:sz w:val="24"/>
          <w:szCs w:val="24"/>
        </w:rPr>
      </w:pPr>
      <w:r w:rsidRPr="00A631F9">
        <w:rPr>
          <w:rFonts w:ascii="Comic Sans MS" w:hAnsi="Comic Sans MS"/>
          <w:b/>
          <w:bCs/>
          <w:color w:val="388600"/>
          <w:sz w:val="24"/>
          <w:szCs w:val="24"/>
        </w:rPr>
        <w:t>Pathologic Hyperplasia</w:t>
      </w:r>
      <w:r w:rsidRPr="00A631F9">
        <w:rPr>
          <w:rFonts w:ascii="Comic Sans MS" w:hAnsi="Comic Sans MS"/>
          <w:b/>
          <w:bCs/>
          <w:sz w:val="24"/>
          <w:szCs w:val="24"/>
        </w:rPr>
        <w:t>:</w:t>
      </w:r>
    </w:p>
    <w:p w14:paraId="7EF8F1C0" w14:textId="77777777" w:rsidR="00A631F9" w:rsidRPr="00A631F9" w:rsidRDefault="00A631F9" w:rsidP="00A631F9">
      <w:pPr>
        <w:numPr>
          <w:ilvl w:val="3"/>
          <w:numId w:val="156"/>
        </w:numPr>
        <w:rPr>
          <w:rFonts w:ascii="Comic Sans MS" w:hAnsi="Comic Sans MS"/>
          <w:sz w:val="24"/>
          <w:szCs w:val="24"/>
        </w:rPr>
      </w:pPr>
      <w:r w:rsidRPr="00A631F9">
        <w:rPr>
          <w:rFonts w:ascii="Comic Sans MS" w:hAnsi="Comic Sans MS"/>
          <w:sz w:val="24"/>
          <w:szCs w:val="24"/>
        </w:rPr>
        <w:t>Caused by excessive hormonal or growth factor stimulation.</w:t>
      </w:r>
    </w:p>
    <w:p w14:paraId="2F5F5F04" w14:textId="77777777" w:rsidR="00A631F9" w:rsidRPr="00A631F9" w:rsidRDefault="00A631F9" w:rsidP="00A631F9">
      <w:pPr>
        <w:numPr>
          <w:ilvl w:val="3"/>
          <w:numId w:val="156"/>
        </w:numPr>
        <w:rPr>
          <w:rFonts w:ascii="Comic Sans MS" w:hAnsi="Comic Sans MS"/>
          <w:sz w:val="24"/>
          <w:szCs w:val="24"/>
        </w:rPr>
      </w:pPr>
      <w:r w:rsidRPr="00A631F9">
        <w:rPr>
          <w:rFonts w:ascii="Comic Sans MS" w:hAnsi="Comic Sans MS"/>
          <w:i/>
          <w:iCs/>
          <w:sz w:val="24"/>
          <w:szCs w:val="24"/>
        </w:rPr>
        <w:t>Example:</w:t>
      </w:r>
      <w:r w:rsidRPr="00A631F9">
        <w:rPr>
          <w:rFonts w:ascii="Comic Sans MS" w:hAnsi="Comic Sans MS"/>
          <w:sz w:val="24"/>
          <w:szCs w:val="24"/>
        </w:rPr>
        <w:t xml:space="preserve"> </w:t>
      </w:r>
      <w:r w:rsidRPr="00A631F9">
        <w:rPr>
          <w:rFonts w:ascii="Comic Sans MS" w:hAnsi="Comic Sans MS"/>
          <w:b/>
          <w:bCs/>
          <w:sz w:val="24"/>
          <w:szCs w:val="24"/>
        </w:rPr>
        <w:t>Endometrial hyperplasia</w:t>
      </w:r>
      <w:r w:rsidRPr="00A631F9">
        <w:rPr>
          <w:rFonts w:ascii="Comic Sans MS" w:hAnsi="Comic Sans MS"/>
          <w:sz w:val="24"/>
          <w:szCs w:val="24"/>
        </w:rPr>
        <w:t xml:space="preserve"> due to excess </w:t>
      </w:r>
      <w:proofErr w:type="spellStart"/>
      <w:r w:rsidRPr="00A631F9">
        <w:rPr>
          <w:rFonts w:ascii="Comic Sans MS" w:hAnsi="Comic Sans MS"/>
          <w:sz w:val="24"/>
          <w:szCs w:val="24"/>
        </w:rPr>
        <w:t>estrogen</w:t>
      </w:r>
      <w:proofErr w:type="spellEnd"/>
      <w:r w:rsidRPr="00A631F9">
        <w:rPr>
          <w:rFonts w:ascii="Comic Sans MS" w:hAnsi="Comic Sans MS"/>
          <w:sz w:val="24"/>
          <w:szCs w:val="24"/>
        </w:rPr>
        <w:t xml:space="preserve">; </w:t>
      </w:r>
      <w:r w:rsidRPr="00A631F9">
        <w:rPr>
          <w:rFonts w:ascii="Comic Sans MS" w:hAnsi="Comic Sans MS"/>
          <w:b/>
          <w:bCs/>
          <w:sz w:val="24"/>
          <w:szCs w:val="24"/>
        </w:rPr>
        <w:t>Benign Prostatic Hyperplasia (BPH)</w:t>
      </w:r>
      <w:r w:rsidRPr="00A631F9">
        <w:rPr>
          <w:rFonts w:ascii="Comic Sans MS" w:hAnsi="Comic Sans MS"/>
          <w:sz w:val="24"/>
          <w:szCs w:val="24"/>
        </w:rPr>
        <w:t>.</w:t>
      </w:r>
    </w:p>
    <w:p w14:paraId="78CCF77D" w14:textId="77777777" w:rsidR="00A631F9" w:rsidRPr="00A631F9" w:rsidRDefault="00A631F9" w:rsidP="00A631F9">
      <w:pPr>
        <w:numPr>
          <w:ilvl w:val="3"/>
          <w:numId w:val="156"/>
        </w:numPr>
        <w:rPr>
          <w:rFonts w:ascii="Comic Sans MS" w:hAnsi="Comic Sans MS"/>
          <w:sz w:val="24"/>
          <w:szCs w:val="24"/>
        </w:rPr>
      </w:pPr>
      <w:r w:rsidRPr="00A631F9">
        <w:rPr>
          <w:rFonts w:ascii="Comic Sans MS" w:hAnsi="Comic Sans MS"/>
          <w:i/>
          <w:iCs/>
          <w:sz w:val="24"/>
          <w:szCs w:val="24"/>
        </w:rPr>
        <w:t>Significance:</w:t>
      </w:r>
      <w:r w:rsidRPr="00A631F9">
        <w:rPr>
          <w:rFonts w:ascii="Comic Sans MS" w:hAnsi="Comic Sans MS"/>
          <w:sz w:val="24"/>
          <w:szCs w:val="24"/>
        </w:rPr>
        <w:t xml:space="preserve"> Provides a fertile soil for the development of cancer.</w:t>
      </w:r>
    </w:p>
    <w:p w14:paraId="6A3F6AD9" w14:textId="77777777" w:rsidR="00A631F9" w:rsidRPr="00A631F9" w:rsidRDefault="00A631F9" w:rsidP="00A631F9">
      <w:pPr>
        <w:numPr>
          <w:ilvl w:val="0"/>
          <w:numId w:val="156"/>
        </w:numPr>
        <w:rPr>
          <w:rFonts w:ascii="Comic Sans MS" w:hAnsi="Comic Sans MS"/>
          <w:sz w:val="24"/>
          <w:szCs w:val="24"/>
        </w:rPr>
      </w:pPr>
      <w:r w:rsidRPr="00A631F9">
        <w:rPr>
          <w:rFonts w:ascii="Comic Sans MS" w:hAnsi="Comic Sans MS"/>
          <w:b/>
          <w:bCs/>
          <w:color w:val="EE0000"/>
          <w:sz w:val="24"/>
          <w:szCs w:val="24"/>
        </w:rPr>
        <w:t>Metaplasia</w:t>
      </w:r>
      <w:r w:rsidRPr="00A631F9">
        <w:rPr>
          <w:rFonts w:ascii="Comic Sans MS" w:hAnsi="Comic Sans MS"/>
          <w:b/>
          <w:bCs/>
          <w:sz w:val="24"/>
          <w:szCs w:val="24"/>
        </w:rPr>
        <w:t>:</w:t>
      </w:r>
    </w:p>
    <w:p w14:paraId="1DF2EB2A" w14:textId="77777777" w:rsidR="00A631F9" w:rsidRPr="00A631F9" w:rsidRDefault="00A631F9" w:rsidP="00A631F9">
      <w:pPr>
        <w:numPr>
          <w:ilvl w:val="1"/>
          <w:numId w:val="156"/>
        </w:numPr>
        <w:rPr>
          <w:rFonts w:ascii="Comic Sans MS" w:hAnsi="Comic Sans MS"/>
          <w:sz w:val="24"/>
          <w:szCs w:val="24"/>
        </w:rPr>
      </w:pPr>
      <w:r w:rsidRPr="00A631F9">
        <w:rPr>
          <w:rFonts w:ascii="Comic Sans MS" w:hAnsi="Comic Sans MS"/>
          <w:b/>
          <w:bCs/>
          <w:color w:val="7030A0"/>
          <w:sz w:val="24"/>
          <w:szCs w:val="24"/>
        </w:rPr>
        <w:t>Definition</w:t>
      </w:r>
      <w:r w:rsidRPr="00A631F9">
        <w:rPr>
          <w:rFonts w:ascii="Comic Sans MS" w:hAnsi="Comic Sans MS"/>
          <w:b/>
          <w:bCs/>
          <w:sz w:val="24"/>
          <w:szCs w:val="24"/>
        </w:rPr>
        <w:t>:</w:t>
      </w:r>
      <w:r w:rsidRPr="00A631F9">
        <w:rPr>
          <w:rFonts w:ascii="Comic Sans MS" w:hAnsi="Comic Sans MS"/>
          <w:sz w:val="24"/>
          <w:szCs w:val="24"/>
        </w:rPr>
        <w:t xml:space="preserve"> A reversible change in which one mature cell type (epithelial or mesenchymal) is </w:t>
      </w:r>
      <w:r w:rsidRPr="00A631F9">
        <w:rPr>
          <w:rFonts w:ascii="Comic Sans MS" w:hAnsi="Comic Sans MS"/>
          <w:b/>
          <w:bCs/>
          <w:sz w:val="24"/>
          <w:szCs w:val="24"/>
        </w:rPr>
        <w:t>replaced</w:t>
      </w:r>
      <w:r w:rsidRPr="00A631F9">
        <w:rPr>
          <w:rFonts w:ascii="Comic Sans MS" w:hAnsi="Comic Sans MS"/>
          <w:sz w:val="24"/>
          <w:szCs w:val="24"/>
        </w:rPr>
        <w:t xml:space="preserve"> by another mature cell type.</w:t>
      </w:r>
    </w:p>
    <w:p w14:paraId="0B34660E" w14:textId="77777777" w:rsidR="00A631F9" w:rsidRPr="00A631F9" w:rsidRDefault="00A631F9" w:rsidP="00A631F9">
      <w:pPr>
        <w:numPr>
          <w:ilvl w:val="1"/>
          <w:numId w:val="156"/>
        </w:numPr>
        <w:rPr>
          <w:rFonts w:ascii="Comic Sans MS" w:hAnsi="Comic Sans MS"/>
          <w:sz w:val="24"/>
          <w:szCs w:val="24"/>
        </w:rPr>
      </w:pPr>
      <w:r w:rsidRPr="00A631F9">
        <w:rPr>
          <w:rFonts w:ascii="Comic Sans MS" w:hAnsi="Comic Sans MS"/>
          <w:b/>
          <w:bCs/>
          <w:color w:val="7030A0"/>
          <w:sz w:val="24"/>
          <w:szCs w:val="24"/>
        </w:rPr>
        <w:t>Mechanism</w:t>
      </w:r>
      <w:r w:rsidRPr="00A631F9">
        <w:rPr>
          <w:rFonts w:ascii="Comic Sans MS" w:hAnsi="Comic Sans MS"/>
          <w:b/>
          <w:bCs/>
          <w:sz w:val="24"/>
          <w:szCs w:val="24"/>
        </w:rPr>
        <w:t>:</w:t>
      </w:r>
      <w:r w:rsidRPr="00A631F9">
        <w:rPr>
          <w:rFonts w:ascii="Comic Sans MS" w:hAnsi="Comic Sans MS"/>
          <w:sz w:val="24"/>
          <w:szCs w:val="24"/>
        </w:rPr>
        <w:t xml:space="preserve"> It is a cellular "reprogramming" in response to chronic irritation, allowing the tissue to better withstand the stress.</w:t>
      </w:r>
    </w:p>
    <w:p w14:paraId="743BD89C" w14:textId="77777777" w:rsidR="00A631F9" w:rsidRPr="00A631F9" w:rsidRDefault="00A631F9" w:rsidP="00A631F9">
      <w:pPr>
        <w:numPr>
          <w:ilvl w:val="1"/>
          <w:numId w:val="156"/>
        </w:numPr>
        <w:rPr>
          <w:rFonts w:ascii="Comic Sans MS" w:hAnsi="Comic Sans MS"/>
          <w:sz w:val="24"/>
          <w:szCs w:val="24"/>
        </w:rPr>
      </w:pPr>
      <w:r w:rsidRPr="00A631F9">
        <w:rPr>
          <w:rFonts w:ascii="Comic Sans MS" w:hAnsi="Comic Sans MS"/>
          <w:b/>
          <w:bCs/>
          <w:color w:val="7030A0"/>
          <w:sz w:val="24"/>
          <w:szCs w:val="24"/>
        </w:rPr>
        <w:t>Examples</w:t>
      </w:r>
      <w:r w:rsidRPr="00A631F9">
        <w:rPr>
          <w:rFonts w:ascii="Comic Sans MS" w:hAnsi="Comic Sans MS"/>
          <w:b/>
          <w:bCs/>
          <w:sz w:val="24"/>
          <w:szCs w:val="24"/>
        </w:rPr>
        <w:t>:</w:t>
      </w:r>
    </w:p>
    <w:p w14:paraId="36F1DB59" w14:textId="77777777" w:rsidR="00A631F9" w:rsidRPr="00A631F9" w:rsidRDefault="00A631F9" w:rsidP="00A631F9">
      <w:pPr>
        <w:numPr>
          <w:ilvl w:val="2"/>
          <w:numId w:val="156"/>
        </w:numPr>
        <w:rPr>
          <w:rFonts w:ascii="Comic Sans MS" w:hAnsi="Comic Sans MS"/>
          <w:sz w:val="24"/>
          <w:szCs w:val="24"/>
        </w:rPr>
      </w:pPr>
      <w:r w:rsidRPr="00A631F9">
        <w:rPr>
          <w:rFonts w:ascii="Comic Sans MS" w:hAnsi="Comic Sans MS"/>
          <w:b/>
          <w:bCs/>
          <w:color w:val="388600"/>
          <w:sz w:val="24"/>
          <w:szCs w:val="24"/>
        </w:rPr>
        <w:t>Squamous Metaplasia</w:t>
      </w:r>
      <w:r w:rsidRPr="00A631F9">
        <w:rPr>
          <w:rFonts w:ascii="Comic Sans MS" w:hAnsi="Comic Sans MS"/>
          <w:b/>
          <w:bCs/>
          <w:sz w:val="24"/>
          <w:szCs w:val="24"/>
        </w:rPr>
        <w:t>:</w:t>
      </w:r>
      <w:r w:rsidRPr="00A631F9">
        <w:rPr>
          <w:rFonts w:ascii="Comic Sans MS" w:hAnsi="Comic Sans MS"/>
          <w:sz w:val="24"/>
          <w:szCs w:val="24"/>
        </w:rPr>
        <w:t xml:space="preserve"> The most common type. Ciliated columnar epithelium of the bronchus in a chronic smoker is replaced by more-resistant stratified squamous epithelium.</w:t>
      </w:r>
    </w:p>
    <w:p w14:paraId="7778B6C7" w14:textId="77777777" w:rsidR="00A631F9" w:rsidRPr="00A631F9" w:rsidRDefault="00A631F9" w:rsidP="00A631F9">
      <w:pPr>
        <w:numPr>
          <w:ilvl w:val="2"/>
          <w:numId w:val="156"/>
        </w:numPr>
        <w:rPr>
          <w:rFonts w:ascii="Comic Sans MS" w:hAnsi="Comic Sans MS"/>
          <w:sz w:val="24"/>
          <w:szCs w:val="24"/>
        </w:rPr>
      </w:pPr>
      <w:r w:rsidRPr="00A631F9">
        <w:rPr>
          <w:rFonts w:ascii="Comic Sans MS" w:hAnsi="Comic Sans MS"/>
          <w:b/>
          <w:bCs/>
          <w:color w:val="388600"/>
          <w:sz w:val="24"/>
          <w:szCs w:val="24"/>
        </w:rPr>
        <w:t>Intestinal (Barrett's) Metaplasia</w:t>
      </w:r>
      <w:r w:rsidRPr="00A631F9">
        <w:rPr>
          <w:rFonts w:ascii="Comic Sans MS" w:hAnsi="Comic Sans MS"/>
          <w:b/>
          <w:bCs/>
          <w:sz w:val="24"/>
          <w:szCs w:val="24"/>
        </w:rPr>
        <w:t>:</w:t>
      </w:r>
      <w:r w:rsidRPr="00A631F9">
        <w:rPr>
          <w:rFonts w:ascii="Comic Sans MS" w:hAnsi="Comic Sans MS"/>
          <w:sz w:val="24"/>
          <w:szCs w:val="24"/>
        </w:rPr>
        <w:t xml:space="preserve"> Stratified squamous epithelium of the lower </w:t>
      </w:r>
      <w:proofErr w:type="spellStart"/>
      <w:r w:rsidRPr="00A631F9">
        <w:rPr>
          <w:rFonts w:ascii="Comic Sans MS" w:hAnsi="Comic Sans MS"/>
          <w:sz w:val="24"/>
          <w:szCs w:val="24"/>
        </w:rPr>
        <w:t>esophagus</w:t>
      </w:r>
      <w:proofErr w:type="spellEnd"/>
      <w:r w:rsidRPr="00A631F9">
        <w:rPr>
          <w:rFonts w:ascii="Comic Sans MS" w:hAnsi="Comic Sans MS"/>
          <w:sz w:val="24"/>
          <w:szCs w:val="24"/>
        </w:rPr>
        <w:t xml:space="preserve"> in chronic GERD is replaced by intestinal-type columnar epithelium (with goblet cells).</w:t>
      </w:r>
    </w:p>
    <w:p w14:paraId="6D08DB23" w14:textId="77777777" w:rsidR="00A631F9" w:rsidRDefault="00A631F9" w:rsidP="00A631F9">
      <w:pPr>
        <w:numPr>
          <w:ilvl w:val="1"/>
          <w:numId w:val="156"/>
        </w:numPr>
        <w:rPr>
          <w:rFonts w:ascii="Comic Sans MS" w:hAnsi="Comic Sans MS"/>
          <w:sz w:val="24"/>
          <w:szCs w:val="24"/>
        </w:rPr>
      </w:pPr>
      <w:r w:rsidRPr="00A631F9">
        <w:rPr>
          <w:rFonts w:ascii="Comic Sans MS" w:hAnsi="Comic Sans MS"/>
          <w:b/>
          <w:bCs/>
          <w:color w:val="7030A0"/>
          <w:sz w:val="24"/>
          <w:szCs w:val="24"/>
        </w:rPr>
        <w:t>Significance</w:t>
      </w:r>
      <w:r w:rsidRPr="00A631F9">
        <w:rPr>
          <w:rFonts w:ascii="Comic Sans MS" w:hAnsi="Comic Sans MS"/>
          <w:b/>
          <w:bCs/>
          <w:sz w:val="24"/>
          <w:szCs w:val="24"/>
        </w:rPr>
        <w:t>:</w:t>
      </w:r>
      <w:r w:rsidRPr="00A631F9">
        <w:rPr>
          <w:rFonts w:ascii="Comic Sans MS" w:hAnsi="Comic Sans MS"/>
          <w:sz w:val="24"/>
          <w:szCs w:val="24"/>
        </w:rPr>
        <w:t xml:space="preserve"> It is an adaptive change, but if the stimulus persists, it can predispose to malignant transformation (e.g., squamous metaplasia -&gt; squamous carcinoma; Barrett's metaplasia -&gt; adenocarcinoma).</w:t>
      </w:r>
    </w:p>
    <w:p w14:paraId="3E2B800A" w14:textId="19EF5D03" w:rsidR="00E500C2" w:rsidRPr="00A631F9" w:rsidRDefault="00E500C2" w:rsidP="00E500C2">
      <w:pPr>
        <w:ind w:left="720"/>
        <w:rPr>
          <w:rFonts w:ascii="Comic Sans MS" w:hAnsi="Comic Sans MS"/>
          <w:sz w:val="24"/>
          <w:szCs w:val="24"/>
        </w:rPr>
      </w:pPr>
      <w:r>
        <w:rPr>
          <w:rFonts w:ascii="Comic Sans MS" w:hAnsi="Comic Sans MS"/>
          <w:sz w:val="24"/>
          <w:szCs w:val="24"/>
        </w:rPr>
        <w:br/>
      </w:r>
    </w:p>
    <w:p w14:paraId="07CBCED2" w14:textId="77777777" w:rsidR="00A631F9" w:rsidRPr="00A631F9" w:rsidRDefault="00A631F9" w:rsidP="00A631F9">
      <w:pPr>
        <w:numPr>
          <w:ilvl w:val="0"/>
          <w:numId w:val="156"/>
        </w:numPr>
        <w:rPr>
          <w:rFonts w:ascii="Comic Sans MS" w:hAnsi="Comic Sans MS"/>
          <w:sz w:val="24"/>
          <w:szCs w:val="24"/>
        </w:rPr>
      </w:pPr>
      <w:r w:rsidRPr="00A631F9">
        <w:rPr>
          <w:rFonts w:ascii="Comic Sans MS" w:hAnsi="Comic Sans MS"/>
          <w:b/>
          <w:bCs/>
          <w:color w:val="EE0000"/>
          <w:sz w:val="24"/>
          <w:szCs w:val="24"/>
        </w:rPr>
        <w:t>Dysplasia</w:t>
      </w:r>
      <w:r w:rsidRPr="00A631F9">
        <w:rPr>
          <w:rFonts w:ascii="Comic Sans MS" w:hAnsi="Comic Sans MS"/>
          <w:b/>
          <w:bCs/>
          <w:sz w:val="24"/>
          <w:szCs w:val="24"/>
        </w:rPr>
        <w:t>:</w:t>
      </w:r>
    </w:p>
    <w:p w14:paraId="30CA0091" w14:textId="77777777" w:rsidR="00A631F9" w:rsidRPr="00A631F9" w:rsidRDefault="00A631F9" w:rsidP="00A631F9">
      <w:pPr>
        <w:numPr>
          <w:ilvl w:val="1"/>
          <w:numId w:val="156"/>
        </w:numPr>
        <w:rPr>
          <w:rFonts w:ascii="Comic Sans MS" w:hAnsi="Comic Sans MS"/>
          <w:sz w:val="24"/>
          <w:szCs w:val="24"/>
        </w:rPr>
      </w:pPr>
      <w:r w:rsidRPr="00A631F9">
        <w:rPr>
          <w:rFonts w:ascii="Comic Sans MS" w:hAnsi="Comic Sans MS"/>
          <w:b/>
          <w:bCs/>
          <w:color w:val="7030A0"/>
          <w:sz w:val="24"/>
          <w:szCs w:val="24"/>
        </w:rPr>
        <w:t>Definition</w:t>
      </w:r>
      <w:r w:rsidRPr="00A631F9">
        <w:rPr>
          <w:rFonts w:ascii="Comic Sans MS" w:hAnsi="Comic Sans MS"/>
          <w:b/>
          <w:bCs/>
          <w:sz w:val="24"/>
          <w:szCs w:val="24"/>
        </w:rPr>
        <w:t>:</w:t>
      </w:r>
      <w:r w:rsidRPr="00A631F9">
        <w:rPr>
          <w:rFonts w:ascii="Comic Sans MS" w:hAnsi="Comic Sans MS"/>
          <w:sz w:val="24"/>
          <w:szCs w:val="24"/>
        </w:rPr>
        <w:t xml:space="preserve"> Literally means "disordered growth." It is a precancerous (but still potentially reversible) alteration in adult cells characterized by variations in cell size, shape, and organization.</w:t>
      </w:r>
    </w:p>
    <w:p w14:paraId="50848FF2" w14:textId="77777777" w:rsidR="00A631F9" w:rsidRPr="00A631F9" w:rsidRDefault="00A631F9" w:rsidP="00A631F9">
      <w:pPr>
        <w:numPr>
          <w:ilvl w:val="1"/>
          <w:numId w:val="156"/>
        </w:numPr>
        <w:rPr>
          <w:rFonts w:ascii="Comic Sans MS" w:hAnsi="Comic Sans MS"/>
          <w:sz w:val="24"/>
          <w:szCs w:val="24"/>
        </w:rPr>
      </w:pPr>
      <w:r w:rsidRPr="00A631F9">
        <w:rPr>
          <w:rFonts w:ascii="Comic Sans MS" w:hAnsi="Comic Sans MS"/>
          <w:b/>
          <w:bCs/>
          <w:color w:val="7030A0"/>
          <w:sz w:val="24"/>
          <w:szCs w:val="24"/>
        </w:rPr>
        <w:t>Features</w:t>
      </w:r>
      <w:r w:rsidRPr="00A631F9">
        <w:rPr>
          <w:rFonts w:ascii="Comic Sans MS" w:hAnsi="Comic Sans MS"/>
          <w:b/>
          <w:bCs/>
          <w:sz w:val="24"/>
          <w:szCs w:val="24"/>
        </w:rPr>
        <w:t>:</w:t>
      </w:r>
      <w:r w:rsidRPr="00A631F9">
        <w:rPr>
          <w:rFonts w:ascii="Comic Sans MS" w:hAnsi="Comic Sans MS"/>
          <w:sz w:val="24"/>
          <w:szCs w:val="24"/>
        </w:rPr>
        <w:t xml:space="preserve"> Loss of uniformity, loss of architectural orientation, increased nuclear size, and increased mitotic figures.</w:t>
      </w:r>
    </w:p>
    <w:p w14:paraId="08930584" w14:textId="77777777" w:rsidR="00A631F9" w:rsidRPr="00A631F9" w:rsidRDefault="00A631F9" w:rsidP="00A631F9">
      <w:pPr>
        <w:numPr>
          <w:ilvl w:val="1"/>
          <w:numId w:val="156"/>
        </w:numPr>
        <w:rPr>
          <w:rFonts w:ascii="Comic Sans MS" w:hAnsi="Comic Sans MS"/>
          <w:sz w:val="24"/>
          <w:szCs w:val="24"/>
        </w:rPr>
      </w:pPr>
      <w:r w:rsidRPr="00A631F9">
        <w:rPr>
          <w:rFonts w:ascii="Comic Sans MS" w:hAnsi="Comic Sans MS"/>
          <w:b/>
          <w:bCs/>
          <w:color w:val="7030A0"/>
          <w:sz w:val="24"/>
          <w:szCs w:val="24"/>
        </w:rPr>
        <w:t>Significance</w:t>
      </w:r>
      <w:r w:rsidRPr="00A631F9">
        <w:rPr>
          <w:rFonts w:ascii="Comic Sans MS" w:hAnsi="Comic Sans MS"/>
          <w:b/>
          <w:bCs/>
          <w:sz w:val="24"/>
          <w:szCs w:val="24"/>
        </w:rPr>
        <w:t>:</w:t>
      </w:r>
      <w:r w:rsidRPr="00A631F9">
        <w:rPr>
          <w:rFonts w:ascii="Comic Sans MS" w:hAnsi="Comic Sans MS"/>
          <w:sz w:val="24"/>
          <w:szCs w:val="24"/>
        </w:rPr>
        <w:t xml:space="preserve"> It is considered a pre-neoplastic lesion. If the stimulus is removed, it may regress. If it persists, it can progress from mild to moderate to severe dysplasia, and finally to </w:t>
      </w:r>
      <w:r w:rsidRPr="00A631F9">
        <w:rPr>
          <w:rFonts w:ascii="Comic Sans MS" w:hAnsi="Comic Sans MS"/>
          <w:b/>
          <w:bCs/>
          <w:sz w:val="24"/>
          <w:szCs w:val="24"/>
        </w:rPr>
        <w:t>carcinoma in situ</w:t>
      </w:r>
      <w:r w:rsidRPr="00A631F9">
        <w:rPr>
          <w:rFonts w:ascii="Comic Sans MS" w:hAnsi="Comic Sans MS"/>
          <w:sz w:val="24"/>
          <w:szCs w:val="24"/>
        </w:rPr>
        <w:t xml:space="preserve"> (a pre-invasive cancer).</w:t>
      </w:r>
    </w:p>
    <w:p w14:paraId="0B476130"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pict w14:anchorId="5A07BFC8">
          <v:rect id="_x0000_i1028" style="width:0;height:1.5pt" o:hralign="center" o:hrstd="t" o:hrnoshade="t" o:hr="t" fillcolor="gray" stroked="f"/>
        </w:pict>
      </w:r>
    </w:p>
    <w:p w14:paraId="4C6825CF" w14:textId="77777777" w:rsidR="00A631F9" w:rsidRPr="00A631F9" w:rsidRDefault="00A631F9" w:rsidP="00A631F9">
      <w:pPr>
        <w:rPr>
          <w:rFonts w:ascii="Comic Sans MS" w:hAnsi="Comic Sans MS"/>
          <w:b/>
          <w:bCs/>
          <w:sz w:val="32"/>
          <w:szCs w:val="32"/>
          <w:highlight w:val="yellow"/>
        </w:rPr>
      </w:pPr>
      <w:r w:rsidRPr="00A631F9">
        <w:rPr>
          <w:rFonts w:ascii="Comic Sans MS" w:hAnsi="Comic Sans MS"/>
          <w:b/>
          <w:bCs/>
          <w:sz w:val="32"/>
          <w:szCs w:val="32"/>
          <w:highlight w:val="yellow"/>
        </w:rPr>
        <w:t>7. Mechanisms of Cellular Aging</w:t>
      </w:r>
    </w:p>
    <w:p w14:paraId="527F58F4"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Cellular aging, or senescence, is the progressive decline in the life span and functional capacity of cells.</w:t>
      </w:r>
    </w:p>
    <w:p w14:paraId="7A8471E9" w14:textId="77777777" w:rsidR="00A631F9" w:rsidRPr="00A631F9" w:rsidRDefault="00A631F9" w:rsidP="00A631F9">
      <w:pPr>
        <w:rPr>
          <w:rFonts w:ascii="Comic Sans MS" w:hAnsi="Comic Sans MS"/>
          <w:sz w:val="24"/>
          <w:szCs w:val="24"/>
        </w:rPr>
      </w:pPr>
      <w:r w:rsidRPr="00A631F9">
        <w:rPr>
          <w:rFonts w:ascii="Comic Sans MS" w:hAnsi="Comic Sans MS"/>
          <w:b/>
          <w:bCs/>
          <w:color w:val="EE0000"/>
          <w:sz w:val="24"/>
          <w:szCs w:val="24"/>
        </w:rPr>
        <w:t>Key Mechanisms</w:t>
      </w:r>
      <w:r w:rsidRPr="00A631F9">
        <w:rPr>
          <w:rFonts w:ascii="Comic Sans MS" w:hAnsi="Comic Sans MS"/>
          <w:b/>
          <w:bCs/>
          <w:sz w:val="24"/>
          <w:szCs w:val="24"/>
        </w:rPr>
        <w:t>:</w:t>
      </w:r>
    </w:p>
    <w:p w14:paraId="4612FFB7" w14:textId="77777777" w:rsidR="00A631F9" w:rsidRPr="00A631F9" w:rsidRDefault="00A631F9" w:rsidP="00A631F9">
      <w:pPr>
        <w:numPr>
          <w:ilvl w:val="0"/>
          <w:numId w:val="157"/>
        </w:numPr>
        <w:rPr>
          <w:rFonts w:ascii="Comic Sans MS" w:hAnsi="Comic Sans MS"/>
          <w:sz w:val="24"/>
          <w:szCs w:val="24"/>
        </w:rPr>
      </w:pPr>
      <w:r w:rsidRPr="00A631F9">
        <w:rPr>
          <w:rFonts w:ascii="Comic Sans MS" w:hAnsi="Comic Sans MS"/>
          <w:b/>
          <w:bCs/>
          <w:color w:val="0070C0"/>
          <w:sz w:val="24"/>
          <w:szCs w:val="24"/>
        </w:rPr>
        <w:t>DNA Damage</w:t>
      </w:r>
      <w:r w:rsidRPr="00A631F9">
        <w:rPr>
          <w:rFonts w:ascii="Comic Sans MS" w:hAnsi="Comic Sans MS"/>
          <w:b/>
          <w:bCs/>
          <w:sz w:val="24"/>
          <w:szCs w:val="24"/>
        </w:rPr>
        <w:t>:</w:t>
      </w:r>
      <w:r w:rsidRPr="00A631F9">
        <w:rPr>
          <w:rFonts w:ascii="Comic Sans MS" w:hAnsi="Comic Sans MS"/>
          <w:sz w:val="24"/>
          <w:szCs w:val="24"/>
        </w:rPr>
        <w:t xml:space="preserve"> Accumulation of mutations and DNA damage (e.g., from oxidative stress) over time. The cell's repair mechanisms become less efficient with age.</w:t>
      </w:r>
    </w:p>
    <w:p w14:paraId="61E8E3EC" w14:textId="77777777" w:rsidR="00A631F9" w:rsidRPr="00A631F9" w:rsidRDefault="00A631F9" w:rsidP="00A631F9">
      <w:pPr>
        <w:numPr>
          <w:ilvl w:val="0"/>
          <w:numId w:val="157"/>
        </w:numPr>
        <w:rPr>
          <w:rFonts w:ascii="Comic Sans MS" w:hAnsi="Comic Sans MS"/>
          <w:color w:val="0070C0"/>
          <w:sz w:val="24"/>
          <w:szCs w:val="24"/>
        </w:rPr>
      </w:pPr>
      <w:r w:rsidRPr="00A631F9">
        <w:rPr>
          <w:rFonts w:ascii="Comic Sans MS" w:hAnsi="Comic Sans MS"/>
          <w:b/>
          <w:bCs/>
          <w:color w:val="0070C0"/>
          <w:sz w:val="24"/>
          <w:szCs w:val="24"/>
        </w:rPr>
        <w:t>Telomere Shortening (Replicative Senescence):</w:t>
      </w:r>
    </w:p>
    <w:p w14:paraId="3E7CC9C6" w14:textId="77777777" w:rsidR="00A631F9" w:rsidRPr="00A631F9" w:rsidRDefault="00A631F9" w:rsidP="00A631F9">
      <w:pPr>
        <w:numPr>
          <w:ilvl w:val="1"/>
          <w:numId w:val="157"/>
        </w:numPr>
        <w:rPr>
          <w:rFonts w:ascii="Comic Sans MS" w:hAnsi="Comic Sans MS"/>
          <w:sz w:val="24"/>
          <w:szCs w:val="24"/>
        </w:rPr>
      </w:pPr>
      <w:r w:rsidRPr="00A631F9">
        <w:rPr>
          <w:rFonts w:ascii="Comic Sans MS" w:hAnsi="Comic Sans MS"/>
          <w:sz w:val="24"/>
          <w:szCs w:val="24"/>
        </w:rPr>
        <w:t>Telomeres are the protective caps at the ends of chromosomes.</w:t>
      </w:r>
    </w:p>
    <w:p w14:paraId="54558021" w14:textId="77777777" w:rsidR="00A631F9" w:rsidRPr="00A631F9" w:rsidRDefault="00A631F9" w:rsidP="00A631F9">
      <w:pPr>
        <w:numPr>
          <w:ilvl w:val="1"/>
          <w:numId w:val="157"/>
        </w:numPr>
        <w:rPr>
          <w:rFonts w:ascii="Comic Sans MS" w:hAnsi="Comic Sans MS"/>
          <w:sz w:val="24"/>
          <w:szCs w:val="24"/>
        </w:rPr>
      </w:pPr>
      <w:r w:rsidRPr="00A631F9">
        <w:rPr>
          <w:rFonts w:ascii="Comic Sans MS" w:hAnsi="Comic Sans MS"/>
          <w:sz w:val="24"/>
          <w:szCs w:val="24"/>
        </w:rPr>
        <w:t>With each cell division, the telomeres become progressively shorter.</w:t>
      </w:r>
    </w:p>
    <w:p w14:paraId="6F214B9A" w14:textId="77777777" w:rsidR="00A631F9" w:rsidRPr="00A631F9" w:rsidRDefault="00A631F9" w:rsidP="00A631F9">
      <w:pPr>
        <w:numPr>
          <w:ilvl w:val="1"/>
          <w:numId w:val="157"/>
        </w:numPr>
        <w:rPr>
          <w:rFonts w:ascii="Comic Sans MS" w:hAnsi="Comic Sans MS"/>
          <w:sz w:val="24"/>
          <w:szCs w:val="24"/>
        </w:rPr>
      </w:pPr>
      <w:r w:rsidRPr="00A631F9">
        <w:rPr>
          <w:rFonts w:ascii="Comic Sans MS" w:hAnsi="Comic Sans MS"/>
          <w:sz w:val="24"/>
          <w:szCs w:val="24"/>
        </w:rPr>
        <w:t xml:space="preserve">Once they reach a critically short length, the cell can no longer divide and enters a state of </w:t>
      </w:r>
      <w:r w:rsidRPr="00A631F9">
        <w:rPr>
          <w:rFonts w:ascii="Comic Sans MS" w:hAnsi="Comic Sans MS"/>
          <w:b/>
          <w:bCs/>
          <w:sz w:val="24"/>
          <w:szCs w:val="24"/>
        </w:rPr>
        <w:t>senescence</w:t>
      </w:r>
      <w:r w:rsidRPr="00A631F9">
        <w:rPr>
          <w:rFonts w:ascii="Comic Sans MS" w:hAnsi="Comic Sans MS"/>
          <w:sz w:val="24"/>
          <w:szCs w:val="24"/>
        </w:rPr>
        <w:t>.</w:t>
      </w:r>
    </w:p>
    <w:p w14:paraId="6B5E3613" w14:textId="77777777" w:rsidR="00A631F9" w:rsidRPr="00A631F9" w:rsidRDefault="00A631F9" w:rsidP="00A631F9">
      <w:pPr>
        <w:numPr>
          <w:ilvl w:val="1"/>
          <w:numId w:val="157"/>
        </w:numPr>
        <w:rPr>
          <w:rFonts w:ascii="Comic Sans MS" w:hAnsi="Comic Sans MS"/>
          <w:sz w:val="24"/>
          <w:szCs w:val="24"/>
        </w:rPr>
      </w:pPr>
      <w:r w:rsidRPr="00A631F9">
        <w:rPr>
          <w:rFonts w:ascii="Comic Sans MS" w:hAnsi="Comic Sans MS"/>
          <w:sz w:val="24"/>
          <w:szCs w:val="24"/>
        </w:rPr>
        <w:t xml:space="preserve">The enzyme </w:t>
      </w:r>
      <w:r w:rsidRPr="00A631F9">
        <w:rPr>
          <w:rFonts w:ascii="Comic Sans MS" w:hAnsi="Comic Sans MS"/>
          <w:b/>
          <w:bCs/>
          <w:sz w:val="24"/>
          <w:szCs w:val="24"/>
        </w:rPr>
        <w:t>telomerase</w:t>
      </w:r>
      <w:r w:rsidRPr="00A631F9">
        <w:rPr>
          <w:rFonts w:ascii="Comic Sans MS" w:hAnsi="Comic Sans MS"/>
          <w:sz w:val="24"/>
          <w:szCs w:val="24"/>
        </w:rPr>
        <w:t xml:space="preserve"> can add back telomere repeats but is inactive in most somatic cells.</w:t>
      </w:r>
    </w:p>
    <w:p w14:paraId="184D5CBC" w14:textId="77777777" w:rsidR="00A631F9" w:rsidRPr="00A631F9" w:rsidRDefault="00A631F9" w:rsidP="00A631F9">
      <w:pPr>
        <w:numPr>
          <w:ilvl w:val="0"/>
          <w:numId w:val="157"/>
        </w:numPr>
        <w:rPr>
          <w:rFonts w:ascii="Comic Sans MS" w:hAnsi="Comic Sans MS"/>
          <w:color w:val="0070C0"/>
          <w:sz w:val="24"/>
          <w:szCs w:val="24"/>
        </w:rPr>
      </w:pPr>
      <w:r w:rsidRPr="00A631F9">
        <w:rPr>
          <w:rFonts w:ascii="Comic Sans MS" w:hAnsi="Comic Sans MS"/>
          <w:b/>
          <w:bCs/>
          <w:color w:val="0070C0"/>
          <w:sz w:val="24"/>
          <w:szCs w:val="24"/>
        </w:rPr>
        <w:t>Defective Protein Homeostasis (</w:t>
      </w:r>
      <w:proofErr w:type="spellStart"/>
      <w:r w:rsidRPr="00A631F9">
        <w:rPr>
          <w:rFonts w:ascii="Comic Sans MS" w:hAnsi="Comic Sans MS"/>
          <w:b/>
          <w:bCs/>
          <w:color w:val="0070C0"/>
          <w:sz w:val="24"/>
          <w:szCs w:val="24"/>
        </w:rPr>
        <w:t>Proteostasis</w:t>
      </w:r>
      <w:proofErr w:type="spellEnd"/>
      <w:r w:rsidRPr="00A631F9">
        <w:rPr>
          <w:rFonts w:ascii="Comic Sans MS" w:hAnsi="Comic Sans MS"/>
          <w:b/>
          <w:bCs/>
          <w:color w:val="0070C0"/>
          <w:sz w:val="24"/>
          <w:szCs w:val="24"/>
        </w:rPr>
        <w:t>):</w:t>
      </w:r>
    </w:p>
    <w:p w14:paraId="6AEB4613" w14:textId="77777777" w:rsidR="00A631F9" w:rsidRPr="00A631F9" w:rsidRDefault="00A631F9" w:rsidP="00A631F9">
      <w:pPr>
        <w:numPr>
          <w:ilvl w:val="1"/>
          <w:numId w:val="157"/>
        </w:numPr>
        <w:rPr>
          <w:rFonts w:ascii="Comic Sans MS" w:hAnsi="Comic Sans MS"/>
          <w:sz w:val="24"/>
          <w:szCs w:val="24"/>
        </w:rPr>
      </w:pPr>
      <w:r w:rsidRPr="00A631F9">
        <w:rPr>
          <w:rFonts w:ascii="Comic Sans MS" w:hAnsi="Comic Sans MS"/>
          <w:sz w:val="24"/>
          <w:szCs w:val="24"/>
        </w:rPr>
        <w:t>With age, the cellular systems responsible for folding, repairing, and degrading proteins (chaperones, proteasomes) become less effective.</w:t>
      </w:r>
    </w:p>
    <w:p w14:paraId="5EEC466E" w14:textId="77777777" w:rsidR="00A631F9" w:rsidRPr="00A631F9" w:rsidRDefault="00A631F9" w:rsidP="00A631F9">
      <w:pPr>
        <w:numPr>
          <w:ilvl w:val="1"/>
          <w:numId w:val="157"/>
        </w:numPr>
        <w:rPr>
          <w:rFonts w:ascii="Comic Sans MS" w:hAnsi="Comic Sans MS"/>
          <w:sz w:val="24"/>
          <w:szCs w:val="24"/>
        </w:rPr>
      </w:pPr>
      <w:r w:rsidRPr="00A631F9">
        <w:rPr>
          <w:rFonts w:ascii="Comic Sans MS" w:hAnsi="Comic Sans MS"/>
          <w:sz w:val="24"/>
          <w:szCs w:val="24"/>
        </w:rPr>
        <w:t>This leads to the accumulation of misfolded proteins, which can be toxic (e.g., in Alzheimer's disease).</w:t>
      </w:r>
    </w:p>
    <w:p w14:paraId="018856CD" w14:textId="55D32081" w:rsidR="00A631F9" w:rsidRPr="00A631F9" w:rsidRDefault="00A631F9" w:rsidP="00A631F9">
      <w:pPr>
        <w:numPr>
          <w:ilvl w:val="0"/>
          <w:numId w:val="157"/>
        </w:numPr>
        <w:rPr>
          <w:rFonts w:ascii="Comic Sans MS" w:hAnsi="Comic Sans MS"/>
          <w:sz w:val="24"/>
          <w:szCs w:val="24"/>
        </w:rPr>
      </w:pPr>
      <w:r w:rsidRPr="00A631F9">
        <w:rPr>
          <w:rFonts w:ascii="Comic Sans MS" w:hAnsi="Comic Sans MS"/>
          <w:b/>
          <w:bCs/>
          <w:color w:val="0070C0"/>
          <w:sz w:val="24"/>
          <w:szCs w:val="24"/>
        </w:rPr>
        <w:t>Oxidative Stress</w:t>
      </w:r>
      <w:r w:rsidRPr="00A631F9">
        <w:rPr>
          <w:rFonts w:ascii="Comic Sans MS" w:hAnsi="Comic Sans MS"/>
          <w:b/>
          <w:bCs/>
          <w:sz w:val="24"/>
          <w:szCs w:val="24"/>
        </w:rPr>
        <w:t>:</w:t>
      </w:r>
      <w:r w:rsidRPr="00A631F9">
        <w:rPr>
          <w:rFonts w:ascii="Comic Sans MS" w:hAnsi="Comic Sans MS"/>
          <w:sz w:val="24"/>
          <w:szCs w:val="24"/>
        </w:rPr>
        <w:t xml:space="preserve"> The long-term accumulation of damage from </w:t>
      </w:r>
      <w:r w:rsidRPr="00A631F9">
        <w:rPr>
          <w:rFonts w:ascii="Comic Sans MS" w:hAnsi="Comic Sans MS"/>
          <w:b/>
          <w:bCs/>
          <w:sz w:val="24"/>
          <w:szCs w:val="24"/>
        </w:rPr>
        <w:t>Reactive Oxygen Species (ROS)</w:t>
      </w:r>
      <w:r w:rsidRPr="00A631F9">
        <w:rPr>
          <w:rFonts w:ascii="Comic Sans MS" w:hAnsi="Comic Sans MS"/>
          <w:sz w:val="24"/>
          <w:szCs w:val="24"/>
        </w:rPr>
        <w:t>, or free radicals, which damage lipids, proteins, and DNA.</w:t>
      </w:r>
    </w:p>
    <w:p w14:paraId="6676B915"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pict w14:anchorId="3EF7AF0A">
          <v:rect id="_x0000_i1029" style="width:0;height:1.5pt" o:hralign="center" o:hrstd="t" o:hrnoshade="t" o:hr="t" fillcolor="gray" stroked="f"/>
        </w:pict>
      </w:r>
    </w:p>
    <w:p w14:paraId="73A746D3" w14:textId="77777777" w:rsidR="00A631F9" w:rsidRPr="00A631F9" w:rsidRDefault="00A631F9" w:rsidP="00A631F9">
      <w:pPr>
        <w:rPr>
          <w:rFonts w:ascii="Comic Sans MS" w:hAnsi="Comic Sans MS"/>
          <w:b/>
          <w:bCs/>
          <w:sz w:val="32"/>
          <w:szCs w:val="32"/>
          <w:highlight w:val="yellow"/>
        </w:rPr>
      </w:pPr>
      <w:r w:rsidRPr="00A631F9">
        <w:rPr>
          <w:rFonts w:ascii="Comic Sans MS" w:hAnsi="Comic Sans MS"/>
          <w:b/>
          <w:bCs/>
          <w:sz w:val="32"/>
          <w:szCs w:val="32"/>
          <w:highlight w:val="yellow"/>
        </w:rPr>
        <w:t>Important University Questions</w:t>
      </w:r>
    </w:p>
    <w:p w14:paraId="7354FD0B" w14:textId="77777777" w:rsidR="00A631F9" w:rsidRPr="00A631F9" w:rsidRDefault="00A631F9" w:rsidP="00A631F9">
      <w:pPr>
        <w:rPr>
          <w:rFonts w:ascii="Comic Sans MS" w:hAnsi="Comic Sans MS"/>
          <w:b/>
          <w:bCs/>
          <w:sz w:val="24"/>
          <w:szCs w:val="24"/>
        </w:rPr>
      </w:pPr>
      <w:r w:rsidRPr="00A631F9">
        <w:rPr>
          <w:rFonts w:ascii="Comic Sans MS" w:hAnsi="Comic Sans MS"/>
          <w:b/>
          <w:bCs/>
          <w:sz w:val="24"/>
          <w:szCs w:val="24"/>
        </w:rPr>
        <w:t>Question 1: Define necrosis. Describe the different morphological types of necrosis with examples.</w:t>
      </w:r>
    </w:p>
    <w:p w14:paraId="1E7C7A85"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Answer:</w:t>
      </w:r>
    </w:p>
    <w:p w14:paraId="28750CF8"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Definition:</w:t>
      </w:r>
      <w:r w:rsidRPr="00A631F9">
        <w:rPr>
          <w:rFonts w:ascii="Comic Sans MS" w:hAnsi="Comic Sans MS"/>
          <w:sz w:val="24"/>
          <w:szCs w:val="24"/>
        </w:rPr>
        <w:t xml:space="preserve"> Necrosis is a form of cell death in a living organism characterized by the denaturation of intracellular proteins and enzymatic digestion of the lethally injured cell. It is </w:t>
      </w:r>
      <w:r w:rsidRPr="00A631F9">
        <w:rPr>
          <w:rFonts w:ascii="Comic Sans MS" w:hAnsi="Comic Sans MS"/>
          <w:i/>
          <w:iCs/>
          <w:sz w:val="24"/>
          <w:szCs w:val="24"/>
        </w:rPr>
        <w:t>always</w:t>
      </w:r>
      <w:r w:rsidRPr="00A631F9">
        <w:rPr>
          <w:rFonts w:ascii="Comic Sans MS" w:hAnsi="Comic Sans MS"/>
          <w:sz w:val="24"/>
          <w:szCs w:val="24"/>
        </w:rPr>
        <w:t xml:space="preserve"> a pathologic process and is typically accompanied by an </w:t>
      </w:r>
      <w:r w:rsidRPr="00A631F9">
        <w:rPr>
          <w:rFonts w:ascii="Comic Sans MS" w:hAnsi="Comic Sans MS"/>
          <w:b/>
          <w:bCs/>
          <w:sz w:val="24"/>
          <w:szCs w:val="24"/>
        </w:rPr>
        <w:t>inflammatory response</w:t>
      </w:r>
      <w:r w:rsidRPr="00A631F9">
        <w:rPr>
          <w:rFonts w:ascii="Comic Sans MS" w:hAnsi="Comic Sans MS"/>
          <w:sz w:val="24"/>
          <w:szCs w:val="24"/>
        </w:rPr>
        <w:t xml:space="preserve"> in the surrounding tissues.</w:t>
      </w:r>
    </w:p>
    <w:p w14:paraId="2D7F58F7"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The morphologic appearance of necrosis is the result of these two processes (denaturation and digestion) and is characterized by cytoplasmic changes (increased eosinophilia) and nuclear changes (pyknosis, karyorrhexis, karyolysis).</w:t>
      </w:r>
    </w:p>
    <w:p w14:paraId="0984D187"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There are five main morphological types of necrosis:</w:t>
      </w:r>
    </w:p>
    <w:p w14:paraId="4766DAB2" w14:textId="77777777" w:rsidR="00A631F9" w:rsidRPr="00A631F9" w:rsidRDefault="00A631F9" w:rsidP="00A631F9">
      <w:pPr>
        <w:numPr>
          <w:ilvl w:val="0"/>
          <w:numId w:val="158"/>
        </w:numPr>
        <w:rPr>
          <w:rFonts w:ascii="Comic Sans MS" w:hAnsi="Comic Sans MS"/>
          <w:sz w:val="24"/>
          <w:szCs w:val="24"/>
        </w:rPr>
      </w:pPr>
      <w:r w:rsidRPr="00A631F9">
        <w:rPr>
          <w:rFonts w:ascii="Comic Sans MS" w:hAnsi="Comic Sans MS"/>
          <w:b/>
          <w:bCs/>
          <w:sz w:val="24"/>
          <w:szCs w:val="24"/>
        </w:rPr>
        <w:t>Coagulative Necrosis:</w:t>
      </w:r>
    </w:p>
    <w:p w14:paraId="4FE0B069" w14:textId="77777777" w:rsidR="00A631F9" w:rsidRPr="00A631F9" w:rsidRDefault="00A631F9" w:rsidP="00A631F9">
      <w:pPr>
        <w:numPr>
          <w:ilvl w:val="1"/>
          <w:numId w:val="158"/>
        </w:numPr>
        <w:rPr>
          <w:rFonts w:ascii="Comic Sans MS" w:hAnsi="Comic Sans MS"/>
          <w:sz w:val="24"/>
          <w:szCs w:val="24"/>
        </w:rPr>
      </w:pPr>
      <w:r w:rsidRPr="00A631F9">
        <w:rPr>
          <w:rFonts w:ascii="Comic Sans MS" w:hAnsi="Comic Sans MS"/>
          <w:sz w:val="24"/>
          <w:szCs w:val="24"/>
        </w:rPr>
        <w:t>This is the most common pattern of necrosis, characteristic of ischemic injury (infarction) in all solid organs except the brain.</w:t>
      </w:r>
    </w:p>
    <w:p w14:paraId="79DC8C80" w14:textId="77777777" w:rsidR="00A631F9" w:rsidRPr="00A631F9" w:rsidRDefault="00A631F9" w:rsidP="00A631F9">
      <w:pPr>
        <w:numPr>
          <w:ilvl w:val="1"/>
          <w:numId w:val="158"/>
        </w:numPr>
        <w:rPr>
          <w:rFonts w:ascii="Comic Sans MS" w:hAnsi="Comic Sans MS"/>
          <w:sz w:val="24"/>
          <w:szCs w:val="24"/>
        </w:rPr>
      </w:pPr>
      <w:r w:rsidRPr="00A631F9">
        <w:rPr>
          <w:rFonts w:ascii="Comic Sans MS" w:hAnsi="Comic Sans MS"/>
          <w:b/>
          <w:bCs/>
          <w:sz w:val="24"/>
          <w:szCs w:val="24"/>
        </w:rPr>
        <w:t>Mechanism:</w:t>
      </w:r>
      <w:r w:rsidRPr="00A631F9">
        <w:rPr>
          <w:rFonts w:ascii="Comic Sans MS" w:hAnsi="Comic Sans MS"/>
          <w:sz w:val="24"/>
          <w:szCs w:val="24"/>
        </w:rPr>
        <w:t xml:space="preserve"> The injury causes denaturation of both structural and enzymatic proteins, which blocks the cell's own autolytic enzymes.</w:t>
      </w:r>
    </w:p>
    <w:p w14:paraId="1D06FAF8" w14:textId="77777777" w:rsidR="00A631F9" w:rsidRPr="00A631F9" w:rsidRDefault="00A631F9" w:rsidP="00A631F9">
      <w:pPr>
        <w:numPr>
          <w:ilvl w:val="1"/>
          <w:numId w:val="158"/>
        </w:numPr>
        <w:rPr>
          <w:rFonts w:ascii="Comic Sans MS" w:hAnsi="Comic Sans MS"/>
          <w:sz w:val="24"/>
          <w:szCs w:val="24"/>
        </w:rPr>
      </w:pPr>
      <w:r w:rsidRPr="00A631F9">
        <w:rPr>
          <w:rFonts w:ascii="Comic Sans MS" w:hAnsi="Comic Sans MS"/>
          <w:b/>
          <w:bCs/>
          <w:sz w:val="24"/>
          <w:szCs w:val="24"/>
        </w:rPr>
        <w:t>Gross Appearance:</w:t>
      </w:r>
      <w:r w:rsidRPr="00A631F9">
        <w:rPr>
          <w:rFonts w:ascii="Comic Sans MS" w:hAnsi="Comic Sans MS"/>
          <w:sz w:val="24"/>
          <w:szCs w:val="24"/>
        </w:rPr>
        <w:t xml:space="preserve"> The affected tissue appears pale, firm, and swollen.</w:t>
      </w:r>
    </w:p>
    <w:p w14:paraId="2FD6C84C" w14:textId="77777777" w:rsidR="00A631F9" w:rsidRPr="00A631F9" w:rsidRDefault="00A631F9" w:rsidP="00A631F9">
      <w:pPr>
        <w:numPr>
          <w:ilvl w:val="1"/>
          <w:numId w:val="158"/>
        </w:numPr>
        <w:rPr>
          <w:rFonts w:ascii="Comic Sans MS" w:hAnsi="Comic Sans MS"/>
          <w:sz w:val="24"/>
          <w:szCs w:val="24"/>
        </w:rPr>
      </w:pPr>
      <w:r w:rsidRPr="00A631F9">
        <w:rPr>
          <w:rFonts w:ascii="Comic Sans MS" w:hAnsi="Comic Sans MS"/>
          <w:b/>
          <w:bCs/>
          <w:sz w:val="24"/>
          <w:szCs w:val="24"/>
        </w:rPr>
        <w:t>Microscopic Appearance:</w:t>
      </w:r>
      <w:r w:rsidRPr="00A631F9">
        <w:rPr>
          <w:rFonts w:ascii="Comic Sans MS" w:hAnsi="Comic Sans MS"/>
          <w:sz w:val="24"/>
          <w:szCs w:val="24"/>
        </w:rPr>
        <w:t xml:space="preserve"> The hallmark is the </w:t>
      </w:r>
      <w:r w:rsidRPr="00A631F9">
        <w:rPr>
          <w:rFonts w:ascii="Comic Sans MS" w:hAnsi="Comic Sans MS"/>
          <w:b/>
          <w:bCs/>
          <w:sz w:val="24"/>
          <w:szCs w:val="24"/>
        </w:rPr>
        <w:t>preservation of the basic cellular architecture</w:t>
      </w:r>
      <w:r w:rsidRPr="00A631F9">
        <w:rPr>
          <w:rFonts w:ascii="Comic Sans MS" w:hAnsi="Comic Sans MS"/>
          <w:sz w:val="24"/>
          <w:szCs w:val="24"/>
        </w:rPr>
        <w:t xml:space="preserve"> for several days. The cells are "ghost-like" outlines, lacking a nucleus and cytoplasmic detail, and are strongly eosinophilic.</w:t>
      </w:r>
    </w:p>
    <w:p w14:paraId="5DCEDB08" w14:textId="77777777" w:rsidR="00A631F9" w:rsidRPr="00A631F9" w:rsidRDefault="00A631F9" w:rsidP="00A631F9">
      <w:pPr>
        <w:numPr>
          <w:ilvl w:val="0"/>
          <w:numId w:val="158"/>
        </w:numPr>
        <w:rPr>
          <w:rFonts w:ascii="Comic Sans MS" w:hAnsi="Comic Sans MS"/>
          <w:sz w:val="24"/>
          <w:szCs w:val="24"/>
        </w:rPr>
      </w:pPr>
      <w:r w:rsidRPr="00A631F9">
        <w:rPr>
          <w:rFonts w:ascii="Comic Sans MS" w:hAnsi="Comic Sans MS"/>
          <w:b/>
          <w:bCs/>
          <w:sz w:val="24"/>
          <w:szCs w:val="24"/>
        </w:rPr>
        <w:t>Liquefactive Necrosis:</w:t>
      </w:r>
    </w:p>
    <w:p w14:paraId="63B5B06C" w14:textId="77777777" w:rsidR="00A631F9" w:rsidRPr="00A631F9" w:rsidRDefault="00A631F9" w:rsidP="00A631F9">
      <w:pPr>
        <w:numPr>
          <w:ilvl w:val="1"/>
          <w:numId w:val="158"/>
        </w:numPr>
        <w:rPr>
          <w:rFonts w:ascii="Comic Sans MS" w:hAnsi="Comic Sans MS"/>
          <w:sz w:val="24"/>
          <w:szCs w:val="24"/>
        </w:rPr>
      </w:pPr>
      <w:r w:rsidRPr="00A631F9">
        <w:rPr>
          <w:rFonts w:ascii="Comic Sans MS" w:hAnsi="Comic Sans MS"/>
          <w:sz w:val="24"/>
          <w:szCs w:val="24"/>
        </w:rPr>
        <w:t>This pattern is characterized by the complete enzymatic digestion of the dead cells, resulting in a liquid, viscous mass.</w:t>
      </w:r>
    </w:p>
    <w:p w14:paraId="4C3E1C5D" w14:textId="77777777" w:rsidR="00A631F9" w:rsidRPr="00A631F9" w:rsidRDefault="00A631F9" w:rsidP="00A631F9">
      <w:pPr>
        <w:numPr>
          <w:ilvl w:val="1"/>
          <w:numId w:val="158"/>
        </w:numPr>
        <w:rPr>
          <w:rFonts w:ascii="Comic Sans MS" w:hAnsi="Comic Sans MS"/>
          <w:sz w:val="24"/>
          <w:szCs w:val="24"/>
        </w:rPr>
      </w:pPr>
      <w:r w:rsidRPr="00A631F9">
        <w:rPr>
          <w:rFonts w:ascii="Comic Sans MS" w:hAnsi="Comic Sans MS"/>
          <w:b/>
          <w:bCs/>
          <w:sz w:val="24"/>
          <w:szCs w:val="24"/>
        </w:rPr>
        <w:t>Mechanism:</w:t>
      </w:r>
      <w:r w:rsidRPr="00A631F9">
        <w:rPr>
          <w:rFonts w:ascii="Comic Sans MS" w:hAnsi="Comic Sans MS"/>
          <w:sz w:val="24"/>
          <w:szCs w:val="24"/>
        </w:rPr>
        <w:t xml:space="preserve"> It occurs in two main settings: (1) Ischemic injury (infarction) in the </w:t>
      </w:r>
      <w:r w:rsidRPr="00A631F9">
        <w:rPr>
          <w:rFonts w:ascii="Comic Sans MS" w:hAnsi="Comic Sans MS"/>
          <w:b/>
          <w:bCs/>
          <w:sz w:val="24"/>
          <w:szCs w:val="24"/>
        </w:rPr>
        <w:t>central nervous system (CNS)</w:t>
      </w:r>
      <w:r w:rsidRPr="00A631F9">
        <w:rPr>
          <w:rFonts w:ascii="Comic Sans MS" w:hAnsi="Comic Sans MS"/>
          <w:sz w:val="24"/>
          <w:szCs w:val="24"/>
        </w:rPr>
        <w:t xml:space="preserve">, where the brain tissue liquefies; and (2) </w:t>
      </w:r>
      <w:r w:rsidRPr="00A631F9">
        <w:rPr>
          <w:rFonts w:ascii="Comic Sans MS" w:hAnsi="Comic Sans MS"/>
          <w:b/>
          <w:bCs/>
          <w:sz w:val="24"/>
          <w:szCs w:val="24"/>
        </w:rPr>
        <w:t>Bacterial or fungal infections</w:t>
      </w:r>
      <w:r w:rsidRPr="00A631F9">
        <w:rPr>
          <w:rFonts w:ascii="Comic Sans MS" w:hAnsi="Comic Sans MS"/>
          <w:sz w:val="24"/>
          <w:szCs w:val="24"/>
        </w:rPr>
        <w:t>, where the enzymes from the microbes and the host's own neutrophils (in pus) cause rapid liquefaction.</w:t>
      </w:r>
    </w:p>
    <w:p w14:paraId="05D302AA" w14:textId="77777777" w:rsidR="00A631F9" w:rsidRPr="00A631F9" w:rsidRDefault="00A631F9" w:rsidP="00A631F9">
      <w:pPr>
        <w:numPr>
          <w:ilvl w:val="1"/>
          <w:numId w:val="158"/>
        </w:numPr>
        <w:rPr>
          <w:rFonts w:ascii="Comic Sans MS" w:hAnsi="Comic Sans MS"/>
          <w:sz w:val="24"/>
          <w:szCs w:val="24"/>
        </w:rPr>
      </w:pPr>
      <w:r w:rsidRPr="00A631F9">
        <w:rPr>
          <w:rFonts w:ascii="Comic Sans MS" w:hAnsi="Comic Sans MS"/>
          <w:b/>
          <w:bCs/>
          <w:sz w:val="24"/>
          <w:szCs w:val="24"/>
        </w:rPr>
        <w:t>Gross Appearance:</w:t>
      </w:r>
      <w:r w:rsidRPr="00A631F9">
        <w:rPr>
          <w:rFonts w:ascii="Comic Sans MS" w:hAnsi="Comic Sans MS"/>
          <w:sz w:val="24"/>
          <w:szCs w:val="24"/>
        </w:rPr>
        <w:t xml:space="preserve"> The tissue is transformed into a soft, liquid, or "gooey" mass. If it is an abscess, it will contain pus.</w:t>
      </w:r>
    </w:p>
    <w:p w14:paraId="0B19F64C" w14:textId="77777777" w:rsidR="00A631F9" w:rsidRPr="00A631F9" w:rsidRDefault="00A631F9" w:rsidP="00A631F9">
      <w:pPr>
        <w:numPr>
          <w:ilvl w:val="1"/>
          <w:numId w:val="158"/>
        </w:numPr>
        <w:rPr>
          <w:rFonts w:ascii="Comic Sans MS" w:hAnsi="Comic Sans MS"/>
          <w:sz w:val="24"/>
          <w:szCs w:val="24"/>
        </w:rPr>
      </w:pPr>
      <w:r w:rsidRPr="00A631F9">
        <w:rPr>
          <w:rFonts w:ascii="Comic Sans MS" w:hAnsi="Comic Sans MS"/>
          <w:b/>
          <w:bCs/>
          <w:sz w:val="24"/>
          <w:szCs w:val="24"/>
        </w:rPr>
        <w:t>Microscopic Appearance:</w:t>
      </w:r>
      <w:r w:rsidRPr="00A631F9">
        <w:rPr>
          <w:rFonts w:ascii="Comic Sans MS" w:hAnsi="Comic Sans MS"/>
          <w:sz w:val="24"/>
          <w:szCs w:val="24"/>
        </w:rPr>
        <w:t xml:space="preserve"> There is a complete loss of tissue architecture. The area is filled with necrotic debris and, in infections, </w:t>
      </w:r>
      <w:proofErr w:type="gramStart"/>
      <w:r w:rsidRPr="00A631F9">
        <w:rPr>
          <w:rFonts w:ascii="Comic Sans MS" w:hAnsi="Comic Sans MS"/>
          <w:sz w:val="24"/>
          <w:szCs w:val="24"/>
        </w:rPr>
        <w:t>a large number of</w:t>
      </w:r>
      <w:proofErr w:type="gramEnd"/>
      <w:r w:rsidRPr="00A631F9">
        <w:rPr>
          <w:rFonts w:ascii="Comic Sans MS" w:hAnsi="Comic Sans MS"/>
          <w:sz w:val="24"/>
          <w:szCs w:val="24"/>
        </w:rPr>
        <w:t xml:space="preserve"> neutrophils.</w:t>
      </w:r>
    </w:p>
    <w:p w14:paraId="7E0A8079" w14:textId="77777777" w:rsidR="00A631F9" w:rsidRPr="00A631F9" w:rsidRDefault="00A631F9" w:rsidP="00A631F9">
      <w:pPr>
        <w:numPr>
          <w:ilvl w:val="0"/>
          <w:numId w:val="158"/>
        </w:numPr>
        <w:rPr>
          <w:rFonts w:ascii="Comic Sans MS" w:hAnsi="Comic Sans MS"/>
          <w:sz w:val="24"/>
          <w:szCs w:val="24"/>
        </w:rPr>
      </w:pPr>
      <w:r w:rsidRPr="00A631F9">
        <w:rPr>
          <w:rFonts w:ascii="Comic Sans MS" w:hAnsi="Comic Sans MS"/>
          <w:b/>
          <w:bCs/>
          <w:sz w:val="24"/>
          <w:szCs w:val="24"/>
        </w:rPr>
        <w:t>Caseous Necrosis:</w:t>
      </w:r>
    </w:p>
    <w:p w14:paraId="73EF8B01" w14:textId="77777777" w:rsidR="00A631F9" w:rsidRPr="00A631F9" w:rsidRDefault="00A631F9" w:rsidP="00A631F9">
      <w:pPr>
        <w:numPr>
          <w:ilvl w:val="1"/>
          <w:numId w:val="158"/>
        </w:numPr>
        <w:rPr>
          <w:rFonts w:ascii="Comic Sans MS" w:hAnsi="Comic Sans MS"/>
          <w:sz w:val="24"/>
          <w:szCs w:val="24"/>
        </w:rPr>
      </w:pPr>
      <w:r w:rsidRPr="00A631F9">
        <w:rPr>
          <w:rFonts w:ascii="Comic Sans MS" w:hAnsi="Comic Sans MS"/>
          <w:sz w:val="24"/>
          <w:szCs w:val="24"/>
        </w:rPr>
        <w:t xml:space="preserve">This type is a combination of coagulative and liquefactive necrosis and is "cheese-like" in appearance. It is classically associated with </w:t>
      </w:r>
      <w:r w:rsidRPr="00A631F9">
        <w:rPr>
          <w:rFonts w:ascii="Comic Sans MS" w:hAnsi="Comic Sans MS"/>
          <w:b/>
          <w:bCs/>
          <w:sz w:val="24"/>
          <w:szCs w:val="24"/>
        </w:rPr>
        <w:t>Tuberculosis</w:t>
      </w:r>
      <w:r w:rsidRPr="00A631F9">
        <w:rPr>
          <w:rFonts w:ascii="Comic Sans MS" w:hAnsi="Comic Sans MS"/>
          <w:sz w:val="24"/>
          <w:szCs w:val="24"/>
        </w:rPr>
        <w:t>.</w:t>
      </w:r>
    </w:p>
    <w:p w14:paraId="47B498AE" w14:textId="77777777" w:rsidR="00A631F9" w:rsidRPr="00A631F9" w:rsidRDefault="00A631F9" w:rsidP="00A631F9">
      <w:pPr>
        <w:numPr>
          <w:ilvl w:val="1"/>
          <w:numId w:val="158"/>
        </w:numPr>
        <w:rPr>
          <w:rFonts w:ascii="Comic Sans MS" w:hAnsi="Comic Sans MS"/>
          <w:sz w:val="24"/>
          <w:szCs w:val="24"/>
        </w:rPr>
      </w:pPr>
      <w:r w:rsidRPr="00A631F9">
        <w:rPr>
          <w:rFonts w:ascii="Comic Sans MS" w:hAnsi="Comic Sans MS"/>
          <w:b/>
          <w:bCs/>
          <w:sz w:val="24"/>
          <w:szCs w:val="24"/>
        </w:rPr>
        <w:t>Gross Appearance:</w:t>
      </w:r>
      <w:r w:rsidRPr="00A631F9">
        <w:rPr>
          <w:rFonts w:ascii="Comic Sans MS" w:hAnsi="Comic Sans MS"/>
          <w:sz w:val="24"/>
          <w:szCs w:val="24"/>
        </w:rPr>
        <w:t xml:space="preserve"> The necrotic area is soft, friable, yellowish-white, and granular, resembling cottage cheese.</w:t>
      </w:r>
    </w:p>
    <w:p w14:paraId="765213AA" w14:textId="77777777" w:rsidR="00A631F9" w:rsidRPr="00A631F9" w:rsidRDefault="00A631F9" w:rsidP="00A631F9">
      <w:pPr>
        <w:numPr>
          <w:ilvl w:val="1"/>
          <w:numId w:val="158"/>
        </w:numPr>
        <w:rPr>
          <w:rFonts w:ascii="Comic Sans MS" w:hAnsi="Comic Sans MS"/>
          <w:sz w:val="24"/>
          <w:szCs w:val="24"/>
        </w:rPr>
      </w:pPr>
      <w:r w:rsidRPr="00A631F9">
        <w:rPr>
          <w:rFonts w:ascii="Comic Sans MS" w:hAnsi="Comic Sans MS"/>
          <w:b/>
          <w:bCs/>
          <w:sz w:val="24"/>
          <w:szCs w:val="24"/>
        </w:rPr>
        <w:t>Microscopic Appearance:</w:t>
      </w:r>
      <w:r w:rsidRPr="00A631F9">
        <w:rPr>
          <w:rFonts w:ascii="Comic Sans MS" w:hAnsi="Comic Sans MS"/>
          <w:sz w:val="24"/>
          <w:szCs w:val="24"/>
        </w:rPr>
        <w:t xml:space="preserve"> There is a complete loss of cellular detail. The necrotic focus is composed of </w:t>
      </w:r>
      <w:r w:rsidRPr="00A631F9">
        <w:rPr>
          <w:rFonts w:ascii="Comic Sans MS" w:hAnsi="Comic Sans MS"/>
          <w:b/>
          <w:bCs/>
          <w:sz w:val="24"/>
          <w:szCs w:val="24"/>
        </w:rPr>
        <w:t>amorphous, granular, eosinophilic debris</w:t>
      </w:r>
      <w:r w:rsidRPr="00A631F9">
        <w:rPr>
          <w:rFonts w:ascii="Comic Sans MS" w:hAnsi="Comic Sans MS"/>
          <w:sz w:val="24"/>
          <w:szCs w:val="24"/>
        </w:rPr>
        <w:t xml:space="preserve">. This is typically surrounded by a characteristic inflammatory border known as a </w:t>
      </w:r>
      <w:r w:rsidRPr="00A631F9">
        <w:rPr>
          <w:rFonts w:ascii="Comic Sans MS" w:hAnsi="Comic Sans MS"/>
          <w:b/>
          <w:bCs/>
          <w:sz w:val="24"/>
          <w:szCs w:val="24"/>
        </w:rPr>
        <w:t>granuloma</w:t>
      </w:r>
      <w:r w:rsidRPr="00A631F9">
        <w:rPr>
          <w:rFonts w:ascii="Comic Sans MS" w:hAnsi="Comic Sans MS"/>
          <w:sz w:val="24"/>
          <w:szCs w:val="24"/>
        </w:rPr>
        <w:t xml:space="preserve"> (composed of epithelioid macrophages and giant cells).</w:t>
      </w:r>
    </w:p>
    <w:p w14:paraId="45C95366" w14:textId="77777777" w:rsidR="00A631F9" w:rsidRPr="00A631F9" w:rsidRDefault="00A631F9" w:rsidP="00A631F9">
      <w:pPr>
        <w:numPr>
          <w:ilvl w:val="0"/>
          <w:numId w:val="158"/>
        </w:numPr>
        <w:rPr>
          <w:rFonts w:ascii="Comic Sans MS" w:hAnsi="Comic Sans MS"/>
          <w:sz w:val="24"/>
          <w:szCs w:val="24"/>
        </w:rPr>
      </w:pPr>
      <w:r w:rsidRPr="00A631F9">
        <w:rPr>
          <w:rFonts w:ascii="Comic Sans MS" w:hAnsi="Comic Sans MS"/>
          <w:b/>
          <w:bCs/>
          <w:sz w:val="24"/>
          <w:szCs w:val="24"/>
        </w:rPr>
        <w:t>Fat Necrosis:</w:t>
      </w:r>
    </w:p>
    <w:p w14:paraId="57914699" w14:textId="77777777" w:rsidR="00A631F9" w:rsidRPr="00A631F9" w:rsidRDefault="00A631F9" w:rsidP="00A631F9">
      <w:pPr>
        <w:numPr>
          <w:ilvl w:val="1"/>
          <w:numId w:val="158"/>
        </w:numPr>
        <w:rPr>
          <w:rFonts w:ascii="Comic Sans MS" w:hAnsi="Comic Sans MS"/>
          <w:sz w:val="24"/>
          <w:szCs w:val="24"/>
        </w:rPr>
      </w:pPr>
      <w:r w:rsidRPr="00A631F9">
        <w:rPr>
          <w:rFonts w:ascii="Comic Sans MS" w:hAnsi="Comic Sans MS"/>
          <w:sz w:val="24"/>
          <w:szCs w:val="24"/>
        </w:rPr>
        <w:t>This refers to the specific necrosis of adipose tissue.</w:t>
      </w:r>
    </w:p>
    <w:p w14:paraId="7B4E2D8D" w14:textId="77777777" w:rsidR="00A631F9" w:rsidRPr="00A631F9" w:rsidRDefault="00A631F9" w:rsidP="00A631F9">
      <w:pPr>
        <w:numPr>
          <w:ilvl w:val="1"/>
          <w:numId w:val="158"/>
        </w:numPr>
        <w:rPr>
          <w:rFonts w:ascii="Comic Sans MS" w:hAnsi="Comic Sans MS"/>
          <w:sz w:val="24"/>
          <w:szCs w:val="24"/>
        </w:rPr>
      </w:pPr>
      <w:r w:rsidRPr="00A631F9">
        <w:rPr>
          <w:rFonts w:ascii="Comic Sans MS" w:hAnsi="Comic Sans MS"/>
          <w:b/>
          <w:bCs/>
          <w:sz w:val="24"/>
          <w:szCs w:val="24"/>
        </w:rPr>
        <w:t>Mechanism:</w:t>
      </w:r>
      <w:r w:rsidRPr="00A631F9">
        <w:rPr>
          <w:rFonts w:ascii="Comic Sans MS" w:hAnsi="Comic Sans MS"/>
          <w:sz w:val="24"/>
          <w:szCs w:val="24"/>
        </w:rPr>
        <w:t xml:space="preserve"> It is </w:t>
      </w:r>
      <w:proofErr w:type="gramStart"/>
      <w:r w:rsidRPr="00A631F9">
        <w:rPr>
          <w:rFonts w:ascii="Comic Sans MS" w:hAnsi="Comic Sans MS"/>
          <w:sz w:val="24"/>
          <w:szCs w:val="24"/>
        </w:rPr>
        <w:t>most commonly seen</w:t>
      </w:r>
      <w:proofErr w:type="gramEnd"/>
      <w:r w:rsidRPr="00A631F9">
        <w:rPr>
          <w:rFonts w:ascii="Comic Sans MS" w:hAnsi="Comic Sans MS"/>
          <w:sz w:val="24"/>
          <w:szCs w:val="24"/>
        </w:rPr>
        <w:t xml:space="preserve"> in </w:t>
      </w:r>
      <w:r w:rsidRPr="00A631F9">
        <w:rPr>
          <w:rFonts w:ascii="Comic Sans MS" w:hAnsi="Comic Sans MS"/>
          <w:b/>
          <w:bCs/>
          <w:sz w:val="24"/>
          <w:szCs w:val="24"/>
        </w:rPr>
        <w:t>acute pancreatitis</w:t>
      </w:r>
      <w:r w:rsidRPr="00A631F9">
        <w:rPr>
          <w:rFonts w:ascii="Comic Sans MS" w:hAnsi="Comic Sans MS"/>
          <w:sz w:val="24"/>
          <w:szCs w:val="24"/>
        </w:rPr>
        <w:t xml:space="preserve">, where pancreatic lipases leak out and digest the fat in the pancreas and surrounding peritoneal cavity. These enzymes split fat into fatty acids, which then combine with calcium to form </w:t>
      </w:r>
      <w:r w:rsidRPr="00A631F9">
        <w:rPr>
          <w:rFonts w:ascii="Comic Sans MS" w:hAnsi="Comic Sans MS"/>
          <w:b/>
          <w:bCs/>
          <w:sz w:val="24"/>
          <w:szCs w:val="24"/>
        </w:rPr>
        <w:t>saponification</w:t>
      </w:r>
      <w:r w:rsidRPr="00A631F9">
        <w:rPr>
          <w:rFonts w:ascii="Comic Sans MS" w:hAnsi="Comic Sans MS"/>
          <w:sz w:val="24"/>
          <w:szCs w:val="24"/>
        </w:rPr>
        <w:t xml:space="preserve"> (soap formation).</w:t>
      </w:r>
    </w:p>
    <w:p w14:paraId="01366F7D" w14:textId="77777777" w:rsidR="00A631F9" w:rsidRPr="00A631F9" w:rsidRDefault="00A631F9" w:rsidP="00A631F9">
      <w:pPr>
        <w:numPr>
          <w:ilvl w:val="1"/>
          <w:numId w:val="158"/>
        </w:numPr>
        <w:rPr>
          <w:rFonts w:ascii="Comic Sans MS" w:hAnsi="Comic Sans MS"/>
          <w:sz w:val="24"/>
          <w:szCs w:val="24"/>
        </w:rPr>
      </w:pPr>
      <w:r w:rsidRPr="00A631F9">
        <w:rPr>
          <w:rFonts w:ascii="Comic Sans MS" w:hAnsi="Comic Sans MS"/>
          <w:b/>
          <w:bCs/>
          <w:sz w:val="24"/>
          <w:szCs w:val="24"/>
        </w:rPr>
        <w:t>Gross Appearance:</w:t>
      </w:r>
      <w:r w:rsidRPr="00A631F9">
        <w:rPr>
          <w:rFonts w:ascii="Comic Sans MS" w:hAnsi="Comic Sans MS"/>
          <w:sz w:val="24"/>
          <w:szCs w:val="24"/>
        </w:rPr>
        <w:t xml:space="preserve"> Visible as firm, "chalky-white" deposits or nodules.</w:t>
      </w:r>
    </w:p>
    <w:p w14:paraId="205FCC3A" w14:textId="77777777" w:rsidR="00A631F9" w:rsidRPr="00A631F9" w:rsidRDefault="00A631F9" w:rsidP="00A631F9">
      <w:pPr>
        <w:numPr>
          <w:ilvl w:val="1"/>
          <w:numId w:val="158"/>
        </w:numPr>
        <w:rPr>
          <w:rFonts w:ascii="Comic Sans MS" w:hAnsi="Comic Sans MS"/>
          <w:sz w:val="24"/>
          <w:szCs w:val="24"/>
        </w:rPr>
      </w:pPr>
      <w:r w:rsidRPr="00A631F9">
        <w:rPr>
          <w:rFonts w:ascii="Comic Sans MS" w:hAnsi="Comic Sans MS"/>
          <w:b/>
          <w:bCs/>
          <w:sz w:val="24"/>
          <w:szCs w:val="24"/>
        </w:rPr>
        <w:t>Microscopic Appearance:</w:t>
      </w:r>
      <w:r w:rsidRPr="00A631F9">
        <w:rPr>
          <w:rFonts w:ascii="Comic Sans MS" w:hAnsi="Comic Sans MS"/>
          <w:sz w:val="24"/>
          <w:szCs w:val="24"/>
        </w:rPr>
        <w:t xml:space="preserve"> Shadowy outlines of necrotic adipocytes are seen, often with a surrounding inflammatory reaction. The key feature is the basophilic (blue) deposits of calcium soaps in the necrotic fat.</w:t>
      </w:r>
    </w:p>
    <w:p w14:paraId="162AA14B" w14:textId="77777777" w:rsidR="00A631F9" w:rsidRPr="00A631F9" w:rsidRDefault="00A631F9" w:rsidP="00A631F9">
      <w:pPr>
        <w:numPr>
          <w:ilvl w:val="0"/>
          <w:numId w:val="158"/>
        </w:numPr>
        <w:rPr>
          <w:rFonts w:ascii="Comic Sans MS" w:hAnsi="Comic Sans MS"/>
          <w:sz w:val="24"/>
          <w:szCs w:val="24"/>
        </w:rPr>
      </w:pPr>
      <w:r w:rsidRPr="00A631F9">
        <w:rPr>
          <w:rFonts w:ascii="Comic Sans MS" w:hAnsi="Comic Sans MS"/>
          <w:b/>
          <w:bCs/>
          <w:sz w:val="24"/>
          <w:szCs w:val="24"/>
        </w:rPr>
        <w:t>Fibrinoid Necrosis:</w:t>
      </w:r>
    </w:p>
    <w:p w14:paraId="7C7A7F84" w14:textId="77777777" w:rsidR="00A631F9" w:rsidRPr="00A631F9" w:rsidRDefault="00A631F9" w:rsidP="00A631F9">
      <w:pPr>
        <w:numPr>
          <w:ilvl w:val="1"/>
          <w:numId w:val="158"/>
        </w:numPr>
        <w:rPr>
          <w:rFonts w:ascii="Comic Sans MS" w:hAnsi="Comic Sans MS"/>
          <w:sz w:val="24"/>
          <w:szCs w:val="24"/>
        </w:rPr>
      </w:pPr>
      <w:r w:rsidRPr="00A631F9">
        <w:rPr>
          <w:rFonts w:ascii="Comic Sans MS" w:hAnsi="Comic Sans MS"/>
          <w:sz w:val="24"/>
          <w:szCs w:val="24"/>
        </w:rPr>
        <w:t>This is a special type of necrosis, visible only microscopically, that occurs in the walls of blood vessels.</w:t>
      </w:r>
    </w:p>
    <w:p w14:paraId="027AD52B" w14:textId="77777777" w:rsidR="00A631F9" w:rsidRPr="00A631F9" w:rsidRDefault="00A631F9" w:rsidP="00A631F9">
      <w:pPr>
        <w:numPr>
          <w:ilvl w:val="1"/>
          <w:numId w:val="158"/>
        </w:numPr>
        <w:rPr>
          <w:rFonts w:ascii="Comic Sans MS" w:hAnsi="Comic Sans MS"/>
          <w:sz w:val="24"/>
          <w:szCs w:val="24"/>
        </w:rPr>
      </w:pPr>
      <w:r w:rsidRPr="00A631F9">
        <w:rPr>
          <w:rFonts w:ascii="Comic Sans MS" w:hAnsi="Comic Sans MS"/>
          <w:b/>
          <w:bCs/>
          <w:sz w:val="24"/>
          <w:szCs w:val="24"/>
        </w:rPr>
        <w:t>Mechanism:</w:t>
      </w:r>
      <w:r w:rsidRPr="00A631F9">
        <w:rPr>
          <w:rFonts w:ascii="Comic Sans MS" w:hAnsi="Comic Sans MS"/>
          <w:sz w:val="24"/>
          <w:szCs w:val="24"/>
        </w:rPr>
        <w:t xml:space="preserve"> It is characteristic of immune-mediated reactions (e.g., vasculitis) or severe hypertension.</w:t>
      </w:r>
    </w:p>
    <w:p w14:paraId="3D508533" w14:textId="77777777" w:rsidR="00A631F9" w:rsidRPr="00A631F9" w:rsidRDefault="00A631F9" w:rsidP="00A631F9">
      <w:pPr>
        <w:numPr>
          <w:ilvl w:val="1"/>
          <w:numId w:val="158"/>
        </w:numPr>
        <w:rPr>
          <w:rFonts w:ascii="Comic Sans MS" w:hAnsi="Comic Sans MS"/>
          <w:sz w:val="24"/>
          <w:szCs w:val="24"/>
        </w:rPr>
      </w:pPr>
      <w:r w:rsidRPr="00A631F9">
        <w:rPr>
          <w:rFonts w:ascii="Comic Sans MS" w:hAnsi="Comic Sans MS"/>
          <w:b/>
          <w:bCs/>
          <w:sz w:val="24"/>
          <w:szCs w:val="24"/>
        </w:rPr>
        <w:t>Microscopic Appearance:</w:t>
      </w:r>
      <w:r w:rsidRPr="00A631F9">
        <w:rPr>
          <w:rFonts w:ascii="Comic Sans MS" w:hAnsi="Comic Sans MS"/>
          <w:sz w:val="24"/>
          <w:szCs w:val="24"/>
        </w:rPr>
        <w:t xml:space="preserve"> The vessel wall is replaced by a bright pink, amorphous, and "fibrin-like" deposit (hence "fibrinoid"), which is composed of immune complexes and plasma proteins that have leaked into the vessel wall.</w:t>
      </w:r>
    </w:p>
    <w:p w14:paraId="5512C04F"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pict w14:anchorId="3F02F4B7">
          <v:rect id="_x0000_i1030" style="width:0;height:1.5pt" o:hralign="center" o:hrstd="t" o:hrnoshade="t" o:hr="t" fillcolor="gray" stroked="f"/>
        </w:pict>
      </w:r>
    </w:p>
    <w:p w14:paraId="4B686BD1" w14:textId="77777777" w:rsidR="00A631F9" w:rsidRPr="00A631F9" w:rsidRDefault="00A631F9" w:rsidP="00A631F9">
      <w:pPr>
        <w:rPr>
          <w:rFonts w:ascii="Comic Sans MS" w:hAnsi="Comic Sans MS"/>
          <w:b/>
          <w:bCs/>
          <w:sz w:val="24"/>
          <w:szCs w:val="24"/>
        </w:rPr>
      </w:pPr>
      <w:r w:rsidRPr="00A631F9">
        <w:rPr>
          <w:rFonts w:ascii="Comic Sans MS" w:hAnsi="Comic Sans MS"/>
          <w:b/>
          <w:bCs/>
          <w:sz w:val="24"/>
          <w:szCs w:val="24"/>
        </w:rPr>
        <w:t>Question 2: Define apoptosis. Discuss its mechanisms and differentiate it from necrosis.</w:t>
      </w:r>
    </w:p>
    <w:p w14:paraId="7FFD17F3"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Answer:</w:t>
      </w:r>
    </w:p>
    <w:p w14:paraId="2B8CBC1D"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Definition:</w:t>
      </w:r>
      <w:r w:rsidRPr="00A631F9">
        <w:rPr>
          <w:rFonts w:ascii="Comic Sans MS" w:hAnsi="Comic Sans MS"/>
          <w:sz w:val="24"/>
          <w:szCs w:val="24"/>
        </w:rPr>
        <w:t xml:space="preserve"> Apoptosis is a highly regulated, energy-dependent pathway of "programmed cell death" or "cell suicide." Its purpose is to eliminate unwanted, senescent, or irreparably damaged cells without causing damage or inflammation to the surrounding tissue. It can be a physiologic or pathologic process.</w:t>
      </w:r>
    </w:p>
    <w:p w14:paraId="511981AC"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Mechanisms of Apoptosis:</w:t>
      </w:r>
    </w:p>
    <w:p w14:paraId="5A9074DB"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Apoptosis is mediated by a family of enzymes called Caspases. The process is divided into two main pathways that activate these enzymes:</w:t>
      </w:r>
    </w:p>
    <w:p w14:paraId="72DFD96F" w14:textId="77777777" w:rsidR="00A631F9" w:rsidRPr="00A631F9" w:rsidRDefault="00A631F9" w:rsidP="00A631F9">
      <w:pPr>
        <w:numPr>
          <w:ilvl w:val="0"/>
          <w:numId w:val="159"/>
        </w:numPr>
        <w:rPr>
          <w:rFonts w:ascii="Comic Sans MS" w:hAnsi="Comic Sans MS"/>
          <w:sz w:val="24"/>
          <w:szCs w:val="24"/>
        </w:rPr>
      </w:pPr>
      <w:r w:rsidRPr="00A631F9">
        <w:rPr>
          <w:rFonts w:ascii="Comic Sans MS" w:hAnsi="Comic Sans MS"/>
          <w:b/>
          <w:bCs/>
          <w:sz w:val="24"/>
          <w:szCs w:val="24"/>
        </w:rPr>
        <w:t>The Intrinsic (Mitochondrial) Pathway:</w:t>
      </w:r>
      <w:r w:rsidRPr="00A631F9">
        <w:rPr>
          <w:rFonts w:ascii="Comic Sans MS" w:hAnsi="Comic Sans MS"/>
          <w:sz w:val="24"/>
          <w:szCs w:val="24"/>
        </w:rPr>
        <w:t xml:space="preserve"> This is the major pathway, triggered by cellular stress such as DNA damage or loss of growth factors.</w:t>
      </w:r>
    </w:p>
    <w:p w14:paraId="10A57C66" w14:textId="77777777" w:rsidR="00A631F9" w:rsidRPr="00A631F9" w:rsidRDefault="00A631F9" w:rsidP="00A631F9">
      <w:pPr>
        <w:numPr>
          <w:ilvl w:val="1"/>
          <w:numId w:val="159"/>
        </w:numPr>
        <w:rPr>
          <w:rFonts w:ascii="Comic Sans MS" w:hAnsi="Comic Sans MS"/>
          <w:sz w:val="24"/>
          <w:szCs w:val="24"/>
        </w:rPr>
      </w:pPr>
      <w:r w:rsidRPr="00A631F9">
        <w:rPr>
          <w:rFonts w:ascii="Comic Sans MS" w:hAnsi="Comic Sans MS"/>
          <w:sz w:val="24"/>
          <w:szCs w:val="24"/>
        </w:rPr>
        <w:t>This stress activates pro-apoptotic proteins (like BAX and BAK) and inactivates anti-apoptotic proteins (like BCL-2).</w:t>
      </w:r>
    </w:p>
    <w:p w14:paraId="37A21F4F" w14:textId="77777777" w:rsidR="00A631F9" w:rsidRPr="00A631F9" w:rsidRDefault="00A631F9" w:rsidP="00A631F9">
      <w:pPr>
        <w:numPr>
          <w:ilvl w:val="1"/>
          <w:numId w:val="159"/>
        </w:numPr>
        <w:rPr>
          <w:rFonts w:ascii="Comic Sans MS" w:hAnsi="Comic Sans MS"/>
          <w:sz w:val="24"/>
          <w:szCs w:val="24"/>
        </w:rPr>
      </w:pPr>
      <w:r w:rsidRPr="00A631F9">
        <w:rPr>
          <w:rFonts w:ascii="Comic Sans MS" w:hAnsi="Comic Sans MS"/>
          <w:sz w:val="24"/>
          <w:szCs w:val="24"/>
        </w:rPr>
        <w:t xml:space="preserve">BAX and BAK form pores in the mitochondrial membrane, allowing </w:t>
      </w:r>
      <w:r w:rsidRPr="00A631F9">
        <w:rPr>
          <w:rFonts w:ascii="Comic Sans MS" w:hAnsi="Comic Sans MS"/>
          <w:b/>
          <w:bCs/>
          <w:sz w:val="24"/>
          <w:szCs w:val="24"/>
        </w:rPr>
        <w:t>Cytochrome c</w:t>
      </w:r>
      <w:r w:rsidRPr="00A631F9">
        <w:rPr>
          <w:rFonts w:ascii="Comic Sans MS" w:hAnsi="Comic Sans MS"/>
          <w:sz w:val="24"/>
          <w:szCs w:val="24"/>
        </w:rPr>
        <w:t xml:space="preserve"> to leak into the cytoplasm.</w:t>
      </w:r>
    </w:p>
    <w:p w14:paraId="6197F3C3" w14:textId="77777777" w:rsidR="00A631F9" w:rsidRPr="00A631F9" w:rsidRDefault="00A631F9" w:rsidP="00A631F9">
      <w:pPr>
        <w:numPr>
          <w:ilvl w:val="1"/>
          <w:numId w:val="159"/>
        </w:numPr>
        <w:rPr>
          <w:rFonts w:ascii="Comic Sans MS" w:hAnsi="Comic Sans MS"/>
          <w:sz w:val="24"/>
          <w:szCs w:val="24"/>
        </w:rPr>
      </w:pPr>
      <w:r w:rsidRPr="00A631F9">
        <w:rPr>
          <w:rFonts w:ascii="Comic Sans MS" w:hAnsi="Comic Sans MS"/>
          <w:sz w:val="24"/>
          <w:szCs w:val="24"/>
        </w:rPr>
        <w:t xml:space="preserve">Cytochrome c binds to other factors to form the </w:t>
      </w:r>
      <w:proofErr w:type="spellStart"/>
      <w:r w:rsidRPr="00A631F9">
        <w:rPr>
          <w:rFonts w:ascii="Comic Sans MS" w:hAnsi="Comic Sans MS"/>
          <w:b/>
          <w:bCs/>
          <w:sz w:val="24"/>
          <w:szCs w:val="24"/>
        </w:rPr>
        <w:t>apoptosome</w:t>
      </w:r>
      <w:proofErr w:type="spellEnd"/>
      <w:r w:rsidRPr="00A631F9">
        <w:rPr>
          <w:rFonts w:ascii="Comic Sans MS" w:hAnsi="Comic Sans MS"/>
          <w:sz w:val="24"/>
          <w:szCs w:val="24"/>
        </w:rPr>
        <w:t xml:space="preserve">, which activates the initiator </w:t>
      </w:r>
      <w:r w:rsidRPr="00A631F9">
        <w:rPr>
          <w:rFonts w:ascii="Comic Sans MS" w:hAnsi="Comic Sans MS"/>
          <w:b/>
          <w:bCs/>
          <w:sz w:val="24"/>
          <w:szCs w:val="24"/>
        </w:rPr>
        <w:t>Caspase-9</w:t>
      </w:r>
      <w:r w:rsidRPr="00A631F9">
        <w:rPr>
          <w:rFonts w:ascii="Comic Sans MS" w:hAnsi="Comic Sans MS"/>
          <w:sz w:val="24"/>
          <w:szCs w:val="24"/>
        </w:rPr>
        <w:t>.</w:t>
      </w:r>
    </w:p>
    <w:p w14:paraId="1D6F666B" w14:textId="77777777" w:rsidR="00A631F9" w:rsidRPr="00A631F9" w:rsidRDefault="00A631F9" w:rsidP="00A631F9">
      <w:pPr>
        <w:numPr>
          <w:ilvl w:val="0"/>
          <w:numId w:val="159"/>
        </w:numPr>
        <w:rPr>
          <w:rFonts w:ascii="Comic Sans MS" w:hAnsi="Comic Sans MS"/>
          <w:sz w:val="24"/>
          <w:szCs w:val="24"/>
        </w:rPr>
      </w:pPr>
      <w:r w:rsidRPr="00A631F9">
        <w:rPr>
          <w:rFonts w:ascii="Comic Sans MS" w:hAnsi="Comic Sans MS"/>
          <w:b/>
          <w:bCs/>
          <w:sz w:val="24"/>
          <w:szCs w:val="24"/>
        </w:rPr>
        <w:t>The Extrinsic (Death Receptor) Pathway:</w:t>
      </w:r>
      <w:r w:rsidRPr="00A631F9">
        <w:rPr>
          <w:rFonts w:ascii="Comic Sans MS" w:hAnsi="Comic Sans MS"/>
          <w:sz w:val="24"/>
          <w:szCs w:val="24"/>
        </w:rPr>
        <w:t xml:space="preserve"> This pathway is triggered by signals from other cells.</w:t>
      </w:r>
    </w:p>
    <w:p w14:paraId="55B8E3E5" w14:textId="77777777" w:rsidR="00A631F9" w:rsidRPr="00A631F9" w:rsidRDefault="00A631F9" w:rsidP="00A631F9">
      <w:pPr>
        <w:numPr>
          <w:ilvl w:val="1"/>
          <w:numId w:val="159"/>
        </w:numPr>
        <w:rPr>
          <w:rFonts w:ascii="Comic Sans MS" w:hAnsi="Comic Sans MS"/>
          <w:sz w:val="24"/>
          <w:szCs w:val="24"/>
        </w:rPr>
      </w:pPr>
      <w:r w:rsidRPr="00A631F9">
        <w:rPr>
          <w:rFonts w:ascii="Comic Sans MS" w:hAnsi="Comic Sans MS"/>
          <w:sz w:val="24"/>
          <w:szCs w:val="24"/>
        </w:rPr>
        <w:t xml:space="preserve">Cells have "death receptors" on their surface (e.g., </w:t>
      </w:r>
      <w:proofErr w:type="spellStart"/>
      <w:r w:rsidRPr="00A631F9">
        <w:rPr>
          <w:rFonts w:ascii="Comic Sans MS" w:hAnsi="Comic Sans MS"/>
          <w:b/>
          <w:bCs/>
          <w:sz w:val="24"/>
          <w:szCs w:val="24"/>
        </w:rPr>
        <w:t>Fas</w:t>
      </w:r>
      <w:proofErr w:type="spellEnd"/>
      <w:r w:rsidRPr="00A631F9">
        <w:rPr>
          <w:rFonts w:ascii="Comic Sans MS" w:hAnsi="Comic Sans MS"/>
          <w:b/>
          <w:bCs/>
          <w:sz w:val="24"/>
          <w:szCs w:val="24"/>
        </w:rPr>
        <w:t>/CD95</w:t>
      </w:r>
      <w:r w:rsidRPr="00A631F9">
        <w:rPr>
          <w:rFonts w:ascii="Comic Sans MS" w:hAnsi="Comic Sans MS"/>
          <w:sz w:val="24"/>
          <w:szCs w:val="24"/>
        </w:rPr>
        <w:t>).</w:t>
      </w:r>
    </w:p>
    <w:p w14:paraId="310BBDE8" w14:textId="77777777" w:rsidR="00A631F9" w:rsidRPr="00A631F9" w:rsidRDefault="00A631F9" w:rsidP="00A631F9">
      <w:pPr>
        <w:numPr>
          <w:ilvl w:val="1"/>
          <w:numId w:val="159"/>
        </w:numPr>
        <w:rPr>
          <w:rFonts w:ascii="Comic Sans MS" w:hAnsi="Comic Sans MS"/>
          <w:sz w:val="24"/>
          <w:szCs w:val="24"/>
        </w:rPr>
      </w:pPr>
      <w:r w:rsidRPr="00A631F9">
        <w:rPr>
          <w:rFonts w:ascii="Comic Sans MS" w:hAnsi="Comic Sans MS"/>
          <w:sz w:val="24"/>
          <w:szCs w:val="24"/>
        </w:rPr>
        <w:t xml:space="preserve">When a ligand (e.g., </w:t>
      </w:r>
      <w:proofErr w:type="spellStart"/>
      <w:r w:rsidRPr="00A631F9">
        <w:rPr>
          <w:rFonts w:ascii="Comic Sans MS" w:hAnsi="Comic Sans MS"/>
          <w:sz w:val="24"/>
          <w:szCs w:val="24"/>
        </w:rPr>
        <w:t>FasL</w:t>
      </w:r>
      <w:proofErr w:type="spellEnd"/>
      <w:r w:rsidRPr="00A631F9">
        <w:rPr>
          <w:rFonts w:ascii="Comic Sans MS" w:hAnsi="Comic Sans MS"/>
          <w:sz w:val="24"/>
          <w:szCs w:val="24"/>
        </w:rPr>
        <w:t xml:space="preserve">) binds to this receptor, it causes the activation of the initiator </w:t>
      </w:r>
      <w:r w:rsidRPr="00A631F9">
        <w:rPr>
          <w:rFonts w:ascii="Comic Sans MS" w:hAnsi="Comic Sans MS"/>
          <w:b/>
          <w:bCs/>
          <w:sz w:val="24"/>
          <w:szCs w:val="24"/>
        </w:rPr>
        <w:t>Caspase-8</w:t>
      </w:r>
      <w:r w:rsidRPr="00A631F9">
        <w:rPr>
          <w:rFonts w:ascii="Comic Sans MS" w:hAnsi="Comic Sans MS"/>
          <w:sz w:val="24"/>
          <w:szCs w:val="24"/>
        </w:rPr>
        <w:t>.</w:t>
      </w:r>
    </w:p>
    <w:p w14:paraId="2A812E78"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 xml:space="preserve">Both pathways converge to activate the </w:t>
      </w:r>
      <w:r w:rsidRPr="00A631F9">
        <w:rPr>
          <w:rFonts w:ascii="Comic Sans MS" w:hAnsi="Comic Sans MS"/>
          <w:b/>
          <w:bCs/>
          <w:sz w:val="24"/>
          <w:szCs w:val="24"/>
        </w:rPr>
        <w:t>Executioner Caspases</w:t>
      </w:r>
      <w:r w:rsidRPr="00A631F9">
        <w:rPr>
          <w:rFonts w:ascii="Comic Sans MS" w:hAnsi="Comic Sans MS"/>
          <w:sz w:val="24"/>
          <w:szCs w:val="24"/>
        </w:rPr>
        <w:t xml:space="preserve"> (e.g., Caspase-3), which then systematically dismantle the cell by digesting the cytoskeleton and activating </w:t>
      </w:r>
      <w:proofErr w:type="spellStart"/>
      <w:r w:rsidRPr="00A631F9">
        <w:rPr>
          <w:rFonts w:ascii="Comic Sans MS" w:hAnsi="Comic Sans MS"/>
          <w:sz w:val="24"/>
          <w:szCs w:val="24"/>
        </w:rPr>
        <w:t>DNAses</w:t>
      </w:r>
      <w:proofErr w:type="spellEnd"/>
      <w:r w:rsidRPr="00A631F9">
        <w:rPr>
          <w:rFonts w:ascii="Comic Sans MS" w:hAnsi="Comic Sans MS"/>
          <w:sz w:val="24"/>
          <w:szCs w:val="24"/>
        </w:rPr>
        <w:t xml:space="preserve"> to cleave DNA.</w:t>
      </w:r>
    </w:p>
    <w:p w14:paraId="38E08C7C"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Differences between Apoptosis and Necrosis:</w:t>
      </w:r>
    </w:p>
    <w:p w14:paraId="197A3130"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The most effective way to answer this is with a table:</w:t>
      </w:r>
    </w:p>
    <w:tbl>
      <w:tblPr>
        <w:tblW w:w="0" w:type="auto"/>
        <w:tblCellSpacing w:w="15" w:type="dxa"/>
        <w:tblCellMar>
          <w:left w:w="0" w:type="dxa"/>
          <w:right w:w="0" w:type="dxa"/>
        </w:tblCellMar>
        <w:tblLook w:val="04A0" w:firstRow="1" w:lastRow="0" w:firstColumn="1" w:lastColumn="0" w:noHBand="0" w:noVBand="1"/>
      </w:tblPr>
      <w:tblGrid>
        <w:gridCol w:w="2109"/>
        <w:gridCol w:w="3096"/>
        <w:gridCol w:w="3805"/>
      </w:tblGrid>
      <w:tr w:rsidR="00A631F9" w:rsidRPr="00A631F9" w14:paraId="55B1F732" w14:textId="77777777" w:rsidTr="00E500C2">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2EFD9" w:themeFill="accent6" w:themeFillTint="33"/>
            <w:tcMar>
              <w:top w:w="120" w:type="dxa"/>
              <w:left w:w="180" w:type="dxa"/>
              <w:bottom w:w="120" w:type="dxa"/>
              <w:right w:w="180" w:type="dxa"/>
            </w:tcMar>
            <w:vAlign w:val="center"/>
            <w:hideMark/>
          </w:tcPr>
          <w:p w14:paraId="7FBDC47E"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Feature</w:t>
            </w:r>
          </w:p>
        </w:tc>
        <w:tc>
          <w:tcPr>
            <w:tcW w:w="0" w:type="auto"/>
            <w:tcBorders>
              <w:top w:val="single" w:sz="6" w:space="0" w:color="auto"/>
              <w:left w:val="single" w:sz="6" w:space="0" w:color="auto"/>
              <w:bottom w:val="single" w:sz="6" w:space="0" w:color="auto"/>
              <w:right w:val="single" w:sz="6" w:space="0" w:color="auto"/>
            </w:tcBorders>
            <w:shd w:val="clear" w:color="auto" w:fill="E2EFD9" w:themeFill="accent6" w:themeFillTint="33"/>
            <w:tcMar>
              <w:top w:w="120" w:type="dxa"/>
              <w:left w:w="180" w:type="dxa"/>
              <w:bottom w:w="120" w:type="dxa"/>
              <w:right w:w="180" w:type="dxa"/>
            </w:tcMar>
            <w:vAlign w:val="center"/>
            <w:hideMark/>
          </w:tcPr>
          <w:p w14:paraId="2E280F9C"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Necrosis</w:t>
            </w:r>
          </w:p>
        </w:tc>
        <w:tc>
          <w:tcPr>
            <w:tcW w:w="0" w:type="auto"/>
            <w:tcBorders>
              <w:top w:val="single" w:sz="6" w:space="0" w:color="auto"/>
              <w:left w:val="single" w:sz="6" w:space="0" w:color="auto"/>
              <w:bottom w:val="single" w:sz="6" w:space="0" w:color="auto"/>
              <w:right w:val="single" w:sz="6" w:space="0" w:color="auto"/>
            </w:tcBorders>
            <w:shd w:val="clear" w:color="auto" w:fill="E2EFD9" w:themeFill="accent6" w:themeFillTint="33"/>
            <w:tcMar>
              <w:top w:w="120" w:type="dxa"/>
              <w:left w:w="180" w:type="dxa"/>
              <w:bottom w:w="120" w:type="dxa"/>
              <w:right w:w="180" w:type="dxa"/>
            </w:tcMar>
            <w:vAlign w:val="center"/>
            <w:hideMark/>
          </w:tcPr>
          <w:p w14:paraId="51EB94A2"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Apoptosis</w:t>
            </w:r>
          </w:p>
        </w:tc>
      </w:tr>
      <w:tr w:rsidR="00A631F9" w:rsidRPr="00A631F9" w14:paraId="156306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52C08"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Definition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6F3D6"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Pathologic cell death by "murder" (injury)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55D23"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Programmed cell death by "suicide"</w:t>
            </w:r>
          </w:p>
        </w:tc>
      </w:tr>
      <w:tr w:rsidR="00A631F9" w:rsidRPr="00A631F9" w14:paraId="67F8CF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A16B5"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Stimulus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5DD72"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Hypoxia, toxins, trauma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D2106"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Physiologic (e.g., embryogenesis) or Pathologic (e.g., DNA damage)</w:t>
            </w:r>
          </w:p>
        </w:tc>
      </w:tr>
      <w:tr w:rsidR="00A631F9" w:rsidRPr="00A631F9" w14:paraId="0981C0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87ACE"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Cell 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BFE03"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Enlarged</w:t>
            </w:r>
            <w:r w:rsidRPr="00A631F9">
              <w:rPr>
                <w:rFonts w:ascii="Comic Sans MS" w:hAnsi="Comic Sans MS"/>
                <w:sz w:val="24"/>
                <w:szCs w:val="24"/>
              </w:rPr>
              <w:t xml:space="preserve"> (Cellular swelling)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C9660"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Reduced</w:t>
            </w:r>
            <w:r w:rsidRPr="00A631F9">
              <w:rPr>
                <w:rFonts w:ascii="Comic Sans MS" w:hAnsi="Comic Sans MS"/>
                <w:sz w:val="24"/>
                <w:szCs w:val="24"/>
              </w:rPr>
              <w:t xml:space="preserve"> (Cell shrinkage)</w:t>
            </w:r>
          </w:p>
        </w:tc>
      </w:tr>
      <w:tr w:rsidR="00A631F9" w:rsidRPr="00A631F9" w14:paraId="539AC9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6A6B6"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Nucleus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67393"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Pyknosis -&gt; Karyorrhexis -&gt; Karyolysis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CB7FA"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Chromatin condensation and fragmentation</w:t>
            </w:r>
          </w:p>
        </w:tc>
      </w:tr>
      <w:tr w:rsidR="00A631F9" w:rsidRPr="00A631F9" w14:paraId="634DE0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F4897"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Plasma Membrane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0BF64"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Disrupted</w:t>
            </w:r>
            <w:r w:rsidRPr="00A631F9">
              <w:rPr>
                <w:rFonts w:ascii="Comic Sans MS" w:hAnsi="Comic Sans MS"/>
                <w:sz w:val="24"/>
                <w:szCs w:val="24"/>
              </w:rPr>
              <w:t xml:space="preserve"> (leaks contents)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B46F4"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Intact</w:t>
            </w:r>
            <w:r w:rsidRPr="00A631F9">
              <w:rPr>
                <w:rFonts w:ascii="Comic Sans MS" w:hAnsi="Comic Sans MS"/>
                <w:sz w:val="24"/>
                <w:szCs w:val="24"/>
              </w:rPr>
              <w:t>; "blebs" to form apoptotic bodies</w:t>
            </w:r>
          </w:p>
        </w:tc>
      </w:tr>
      <w:tr w:rsidR="00A631F9" w:rsidRPr="00A631F9" w14:paraId="25B663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D2A64"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Inflammation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000A4"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Present</w:t>
            </w:r>
            <w:r w:rsidRPr="00A631F9">
              <w:rPr>
                <w:rFonts w:ascii="Comic Sans MS" w:hAnsi="Comic Sans MS"/>
                <w:sz w:val="24"/>
                <w:szCs w:val="24"/>
              </w:rPr>
              <w:t xml:space="preserve"> (due to leakage of cell contents)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563E7"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Absent</w:t>
            </w:r>
            <w:r w:rsidRPr="00A631F9">
              <w:rPr>
                <w:rFonts w:ascii="Comic Sans MS" w:hAnsi="Comic Sans MS"/>
                <w:sz w:val="24"/>
                <w:szCs w:val="24"/>
              </w:rPr>
              <w:t xml:space="preserve"> (apoptotic bodies are phagocytosed)</w:t>
            </w:r>
          </w:p>
        </w:tc>
      </w:tr>
      <w:tr w:rsidR="00A631F9" w:rsidRPr="00A631F9" w14:paraId="7F9BA3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25ECC5"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Mechanism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92CF1"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ATP depletion, membrane damage, enzyme leakage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DD831"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Regulated caspase cascade (energy-dependent)</w:t>
            </w:r>
          </w:p>
        </w:tc>
      </w:tr>
      <w:tr w:rsidR="00A631F9" w:rsidRPr="00A631F9" w14:paraId="3AF7AD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D5415"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Outcome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F6318"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Always pathologic, affects groups of cells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99C22"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Affects single, scattered cells</w:t>
            </w:r>
          </w:p>
        </w:tc>
      </w:tr>
    </w:tbl>
    <w:p w14:paraId="4AC6F52A"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pict w14:anchorId="6F72E167">
          <v:rect id="_x0000_i1031" style="width:0;height:1.5pt" o:hralign="center" o:hrstd="t" o:hrnoshade="t" o:hr="t" fillcolor="gray" stroked="f"/>
        </w:pict>
      </w:r>
    </w:p>
    <w:p w14:paraId="4DB82FE9" w14:textId="77777777" w:rsidR="00A631F9" w:rsidRPr="00A631F9" w:rsidRDefault="00A631F9" w:rsidP="00A631F9">
      <w:pPr>
        <w:rPr>
          <w:rFonts w:ascii="Comic Sans MS" w:hAnsi="Comic Sans MS"/>
          <w:b/>
          <w:bCs/>
          <w:sz w:val="24"/>
          <w:szCs w:val="24"/>
        </w:rPr>
      </w:pPr>
      <w:r w:rsidRPr="00A631F9">
        <w:rPr>
          <w:rFonts w:ascii="Comic Sans MS" w:hAnsi="Comic Sans MS"/>
          <w:b/>
          <w:bCs/>
          <w:sz w:val="24"/>
          <w:szCs w:val="24"/>
        </w:rPr>
        <w:t>Question 3: Write short notes on: (a) Cellular Adaptations and (b) Pathologic Calcification.</w:t>
      </w:r>
    </w:p>
    <w:p w14:paraId="2E12EDD0" w14:textId="77777777" w:rsidR="00A631F9" w:rsidRPr="00A631F9" w:rsidRDefault="00A631F9" w:rsidP="00A631F9">
      <w:pPr>
        <w:rPr>
          <w:rFonts w:ascii="Comic Sans MS" w:hAnsi="Comic Sans MS"/>
          <w:sz w:val="24"/>
          <w:szCs w:val="24"/>
        </w:rPr>
      </w:pPr>
      <w:r w:rsidRPr="00A631F9">
        <w:rPr>
          <w:rFonts w:ascii="Comic Sans MS" w:hAnsi="Comic Sans MS"/>
          <w:b/>
          <w:bCs/>
          <w:sz w:val="24"/>
          <w:szCs w:val="24"/>
        </w:rPr>
        <w:t>Answer:</w:t>
      </w:r>
    </w:p>
    <w:p w14:paraId="273A1B2E"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(a) Cellular Adaptations</w:t>
      </w:r>
    </w:p>
    <w:p w14:paraId="7B318CA6"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Cellular adaptations are reversible changes in the size, number, phenotype, or arrangement of cells in response to persistent stress or changes in their environment. These adaptations allow the cell to survive and function. The main types are:</w:t>
      </w:r>
    </w:p>
    <w:p w14:paraId="36EDAD73" w14:textId="77777777" w:rsidR="00A631F9" w:rsidRPr="00A631F9" w:rsidRDefault="00A631F9" w:rsidP="00A631F9">
      <w:pPr>
        <w:numPr>
          <w:ilvl w:val="0"/>
          <w:numId w:val="160"/>
        </w:numPr>
        <w:rPr>
          <w:rFonts w:ascii="Comic Sans MS" w:hAnsi="Comic Sans MS"/>
          <w:sz w:val="24"/>
          <w:szCs w:val="24"/>
        </w:rPr>
      </w:pPr>
      <w:r w:rsidRPr="00A631F9">
        <w:rPr>
          <w:rFonts w:ascii="Comic Sans MS" w:hAnsi="Comic Sans MS"/>
          <w:b/>
          <w:bCs/>
          <w:sz w:val="24"/>
          <w:szCs w:val="24"/>
        </w:rPr>
        <w:t>Hypertrophy:</w:t>
      </w:r>
      <w:r w:rsidRPr="00A631F9">
        <w:rPr>
          <w:rFonts w:ascii="Comic Sans MS" w:hAnsi="Comic Sans MS"/>
          <w:sz w:val="24"/>
          <w:szCs w:val="24"/>
        </w:rPr>
        <w:t xml:space="preserve"> An increase in the </w:t>
      </w:r>
      <w:r w:rsidRPr="00A631F9">
        <w:rPr>
          <w:rFonts w:ascii="Comic Sans MS" w:hAnsi="Comic Sans MS"/>
          <w:b/>
          <w:bCs/>
          <w:sz w:val="24"/>
          <w:szCs w:val="24"/>
        </w:rPr>
        <w:t>size</w:t>
      </w:r>
      <w:r w:rsidRPr="00A631F9">
        <w:rPr>
          <w:rFonts w:ascii="Comic Sans MS" w:hAnsi="Comic Sans MS"/>
          <w:sz w:val="24"/>
          <w:szCs w:val="24"/>
        </w:rPr>
        <w:t xml:space="preserve"> of cells, leading to an increase in organ size. This occurs in non-dividing cells. </w:t>
      </w:r>
      <w:r w:rsidRPr="00A631F9">
        <w:rPr>
          <w:rFonts w:ascii="Comic Sans MS" w:hAnsi="Comic Sans MS"/>
          <w:i/>
          <w:iCs/>
          <w:sz w:val="24"/>
          <w:szCs w:val="24"/>
        </w:rPr>
        <w:t>Example:</w:t>
      </w:r>
      <w:r w:rsidRPr="00A631F9">
        <w:rPr>
          <w:rFonts w:ascii="Comic Sans MS" w:hAnsi="Comic Sans MS"/>
          <w:sz w:val="24"/>
          <w:szCs w:val="24"/>
        </w:rPr>
        <w:t xml:space="preserve"> Left ventricular hypertrophy in chronic hypertension.</w:t>
      </w:r>
    </w:p>
    <w:p w14:paraId="5723D30B" w14:textId="77777777" w:rsidR="00A631F9" w:rsidRPr="00A631F9" w:rsidRDefault="00A631F9" w:rsidP="00A631F9">
      <w:pPr>
        <w:numPr>
          <w:ilvl w:val="0"/>
          <w:numId w:val="160"/>
        </w:numPr>
        <w:rPr>
          <w:rFonts w:ascii="Comic Sans MS" w:hAnsi="Comic Sans MS"/>
          <w:sz w:val="24"/>
          <w:szCs w:val="24"/>
        </w:rPr>
      </w:pPr>
      <w:r w:rsidRPr="00A631F9">
        <w:rPr>
          <w:rFonts w:ascii="Comic Sans MS" w:hAnsi="Comic Sans MS"/>
          <w:b/>
          <w:bCs/>
          <w:sz w:val="24"/>
          <w:szCs w:val="24"/>
        </w:rPr>
        <w:t>Hyperplasia:</w:t>
      </w:r>
      <w:r w:rsidRPr="00A631F9">
        <w:rPr>
          <w:rFonts w:ascii="Comic Sans MS" w:hAnsi="Comic Sans MS"/>
          <w:sz w:val="24"/>
          <w:szCs w:val="24"/>
        </w:rPr>
        <w:t xml:space="preserve"> An increase in the </w:t>
      </w:r>
      <w:r w:rsidRPr="00A631F9">
        <w:rPr>
          <w:rFonts w:ascii="Comic Sans MS" w:hAnsi="Comic Sans MS"/>
          <w:b/>
          <w:bCs/>
          <w:sz w:val="24"/>
          <w:szCs w:val="24"/>
        </w:rPr>
        <w:t>number</w:t>
      </w:r>
      <w:r w:rsidRPr="00A631F9">
        <w:rPr>
          <w:rFonts w:ascii="Comic Sans MS" w:hAnsi="Comic Sans MS"/>
          <w:sz w:val="24"/>
          <w:szCs w:val="24"/>
        </w:rPr>
        <w:t xml:space="preserve"> of cells, leading to an increase in organ size. This occurs in cells capable of division. </w:t>
      </w:r>
      <w:r w:rsidRPr="00A631F9">
        <w:rPr>
          <w:rFonts w:ascii="Comic Sans MS" w:hAnsi="Comic Sans MS"/>
          <w:i/>
          <w:iCs/>
          <w:sz w:val="24"/>
          <w:szCs w:val="24"/>
        </w:rPr>
        <w:t>Example:</w:t>
      </w:r>
      <w:r w:rsidRPr="00A631F9">
        <w:rPr>
          <w:rFonts w:ascii="Comic Sans MS" w:hAnsi="Comic Sans MS"/>
          <w:sz w:val="24"/>
          <w:szCs w:val="24"/>
        </w:rPr>
        <w:t xml:space="preserve"> Benign prostatic hyperplasia (BPH) or endometrial hyperplasia due to hormonal stimulation.</w:t>
      </w:r>
    </w:p>
    <w:p w14:paraId="146424AA" w14:textId="77777777" w:rsidR="00A631F9" w:rsidRPr="00A631F9" w:rsidRDefault="00A631F9" w:rsidP="00A631F9">
      <w:pPr>
        <w:numPr>
          <w:ilvl w:val="0"/>
          <w:numId w:val="160"/>
        </w:numPr>
        <w:rPr>
          <w:rFonts w:ascii="Comic Sans MS" w:hAnsi="Comic Sans MS"/>
          <w:sz w:val="24"/>
          <w:szCs w:val="24"/>
        </w:rPr>
      </w:pPr>
      <w:r w:rsidRPr="00A631F9">
        <w:rPr>
          <w:rFonts w:ascii="Comic Sans MS" w:hAnsi="Comic Sans MS"/>
          <w:b/>
          <w:bCs/>
          <w:sz w:val="24"/>
          <w:szCs w:val="24"/>
        </w:rPr>
        <w:t>Atrophy:</w:t>
      </w:r>
      <w:r w:rsidRPr="00A631F9">
        <w:rPr>
          <w:rFonts w:ascii="Comic Sans MS" w:hAnsi="Comic Sans MS"/>
          <w:sz w:val="24"/>
          <w:szCs w:val="24"/>
        </w:rPr>
        <w:t xml:space="preserve"> A decrease in the </w:t>
      </w:r>
      <w:r w:rsidRPr="00A631F9">
        <w:rPr>
          <w:rFonts w:ascii="Comic Sans MS" w:hAnsi="Comic Sans MS"/>
          <w:b/>
          <w:bCs/>
          <w:sz w:val="24"/>
          <w:szCs w:val="24"/>
        </w:rPr>
        <w:t>size</w:t>
      </w:r>
      <w:r w:rsidRPr="00A631F9">
        <w:rPr>
          <w:rFonts w:ascii="Comic Sans MS" w:hAnsi="Comic Sans MS"/>
          <w:sz w:val="24"/>
          <w:szCs w:val="24"/>
        </w:rPr>
        <w:t xml:space="preserve"> and </w:t>
      </w:r>
      <w:r w:rsidRPr="00A631F9">
        <w:rPr>
          <w:rFonts w:ascii="Comic Sans MS" w:hAnsi="Comic Sans MS"/>
          <w:b/>
          <w:bCs/>
          <w:sz w:val="24"/>
          <w:szCs w:val="24"/>
        </w:rPr>
        <w:t>number</w:t>
      </w:r>
      <w:r w:rsidRPr="00A631F9">
        <w:rPr>
          <w:rFonts w:ascii="Comic Sans MS" w:hAnsi="Comic Sans MS"/>
          <w:sz w:val="24"/>
          <w:szCs w:val="24"/>
        </w:rPr>
        <w:t xml:space="preserve"> of cells, leading to a decrease in organ size. </w:t>
      </w:r>
      <w:r w:rsidRPr="00A631F9">
        <w:rPr>
          <w:rFonts w:ascii="Comic Sans MS" w:hAnsi="Comic Sans MS"/>
          <w:i/>
          <w:iCs/>
          <w:sz w:val="24"/>
          <w:szCs w:val="24"/>
        </w:rPr>
        <w:t>Example:</w:t>
      </w:r>
      <w:r w:rsidRPr="00A631F9">
        <w:rPr>
          <w:rFonts w:ascii="Comic Sans MS" w:hAnsi="Comic Sans MS"/>
          <w:sz w:val="24"/>
          <w:szCs w:val="24"/>
        </w:rPr>
        <w:t xml:space="preserve"> Disuse atrophy of a muscle in a limb immobilize in a cast.</w:t>
      </w:r>
    </w:p>
    <w:p w14:paraId="60DF552A" w14:textId="77777777" w:rsidR="00A631F9" w:rsidRPr="00A631F9" w:rsidRDefault="00A631F9" w:rsidP="00A631F9">
      <w:pPr>
        <w:numPr>
          <w:ilvl w:val="0"/>
          <w:numId w:val="160"/>
        </w:numPr>
        <w:rPr>
          <w:rFonts w:ascii="Comic Sans MS" w:hAnsi="Comic Sans MS"/>
          <w:sz w:val="24"/>
          <w:szCs w:val="24"/>
        </w:rPr>
      </w:pPr>
      <w:r w:rsidRPr="00A631F9">
        <w:rPr>
          <w:rFonts w:ascii="Comic Sans MS" w:hAnsi="Comic Sans MS"/>
          <w:b/>
          <w:bCs/>
          <w:sz w:val="24"/>
          <w:szCs w:val="24"/>
        </w:rPr>
        <w:t>Metaplasia:</w:t>
      </w:r>
      <w:r w:rsidRPr="00A631F9">
        <w:rPr>
          <w:rFonts w:ascii="Comic Sans MS" w:hAnsi="Comic Sans MS"/>
          <w:sz w:val="24"/>
          <w:szCs w:val="24"/>
        </w:rPr>
        <w:t xml:space="preserve"> A reversible change where one mature cell type is </w:t>
      </w:r>
      <w:r w:rsidRPr="00A631F9">
        <w:rPr>
          <w:rFonts w:ascii="Comic Sans MS" w:hAnsi="Comic Sans MS"/>
          <w:b/>
          <w:bCs/>
          <w:sz w:val="24"/>
          <w:szCs w:val="24"/>
        </w:rPr>
        <w:t>replaced</w:t>
      </w:r>
      <w:r w:rsidRPr="00A631F9">
        <w:rPr>
          <w:rFonts w:ascii="Comic Sans MS" w:hAnsi="Comic Sans MS"/>
          <w:sz w:val="24"/>
          <w:szCs w:val="24"/>
        </w:rPr>
        <w:t xml:space="preserve"> by another mature cell type that is better able to withstand the stress. </w:t>
      </w:r>
      <w:r w:rsidRPr="00A631F9">
        <w:rPr>
          <w:rFonts w:ascii="Comic Sans MS" w:hAnsi="Comic Sans MS"/>
          <w:i/>
          <w:iCs/>
          <w:sz w:val="24"/>
          <w:szCs w:val="24"/>
        </w:rPr>
        <w:t>Example:</w:t>
      </w:r>
      <w:r w:rsidRPr="00A631F9">
        <w:rPr>
          <w:rFonts w:ascii="Comic Sans MS" w:hAnsi="Comic Sans MS"/>
          <w:sz w:val="24"/>
          <w:szCs w:val="24"/>
        </w:rPr>
        <w:t xml:space="preserve"> Squamous metaplasia in the bronchus of a smoker, where ciliated columnar epithelium is replaced by stratified squamous epithelium.</w:t>
      </w:r>
    </w:p>
    <w:p w14:paraId="72D30A11" w14:textId="77777777" w:rsidR="00A631F9" w:rsidRPr="00A631F9" w:rsidRDefault="00A631F9" w:rsidP="00A631F9">
      <w:pPr>
        <w:numPr>
          <w:ilvl w:val="0"/>
          <w:numId w:val="160"/>
        </w:numPr>
        <w:rPr>
          <w:rFonts w:ascii="Comic Sans MS" w:hAnsi="Comic Sans MS"/>
          <w:sz w:val="24"/>
          <w:szCs w:val="24"/>
        </w:rPr>
      </w:pPr>
      <w:r w:rsidRPr="00A631F9">
        <w:rPr>
          <w:rFonts w:ascii="Comic Sans MS" w:hAnsi="Comic Sans MS"/>
          <w:b/>
          <w:bCs/>
          <w:sz w:val="24"/>
          <w:szCs w:val="24"/>
        </w:rPr>
        <w:t>Dysplasia:</w:t>
      </w:r>
      <w:r w:rsidRPr="00A631F9">
        <w:rPr>
          <w:rFonts w:ascii="Comic Sans MS" w:hAnsi="Comic Sans MS"/>
          <w:sz w:val="24"/>
          <w:szCs w:val="24"/>
        </w:rPr>
        <w:t xml:space="preserve"> Disordered cell growth characterized by a loss of uniformity (pleomorphism) and architectural orientation. It is a precancerous condition. </w:t>
      </w:r>
      <w:r w:rsidRPr="00A631F9">
        <w:rPr>
          <w:rFonts w:ascii="Comic Sans MS" w:hAnsi="Comic Sans MS"/>
          <w:i/>
          <w:iCs/>
          <w:sz w:val="24"/>
          <w:szCs w:val="24"/>
        </w:rPr>
        <w:t>Example:</w:t>
      </w:r>
      <w:r w:rsidRPr="00A631F9">
        <w:rPr>
          <w:rFonts w:ascii="Comic Sans MS" w:hAnsi="Comic Sans MS"/>
          <w:sz w:val="24"/>
          <w:szCs w:val="24"/>
        </w:rPr>
        <w:t xml:space="preserve"> Cervical dysplasia (Cervical Intraepithelial Neoplasia) following HPV infection.</w:t>
      </w:r>
    </w:p>
    <w:p w14:paraId="253617E7"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(b) Pathologic Calcification</w:t>
      </w:r>
    </w:p>
    <w:p w14:paraId="273FB7C9" w14:textId="77777777" w:rsidR="00A631F9" w:rsidRPr="00A631F9" w:rsidRDefault="00A631F9" w:rsidP="00A631F9">
      <w:pPr>
        <w:rPr>
          <w:rFonts w:ascii="Comic Sans MS" w:hAnsi="Comic Sans MS"/>
          <w:sz w:val="24"/>
          <w:szCs w:val="24"/>
        </w:rPr>
      </w:pPr>
      <w:r w:rsidRPr="00A631F9">
        <w:rPr>
          <w:rFonts w:ascii="Comic Sans MS" w:hAnsi="Comic Sans MS"/>
          <w:sz w:val="24"/>
          <w:szCs w:val="24"/>
        </w:rPr>
        <w:t>This is the abnormal deposition of calcium salts in tissues. There are two types:</w:t>
      </w:r>
    </w:p>
    <w:p w14:paraId="527A5CB4" w14:textId="77777777" w:rsidR="00A631F9" w:rsidRPr="00A631F9" w:rsidRDefault="00A631F9" w:rsidP="00A631F9">
      <w:pPr>
        <w:numPr>
          <w:ilvl w:val="0"/>
          <w:numId w:val="161"/>
        </w:numPr>
        <w:rPr>
          <w:rFonts w:ascii="Comic Sans MS" w:hAnsi="Comic Sans MS"/>
          <w:sz w:val="24"/>
          <w:szCs w:val="24"/>
        </w:rPr>
      </w:pPr>
      <w:r w:rsidRPr="00A631F9">
        <w:rPr>
          <w:rFonts w:ascii="Comic Sans MS" w:hAnsi="Comic Sans MS"/>
          <w:b/>
          <w:bCs/>
          <w:sz w:val="24"/>
          <w:szCs w:val="24"/>
        </w:rPr>
        <w:t>Dystrophic Calcification:</w:t>
      </w:r>
    </w:p>
    <w:p w14:paraId="3B43588E" w14:textId="77777777" w:rsidR="00A631F9" w:rsidRPr="00A631F9" w:rsidRDefault="00A631F9" w:rsidP="00A631F9">
      <w:pPr>
        <w:numPr>
          <w:ilvl w:val="1"/>
          <w:numId w:val="161"/>
        </w:numPr>
        <w:rPr>
          <w:rFonts w:ascii="Comic Sans MS" w:hAnsi="Comic Sans MS"/>
          <w:sz w:val="24"/>
          <w:szCs w:val="24"/>
        </w:rPr>
      </w:pPr>
      <w:r w:rsidRPr="00A631F9">
        <w:rPr>
          <w:rFonts w:ascii="Comic Sans MS" w:hAnsi="Comic Sans MS"/>
          <w:sz w:val="24"/>
          <w:szCs w:val="24"/>
        </w:rPr>
        <w:t xml:space="preserve">This is the deposition of calcium in </w:t>
      </w:r>
      <w:r w:rsidRPr="00A631F9">
        <w:rPr>
          <w:rFonts w:ascii="Comic Sans MS" w:hAnsi="Comic Sans MS"/>
          <w:b/>
          <w:bCs/>
          <w:sz w:val="24"/>
          <w:szCs w:val="24"/>
        </w:rPr>
        <w:t>dead, dying, or abnormal</w:t>
      </w:r>
      <w:r w:rsidRPr="00A631F9">
        <w:rPr>
          <w:rFonts w:ascii="Comic Sans MS" w:hAnsi="Comic Sans MS"/>
          <w:sz w:val="24"/>
          <w:szCs w:val="24"/>
        </w:rPr>
        <w:t xml:space="preserve"> tissues.</w:t>
      </w:r>
    </w:p>
    <w:p w14:paraId="21A92065" w14:textId="77777777" w:rsidR="00A631F9" w:rsidRPr="00A631F9" w:rsidRDefault="00A631F9" w:rsidP="00A631F9">
      <w:pPr>
        <w:numPr>
          <w:ilvl w:val="1"/>
          <w:numId w:val="161"/>
        </w:numPr>
        <w:rPr>
          <w:rFonts w:ascii="Comic Sans MS" w:hAnsi="Comic Sans MS"/>
          <w:sz w:val="24"/>
          <w:szCs w:val="24"/>
        </w:rPr>
      </w:pPr>
      <w:r w:rsidRPr="00A631F9">
        <w:rPr>
          <w:rFonts w:ascii="Comic Sans MS" w:hAnsi="Comic Sans MS"/>
          <w:sz w:val="24"/>
          <w:szCs w:val="24"/>
        </w:rPr>
        <w:t xml:space="preserve">It occurs even when </w:t>
      </w:r>
      <w:r w:rsidRPr="00A631F9">
        <w:rPr>
          <w:rFonts w:ascii="Comic Sans MS" w:hAnsi="Comic Sans MS"/>
          <w:b/>
          <w:bCs/>
          <w:sz w:val="24"/>
          <w:szCs w:val="24"/>
        </w:rPr>
        <w:t>serum calcium levels are normal</w:t>
      </w:r>
      <w:r w:rsidRPr="00A631F9">
        <w:rPr>
          <w:rFonts w:ascii="Comic Sans MS" w:hAnsi="Comic Sans MS"/>
          <w:sz w:val="24"/>
          <w:szCs w:val="24"/>
        </w:rPr>
        <w:t>.</w:t>
      </w:r>
    </w:p>
    <w:p w14:paraId="704C903D" w14:textId="77777777" w:rsidR="00A631F9" w:rsidRPr="00A631F9" w:rsidRDefault="00A631F9" w:rsidP="00A631F9">
      <w:pPr>
        <w:numPr>
          <w:ilvl w:val="1"/>
          <w:numId w:val="161"/>
        </w:numPr>
        <w:rPr>
          <w:rFonts w:ascii="Comic Sans MS" w:hAnsi="Comic Sans MS"/>
          <w:sz w:val="24"/>
          <w:szCs w:val="24"/>
        </w:rPr>
      </w:pPr>
      <w:r w:rsidRPr="00A631F9">
        <w:rPr>
          <w:rFonts w:ascii="Comic Sans MS" w:hAnsi="Comic Sans MS"/>
          <w:sz w:val="24"/>
          <w:szCs w:val="24"/>
        </w:rPr>
        <w:t>The necrotic or degenerating tissue provides a nidus (initiation site) for calcium deposition.</w:t>
      </w:r>
    </w:p>
    <w:p w14:paraId="4446744A" w14:textId="77777777" w:rsidR="00A631F9" w:rsidRPr="00A631F9" w:rsidRDefault="00A631F9" w:rsidP="00A631F9">
      <w:pPr>
        <w:numPr>
          <w:ilvl w:val="1"/>
          <w:numId w:val="161"/>
        </w:numPr>
        <w:rPr>
          <w:rFonts w:ascii="Comic Sans MS" w:hAnsi="Comic Sans MS"/>
          <w:sz w:val="24"/>
          <w:szCs w:val="24"/>
        </w:rPr>
      </w:pPr>
      <w:r w:rsidRPr="00A631F9">
        <w:rPr>
          <w:rFonts w:ascii="Comic Sans MS" w:hAnsi="Comic Sans MS"/>
          <w:b/>
          <w:bCs/>
          <w:sz w:val="24"/>
          <w:szCs w:val="24"/>
        </w:rPr>
        <w:t>Examples:</w:t>
      </w:r>
      <w:r w:rsidRPr="00A631F9">
        <w:rPr>
          <w:rFonts w:ascii="Comic Sans MS" w:hAnsi="Comic Sans MS"/>
          <w:sz w:val="24"/>
          <w:szCs w:val="24"/>
        </w:rPr>
        <w:t xml:space="preserve"> Calcification in atherosclerotic plaques, damaged heart valves (e.g., following rheumatic fever), and in areas of caseous necrosis in tuberculosis.</w:t>
      </w:r>
    </w:p>
    <w:p w14:paraId="5DE805BC" w14:textId="77777777" w:rsidR="00A631F9" w:rsidRPr="00A631F9" w:rsidRDefault="00A631F9" w:rsidP="00A631F9">
      <w:pPr>
        <w:numPr>
          <w:ilvl w:val="0"/>
          <w:numId w:val="161"/>
        </w:numPr>
        <w:rPr>
          <w:rFonts w:ascii="Comic Sans MS" w:hAnsi="Comic Sans MS"/>
          <w:sz w:val="24"/>
          <w:szCs w:val="24"/>
        </w:rPr>
      </w:pPr>
      <w:r w:rsidRPr="00A631F9">
        <w:rPr>
          <w:rFonts w:ascii="Comic Sans MS" w:hAnsi="Comic Sans MS"/>
          <w:b/>
          <w:bCs/>
          <w:sz w:val="24"/>
          <w:szCs w:val="24"/>
        </w:rPr>
        <w:t>Metastatic Calcification:</w:t>
      </w:r>
    </w:p>
    <w:p w14:paraId="2930E8BF" w14:textId="77777777" w:rsidR="00A631F9" w:rsidRPr="00A631F9" w:rsidRDefault="00A631F9" w:rsidP="00A631F9">
      <w:pPr>
        <w:numPr>
          <w:ilvl w:val="1"/>
          <w:numId w:val="161"/>
        </w:numPr>
        <w:rPr>
          <w:rFonts w:ascii="Comic Sans MS" w:hAnsi="Comic Sans MS"/>
          <w:sz w:val="24"/>
          <w:szCs w:val="24"/>
        </w:rPr>
      </w:pPr>
      <w:r w:rsidRPr="00A631F9">
        <w:rPr>
          <w:rFonts w:ascii="Comic Sans MS" w:hAnsi="Comic Sans MS"/>
          <w:sz w:val="24"/>
          <w:szCs w:val="24"/>
        </w:rPr>
        <w:t xml:space="preserve">This is the deposition of calcium in </w:t>
      </w:r>
      <w:r w:rsidRPr="00A631F9">
        <w:rPr>
          <w:rFonts w:ascii="Comic Sans MS" w:hAnsi="Comic Sans MS"/>
          <w:b/>
          <w:bCs/>
          <w:sz w:val="24"/>
          <w:szCs w:val="24"/>
        </w:rPr>
        <w:t>normal, living</w:t>
      </w:r>
      <w:r w:rsidRPr="00A631F9">
        <w:rPr>
          <w:rFonts w:ascii="Comic Sans MS" w:hAnsi="Comic Sans MS"/>
          <w:sz w:val="24"/>
          <w:szCs w:val="24"/>
        </w:rPr>
        <w:t xml:space="preserve"> tissues.</w:t>
      </w:r>
    </w:p>
    <w:p w14:paraId="545DACFF" w14:textId="77777777" w:rsidR="00A631F9" w:rsidRPr="00A631F9" w:rsidRDefault="00A631F9" w:rsidP="00A631F9">
      <w:pPr>
        <w:numPr>
          <w:ilvl w:val="1"/>
          <w:numId w:val="161"/>
        </w:numPr>
        <w:rPr>
          <w:rFonts w:ascii="Comic Sans MS" w:hAnsi="Comic Sans MS"/>
          <w:sz w:val="24"/>
          <w:szCs w:val="24"/>
        </w:rPr>
      </w:pPr>
      <w:r w:rsidRPr="00A631F9">
        <w:rPr>
          <w:rFonts w:ascii="Comic Sans MS" w:hAnsi="Comic Sans MS"/>
          <w:sz w:val="24"/>
          <w:szCs w:val="24"/>
        </w:rPr>
        <w:t xml:space="preserve">It is </w:t>
      </w:r>
      <w:r w:rsidRPr="00A631F9">
        <w:rPr>
          <w:rFonts w:ascii="Comic Sans MS" w:hAnsi="Comic Sans MS"/>
          <w:i/>
          <w:iCs/>
          <w:sz w:val="24"/>
          <w:szCs w:val="24"/>
        </w:rPr>
        <w:t>always</w:t>
      </w:r>
      <w:r w:rsidRPr="00A631F9">
        <w:rPr>
          <w:rFonts w:ascii="Comic Sans MS" w:hAnsi="Comic Sans MS"/>
          <w:sz w:val="24"/>
          <w:szCs w:val="24"/>
        </w:rPr>
        <w:t xml:space="preserve"> caused by </w:t>
      </w:r>
      <w:r w:rsidRPr="00A631F9">
        <w:rPr>
          <w:rFonts w:ascii="Comic Sans MS" w:hAnsi="Comic Sans MS"/>
          <w:b/>
          <w:bCs/>
          <w:sz w:val="24"/>
          <w:szCs w:val="24"/>
        </w:rPr>
        <w:t>hypercalcemia</w:t>
      </w:r>
      <w:r w:rsidRPr="00A631F9">
        <w:rPr>
          <w:rFonts w:ascii="Comic Sans MS" w:hAnsi="Comic Sans MS"/>
          <w:sz w:val="24"/>
          <w:szCs w:val="24"/>
        </w:rPr>
        <w:t xml:space="preserve"> (elevated serum calcium).</w:t>
      </w:r>
    </w:p>
    <w:p w14:paraId="28C282A9" w14:textId="77777777" w:rsidR="00A631F9" w:rsidRPr="00A631F9" w:rsidRDefault="00A631F9" w:rsidP="00A631F9">
      <w:pPr>
        <w:numPr>
          <w:ilvl w:val="1"/>
          <w:numId w:val="161"/>
        </w:numPr>
        <w:rPr>
          <w:rFonts w:ascii="Comic Sans MS" w:hAnsi="Comic Sans MS"/>
          <w:sz w:val="24"/>
          <w:szCs w:val="24"/>
        </w:rPr>
      </w:pPr>
      <w:r w:rsidRPr="00A631F9">
        <w:rPr>
          <w:rFonts w:ascii="Comic Sans MS" w:hAnsi="Comic Sans MS"/>
          <w:sz w:val="24"/>
          <w:szCs w:val="24"/>
        </w:rPr>
        <w:t>The high serum calcium "forces" the salts into normal tissues, particularly those that are alkaline, such as the lungs, kidneys, and gastric mucosa.</w:t>
      </w:r>
    </w:p>
    <w:p w14:paraId="491B66EF" w14:textId="77777777" w:rsidR="00A631F9" w:rsidRPr="00A631F9" w:rsidRDefault="00A631F9" w:rsidP="00A631F9">
      <w:pPr>
        <w:numPr>
          <w:ilvl w:val="1"/>
          <w:numId w:val="161"/>
        </w:numPr>
        <w:rPr>
          <w:rFonts w:ascii="Comic Sans MS" w:hAnsi="Comic Sans MS"/>
          <w:sz w:val="24"/>
          <w:szCs w:val="24"/>
        </w:rPr>
      </w:pPr>
      <w:r w:rsidRPr="00A631F9">
        <w:rPr>
          <w:rFonts w:ascii="Comic Sans MS" w:hAnsi="Comic Sans MS"/>
          <w:b/>
          <w:bCs/>
          <w:sz w:val="24"/>
          <w:szCs w:val="24"/>
        </w:rPr>
        <w:t>Examples:</w:t>
      </w:r>
      <w:r w:rsidRPr="00A631F9">
        <w:rPr>
          <w:rFonts w:ascii="Comic Sans MS" w:hAnsi="Comic Sans MS"/>
          <w:sz w:val="24"/>
          <w:szCs w:val="24"/>
        </w:rPr>
        <w:t xml:space="preserve"> Occurs in conditions like hyperparathyroidism, renal failure, or widespread bone metastases, which all lead to hypercalcemia.</w:t>
      </w:r>
    </w:p>
    <w:p w14:paraId="2D94664A" w14:textId="77777777" w:rsidR="004532F9" w:rsidRDefault="004532F9" w:rsidP="004532F9">
      <w:pPr>
        <w:rPr>
          <w:rFonts w:ascii="Comic Sans MS" w:hAnsi="Comic Sans MS"/>
          <w:sz w:val="24"/>
          <w:szCs w:val="24"/>
        </w:rPr>
      </w:pPr>
    </w:p>
    <w:p w14:paraId="47F51C54" w14:textId="77777777" w:rsidR="00E500C2" w:rsidRDefault="00E500C2" w:rsidP="004532F9">
      <w:pPr>
        <w:rPr>
          <w:rFonts w:ascii="Comic Sans MS" w:hAnsi="Comic Sans MS"/>
          <w:sz w:val="24"/>
          <w:szCs w:val="24"/>
        </w:rPr>
      </w:pPr>
    </w:p>
    <w:p w14:paraId="379B0855" w14:textId="77777777" w:rsidR="00E500C2" w:rsidRDefault="00E500C2" w:rsidP="004532F9">
      <w:pPr>
        <w:rPr>
          <w:rFonts w:ascii="Comic Sans MS" w:hAnsi="Comic Sans MS"/>
          <w:sz w:val="24"/>
          <w:szCs w:val="24"/>
        </w:rPr>
      </w:pPr>
    </w:p>
    <w:p w14:paraId="555EEA42" w14:textId="77777777" w:rsidR="00E500C2" w:rsidRDefault="00E500C2" w:rsidP="004532F9">
      <w:pPr>
        <w:rPr>
          <w:rFonts w:ascii="Comic Sans MS" w:hAnsi="Comic Sans MS"/>
          <w:sz w:val="24"/>
          <w:szCs w:val="24"/>
        </w:rPr>
      </w:pPr>
    </w:p>
    <w:p w14:paraId="0177159B" w14:textId="77777777" w:rsidR="00E500C2" w:rsidRDefault="00E500C2" w:rsidP="004532F9">
      <w:pPr>
        <w:rPr>
          <w:rFonts w:ascii="Comic Sans MS" w:hAnsi="Comic Sans MS"/>
          <w:sz w:val="24"/>
          <w:szCs w:val="24"/>
        </w:rPr>
      </w:pPr>
    </w:p>
    <w:p w14:paraId="053BEB2B" w14:textId="77777777" w:rsidR="00E500C2" w:rsidRDefault="00E500C2" w:rsidP="004532F9">
      <w:pPr>
        <w:rPr>
          <w:rFonts w:ascii="Comic Sans MS" w:hAnsi="Comic Sans MS"/>
          <w:sz w:val="24"/>
          <w:szCs w:val="24"/>
        </w:rPr>
      </w:pPr>
    </w:p>
    <w:p w14:paraId="73A3808E" w14:textId="77777777" w:rsidR="00E500C2" w:rsidRDefault="00E500C2" w:rsidP="004532F9">
      <w:pPr>
        <w:rPr>
          <w:rFonts w:ascii="Comic Sans MS" w:hAnsi="Comic Sans MS"/>
          <w:sz w:val="24"/>
          <w:szCs w:val="24"/>
        </w:rPr>
      </w:pPr>
    </w:p>
    <w:p w14:paraId="2D695A68" w14:textId="77777777" w:rsidR="00E500C2" w:rsidRDefault="00E500C2" w:rsidP="004532F9">
      <w:pPr>
        <w:rPr>
          <w:rFonts w:ascii="Comic Sans MS" w:hAnsi="Comic Sans MS"/>
          <w:sz w:val="24"/>
          <w:szCs w:val="24"/>
        </w:rPr>
      </w:pPr>
    </w:p>
    <w:p w14:paraId="0E83FCA6" w14:textId="77777777" w:rsidR="00E500C2" w:rsidRDefault="00E500C2" w:rsidP="004532F9">
      <w:pPr>
        <w:rPr>
          <w:rFonts w:ascii="Comic Sans MS" w:hAnsi="Comic Sans MS"/>
          <w:sz w:val="24"/>
          <w:szCs w:val="24"/>
        </w:rPr>
      </w:pPr>
    </w:p>
    <w:p w14:paraId="64C63F0B" w14:textId="77777777" w:rsidR="00E500C2" w:rsidRDefault="00E500C2" w:rsidP="004532F9">
      <w:pPr>
        <w:rPr>
          <w:rFonts w:ascii="Comic Sans MS" w:hAnsi="Comic Sans MS"/>
          <w:sz w:val="24"/>
          <w:szCs w:val="24"/>
        </w:rPr>
      </w:pPr>
    </w:p>
    <w:p w14:paraId="17860E9A" w14:textId="77777777" w:rsidR="00E500C2" w:rsidRDefault="00E500C2" w:rsidP="004532F9">
      <w:pPr>
        <w:rPr>
          <w:rFonts w:ascii="Comic Sans MS" w:hAnsi="Comic Sans MS"/>
          <w:sz w:val="24"/>
          <w:szCs w:val="24"/>
        </w:rPr>
      </w:pPr>
    </w:p>
    <w:p w14:paraId="554FB270" w14:textId="552CC8D0" w:rsidR="00E500C2" w:rsidRPr="00E500C2" w:rsidRDefault="00E500C2" w:rsidP="00E500C2">
      <w:pPr>
        <w:rPr>
          <w:rFonts w:ascii="Comic Sans MS" w:hAnsi="Comic Sans MS"/>
          <w:b/>
          <w:bCs/>
          <w:sz w:val="24"/>
          <w:szCs w:val="24"/>
        </w:rPr>
      </w:pPr>
      <w:r w:rsidRPr="004C2277">
        <w:rPr>
          <w:noProof/>
        </w:rPr>
        <mc:AlternateContent>
          <mc:Choice Requires="wps">
            <w:drawing>
              <wp:anchor distT="0" distB="0" distL="114300" distR="114300" simplePos="0" relativeHeight="251788800" behindDoc="0" locked="0" layoutInCell="1" allowOverlap="1" wp14:anchorId="18F3421A" wp14:editId="24ABE372">
                <wp:simplePos x="0" y="0"/>
                <wp:positionH relativeFrom="margin">
                  <wp:posOffset>-677917</wp:posOffset>
                </wp:positionH>
                <wp:positionV relativeFrom="paragraph">
                  <wp:posOffset>-536028</wp:posOffset>
                </wp:positionV>
                <wp:extent cx="7034798" cy="347980"/>
                <wp:effectExtent l="0" t="0" r="0" b="0"/>
                <wp:wrapNone/>
                <wp:docPr id="567090946" name="Rectangle 3"/>
                <wp:cNvGraphicFramePr/>
                <a:graphic xmlns:a="http://schemas.openxmlformats.org/drawingml/2006/main">
                  <a:graphicData uri="http://schemas.microsoft.com/office/word/2010/wordprocessingShape">
                    <wps:wsp>
                      <wps:cNvSpPr/>
                      <wps:spPr>
                        <a:xfrm>
                          <a:off x="0" y="0"/>
                          <a:ext cx="7034798" cy="347980"/>
                        </a:xfrm>
                        <a:prstGeom prst="rect">
                          <a:avLst/>
                        </a:prstGeom>
                        <a:solidFill>
                          <a:schemeClr val="tx1">
                            <a:lumMod val="50000"/>
                            <a:lumOff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771E9EB" w14:textId="15B4D3C4" w:rsidR="00E500C2" w:rsidRPr="00E500C2" w:rsidRDefault="00E500C2" w:rsidP="00E500C2">
                            <w:pPr>
                              <w:jc w:val="center"/>
                              <w:rPr>
                                <w:rFonts w:ascii="Comic Sans MS" w:hAnsi="Comic Sans MS"/>
                                <w:b/>
                                <w:bCs/>
                                <w:sz w:val="24"/>
                                <w:szCs w:val="24"/>
                              </w:rPr>
                            </w:pPr>
                            <w:r>
                              <w:rPr>
                                <w:rFonts w:ascii="Comic Sans MS" w:hAnsi="Comic Sans MS"/>
                                <w:b/>
                                <w:bCs/>
                                <w:sz w:val="24"/>
                                <w:szCs w:val="24"/>
                              </w:rPr>
                              <w:t>M</w:t>
                            </w:r>
                            <w:r w:rsidRPr="00E500C2">
                              <w:rPr>
                                <w:rFonts w:ascii="Comic Sans MS" w:hAnsi="Comic Sans MS"/>
                                <w:b/>
                                <w:bCs/>
                                <w:sz w:val="24"/>
                                <w:szCs w:val="24"/>
                              </w:rPr>
                              <w:t>BBS Pathology Notes: Amyloidosis</w:t>
                            </w:r>
                          </w:p>
                          <w:p w14:paraId="01D034D8" w14:textId="7827C439" w:rsidR="00E500C2" w:rsidRPr="00BB342B" w:rsidRDefault="00E500C2" w:rsidP="00E500C2">
                            <w:pPr>
                              <w:jc w:val="center"/>
                              <w:rPr>
                                <w:rFonts w:ascii="Comic Sans MS" w:hAnsi="Comic Sans MS"/>
                                <w:b/>
                                <w:bCs/>
                                <w:color w:val="FFFFFF" w:themeColor="background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3421A" id="_x0000_s1031" style="position:absolute;margin-left:-53.4pt;margin-top:-42.2pt;width:553.9pt;height:27.4pt;z-index:25178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" fillcolor="gray [1629]" stroked="f" strokeweight="1pt">
                <v:textbox>
                  <w:txbxContent>
                    <w:p w14:paraId="4771E9EB" w14:textId="15B4D3C4" w:rsidR="00E500C2" w:rsidRPr="00E500C2" w:rsidRDefault="00E500C2" w:rsidP="00E500C2">
                      <w:pPr>
                        <w:jc w:val="center"/>
                        <w:rPr>
                          <w:rFonts w:ascii="Comic Sans MS" w:hAnsi="Comic Sans MS"/>
                          <w:b/>
                          <w:bCs/>
                          <w:sz w:val="24"/>
                          <w:szCs w:val="24"/>
                        </w:rPr>
                      </w:pPr>
                      <w:r>
                        <w:rPr>
                          <w:rFonts w:ascii="Comic Sans MS" w:hAnsi="Comic Sans MS"/>
                          <w:b/>
                          <w:bCs/>
                          <w:sz w:val="24"/>
                          <w:szCs w:val="24"/>
                        </w:rPr>
                        <w:t>M</w:t>
                      </w:r>
                      <w:r w:rsidRPr="00E500C2">
                        <w:rPr>
                          <w:rFonts w:ascii="Comic Sans MS" w:hAnsi="Comic Sans MS"/>
                          <w:b/>
                          <w:bCs/>
                          <w:sz w:val="24"/>
                          <w:szCs w:val="24"/>
                        </w:rPr>
                        <w:t>BBS Pathology Notes: Amyloidosis</w:t>
                      </w:r>
                    </w:p>
                    <w:p w14:paraId="01D034D8" w14:textId="7827C439" w:rsidR="00E500C2" w:rsidRPr="00BB342B" w:rsidRDefault="00E500C2" w:rsidP="00E500C2">
                      <w:pPr>
                        <w:jc w:val="center"/>
                        <w:rPr>
                          <w:rFonts w:ascii="Comic Sans MS" w:hAnsi="Comic Sans MS"/>
                          <w:b/>
                          <w:bCs/>
                          <w:color w:val="FFFFFF" w:themeColor="background1"/>
                          <w:sz w:val="28"/>
                          <w:szCs w:val="28"/>
                        </w:rPr>
                      </w:pPr>
                    </w:p>
                  </w:txbxContent>
                </v:textbox>
                <w10:wrap anchorx="margin"/>
              </v:rect>
            </w:pict>
          </mc:Fallback>
        </mc:AlternateContent>
      </w:r>
    </w:p>
    <w:p w14:paraId="6D7D4C60" w14:textId="77777777" w:rsidR="00E500C2" w:rsidRPr="00E500C2" w:rsidRDefault="00E500C2" w:rsidP="00E500C2">
      <w:pPr>
        <w:rPr>
          <w:rFonts w:ascii="Comic Sans MS" w:hAnsi="Comic Sans MS"/>
          <w:b/>
          <w:bCs/>
          <w:sz w:val="32"/>
          <w:szCs w:val="32"/>
          <w:highlight w:val="yellow"/>
        </w:rPr>
      </w:pPr>
      <w:r w:rsidRPr="00E500C2">
        <w:rPr>
          <w:rFonts w:ascii="Comic Sans MS" w:hAnsi="Comic Sans MS"/>
          <w:b/>
          <w:bCs/>
          <w:sz w:val="32"/>
          <w:szCs w:val="32"/>
          <w:highlight w:val="yellow"/>
        </w:rPr>
        <w:t>1. Definition</w:t>
      </w:r>
    </w:p>
    <w:p w14:paraId="7AE7E8F8" w14:textId="77777777" w:rsidR="00E500C2" w:rsidRPr="00E500C2" w:rsidRDefault="00E500C2" w:rsidP="00E500C2">
      <w:pPr>
        <w:rPr>
          <w:rFonts w:ascii="Comic Sans MS" w:hAnsi="Comic Sans MS"/>
          <w:sz w:val="24"/>
          <w:szCs w:val="24"/>
        </w:rPr>
      </w:pPr>
      <w:r w:rsidRPr="00E500C2">
        <w:rPr>
          <w:rFonts w:ascii="Comic Sans MS" w:hAnsi="Comic Sans MS"/>
          <w:b/>
          <w:bCs/>
          <w:sz w:val="24"/>
          <w:szCs w:val="24"/>
        </w:rPr>
        <w:t>Amyloid</w:t>
      </w:r>
      <w:r w:rsidRPr="00E500C2">
        <w:rPr>
          <w:rFonts w:ascii="Comic Sans MS" w:hAnsi="Comic Sans MS"/>
          <w:sz w:val="24"/>
          <w:szCs w:val="24"/>
        </w:rPr>
        <w:t xml:space="preserve"> is a pathologic, extracellular deposit of a misfolded fibrillar protein. It is not a single chemical entity but a term for a group of different proteins that share a common physical structure.</w:t>
      </w:r>
    </w:p>
    <w:p w14:paraId="2DE17A17" w14:textId="77777777" w:rsidR="00E500C2" w:rsidRPr="00E500C2" w:rsidRDefault="00E500C2" w:rsidP="00E500C2">
      <w:pPr>
        <w:rPr>
          <w:rFonts w:ascii="Comic Sans MS" w:hAnsi="Comic Sans MS"/>
          <w:sz w:val="24"/>
          <w:szCs w:val="24"/>
        </w:rPr>
      </w:pPr>
      <w:r w:rsidRPr="00E500C2">
        <w:rPr>
          <w:rFonts w:ascii="Comic Sans MS" w:hAnsi="Comic Sans MS"/>
          <w:b/>
          <w:bCs/>
          <w:sz w:val="24"/>
          <w:szCs w:val="24"/>
        </w:rPr>
        <w:t>Amyloidosis</w:t>
      </w:r>
      <w:r w:rsidRPr="00E500C2">
        <w:rPr>
          <w:rFonts w:ascii="Comic Sans MS" w:hAnsi="Comic Sans MS"/>
          <w:sz w:val="24"/>
          <w:szCs w:val="24"/>
        </w:rPr>
        <w:t xml:space="preserve"> is a group of diseases characterized by the extracellular deposition of this misfolded amyloid protein in various tissues and organs, leading to tissue damage and organ dysfunction.</w:t>
      </w:r>
    </w:p>
    <w:p w14:paraId="3E1591E8" w14:textId="77777777" w:rsidR="00E500C2" w:rsidRPr="00E500C2" w:rsidRDefault="00E500C2" w:rsidP="00E500C2">
      <w:pPr>
        <w:rPr>
          <w:rFonts w:ascii="Comic Sans MS" w:hAnsi="Comic Sans MS"/>
          <w:sz w:val="24"/>
          <w:szCs w:val="24"/>
        </w:rPr>
      </w:pPr>
      <w:r w:rsidRPr="00E500C2">
        <w:rPr>
          <w:rFonts w:ascii="Comic Sans MS" w:hAnsi="Comic Sans MS"/>
          <w:sz w:val="24"/>
          <w:szCs w:val="24"/>
        </w:rPr>
        <w:pict w14:anchorId="73EC302B">
          <v:rect id="_x0000_i1032" style="width:0;height:1.5pt" o:hralign="center" o:hrstd="t" o:hr="t" fillcolor="#a0a0a0" stroked="f"/>
        </w:pict>
      </w:r>
    </w:p>
    <w:p w14:paraId="5C8B4B0B" w14:textId="77777777" w:rsidR="00E500C2" w:rsidRPr="00E500C2" w:rsidRDefault="00E500C2" w:rsidP="00E500C2">
      <w:pPr>
        <w:rPr>
          <w:rFonts w:ascii="Comic Sans MS" w:hAnsi="Comic Sans MS"/>
          <w:b/>
          <w:bCs/>
          <w:sz w:val="32"/>
          <w:szCs w:val="32"/>
          <w:highlight w:val="yellow"/>
        </w:rPr>
      </w:pPr>
      <w:r w:rsidRPr="00E500C2">
        <w:rPr>
          <w:rFonts w:ascii="Comic Sans MS" w:hAnsi="Comic Sans MS"/>
          <w:b/>
          <w:bCs/>
          <w:sz w:val="32"/>
          <w:szCs w:val="32"/>
          <w:highlight w:val="yellow"/>
        </w:rPr>
        <w:t>2. Physical and Chemical Nature of Amyloid</w:t>
      </w:r>
    </w:p>
    <w:p w14:paraId="66CAD610" w14:textId="77777777" w:rsidR="00E500C2" w:rsidRPr="00E500C2" w:rsidRDefault="00E500C2" w:rsidP="00E500C2">
      <w:pPr>
        <w:rPr>
          <w:rFonts w:ascii="Comic Sans MS" w:hAnsi="Comic Sans MS"/>
          <w:sz w:val="24"/>
          <w:szCs w:val="24"/>
        </w:rPr>
      </w:pPr>
      <w:r w:rsidRPr="00E500C2">
        <w:rPr>
          <w:rFonts w:ascii="Comic Sans MS" w:hAnsi="Comic Sans MS"/>
          <w:sz w:val="24"/>
          <w:szCs w:val="24"/>
        </w:rPr>
        <w:t>All forms of amyloid, regardless of their biochemical makeup, share distinct characteristics:</w:t>
      </w:r>
    </w:p>
    <w:p w14:paraId="0E830154" w14:textId="77777777" w:rsidR="00E500C2" w:rsidRPr="00E500C2" w:rsidRDefault="00E500C2" w:rsidP="00E500C2">
      <w:pPr>
        <w:rPr>
          <w:rFonts w:ascii="Comic Sans MS" w:hAnsi="Comic Sans MS"/>
          <w:sz w:val="24"/>
          <w:szCs w:val="24"/>
        </w:rPr>
      </w:pPr>
      <w:r w:rsidRPr="00E500C2">
        <w:rPr>
          <w:rFonts w:ascii="Comic Sans MS" w:hAnsi="Comic Sans MS"/>
          <w:b/>
          <w:bCs/>
          <w:color w:val="EE0000"/>
          <w:sz w:val="24"/>
          <w:szCs w:val="24"/>
        </w:rPr>
        <w:t>Physical Nature</w:t>
      </w:r>
      <w:r w:rsidRPr="00E500C2">
        <w:rPr>
          <w:rFonts w:ascii="Comic Sans MS" w:hAnsi="Comic Sans MS"/>
          <w:b/>
          <w:bCs/>
          <w:sz w:val="24"/>
          <w:szCs w:val="24"/>
        </w:rPr>
        <w:t>:</w:t>
      </w:r>
    </w:p>
    <w:p w14:paraId="52D69B01" w14:textId="77777777" w:rsidR="00E500C2" w:rsidRPr="00E500C2" w:rsidRDefault="00E500C2" w:rsidP="00E500C2">
      <w:pPr>
        <w:numPr>
          <w:ilvl w:val="0"/>
          <w:numId w:val="162"/>
        </w:numPr>
        <w:rPr>
          <w:rFonts w:ascii="Comic Sans MS" w:hAnsi="Comic Sans MS"/>
          <w:sz w:val="24"/>
          <w:szCs w:val="24"/>
        </w:rPr>
      </w:pPr>
      <w:r w:rsidRPr="00E500C2">
        <w:rPr>
          <w:rFonts w:ascii="Comic Sans MS" w:hAnsi="Comic Sans MS"/>
          <w:b/>
          <w:bCs/>
          <w:color w:val="0070C0"/>
          <w:sz w:val="24"/>
          <w:szCs w:val="24"/>
        </w:rPr>
        <w:t>Fibrillar Structure</w:t>
      </w:r>
      <w:r w:rsidRPr="00E500C2">
        <w:rPr>
          <w:rFonts w:ascii="Comic Sans MS" w:hAnsi="Comic Sans MS"/>
          <w:b/>
          <w:bCs/>
          <w:sz w:val="24"/>
          <w:szCs w:val="24"/>
        </w:rPr>
        <w:t>:</w:t>
      </w:r>
      <w:r w:rsidRPr="00E500C2">
        <w:rPr>
          <w:rFonts w:ascii="Comic Sans MS" w:hAnsi="Comic Sans MS"/>
          <w:sz w:val="24"/>
          <w:szCs w:val="24"/>
        </w:rPr>
        <w:t xml:space="preserve"> On electron microscopy, amyloid is composed of continuous, non-branching fibrils. These fibrils have a diameter of approximately 7.5 to 10 nm.</w:t>
      </w:r>
    </w:p>
    <w:p w14:paraId="0E0544A4" w14:textId="77777777" w:rsidR="00E500C2" w:rsidRPr="00E500C2" w:rsidRDefault="00E500C2" w:rsidP="00E500C2">
      <w:pPr>
        <w:numPr>
          <w:ilvl w:val="0"/>
          <w:numId w:val="162"/>
        </w:numPr>
        <w:rPr>
          <w:rFonts w:ascii="Comic Sans MS" w:hAnsi="Comic Sans MS"/>
          <w:sz w:val="24"/>
          <w:szCs w:val="24"/>
        </w:rPr>
      </w:pPr>
      <w:r w:rsidRPr="00E500C2">
        <w:rPr>
          <w:rFonts w:ascii="Comic Sans MS" w:hAnsi="Comic Sans MS"/>
          <w:b/>
          <w:bCs/>
          <w:color w:val="0070C0"/>
          <w:sz w:val="24"/>
          <w:szCs w:val="24"/>
        </w:rPr>
        <w:t>Beta-Pleated Sheet Configuration</w:t>
      </w:r>
      <w:r w:rsidRPr="00E500C2">
        <w:rPr>
          <w:rFonts w:ascii="Comic Sans MS" w:hAnsi="Comic Sans MS"/>
          <w:b/>
          <w:bCs/>
          <w:sz w:val="24"/>
          <w:szCs w:val="24"/>
        </w:rPr>
        <w:t>:</w:t>
      </w:r>
      <w:r w:rsidRPr="00E500C2">
        <w:rPr>
          <w:rFonts w:ascii="Comic Sans MS" w:hAnsi="Comic Sans MS"/>
          <w:sz w:val="24"/>
          <w:szCs w:val="24"/>
        </w:rPr>
        <w:t xml:space="preserve"> This is the key physical property. The polypeptide chains of the amyloid protein are folded into </w:t>
      </w:r>
      <w:r w:rsidRPr="00E500C2">
        <w:rPr>
          <w:rFonts w:ascii="Comic Sans MS" w:hAnsi="Comic Sans MS"/>
          <w:b/>
          <w:bCs/>
          <w:sz w:val="24"/>
          <w:szCs w:val="24"/>
        </w:rPr>
        <w:t>beta-pleated sheets</w:t>
      </w:r>
      <w:r w:rsidRPr="00E500C2">
        <w:rPr>
          <w:rFonts w:ascii="Comic Sans MS" w:hAnsi="Comic Sans MS"/>
          <w:sz w:val="24"/>
          <w:szCs w:val="24"/>
        </w:rPr>
        <w:t xml:space="preserve"> that are arranged perpendicular (cross-beta) to the axis of the fibril. This specific conformation is responsible for its unique staining properties and its resistance to degradation.</w:t>
      </w:r>
    </w:p>
    <w:p w14:paraId="7B2701CB" w14:textId="77777777" w:rsidR="00E500C2" w:rsidRPr="00E500C2" w:rsidRDefault="00E500C2" w:rsidP="00E500C2">
      <w:pPr>
        <w:rPr>
          <w:rFonts w:ascii="Comic Sans MS" w:hAnsi="Comic Sans MS"/>
          <w:b/>
          <w:bCs/>
          <w:sz w:val="24"/>
          <w:szCs w:val="24"/>
        </w:rPr>
      </w:pPr>
      <w:r w:rsidRPr="00E500C2">
        <w:rPr>
          <w:rFonts w:ascii="Comic Sans MS" w:hAnsi="Comic Sans MS"/>
          <w:b/>
          <w:bCs/>
          <w:color w:val="EE0000"/>
          <w:sz w:val="24"/>
          <w:szCs w:val="24"/>
        </w:rPr>
        <w:t>Chemical Nature</w:t>
      </w:r>
      <w:r w:rsidRPr="00E500C2">
        <w:rPr>
          <w:rFonts w:ascii="Comic Sans MS" w:hAnsi="Comic Sans MS"/>
          <w:b/>
          <w:bCs/>
          <w:sz w:val="24"/>
          <w:szCs w:val="24"/>
        </w:rPr>
        <w:t>:</w:t>
      </w:r>
    </w:p>
    <w:p w14:paraId="227CCE1F" w14:textId="77777777" w:rsidR="00E500C2" w:rsidRPr="00E500C2" w:rsidRDefault="00E500C2" w:rsidP="00E500C2">
      <w:pPr>
        <w:rPr>
          <w:rFonts w:ascii="Comic Sans MS" w:hAnsi="Comic Sans MS"/>
          <w:sz w:val="24"/>
          <w:szCs w:val="24"/>
        </w:rPr>
      </w:pPr>
      <w:r w:rsidRPr="00E500C2">
        <w:rPr>
          <w:rFonts w:ascii="Comic Sans MS" w:hAnsi="Comic Sans MS"/>
          <w:sz w:val="24"/>
          <w:szCs w:val="24"/>
        </w:rPr>
        <w:t>Amyloid deposits consist of two main components:</w:t>
      </w:r>
    </w:p>
    <w:p w14:paraId="28FC3B07" w14:textId="77777777" w:rsidR="00E500C2" w:rsidRPr="00E500C2" w:rsidRDefault="00E500C2" w:rsidP="00E500C2">
      <w:pPr>
        <w:numPr>
          <w:ilvl w:val="0"/>
          <w:numId w:val="163"/>
        </w:numPr>
        <w:rPr>
          <w:rFonts w:ascii="Comic Sans MS" w:hAnsi="Comic Sans MS"/>
          <w:sz w:val="24"/>
          <w:szCs w:val="24"/>
        </w:rPr>
      </w:pPr>
      <w:r w:rsidRPr="00E500C2">
        <w:rPr>
          <w:rFonts w:ascii="Comic Sans MS" w:hAnsi="Comic Sans MS"/>
          <w:b/>
          <w:bCs/>
          <w:color w:val="0070C0"/>
          <w:sz w:val="24"/>
          <w:szCs w:val="24"/>
        </w:rPr>
        <w:t>Fibril Proteins (95%):</w:t>
      </w:r>
      <w:r w:rsidRPr="00E500C2">
        <w:rPr>
          <w:rFonts w:ascii="Comic Sans MS" w:hAnsi="Comic Sans MS"/>
          <w:color w:val="0070C0"/>
          <w:sz w:val="24"/>
          <w:szCs w:val="24"/>
        </w:rPr>
        <w:t xml:space="preserve"> </w:t>
      </w:r>
      <w:r w:rsidRPr="00E500C2">
        <w:rPr>
          <w:rFonts w:ascii="Comic Sans MS" w:hAnsi="Comic Sans MS"/>
          <w:sz w:val="24"/>
          <w:szCs w:val="24"/>
        </w:rPr>
        <w:t>This is the major component and varies depending on the type of amyloidosis. It is this protein that is misfolded.</w:t>
      </w:r>
    </w:p>
    <w:p w14:paraId="6F71451F" w14:textId="77777777" w:rsidR="00E500C2" w:rsidRPr="00E500C2" w:rsidRDefault="00E500C2" w:rsidP="00E500C2">
      <w:pPr>
        <w:numPr>
          <w:ilvl w:val="0"/>
          <w:numId w:val="163"/>
        </w:numPr>
        <w:rPr>
          <w:rFonts w:ascii="Comic Sans MS" w:hAnsi="Comic Sans MS"/>
          <w:color w:val="0070C0"/>
          <w:sz w:val="24"/>
          <w:szCs w:val="24"/>
        </w:rPr>
      </w:pPr>
      <w:r w:rsidRPr="00E500C2">
        <w:rPr>
          <w:rFonts w:ascii="Comic Sans MS" w:hAnsi="Comic Sans MS"/>
          <w:b/>
          <w:bCs/>
          <w:color w:val="0070C0"/>
          <w:sz w:val="24"/>
          <w:szCs w:val="24"/>
        </w:rPr>
        <w:t>Non-Fibrillar Components (5%):</w:t>
      </w:r>
    </w:p>
    <w:p w14:paraId="67759E56" w14:textId="77777777" w:rsidR="00E500C2" w:rsidRPr="00E500C2" w:rsidRDefault="00E500C2" w:rsidP="00E500C2">
      <w:pPr>
        <w:numPr>
          <w:ilvl w:val="1"/>
          <w:numId w:val="163"/>
        </w:numPr>
        <w:rPr>
          <w:rFonts w:ascii="Comic Sans MS" w:hAnsi="Comic Sans MS"/>
          <w:sz w:val="24"/>
          <w:szCs w:val="24"/>
        </w:rPr>
      </w:pPr>
      <w:r w:rsidRPr="00E500C2">
        <w:rPr>
          <w:rFonts w:ascii="Comic Sans MS" w:hAnsi="Comic Sans MS"/>
          <w:b/>
          <w:bCs/>
          <w:color w:val="7030A0"/>
          <w:sz w:val="24"/>
          <w:szCs w:val="24"/>
        </w:rPr>
        <w:t>Amyloid P Component (AP):</w:t>
      </w:r>
      <w:r w:rsidRPr="00E500C2">
        <w:rPr>
          <w:rFonts w:ascii="Comic Sans MS" w:hAnsi="Comic Sans MS"/>
          <w:color w:val="7030A0"/>
          <w:sz w:val="24"/>
          <w:szCs w:val="24"/>
        </w:rPr>
        <w:t xml:space="preserve"> </w:t>
      </w:r>
      <w:r w:rsidRPr="00E500C2">
        <w:rPr>
          <w:rFonts w:ascii="Comic Sans MS" w:hAnsi="Comic Sans MS"/>
          <w:sz w:val="24"/>
          <w:szCs w:val="24"/>
        </w:rPr>
        <w:t xml:space="preserve">A universal component found in </w:t>
      </w:r>
      <w:r w:rsidRPr="00E500C2">
        <w:rPr>
          <w:rFonts w:ascii="Comic Sans MS" w:hAnsi="Comic Sans MS"/>
          <w:i/>
          <w:iCs/>
          <w:sz w:val="24"/>
          <w:szCs w:val="24"/>
        </w:rPr>
        <w:t>all</w:t>
      </w:r>
      <w:r w:rsidRPr="00E500C2">
        <w:rPr>
          <w:rFonts w:ascii="Comic Sans MS" w:hAnsi="Comic Sans MS"/>
          <w:sz w:val="24"/>
          <w:szCs w:val="24"/>
        </w:rPr>
        <w:t xml:space="preserve"> types of </w:t>
      </w:r>
      <w:proofErr w:type="gramStart"/>
      <w:r w:rsidRPr="00E500C2">
        <w:rPr>
          <w:rFonts w:ascii="Comic Sans MS" w:hAnsi="Comic Sans MS"/>
          <w:sz w:val="24"/>
          <w:szCs w:val="24"/>
        </w:rPr>
        <w:t>amyloid</w:t>
      </w:r>
      <w:proofErr w:type="gramEnd"/>
      <w:r w:rsidRPr="00E500C2">
        <w:rPr>
          <w:rFonts w:ascii="Comic Sans MS" w:hAnsi="Comic Sans MS"/>
          <w:sz w:val="24"/>
          <w:szCs w:val="24"/>
        </w:rPr>
        <w:t>. It is a normal serum glycoprotein (derived from Serum Amyloid P - SAP).</w:t>
      </w:r>
    </w:p>
    <w:p w14:paraId="26482E9F" w14:textId="77777777" w:rsidR="00E500C2" w:rsidRPr="00E500C2" w:rsidRDefault="00E500C2" w:rsidP="00E500C2">
      <w:pPr>
        <w:numPr>
          <w:ilvl w:val="1"/>
          <w:numId w:val="163"/>
        </w:numPr>
        <w:rPr>
          <w:rFonts w:ascii="Comic Sans MS" w:hAnsi="Comic Sans MS"/>
          <w:sz w:val="24"/>
          <w:szCs w:val="24"/>
        </w:rPr>
      </w:pPr>
      <w:r w:rsidRPr="00E500C2">
        <w:rPr>
          <w:rFonts w:ascii="Comic Sans MS" w:hAnsi="Comic Sans MS"/>
          <w:b/>
          <w:bCs/>
          <w:color w:val="7030A0"/>
          <w:sz w:val="24"/>
          <w:szCs w:val="24"/>
        </w:rPr>
        <w:t>Other components:</w:t>
      </w:r>
      <w:r w:rsidRPr="00E500C2">
        <w:rPr>
          <w:rFonts w:ascii="Comic Sans MS" w:hAnsi="Comic Sans MS"/>
          <w:color w:val="7030A0"/>
          <w:sz w:val="24"/>
          <w:szCs w:val="24"/>
        </w:rPr>
        <w:t xml:space="preserve"> </w:t>
      </w:r>
      <w:r w:rsidRPr="00E500C2">
        <w:rPr>
          <w:rFonts w:ascii="Comic Sans MS" w:hAnsi="Comic Sans MS"/>
          <w:sz w:val="24"/>
          <w:szCs w:val="24"/>
        </w:rPr>
        <w:t xml:space="preserve">Proteoglycans, heparin </w:t>
      </w:r>
      <w:proofErr w:type="spellStart"/>
      <w:r w:rsidRPr="00E500C2">
        <w:rPr>
          <w:rFonts w:ascii="Comic Sans MS" w:hAnsi="Comic Sans MS"/>
          <w:sz w:val="24"/>
          <w:szCs w:val="24"/>
        </w:rPr>
        <w:t>sulfate</w:t>
      </w:r>
      <w:proofErr w:type="spellEnd"/>
      <w:r w:rsidRPr="00E500C2">
        <w:rPr>
          <w:rFonts w:ascii="Comic Sans MS" w:hAnsi="Comic Sans MS"/>
          <w:sz w:val="24"/>
          <w:szCs w:val="24"/>
        </w:rPr>
        <w:t>, and glycosaminoglycans (GAGs).</w:t>
      </w:r>
    </w:p>
    <w:p w14:paraId="3A315A63" w14:textId="756AF968" w:rsidR="00E500C2" w:rsidRPr="00E500C2" w:rsidRDefault="00E500C2" w:rsidP="00E500C2">
      <w:pPr>
        <w:rPr>
          <w:rFonts w:ascii="Comic Sans MS" w:hAnsi="Comic Sans MS"/>
          <w:sz w:val="24"/>
          <w:szCs w:val="24"/>
        </w:rPr>
      </w:pPr>
    </w:p>
    <w:p w14:paraId="12654C87" w14:textId="77777777" w:rsidR="00E500C2" w:rsidRPr="00E500C2" w:rsidRDefault="00E500C2" w:rsidP="00E500C2">
      <w:pPr>
        <w:rPr>
          <w:rFonts w:ascii="Comic Sans MS" w:hAnsi="Comic Sans MS"/>
          <w:b/>
          <w:bCs/>
          <w:sz w:val="32"/>
          <w:szCs w:val="32"/>
          <w:highlight w:val="yellow"/>
        </w:rPr>
      </w:pPr>
      <w:r w:rsidRPr="00E500C2">
        <w:rPr>
          <w:rFonts w:ascii="Comic Sans MS" w:hAnsi="Comic Sans MS"/>
          <w:b/>
          <w:bCs/>
          <w:sz w:val="32"/>
          <w:szCs w:val="32"/>
          <w:highlight w:val="yellow"/>
        </w:rPr>
        <w:t>3. Classification of Amyloidosis</w:t>
      </w:r>
    </w:p>
    <w:p w14:paraId="5335923C" w14:textId="77777777" w:rsidR="00E500C2" w:rsidRPr="00E500C2" w:rsidRDefault="00E500C2" w:rsidP="00E500C2">
      <w:pPr>
        <w:rPr>
          <w:rFonts w:ascii="Comic Sans MS" w:hAnsi="Comic Sans MS"/>
          <w:sz w:val="24"/>
          <w:szCs w:val="24"/>
        </w:rPr>
      </w:pPr>
      <w:r w:rsidRPr="00E500C2">
        <w:rPr>
          <w:rFonts w:ascii="Comic Sans MS" w:hAnsi="Comic Sans MS"/>
          <w:sz w:val="24"/>
          <w:szCs w:val="24"/>
        </w:rPr>
        <w:t>Amyloidosis is classified based on the biochemical nature of the fibril protein and its clinical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3"/>
        <w:gridCol w:w="1058"/>
        <w:gridCol w:w="2294"/>
        <w:gridCol w:w="3105"/>
      </w:tblGrid>
      <w:tr w:rsidR="00E500C2" w:rsidRPr="00E500C2" w14:paraId="4431E07E" w14:textId="77777777" w:rsidTr="00E500C2">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hideMark/>
          </w:tcPr>
          <w:p w14:paraId="4937F4AB" w14:textId="77777777" w:rsidR="00E500C2" w:rsidRPr="00E500C2" w:rsidRDefault="00E500C2" w:rsidP="00E500C2">
            <w:pPr>
              <w:rPr>
                <w:rFonts w:ascii="Comic Sans MS" w:hAnsi="Comic Sans MS"/>
                <w:sz w:val="24"/>
                <w:szCs w:val="24"/>
              </w:rPr>
            </w:pPr>
            <w:r w:rsidRPr="00E500C2">
              <w:rPr>
                <w:rFonts w:ascii="Comic Sans MS" w:hAnsi="Comic Sans MS"/>
                <w:b/>
                <w:bCs/>
                <w:sz w:val="24"/>
                <w:szCs w:val="24"/>
              </w:rPr>
              <w:t>Clinical Type</w:t>
            </w:r>
          </w:p>
        </w:tc>
        <w:tc>
          <w:tcPr>
            <w:tcW w:w="0" w:type="auto"/>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hideMark/>
          </w:tcPr>
          <w:p w14:paraId="02B21B0B" w14:textId="77777777" w:rsidR="00E500C2" w:rsidRPr="00E500C2" w:rsidRDefault="00E500C2" w:rsidP="00E500C2">
            <w:pPr>
              <w:rPr>
                <w:rFonts w:ascii="Comic Sans MS" w:hAnsi="Comic Sans MS"/>
                <w:sz w:val="24"/>
                <w:szCs w:val="24"/>
              </w:rPr>
            </w:pPr>
            <w:r w:rsidRPr="00E500C2">
              <w:rPr>
                <w:rFonts w:ascii="Comic Sans MS" w:hAnsi="Comic Sans MS"/>
                <w:b/>
                <w:bCs/>
                <w:sz w:val="24"/>
                <w:szCs w:val="24"/>
              </w:rPr>
              <w:t>Fibril Protein</w:t>
            </w:r>
          </w:p>
        </w:tc>
        <w:tc>
          <w:tcPr>
            <w:tcW w:w="0" w:type="auto"/>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hideMark/>
          </w:tcPr>
          <w:p w14:paraId="05C41D16" w14:textId="77777777" w:rsidR="00E500C2" w:rsidRPr="00E500C2" w:rsidRDefault="00E500C2" w:rsidP="00E500C2">
            <w:pPr>
              <w:rPr>
                <w:rFonts w:ascii="Comic Sans MS" w:hAnsi="Comic Sans MS"/>
                <w:sz w:val="24"/>
                <w:szCs w:val="24"/>
              </w:rPr>
            </w:pPr>
            <w:r w:rsidRPr="00E500C2">
              <w:rPr>
                <w:rFonts w:ascii="Comic Sans MS" w:hAnsi="Comic Sans MS"/>
                <w:b/>
                <w:bCs/>
                <w:sz w:val="24"/>
                <w:szCs w:val="24"/>
              </w:rPr>
              <w:t>Precursor Protein</w:t>
            </w:r>
          </w:p>
        </w:tc>
        <w:tc>
          <w:tcPr>
            <w:tcW w:w="0" w:type="auto"/>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hideMark/>
          </w:tcPr>
          <w:p w14:paraId="4F9C8F4A" w14:textId="77777777" w:rsidR="00E500C2" w:rsidRPr="00E500C2" w:rsidRDefault="00E500C2" w:rsidP="00E500C2">
            <w:pPr>
              <w:rPr>
                <w:rFonts w:ascii="Comic Sans MS" w:hAnsi="Comic Sans MS"/>
                <w:sz w:val="24"/>
                <w:szCs w:val="24"/>
              </w:rPr>
            </w:pPr>
            <w:r w:rsidRPr="00E500C2">
              <w:rPr>
                <w:rFonts w:ascii="Comic Sans MS" w:hAnsi="Comic Sans MS"/>
                <w:b/>
                <w:bCs/>
                <w:sz w:val="24"/>
                <w:szCs w:val="24"/>
              </w:rPr>
              <w:t>Associated Conditions</w:t>
            </w:r>
          </w:p>
        </w:tc>
      </w:tr>
      <w:tr w:rsidR="00E500C2" w:rsidRPr="00E500C2" w14:paraId="6ECF4D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7E0B6E" w14:textId="77777777" w:rsidR="00E500C2" w:rsidRPr="00E500C2" w:rsidRDefault="00E500C2" w:rsidP="00E500C2">
            <w:pPr>
              <w:rPr>
                <w:rFonts w:ascii="Comic Sans MS" w:hAnsi="Comic Sans MS"/>
                <w:sz w:val="24"/>
                <w:szCs w:val="24"/>
              </w:rPr>
            </w:pPr>
            <w:r w:rsidRPr="00E500C2">
              <w:rPr>
                <w:rFonts w:ascii="Comic Sans MS" w:hAnsi="Comic Sans MS"/>
                <w:b/>
                <w:bCs/>
                <w:sz w:val="24"/>
                <w:szCs w:val="24"/>
              </w:rPr>
              <w:t>Systemic (Generalized)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68943A5" w14:textId="77777777" w:rsidR="00E500C2" w:rsidRPr="00E500C2" w:rsidRDefault="00E500C2" w:rsidP="00E500C2">
            <w:pPr>
              <w:rPr>
                <w:rFonts w:ascii="Comic Sans MS" w:hAnsi="Comic Sans MS"/>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AF4CBC2" w14:textId="77777777" w:rsidR="00E500C2" w:rsidRPr="00E500C2" w:rsidRDefault="00E500C2" w:rsidP="00E500C2">
            <w:pPr>
              <w:rPr>
                <w:rFonts w:ascii="Comic Sans MS" w:hAnsi="Comic Sans MS"/>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C39C1DF" w14:textId="77777777" w:rsidR="00E500C2" w:rsidRPr="00E500C2" w:rsidRDefault="00E500C2" w:rsidP="00E500C2">
            <w:pPr>
              <w:rPr>
                <w:rFonts w:ascii="Comic Sans MS" w:hAnsi="Comic Sans MS"/>
                <w:sz w:val="24"/>
                <w:szCs w:val="24"/>
              </w:rPr>
            </w:pPr>
          </w:p>
        </w:tc>
      </w:tr>
      <w:tr w:rsidR="00E500C2" w:rsidRPr="00E500C2" w14:paraId="13BA22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D05D90" w14:textId="77777777" w:rsidR="00E500C2" w:rsidRPr="00E500C2" w:rsidRDefault="00E500C2" w:rsidP="00E500C2">
            <w:pPr>
              <w:rPr>
                <w:rFonts w:ascii="Comic Sans MS" w:hAnsi="Comic Sans MS"/>
                <w:sz w:val="24"/>
                <w:szCs w:val="24"/>
              </w:rPr>
            </w:pPr>
            <w:r w:rsidRPr="00E500C2">
              <w:rPr>
                <w:rFonts w:ascii="Comic Sans MS" w:hAnsi="Comic Sans MS"/>
                <w:b/>
                <w:bCs/>
                <w:sz w:val="24"/>
                <w:szCs w:val="24"/>
              </w:rPr>
              <w:t>Primary Amyloidosis</w:t>
            </w:r>
            <w:r w:rsidRPr="00E500C2">
              <w:rPr>
                <w:rFonts w:ascii="Comic Sans MS" w:hAnsi="Comic Sans MS"/>
                <w:sz w:val="24"/>
                <w:szCs w:val="24"/>
              </w:rPr>
              <w:t xml:space="preserve"> (Immunocyte Dyscrasia)</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2295D" w14:textId="77777777" w:rsidR="00E500C2" w:rsidRPr="00E500C2" w:rsidRDefault="00E500C2" w:rsidP="00E500C2">
            <w:pPr>
              <w:rPr>
                <w:rFonts w:ascii="Comic Sans MS" w:hAnsi="Comic Sans MS"/>
                <w:sz w:val="24"/>
                <w:szCs w:val="24"/>
              </w:rPr>
            </w:pPr>
            <w:r w:rsidRPr="00E500C2">
              <w:rPr>
                <w:rFonts w:ascii="Comic Sans MS" w:hAnsi="Comic Sans MS"/>
                <w:b/>
                <w:bCs/>
                <w:sz w:val="24"/>
                <w:szCs w:val="24"/>
              </w:rPr>
              <w: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9BCA3" w14:textId="77777777" w:rsidR="00E500C2" w:rsidRPr="00E500C2" w:rsidRDefault="00E500C2" w:rsidP="00E500C2">
            <w:pPr>
              <w:rPr>
                <w:rFonts w:ascii="Comic Sans MS" w:hAnsi="Comic Sans MS"/>
                <w:sz w:val="24"/>
                <w:szCs w:val="24"/>
              </w:rPr>
            </w:pPr>
            <w:r w:rsidRPr="00E500C2">
              <w:rPr>
                <w:rFonts w:ascii="Comic Sans MS" w:hAnsi="Comic Sans MS"/>
                <w:sz w:val="24"/>
                <w:szCs w:val="24"/>
              </w:rPr>
              <w:t xml:space="preserve">Immunoglobulin </w:t>
            </w:r>
            <w:r w:rsidRPr="00E500C2">
              <w:rPr>
                <w:rFonts w:ascii="Comic Sans MS" w:hAnsi="Comic Sans MS"/>
                <w:b/>
                <w:bCs/>
                <w:sz w:val="24"/>
                <w:szCs w:val="24"/>
              </w:rPr>
              <w:t>L</w:t>
            </w:r>
            <w:r w:rsidRPr="00E500C2">
              <w:rPr>
                <w:rFonts w:ascii="Comic Sans MS" w:hAnsi="Comic Sans MS"/>
                <w:sz w:val="24"/>
                <w:szCs w:val="24"/>
              </w:rPr>
              <w:t>ight Chain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766899D" w14:textId="77777777" w:rsidR="00E500C2" w:rsidRPr="00E500C2" w:rsidRDefault="00E500C2" w:rsidP="00E500C2">
            <w:pPr>
              <w:rPr>
                <w:rFonts w:ascii="Comic Sans MS" w:hAnsi="Comic Sans MS"/>
                <w:sz w:val="24"/>
                <w:szCs w:val="24"/>
              </w:rPr>
            </w:pPr>
            <w:r w:rsidRPr="00E500C2">
              <w:rPr>
                <w:rFonts w:ascii="Comic Sans MS" w:hAnsi="Comic Sans MS"/>
                <w:sz w:val="24"/>
                <w:szCs w:val="24"/>
              </w:rPr>
              <w:t>Multiple myeloma, plasma cell dyscrasias</w:t>
            </w:r>
          </w:p>
        </w:tc>
      </w:tr>
      <w:tr w:rsidR="00E500C2" w:rsidRPr="00E500C2" w14:paraId="066511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B93AA4" w14:textId="77777777" w:rsidR="00E500C2" w:rsidRPr="00E500C2" w:rsidRDefault="00E500C2" w:rsidP="00E500C2">
            <w:pPr>
              <w:rPr>
                <w:rFonts w:ascii="Comic Sans MS" w:hAnsi="Comic Sans MS"/>
                <w:sz w:val="24"/>
                <w:szCs w:val="24"/>
              </w:rPr>
            </w:pPr>
            <w:r w:rsidRPr="00E500C2">
              <w:rPr>
                <w:rFonts w:ascii="Comic Sans MS" w:hAnsi="Comic Sans MS"/>
                <w:b/>
                <w:bCs/>
                <w:sz w:val="24"/>
                <w:szCs w:val="24"/>
              </w:rPr>
              <w:t>Secondary (Reactive) Amyloidosis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6B0B9153" w14:textId="77777777" w:rsidR="00E500C2" w:rsidRPr="00E500C2" w:rsidRDefault="00E500C2" w:rsidP="00E500C2">
            <w:pPr>
              <w:rPr>
                <w:rFonts w:ascii="Comic Sans MS" w:hAnsi="Comic Sans MS"/>
                <w:sz w:val="24"/>
                <w:szCs w:val="24"/>
              </w:rPr>
            </w:pPr>
            <w:r w:rsidRPr="00E500C2">
              <w:rPr>
                <w:rFonts w:ascii="Comic Sans MS" w:hAnsi="Comic Sans MS"/>
                <w:b/>
                <w:bCs/>
                <w:sz w:val="24"/>
                <w:szCs w:val="24"/>
              </w:rPr>
              <w:t>AA</w:t>
            </w:r>
          </w:p>
        </w:tc>
        <w:tc>
          <w:tcPr>
            <w:tcW w:w="0" w:type="auto"/>
            <w:tcBorders>
              <w:top w:val="single" w:sz="6" w:space="0" w:color="auto"/>
              <w:left w:val="single" w:sz="6" w:space="0" w:color="auto"/>
              <w:bottom w:val="single" w:sz="6" w:space="0" w:color="auto"/>
              <w:right w:val="single" w:sz="6" w:space="0" w:color="auto"/>
            </w:tcBorders>
            <w:vAlign w:val="center"/>
            <w:hideMark/>
          </w:tcPr>
          <w:p w14:paraId="35D2FEA3" w14:textId="77777777" w:rsidR="00E500C2" w:rsidRPr="00E500C2" w:rsidRDefault="00E500C2" w:rsidP="00E500C2">
            <w:pPr>
              <w:rPr>
                <w:rFonts w:ascii="Comic Sans MS" w:hAnsi="Comic Sans MS"/>
                <w:sz w:val="24"/>
                <w:szCs w:val="24"/>
              </w:rPr>
            </w:pPr>
            <w:r w:rsidRPr="00E500C2">
              <w:rPr>
                <w:rFonts w:ascii="Comic Sans MS" w:hAnsi="Comic Sans MS"/>
                <w:sz w:val="24"/>
                <w:szCs w:val="24"/>
              </w:rPr>
              <w:t xml:space="preserve">Serum </w:t>
            </w:r>
            <w:r w:rsidRPr="00E500C2">
              <w:rPr>
                <w:rFonts w:ascii="Comic Sans MS" w:hAnsi="Comic Sans MS"/>
                <w:b/>
                <w:bCs/>
                <w:sz w:val="24"/>
                <w:szCs w:val="24"/>
              </w:rPr>
              <w:t>A</w:t>
            </w:r>
            <w:r w:rsidRPr="00E500C2">
              <w:rPr>
                <w:rFonts w:ascii="Comic Sans MS" w:hAnsi="Comic Sans MS"/>
                <w:sz w:val="24"/>
                <w:szCs w:val="24"/>
              </w:rPr>
              <w:t>myloid-</w:t>
            </w:r>
            <w:r w:rsidRPr="00E500C2">
              <w:rPr>
                <w:rFonts w:ascii="Comic Sans MS" w:hAnsi="Comic Sans MS"/>
                <w:b/>
                <w:bCs/>
                <w:sz w:val="24"/>
                <w:szCs w:val="24"/>
              </w:rPr>
              <w:t>A</w:t>
            </w:r>
            <w:r w:rsidRPr="00E500C2">
              <w:rPr>
                <w:rFonts w:ascii="Comic Sans MS" w:hAnsi="Comic Sans MS"/>
                <w:sz w:val="24"/>
                <w:szCs w:val="24"/>
              </w:rPr>
              <w:t>ssociated (SAA)</w:t>
            </w:r>
          </w:p>
        </w:tc>
        <w:tc>
          <w:tcPr>
            <w:tcW w:w="0" w:type="auto"/>
            <w:tcBorders>
              <w:top w:val="single" w:sz="6" w:space="0" w:color="auto"/>
              <w:left w:val="single" w:sz="6" w:space="0" w:color="auto"/>
              <w:bottom w:val="single" w:sz="6" w:space="0" w:color="auto"/>
              <w:right w:val="single" w:sz="6" w:space="0" w:color="auto"/>
            </w:tcBorders>
            <w:vAlign w:val="center"/>
            <w:hideMark/>
          </w:tcPr>
          <w:p w14:paraId="7A7F72D3" w14:textId="77777777" w:rsidR="00E500C2" w:rsidRPr="00E500C2" w:rsidRDefault="00E500C2" w:rsidP="00E500C2">
            <w:pPr>
              <w:rPr>
                <w:rFonts w:ascii="Comic Sans MS" w:hAnsi="Comic Sans MS"/>
                <w:sz w:val="24"/>
                <w:szCs w:val="24"/>
              </w:rPr>
            </w:pPr>
            <w:r w:rsidRPr="00E500C2">
              <w:rPr>
                <w:rFonts w:ascii="Comic Sans MS" w:hAnsi="Comic Sans MS"/>
                <w:sz w:val="24"/>
                <w:szCs w:val="24"/>
              </w:rPr>
              <w:t>Chronic inflammation (e.g., TB, Rheumatoid Arthritis), chronic infections</w:t>
            </w:r>
          </w:p>
        </w:tc>
      </w:tr>
      <w:tr w:rsidR="00E500C2" w:rsidRPr="00E500C2" w14:paraId="4B574C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4ADD22" w14:textId="77777777" w:rsidR="00E500C2" w:rsidRPr="00E500C2" w:rsidRDefault="00E500C2" w:rsidP="00E500C2">
            <w:pPr>
              <w:rPr>
                <w:rFonts w:ascii="Comic Sans MS" w:hAnsi="Comic Sans MS"/>
                <w:sz w:val="24"/>
                <w:szCs w:val="24"/>
              </w:rPr>
            </w:pPr>
            <w:proofErr w:type="spellStart"/>
            <w:r w:rsidRPr="00E500C2">
              <w:rPr>
                <w:rFonts w:ascii="Comic Sans MS" w:hAnsi="Comic Sans MS"/>
                <w:b/>
                <w:bCs/>
                <w:sz w:val="24"/>
                <w:szCs w:val="24"/>
              </w:rPr>
              <w:t>Hemodialysis</w:t>
            </w:r>
            <w:proofErr w:type="spellEnd"/>
            <w:r w:rsidRPr="00E500C2">
              <w:rPr>
                <w:rFonts w:ascii="Comic Sans MS" w:hAnsi="Comic Sans MS"/>
                <w:b/>
                <w:bCs/>
                <w:sz w:val="24"/>
                <w:szCs w:val="24"/>
              </w:rPr>
              <w:t>-Associated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91245E8" w14:textId="77777777" w:rsidR="00E500C2" w:rsidRPr="00E500C2" w:rsidRDefault="00E500C2" w:rsidP="00E500C2">
            <w:pPr>
              <w:rPr>
                <w:rFonts w:ascii="Comic Sans MS" w:hAnsi="Comic Sans MS"/>
                <w:sz w:val="24"/>
                <w:szCs w:val="24"/>
              </w:rPr>
            </w:pPr>
            <w:r w:rsidRPr="00E500C2">
              <w:rPr>
                <w:rFonts w:ascii="Comic Sans MS" w:hAnsi="Comic Sans MS"/>
                <w:b/>
                <w:bCs/>
                <w:sz w:val="24"/>
                <w:szCs w:val="24"/>
              </w:rPr>
              <w:t>Aβ</w:t>
            </w:r>
            <w:r w:rsidRPr="00E500C2">
              <w:rPr>
                <w:rFonts w:ascii="Comic Sans MS" w:hAnsi="Comic Sans MS"/>
                <w:b/>
                <w:bCs/>
                <w:sz w:val="24"/>
                <w:szCs w:val="24"/>
                <w:vertAlign w:val="subscript"/>
              </w:rPr>
              <w:t>2</w:t>
            </w:r>
            <w:r w:rsidRPr="00E500C2">
              <w:rPr>
                <w:rFonts w:ascii="Comic Sans MS" w:hAnsi="Comic Sans MS"/>
                <w:b/>
                <w:bCs/>
                <w:sz w:val="24"/>
                <w:szCs w:val="24"/>
              </w:rPr>
              <w:t>m</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0A621" w14:textId="77777777" w:rsidR="00E500C2" w:rsidRPr="00E500C2" w:rsidRDefault="00E500C2" w:rsidP="00E500C2">
            <w:pPr>
              <w:rPr>
                <w:rFonts w:ascii="Comic Sans MS" w:hAnsi="Comic Sans MS"/>
                <w:sz w:val="24"/>
                <w:szCs w:val="24"/>
              </w:rPr>
            </w:pPr>
            <w:r w:rsidRPr="00E500C2">
              <w:rPr>
                <w:rFonts w:ascii="Comic Sans MS" w:hAnsi="Comic Sans MS"/>
                <w:b/>
                <w:bCs/>
                <w:sz w:val="24"/>
                <w:szCs w:val="24"/>
              </w:rPr>
              <w:t>β2</w:t>
            </w:r>
            <w:r w:rsidRPr="00E500C2">
              <w:rPr>
                <w:rFonts w:ascii="Comic Sans MS" w:hAnsi="Comic Sans MS"/>
                <w:sz w:val="24"/>
                <w:szCs w:val="24"/>
              </w:rPr>
              <w:t>-Microglobulin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C21973" w14:textId="77777777" w:rsidR="00E500C2" w:rsidRPr="00E500C2" w:rsidRDefault="00E500C2" w:rsidP="00E500C2">
            <w:pPr>
              <w:rPr>
                <w:rFonts w:ascii="Comic Sans MS" w:hAnsi="Comic Sans MS"/>
                <w:sz w:val="24"/>
                <w:szCs w:val="24"/>
              </w:rPr>
            </w:pPr>
            <w:r w:rsidRPr="00E500C2">
              <w:rPr>
                <w:rFonts w:ascii="Comic Sans MS" w:hAnsi="Comic Sans MS"/>
                <w:sz w:val="24"/>
                <w:szCs w:val="24"/>
              </w:rPr>
              <w:t xml:space="preserve">Long-term chronic </w:t>
            </w:r>
            <w:proofErr w:type="spellStart"/>
            <w:r w:rsidRPr="00E500C2">
              <w:rPr>
                <w:rFonts w:ascii="Comic Sans MS" w:hAnsi="Comic Sans MS"/>
                <w:sz w:val="24"/>
                <w:szCs w:val="24"/>
              </w:rPr>
              <w:t>hemodialysis</w:t>
            </w:r>
            <w:proofErr w:type="spellEnd"/>
            <w:r w:rsidRPr="00E500C2">
              <w:rPr>
                <w:rFonts w:ascii="Comic Sans MS" w:hAnsi="Comic Sans MS"/>
                <w:sz w:val="24"/>
                <w:szCs w:val="24"/>
              </w:rPr>
              <w:t xml:space="preserve"> (β2m is not filtered by dialysis membranes)</w:t>
            </w:r>
          </w:p>
        </w:tc>
      </w:tr>
      <w:tr w:rsidR="00E500C2" w:rsidRPr="00E500C2" w14:paraId="67C677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1846DF" w14:textId="77777777" w:rsidR="00E500C2" w:rsidRPr="00E500C2" w:rsidRDefault="00E500C2" w:rsidP="00E500C2">
            <w:pPr>
              <w:rPr>
                <w:rFonts w:ascii="Comic Sans MS" w:hAnsi="Comic Sans MS"/>
                <w:sz w:val="24"/>
                <w:szCs w:val="24"/>
              </w:rPr>
            </w:pPr>
            <w:r w:rsidRPr="00E500C2">
              <w:rPr>
                <w:rFonts w:ascii="Comic Sans MS" w:hAnsi="Comic Sans MS"/>
                <w:b/>
                <w:bCs/>
                <w:sz w:val="24"/>
                <w:szCs w:val="24"/>
              </w:rPr>
              <w:t>Hereditary (Familial)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163CBBB" w14:textId="77777777" w:rsidR="00E500C2" w:rsidRPr="00E500C2" w:rsidRDefault="00E500C2" w:rsidP="00E500C2">
            <w:pPr>
              <w:rPr>
                <w:rFonts w:ascii="Comic Sans MS" w:hAnsi="Comic Sans MS"/>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C8B7C02" w14:textId="77777777" w:rsidR="00E500C2" w:rsidRPr="00E500C2" w:rsidRDefault="00E500C2" w:rsidP="00E500C2">
            <w:pPr>
              <w:rPr>
                <w:rFonts w:ascii="Comic Sans MS" w:hAnsi="Comic Sans MS"/>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E211F9C" w14:textId="77777777" w:rsidR="00E500C2" w:rsidRPr="00E500C2" w:rsidRDefault="00E500C2" w:rsidP="00E500C2">
            <w:pPr>
              <w:rPr>
                <w:rFonts w:ascii="Comic Sans MS" w:hAnsi="Comic Sans MS"/>
                <w:sz w:val="24"/>
                <w:szCs w:val="24"/>
              </w:rPr>
            </w:pPr>
          </w:p>
        </w:tc>
      </w:tr>
      <w:tr w:rsidR="00E500C2" w:rsidRPr="00E500C2" w14:paraId="73F9E1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D2A762" w14:textId="77777777" w:rsidR="00E500C2" w:rsidRPr="00E500C2" w:rsidRDefault="00E500C2" w:rsidP="00E500C2">
            <w:pPr>
              <w:rPr>
                <w:rFonts w:ascii="Comic Sans MS" w:hAnsi="Comic Sans MS"/>
                <w:sz w:val="24"/>
                <w:szCs w:val="24"/>
              </w:rPr>
            </w:pPr>
            <w:r w:rsidRPr="00E500C2">
              <w:rPr>
                <w:rFonts w:ascii="Comic Sans MS" w:hAnsi="Comic Sans MS"/>
                <w:sz w:val="24"/>
                <w:szCs w:val="24"/>
              </w:rPr>
              <w:t>Familial Mediterranean Fever (FMF)</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C3D23" w14:textId="77777777" w:rsidR="00E500C2" w:rsidRPr="00E500C2" w:rsidRDefault="00E500C2" w:rsidP="00E500C2">
            <w:pPr>
              <w:rPr>
                <w:rFonts w:ascii="Comic Sans MS" w:hAnsi="Comic Sans MS"/>
                <w:sz w:val="24"/>
                <w:szCs w:val="24"/>
              </w:rPr>
            </w:pPr>
            <w:r w:rsidRPr="00E500C2">
              <w:rPr>
                <w:rFonts w:ascii="Comic Sans MS" w:hAnsi="Comic Sans MS"/>
                <w:b/>
                <w:bCs/>
                <w:sz w:val="24"/>
                <w:szCs w:val="24"/>
              </w:rPr>
              <w:t>AA</w:t>
            </w:r>
          </w:p>
        </w:tc>
        <w:tc>
          <w:tcPr>
            <w:tcW w:w="0" w:type="auto"/>
            <w:tcBorders>
              <w:top w:val="single" w:sz="6" w:space="0" w:color="auto"/>
              <w:left w:val="single" w:sz="6" w:space="0" w:color="auto"/>
              <w:bottom w:val="single" w:sz="6" w:space="0" w:color="auto"/>
              <w:right w:val="single" w:sz="6" w:space="0" w:color="auto"/>
            </w:tcBorders>
            <w:vAlign w:val="center"/>
            <w:hideMark/>
          </w:tcPr>
          <w:p w14:paraId="6A7215B8" w14:textId="77777777" w:rsidR="00E500C2" w:rsidRPr="00E500C2" w:rsidRDefault="00E500C2" w:rsidP="00E500C2">
            <w:pPr>
              <w:rPr>
                <w:rFonts w:ascii="Comic Sans MS" w:hAnsi="Comic Sans MS"/>
                <w:sz w:val="24"/>
                <w:szCs w:val="24"/>
              </w:rPr>
            </w:pPr>
            <w:r w:rsidRPr="00E500C2">
              <w:rPr>
                <w:rFonts w:ascii="Comic Sans MS" w:hAnsi="Comic Sans MS"/>
                <w:sz w:val="24"/>
                <w:szCs w:val="24"/>
              </w:rPr>
              <w:t>Serum Amyloid-Associated (SAA)</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821EA" w14:textId="77777777" w:rsidR="00E500C2" w:rsidRPr="00E500C2" w:rsidRDefault="00E500C2" w:rsidP="00E500C2">
            <w:pPr>
              <w:rPr>
                <w:rFonts w:ascii="Comic Sans MS" w:hAnsi="Comic Sans MS"/>
                <w:sz w:val="24"/>
                <w:szCs w:val="24"/>
              </w:rPr>
            </w:pPr>
            <w:r w:rsidRPr="00E500C2">
              <w:rPr>
                <w:rFonts w:ascii="Comic Sans MS" w:hAnsi="Comic Sans MS"/>
                <w:sz w:val="24"/>
                <w:szCs w:val="24"/>
              </w:rPr>
              <w:t>Autosomal recessive disorder with recurrent inflammation</w:t>
            </w:r>
          </w:p>
        </w:tc>
      </w:tr>
      <w:tr w:rsidR="00E500C2" w:rsidRPr="00E500C2" w14:paraId="590488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462CC1" w14:textId="77777777" w:rsidR="00E500C2" w:rsidRPr="00E500C2" w:rsidRDefault="00E500C2" w:rsidP="00E500C2">
            <w:pPr>
              <w:rPr>
                <w:rFonts w:ascii="Comic Sans MS" w:hAnsi="Comic Sans MS"/>
                <w:sz w:val="24"/>
                <w:szCs w:val="24"/>
              </w:rPr>
            </w:pPr>
            <w:r w:rsidRPr="00E500C2">
              <w:rPr>
                <w:rFonts w:ascii="Comic Sans MS" w:hAnsi="Comic Sans MS"/>
                <w:sz w:val="24"/>
                <w:szCs w:val="24"/>
              </w:rPr>
              <w:t>Familial Amyloidotic Polyneuropathy</w:t>
            </w:r>
          </w:p>
        </w:tc>
        <w:tc>
          <w:tcPr>
            <w:tcW w:w="0" w:type="auto"/>
            <w:tcBorders>
              <w:top w:val="single" w:sz="6" w:space="0" w:color="auto"/>
              <w:left w:val="single" w:sz="6" w:space="0" w:color="auto"/>
              <w:bottom w:val="single" w:sz="6" w:space="0" w:color="auto"/>
              <w:right w:val="single" w:sz="6" w:space="0" w:color="auto"/>
            </w:tcBorders>
            <w:vAlign w:val="center"/>
            <w:hideMark/>
          </w:tcPr>
          <w:p w14:paraId="232FCED8" w14:textId="77777777" w:rsidR="00E500C2" w:rsidRPr="00E500C2" w:rsidRDefault="00E500C2" w:rsidP="00E500C2">
            <w:pPr>
              <w:rPr>
                <w:rFonts w:ascii="Comic Sans MS" w:hAnsi="Comic Sans MS"/>
                <w:sz w:val="24"/>
                <w:szCs w:val="24"/>
              </w:rPr>
            </w:pPr>
            <w:r w:rsidRPr="00E500C2">
              <w:rPr>
                <w:rFonts w:ascii="Comic Sans MS" w:hAnsi="Comic Sans MS"/>
                <w:b/>
                <w:bCs/>
                <w:sz w:val="24"/>
                <w:szCs w:val="24"/>
              </w:rPr>
              <w:t>ATTR</w:t>
            </w:r>
          </w:p>
        </w:tc>
        <w:tc>
          <w:tcPr>
            <w:tcW w:w="0" w:type="auto"/>
            <w:tcBorders>
              <w:top w:val="single" w:sz="6" w:space="0" w:color="auto"/>
              <w:left w:val="single" w:sz="6" w:space="0" w:color="auto"/>
              <w:bottom w:val="single" w:sz="6" w:space="0" w:color="auto"/>
              <w:right w:val="single" w:sz="6" w:space="0" w:color="auto"/>
            </w:tcBorders>
            <w:vAlign w:val="center"/>
            <w:hideMark/>
          </w:tcPr>
          <w:p w14:paraId="7C1EE911" w14:textId="77777777" w:rsidR="00E500C2" w:rsidRPr="00E500C2" w:rsidRDefault="00E500C2" w:rsidP="00E500C2">
            <w:pPr>
              <w:rPr>
                <w:rFonts w:ascii="Comic Sans MS" w:hAnsi="Comic Sans MS"/>
                <w:sz w:val="24"/>
                <w:szCs w:val="24"/>
              </w:rPr>
            </w:pPr>
            <w:r w:rsidRPr="00E500C2">
              <w:rPr>
                <w:rFonts w:ascii="Comic Sans MS" w:hAnsi="Comic Sans MS"/>
                <w:sz w:val="24"/>
                <w:szCs w:val="24"/>
              </w:rPr>
              <w:t xml:space="preserve">Mutant </w:t>
            </w:r>
            <w:r w:rsidRPr="00E500C2">
              <w:rPr>
                <w:rFonts w:ascii="Comic Sans MS" w:hAnsi="Comic Sans MS"/>
                <w:b/>
                <w:bCs/>
                <w:sz w:val="24"/>
                <w:szCs w:val="24"/>
              </w:rPr>
              <w:t>T</w:t>
            </w:r>
            <w:r w:rsidRPr="00E500C2">
              <w:rPr>
                <w:rFonts w:ascii="Comic Sans MS" w:hAnsi="Comic Sans MS"/>
                <w:sz w:val="24"/>
                <w:szCs w:val="24"/>
              </w:rPr>
              <w:t>rans</w:t>
            </w:r>
            <w:r w:rsidRPr="00E500C2">
              <w:rPr>
                <w:rFonts w:ascii="Comic Sans MS" w:hAnsi="Comic Sans MS"/>
                <w:b/>
                <w:bCs/>
                <w:sz w:val="24"/>
                <w:szCs w:val="24"/>
              </w:rPr>
              <w:t>t</w:t>
            </w:r>
            <w:r w:rsidRPr="00E500C2">
              <w:rPr>
                <w:rFonts w:ascii="Comic Sans MS" w:hAnsi="Comic Sans MS"/>
                <w:sz w:val="24"/>
                <w:szCs w:val="24"/>
              </w:rPr>
              <w:t>hy</w:t>
            </w:r>
            <w:r w:rsidRPr="00E500C2">
              <w:rPr>
                <w:rFonts w:ascii="Comic Sans MS" w:hAnsi="Comic Sans MS"/>
                <w:b/>
                <w:bCs/>
                <w:sz w:val="24"/>
                <w:szCs w:val="24"/>
              </w:rPr>
              <w:t>r</w:t>
            </w:r>
            <w:r w:rsidRPr="00E500C2">
              <w:rPr>
                <w:rFonts w:ascii="Comic Sans MS" w:hAnsi="Comic Sans MS"/>
                <w:sz w:val="24"/>
                <w:szCs w:val="24"/>
              </w:rPr>
              <w:t>etin (TTR)</w:t>
            </w:r>
          </w:p>
        </w:tc>
        <w:tc>
          <w:tcPr>
            <w:tcW w:w="0" w:type="auto"/>
            <w:tcBorders>
              <w:top w:val="single" w:sz="6" w:space="0" w:color="auto"/>
              <w:left w:val="single" w:sz="6" w:space="0" w:color="auto"/>
              <w:bottom w:val="single" w:sz="6" w:space="0" w:color="auto"/>
              <w:right w:val="single" w:sz="6" w:space="0" w:color="auto"/>
            </w:tcBorders>
            <w:vAlign w:val="center"/>
            <w:hideMark/>
          </w:tcPr>
          <w:p w14:paraId="48E01EA5" w14:textId="77777777" w:rsidR="00E500C2" w:rsidRPr="00E500C2" w:rsidRDefault="00E500C2" w:rsidP="00E500C2">
            <w:pPr>
              <w:rPr>
                <w:rFonts w:ascii="Comic Sans MS" w:hAnsi="Comic Sans MS"/>
                <w:sz w:val="24"/>
                <w:szCs w:val="24"/>
              </w:rPr>
            </w:pPr>
            <w:r w:rsidRPr="00E500C2">
              <w:rPr>
                <w:rFonts w:ascii="Comic Sans MS" w:hAnsi="Comic Sans MS"/>
                <w:sz w:val="24"/>
                <w:szCs w:val="24"/>
              </w:rPr>
              <w:t>Autosomal dominant; mutant TTR produced by the liver</w:t>
            </w:r>
          </w:p>
        </w:tc>
      </w:tr>
      <w:tr w:rsidR="00E500C2" w:rsidRPr="00E500C2" w14:paraId="7B5E47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EE663E" w14:textId="77777777" w:rsidR="00E500C2" w:rsidRPr="00E500C2" w:rsidRDefault="00E500C2" w:rsidP="00E500C2">
            <w:pPr>
              <w:rPr>
                <w:rFonts w:ascii="Comic Sans MS" w:hAnsi="Comic Sans MS"/>
                <w:sz w:val="24"/>
                <w:szCs w:val="24"/>
              </w:rPr>
            </w:pPr>
            <w:r w:rsidRPr="00E500C2">
              <w:rPr>
                <w:rFonts w:ascii="Comic Sans MS" w:hAnsi="Comic Sans MS"/>
                <w:sz w:val="24"/>
                <w:szCs w:val="24"/>
              </w:rPr>
              <w:t>Systemic Senile Amyloidosis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D511B1" w14:textId="77777777" w:rsidR="00E500C2" w:rsidRPr="00E500C2" w:rsidRDefault="00E500C2" w:rsidP="00E500C2">
            <w:pPr>
              <w:rPr>
                <w:rFonts w:ascii="Comic Sans MS" w:hAnsi="Comic Sans MS"/>
                <w:sz w:val="24"/>
                <w:szCs w:val="24"/>
              </w:rPr>
            </w:pPr>
            <w:r w:rsidRPr="00E500C2">
              <w:rPr>
                <w:rFonts w:ascii="Comic Sans MS" w:hAnsi="Comic Sans MS"/>
                <w:b/>
                <w:bCs/>
                <w:sz w:val="24"/>
                <w:szCs w:val="24"/>
              </w:rPr>
              <w:t>ATTR</w:t>
            </w:r>
          </w:p>
        </w:tc>
        <w:tc>
          <w:tcPr>
            <w:tcW w:w="0" w:type="auto"/>
            <w:tcBorders>
              <w:top w:val="single" w:sz="6" w:space="0" w:color="auto"/>
              <w:left w:val="single" w:sz="6" w:space="0" w:color="auto"/>
              <w:bottom w:val="single" w:sz="6" w:space="0" w:color="auto"/>
              <w:right w:val="single" w:sz="6" w:space="0" w:color="auto"/>
            </w:tcBorders>
            <w:vAlign w:val="center"/>
            <w:hideMark/>
          </w:tcPr>
          <w:p w14:paraId="5214A3D8" w14:textId="77777777" w:rsidR="00E500C2" w:rsidRPr="00E500C2" w:rsidRDefault="00E500C2" w:rsidP="00E500C2">
            <w:pPr>
              <w:rPr>
                <w:rFonts w:ascii="Comic Sans MS" w:hAnsi="Comic Sans MS"/>
                <w:sz w:val="24"/>
                <w:szCs w:val="24"/>
              </w:rPr>
            </w:pPr>
            <w:r w:rsidRPr="00E500C2">
              <w:rPr>
                <w:rFonts w:ascii="Comic Sans MS" w:hAnsi="Comic Sans MS"/>
                <w:b/>
                <w:bCs/>
                <w:sz w:val="24"/>
                <w:szCs w:val="24"/>
              </w:rPr>
              <w:t>Normal</w:t>
            </w:r>
            <w:r w:rsidRPr="00E500C2">
              <w:rPr>
                <w:rFonts w:ascii="Comic Sans MS" w:hAnsi="Comic Sans MS"/>
                <w:sz w:val="24"/>
                <w:szCs w:val="24"/>
              </w:rPr>
              <w:t xml:space="preserve"> </w:t>
            </w:r>
            <w:r w:rsidRPr="00E500C2">
              <w:rPr>
                <w:rFonts w:ascii="Comic Sans MS" w:hAnsi="Comic Sans MS"/>
                <w:b/>
                <w:bCs/>
                <w:sz w:val="24"/>
                <w:szCs w:val="24"/>
              </w:rPr>
              <w:t>T</w:t>
            </w:r>
            <w:r w:rsidRPr="00E500C2">
              <w:rPr>
                <w:rFonts w:ascii="Comic Sans MS" w:hAnsi="Comic Sans MS"/>
                <w:sz w:val="24"/>
                <w:szCs w:val="24"/>
              </w:rPr>
              <w:t>rans</w:t>
            </w:r>
            <w:r w:rsidRPr="00E500C2">
              <w:rPr>
                <w:rFonts w:ascii="Comic Sans MS" w:hAnsi="Comic Sans MS"/>
                <w:b/>
                <w:bCs/>
                <w:sz w:val="24"/>
                <w:szCs w:val="24"/>
              </w:rPr>
              <w:t>t</w:t>
            </w:r>
            <w:r w:rsidRPr="00E500C2">
              <w:rPr>
                <w:rFonts w:ascii="Comic Sans MS" w:hAnsi="Comic Sans MS"/>
                <w:sz w:val="24"/>
                <w:szCs w:val="24"/>
              </w:rPr>
              <w:t>hy</w:t>
            </w:r>
            <w:r w:rsidRPr="00E500C2">
              <w:rPr>
                <w:rFonts w:ascii="Comic Sans MS" w:hAnsi="Comic Sans MS"/>
                <w:b/>
                <w:bCs/>
                <w:sz w:val="24"/>
                <w:szCs w:val="24"/>
              </w:rPr>
              <w:t>r</w:t>
            </w:r>
            <w:r w:rsidRPr="00E500C2">
              <w:rPr>
                <w:rFonts w:ascii="Comic Sans MS" w:hAnsi="Comic Sans MS"/>
                <w:sz w:val="24"/>
                <w:szCs w:val="24"/>
              </w:rPr>
              <w:t>etin (TTR)</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E6890" w14:textId="77777777" w:rsidR="00E500C2" w:rsidRPr="00E500C2" w:rsidRDefault="00E500C2" w:rsidP="00E500C2">
            <w:pPr>
              <w:rPr>
                <w:rFonts w:ascii="Comic Sans MS" w:hAnsi="Comic Sans MS"/>
                <w:sz w:val="24"/>
                <w:szCs w:val="24"/>
              </w:rPr>
            </w:pPr>
            <w:r w:rsidRPr="00E500C2">
              <w:rPr>
                <w:rFonts w:ascii="Comic Sans MS" w:hAnsi="Comic Sans MS"/>
                <w:sz w:val="24"/>
                <w:szCs w:val="24"/>
              </w:rPr>
              <w:t>Seen in the elderly, primarily affects the heart (senile cardiac amyloidosis)</w:t>
            </w:r>
          </w:p>
        </w:tc>
      </w:tr>
      <w:tr w:rsidR="00E500C2" w:rsidRPr="00E500C2" w14:paraId="0C4E43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D70ABD" w14:textId="77777777" w:rsidR="00E500C2" w:rsidRPr="00E500C2" w:rsidRDefault="00E500C2" w:rsidP="00E500C2">
            <w:pPr>
              <w:rPr>
                <w:rFonts w:ascii="Comic Sans MS" w:hAnsi="Comic Sans MS"/>
                <w:sz w:val="24"/>
                <w:szCs w:val="24"/>
              </w:rPr>
            </w:pPr>
            <w:r w:rsidRPr="00E500C2">
              <w:rPr>
                <w:rFonts w:ascii="Comic Sans MS" w:hAnsi="Comic Sans MS"/>
                <w:b/>
                <w:bCs/>
                <w:sz w:val="24"/>
                <w:szCs w:val="24"/>
              </w:rPr>
              <w:t>Localized Amyloidosis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C3EDF8" w14:textId="77777777" w:rsidR="00E500C2" w:rsidRPr="00E500C2" w:rsidRDefault="00E500C2" w:rsidP="00E500C2">
            <w:pPr>
              <w:rPr>
                <w:rFonts w:ascii="Comic Sans MS" w:hAnsi="Comic Sans MS"/>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58D1FEE" w14:textId="77777777" w:rsidR="00E500C2" w:rsidRPr="00E500C2" w:rsidRDefault="00E500C2" w:rsidP="00E500C2">
            <w:pPr>
              <w:rPr>
                <w:rFonts w:ascii="Comic Sans MS" w:hAnsi="Comic Sans MS"/>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20EC954" w14:textId="77777777" w:rsidR="00E500C2" w:rsidRPr="00E500C2" w:rsidRDefault="00E500C2" w:rsidP="00E500C2">
            <w:pPr>
              <w:rPr>
                <w:rFonts w:ascii="Comic Sans MS" w:hAnsi="Comic Sans MS"/>
                <w:sz w:val="24"/>
                <w:szCs w:val="24"/>
              </w:rPr>
            </w:pPr>
          </w:p>
        </w:tc>
      </w:tr>
      <w:tr w:rsidR="00E500C2" w:rsidRPr="00E500C2" w14:paraId="7547C4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730C62" w14:textId="77777777" w:rsidR="00E500C2" w:rsidRPr="00E500C2" w:rsidRDefault="00E500C2" w:rsidP="00E500C2">
            <w:pPr>
              <w:rPr>
                <w:rFonts w:ascii="Comic Sans MS" w:hAnsi="Comic Sans MS"/>
                <w:sz w:val="24"/>
                <w:szCs w:val="24"/>
              </w:rPr>
            </w:pPr>
            <w:r w:rsidRPr="00E500C2">
              <w:rPr>
                <w:rFonts w:ascii="Comic Sans MS" w:hAnsi="Comic Sans MS"/>
                <w:b/>
                <w:bCs/>
                <w:sz w:val="24"/>
                <w:szCs w:val="24"/>
              </w:rPr>
              <w:t>Senile Cerebral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5AED493" w14:textId="77777777" w:rsidR="00E500C2" w:rsidRPr="00E500C2" w:rsidRDefault="00E500C2" w:rsidP="00E500C2">
            <w:pPr>
              <w:rPr>
                <w:rFonts w:ascii="Comic Sans MS" w:hAnsi="Comic Sans MS"/>
                <w:sz w:val="24"/>
                <w:szCs w:val="24"/>
              </w:rPr>
            </w:pPr>
            <w:r w:rsidRPr="00E500C2">
              <w:rPr>
                <w:rFonts w:ascii="Comic Sans MS" w:hAnsi="Comic Sans MS"/>
                <w:b/>
                <w:bCs/>
                <w:sz w:val="24"/>
                <w:szCs w:val="24"/>
              </w:rPr>
              <w:t>Aβ</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DD2D9" w14:textId="77777777" w:rsidR="00E500C2" w:rsidRPr="00E500C2" w:rsidRDefault="00E500C2" w:rsidP="00E500C2">
            <w:pPr>
              <w:rPr>
                <w:rFonts w:ascii="Comic Sans MS" w:hAnsi="Comic Sans MS"/>
                <w:sz w:val="24"/>
                <w:szCs w:val="24"/>
              </w:rPr>
            </w:pPr>
            <w:r w:rsidRPr="00E500C2">
              <w:rPr>
                <w:rFonts w:ascii="Comic Sans MS" w:hAnsi="Comic Sans MS"/>
                <w:b/>
                <w:bCs/>
                <w:sz w:val="24"/>
                <w:szCs w:val="24"/>
              </w:rPr>
              <w:t>A</w:t>
            </w:r>
            <w:r w:rsidRPr="00E500C2">
              <w:rPr>
                <w:rFonts w:ascii="Comic Sans MS" w:hAnsi="Comic Sans MS"/>
                <w:sz w:val="24"/>
                <w:szCs w:val="24"/>
              </w:rPr>
              <w:t xml:space="preserve">myloid </w:t>
            </w:r>
            <w:r w:rsidRPr="00E500C2">
              <w:rPr>
                <w:rFonts w:ascii="Comic Sans MS" w:hAnsi="Comic Sans MS"/>
                <w:b/>
                <w:bCs/>
                <w:sz w:val="24"/>
                <w:szCs w:val="24"/>
              </w:rPr>
              <w:t>β</w:t>
            </w:r>
            <w:r w:rsidRPr="00E500C2">
              <w:rPr>
                <w:rFonts w:ascii="Comic Sans MS" w:hAnsi="Comic Sans MS"/>
                <w:sz w:val="24"/>
                <w:szCs w:val="24"/>
              </w:rPr>
              <w:t>-Precursor Protein (APP)</w:t>
            </w:r>
          </w:p>
        </w:tc>
        <w:tc>
          <w:tcPr>
            <w:tcW w:w="0" w:type="auto"/>
            <w:tcBorders>
              <w:top w:val="single" w:sz="6" w:space="0" w:color="auto"/>
              <w:left w:val="single" w:sz="6" w:space="0" w:color="auto"/>
              <w:bottom w:val="single" w:sz="6" w:space="0" w:color="auto"/>
              <w:right w:val="single" w:sz="6" w:space="0" w:color="auto"/>
            </w:tcBorders>
            <w:vAlign w:val="center"/>
            <w:hideMark/>
          </w:tcPr>
          <w:p w14:paraId="762E9CF1" w14:textId="77777777" w:rsidR="00E500C2" w:rsidRPr="00E500C2" w:rsidRDefault="00E500C2" w:rsidP="00E500C2">
            <w:pPr>
              <w:rPr>
                <w:rFonts w:ascii="Comic Sans MS" w:hAnsi="Comic Sans MS"/>
                <w:sz w:val="24"/>
                <w:szCs w:val="24"/>
              </w:rPr>
            </w:pPr>
            <w:r w:rsidRPr="00E500C2">
              <w:rPr>
                <w:rFonts w:ascii="Comic Sans MS" w:hAnsi="Comic Sans MS"/>
                <w:b/>
                <w:bCs/>
                <w:sz w:val="24"/>
                <w:szCs w:val="24"/>
              </w:rPr>
              <w:t>Alzheimer's disease</w:t>
            </w:r>
          </w:p>
        </w:tc>
      </w:tr>
      <w:tr w:rsidR="00E500C2" w:rsidRPr="00E500C2" w14:paraId="3A193A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47ABF7" w14:textId="77777777" w:rsidR="00E500C2" w:rsidRPr="00E500C2" w:rsidRDefault="00E500C2" w:rsidP="00E500C2">
            <w:pPr>
              <w:rPr>
                <w:rFonts w:ascii="Comic Sans MS" w:hAnsi="Comic Sans MS"/>
                <w:sz w:val="24"/>
                <w:szCs w:val="24"/>
              </w:rPr>
            </w:pPr>
            <w:r w:rsidRPr="00E500C2">
              <w:rPr>
                <w:rFonts w:ascii="Comic Sans MS" w:hAnsi="Comic Sans MS"/>
                <w:b/>
                <w:bCs/>
                <w:sz w:val="24"/>
                <w:szCs w:val="24"/>
              </w:rPr>
              <w:t>Endocrine Amyloid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19D1440" w14:textId="77777777" w:rsidR="00E500C2" w:rsidRPr="00E500C2" w:rsidRDefault="00E500C2" w:rsidP="00E500C2">
            <w:pPr>
              <w:rPr>
                <w:rFonts w:ascii="Comic Sans MS" w:hAnsi="Comic Sans MS"/>
                <w:sz w:val="24"/>
                <w:szCs w:val="24"/>
              </w:rPr>
            </w:pPr>
            <w:r w:rsidRPr="00E500C2">
              <w:rPr>
                <w:rFonts w:ascii="Comic Sans MS" w:hAnsi="Comic Sans MS"/>
                <w:b/>
                <w:bCs/>
                <w:sz w:val="24"/>
                <w:szCs w:val="24"/>
              </w:rPr>
              <w:t>ACal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E95D9" w14:textId="77777777" w:rsidR="00E500C2" w:rsidRPr="00E500C2" w:rsidRDefault="00E500C2" w:rsidP="00E500C2">
            <w:pPr>
              <w:rPr>
                <w:rFonts w:ascii="Comic Sans MS" w:hAnsi="Comic Sans MS"/>
                <w:sz w:val="24"/>
                <w:szCs w:val="24"/>
              </w:rPr>
            </w:pPr>
            <w:r w:rsidRPr="00E500C2">
              <w:rPr>
                <w:rFonts w:ascii="Comic Sans MS" w:hAnsi="Comic Sans MS"/>
                <w:b/>
                <w:bCs/>
                <w:sz w:val="24"/>
                <w:szCs w:val="24"/>
              </w:rPr>
              <w:t>Cal</w:t>
            </w:r>
            <w:r w:rsidRPr="00E500C2">
              <w:rPr>
                <w:rFonts w:ascii="Comic Sans MS" w:hAnsi="Comic Sans MS"/>
                <w:sz w:val="24"/>
                <w:szCs w:val="24"/>
              </w:rPr>
              <w:t>citonin</w:t>
            </w:r>
          </w:p>
        </w:tc>
        <w:tc>
          <w:tcPr>
            <w:tcW w:w="0" w:type="auto"/>
            <w:tcBorders>
              <w:top w:val="single" w:sz="6" w:space="0" w:color="auto"/>
              <w:left w:val="single" w:sz="6" w:space="0" w:color="auto"/>
              <w:bottom w:val="single" w:sz="6" w:space="0" w:color="auto"/>
              <w:right w:val="single" w:sz="6" w:space="0" w:color="auto"/>
            </w:tcBorders>
            <w:vAlign w:val="center"/>
            <w:hideMark/>
          </w:tcPr>
          <w:p w14:paraId="0A675AF6" w14:textId="77777777" w:rsidR="00E500C2" w:rsidRPr="00E500C2" w:rsidRDefault="00E500C2" w:rsidP="00E500C2">
            <w:pPr>
              <w:rPr>
                <w:rFonts w:ascii="Comic Sans MS" w:hAnsi="Comic Sans MS"/>
                <w:sz w:val="24"/>
                <w:szCs w:val="24"/>
              </w:rPr>
            </w:pPr>
            <w:r w:rsidRPr="00E500C2">
              <w:rPr>
                <w:rFonts w:ascii="Comic Sans MS" w:hAnsi="Comic Sans MS"/>
                <w:b/>
                <w:bCs/>
                <w:sz w:val="24"/>
                <w:szCs w:val="24"/>
              </w:rPr>
              <w:t>Medullary carcinoma of the thyroid</w:t>
            </w:r>
          </w:p>
        </w:tc>
      </w:tr>
      <w:tr w:rsidR="00E500C2" w:rsidRPr="00E500C2" w14:paraId="72DB48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E7187E" w14:textId="77777777" w:rsidR="00E500C2" w:rsidRPr="00E500C2" w:rsidRDefault="00E500C2" w:rsidP="00E500C2">
            <w:pPr>
              <w:rPr>
                <w:rFonts w:ascii="Comic Sans MS" w:hAnsi="Comic Sans MS"/>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0A3969A" w14:textId="77777777" w:rsidR="00E500C2" w:rsidRPr="00E500C2" w:rsidRDefault="00E500C2" w:rsidP="00E500C2">
            <w:pPr>
              <w:rPr>
                <w:rFonts w:ascii="Comic Sans MS" w:hAnsi="Comic Sans MS"/>
                <w:sz w:val="24"/>
                <w:szCs w:val="24"/>
              </w:rPr>
            </w:pPr>
            <w:r w:rsidRPr="00E500C2">
              <w:rPr>
                <w:rFonts w:ascii="Comic Sans MS" w:hAnsi="Comic Sans MS"/>
                <w:b/>
                <w:bCs/>
                <w:sz w:val="24"/>
                <w:szCs w:val="24"/>
              </w:rPr>
              <w:t>AIAPP</w:t>
            </w:r>
          </w:p>
        </w:tc>
        <w:tc>
          <w:tcPr>
            <w:tcW w:w="0" w:type="auto"/>
            <w:tcBorders>
              <w:top w:val="single" w:sz="6" w:space="0" w:color="auto"/>
              <w:left w:val="single" w:sz="6" w:space="0" w:color="auto"/>
              <w:bottom w:val="single" w:sz="6" w:space="0" w:color="auto"/>
              <w:right w:val="single" w:sz="6" w:space="0" w:color="auto"/>
            </w:tcBorders>
            <w:vAlign w:val="center"/>
            <w:hideMark/>
          </w:tcPr>
          <w:p w14:paraId="7ED58375" w14:textId="77777777" w:rsidR="00E500C2" w:rsidRPr="00E500C2" w:rsidRDefault="00E500C2" w:rsidP="00E500C2">
            <w:pPr>
              <w:rPr>
                <w:rFonts w:ascii="Comic Sans MS" w:hAnsi="Comic Sans MS"/>
                <w:sz w:val="24"/>
                <w:szCs w:val="24"/>
              </w:rPr>
            </w:pPr>
            <w:r w:rsidRPr="00E500C2">
              <w:rPr>
                <w:rFonts w:ascii="Comic Sans MS" w:hAnsi="Comic Sans MS"/>
                <w:b/>
                <w:bCs/>
                <w:sz w:val="24"/>
                <w:szCs w:val="24"/>
              </w:rPr>
              <w:t>I</w:t>
            </w:r>
            <w:r w:rsidRPr="00E500C2">
              <w:rPr>
                <w:rFonts w:ascii="Comic Sans MS" w:hAnsi="Comic Sans MS"/>
                <w:sz w:val="24"/>
                <w:szCs w:val="24"/>
              </w:rPr>
              <w:t xml:space="preserve">slet </w:t>
            </w:r>
            <w:r w:rsidRPr="00E500C2">
              <w:rPr>
                <w:rFonts w:ascii="Comic Sans MS" w:hAnsi="Comic Sans MS"/>
                <w:b/>
                <w:bCs/>
                <w:sz w:val="24"/>
                <w:szCs w:val="24"/>
              </w:rPr>
              <w:t>A</w:t>
            </w:r>
            <w:r w:rsidRPr="00E500C2">
              <w:rPr>
                <w:rFonts w:ascii="Comic Sans MS" w:hAnsi="Comic Sans MS"/>
                <w:sz w:val="24"/>
                <w:szCs w:val="24"/>
              </w:rPr>
              <w:t xml:space="preserve">myloid </w:t>
            </w:r>
            <w:r w:rsidRPr="00E500C2">
              <w:rPr>
                <w:rFonts w:ascii="Comic Sans MS" w:hAnsi="Comic Sans MS"/>
                <w:b/>
                <w:bCs/>
                <w:sz w:val="24"/>
                <w:szCs w:val="24"/>
              </w:rPr>
              <w:t>P</w:t>
            </w:r>
            <w:r w:rsidRPr="00E500C2">
              <w:rPr>
                <w:rFonts w:ascii="Comic Sans MS" w:hAnsi="Comic Sans MS"/>
                <w:sz w:val="24"/>
                <w:szCs w:val="24"/>
              </w:rPr>
              <w:t>oly</w:t>
            </w:r>
            <w:r w:rsidRPr="00E500C2">
              <w:rPr>
                <w:rFonts w:ascii="Comic Sans MS" w:hAnsi="Comic Sans MS"/>
                <w:b/>
                <w:bCs/>
                <w:sz w:val="24"/>
                <w:szCs w:val="24"/>
              </w:rPr>
              <w:t>p</w:t>
            </w:r>
            <w:r w:rsidRPr="00E500C2">
              <w:rPr>
                <w:rFonts w:ascii="Comic Sans MS" w:hAnsi="Comic Sans MS"/>
                <w:sz w:val="24"/>
                <w:szCs w:val="24"/>
              </w:rPr>
              <w:t>eptide (Amylin)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126D3" w14:textId="77777777" w:rsidR="00E500C2" w:rsidRPr="00E500C2" w:rsidRDefault="00E500C2" w:rsidP="00E500C2">
            <w:pPr>
              <w:rPr>
                <w:rFonts w:ascii="Comic Sans MS" w:hAnsi="Comic Sans MS"/>
                <w:sz w:val="24"/>
                <w:szCs w:val="24"/>
              </w:rPr>
            </w:pPr>
            <w:r w:rsidRPr="00E500C2">
              <w:rPr>
                <w:rFonts w:ascii="Comic Sans MS" w:hAnsi="Comic Sans MS"/>
                <w:b/>
                <w:bCs/>
                <w:sz w:val="24"/>
                <w:szCs w:val="24"/>
              </w:rPr>
              <w:t>Type 2 Diabetes Mellitus</w:t>
            </w:r>
            <w:r w:rsidRPr="00E500C2">
              <w:rPr>
                <w:rFonts w:ascii="Comic Sans MS" w:hAnsi="Comic Sans MS"/>
                <w:sz w:val="24"/>
                <w:szCs w:val="24"/>
              </w:rPr>
              <w:t xml:space="preserve"> (in islets of Langerhans)</w:t>
            </w:r>
          </w:p>
        </w:tc>
      </w:tr>
    </w:tbl>
    <w:p w14:paraId="61711E57" w14:textId="77777777" w:rsidR="00E500C2" w:rsidRPr="00E500C2" w:rsidRDefault="00E500C2" w:rsidP="00E500C2">
      <w:pPr>
        <w:rPr>
          <w:rFonts w:ascii="Comic Sans MS" w:hAnsi="Comic Sans MS"/>
          <w:sz w:val="24"/>
          <w:szCs w:val="24"/>
        </w:rPr>
      </w:pPr>
      <w:r w:rsidRPr="00E500C2">
        <w:rPr>
          <w:rFonts w:ascii="Comic Sans MS" w:hAnsi="Comic Sans MS"/>
          <w:sz w:val="24"/>
          <w:szCs w:val="24"/>
        </w:rPr>
        <w:pict w14:anchorId="03917F45">
          <v:rect id="_x0000_i1033" style="width:0;height:1.5pt" o:hralign="center" o:hrstd="t" o:hr="t" fillcolor="#a0a0a0" stroked="f"/>
        </w:pict>
      </w:r>
    </w:p>
    <w:p w14:paraId="4BA5D954" w14:textId="77777777" w:rsidR="00E500C2" w:rsidRPr="00E500C2" w:rsidRDefault="00E500C2" w:rsidP="00E500C2">
      <w:pPr>
        <w:rPr>
          <w:rFonts w:ascii="Comic Sans MS" w:hAnsi="Comic Sans MS"/>
          <w:b/>
          <w:bCs/>
          <w:sz w:val="32"/>
          <w:szCs w:val="32"/>
          <w:highlight w:val="yellow"/>
        </w:rPr>
      </w:pPr>
      <w:r w:rsidRPr="00E500C2">
        <w:rPr>
          <w:rFonts w:ascii="Comic Sans MS" w:hAnsi="Comic Sans MS"/>
          <w:b/>
          <w:bCs/>
          <w:sz w:val="32"/>
          <w:szCs w:val="32"/>
          <w:highlight w:val="yellow"/>
        </w:rPr>
        <w:t>4. Pathogenesis of Amyloidosis</w:t>
      </w:r>
    </w:p>
    <w:p w14:paraId="348F50AB" w14:textId="77777777" w:rsidR="00E500C2" w:rsidRPr="00E500C2" w:rsidRDefault="00E500C2" w:rsidP="00E500C2">
      <w:pPr>
        <w:rPr>
          <w:rFonts w:ascii="Comic Sans MS" w:hAnsi="Comic Sans MS"/>
          <w:sz w:val="24"/>
          <w:szCs w:val="24"/>
        </w:rPr>
      </w:pPr>
      <w:r w:rsidRPr="00E500C2">
        <w:rPr>
          <w:rFonts w:ascii="Comic Sans MS" w:hAnsi="Comic Sans MS"/>
          <w:sz w:val="24"/>
          <w:szCs w:val="24"/>
        </w:rPr>
        <w:t xml:space="preserve">The central event in amyloidosis is the </w:t>
      </w:r>
      <w:r w:rsidRPr="00E500C2">
        <w:rPr>
          <w:rFonts w:ascii="Comic Sans MS" w:hAnsi="Comic Sans MS"/>
          <w:b/>
          <w:bCs/>
          <w:sz w:val="24"/>
          <w:szCs w:val="24"/>
        </w:rPr>
        <w:t>misfolding of a protein</w:t>
      </w:r>
      <w:r w:rsidRPr="00E500C2">
        <w:rPr>
          <w:rFonts w:ascii="Comic Sans MS" w:hAnsi="Comic Sans MS"/>
          <w:sz w:val="24"/>
          <w:szCs w:val="24"/>
        </w:rPr>
        <w:t>. This misfolded protein becomes insoluble, resistant to breakdown (proteolysis), and aggregates into extracellular fibrils.</w:t>
      </w:r>
    </w:p>
    <w:p w14:paraId="79169233" w14:textId="77777777" w:rsidR="00E500C2" w:rsidRPr="00E500C2" w:rsidRDefault="00E500C2" w:rsidP="00E500C2">
      <w:pPr>
        <w:rPr>
          <w:rFonts w:ascii="Comic Sans MS" w:hAnsi="Comic Sans MS"/>
          <w:sz w:val="24"/>
          <w:szCs w:val="24"/>
        </w:rPr>
      </w:pPr>
      <w:r w:rsidRPr="00E500C2">
        <w:rPr>
          <w:rFonts w:ascii="Comic Sans MS" w:hAnsi="Comic Sans MS"/>
          <w:sz w:val="24"/>
          <w:szCs w:val="24"/>
        </w:rPr>
        <w:t>The pathogenesis involves three main steps:</w:t>
      </w:r>
    </w:p>
    <w:p w14:paraId="71F3A5CF" w14:textId="77777777" w:rsidR="00E500C2" w:rsidRPr="00E500C2" w:rsidRDefault="00E500C2" w:rsidP="00E500C2">
      <w:pPr>
        <w:numPr>
          <w:ilvl w:val="0"/>
          <w:numId w:val="164"/>
        </w:numPr>
        <w:rPr>
          <w:rFonts w:ascii="Comic Sans MS" w:hAnsi="Comic Sans MS"/>
          <w:sz w:val="24"/>
          <w:szCs w:val="24"/>
        </w:rPr>
      </w:pPr>
      <w:r w:rsidRPr="00E500C2">
        <w:rPr>
          <w:rFonts w:ascii="Comic Sans MS" w:hAnsi="Comic Sans MS"/>
          <w:b/>
          <w:bCs/>
          <w:color w:val="EE0000"/>
          <w:sz w:val="24"/>
          <w:szCs w:val="24"/>
        </w:rPr>
        <w:t>Abnormal Protein Production</w:t>
      </w:r>
      <w:r w:rsidRPr="00E500C2">
        <w:rPr>
          <w:rFonts w:ascii="Comic Sans MS" w:hAnsi="Comic Sans MS"/>
          <w:b/>
          <w:bCs/>
          <w:sz w:val="24"/>
          <w:szCs w:val="24"/>
        </w:rPr>
        <w:t>:</w:t>
      </w:r>
    </w:p>
    <w:p w14:paraId="2B2CFCFF" w14:textId="77777777" w:rsidR="00E500C2" w:rsidRPr="00E500C2" w:rsidRDefault="00E500C2" w:rsidP="00E500C2">
      <w:pPr>
        <w:numPr>
          <w:ilvl w:val="1"/>
          <w:numId w:val="164"/>
        </w:numPr>
        <w:rPr>
          <w:rFonts w:ascii="Comic Sans MS" w:hAnsi="Comic Sans MS"/>
          <w:sz w:val="24"/>
          <w:szCs w:val="24"/>
        </w:rPr>
      </w:pPr>
      <w:r w:rsidRPr="00E500C2">
        <w:rPr>
          <w:rFonts w:ascii="Comic Sans MS" w:hAnsi="Comic Sans MS"/>
          <w:b/>
          <w:bCs/>
          <w:color w:val="0070C0"/>
          <w:sz w:val="24"/>
          <w:szCs w:val="24"/>
        </w:rPr>
        <w:t>Production of an abnormal protein</w:t>
      </w:r>
      <w:r w:rsidRPr="00E500C2">
        <w:rPr>
          <w:rFonts w:ascii="Comic Sans MS" w:hAnsi="Comic Sans MS"/>
          <w:b/>
          <w:bCs/>
          <w:sz w:val="24"/>
          <w:szCs w:val="24"/>
        </w:rPr>
        <w:t>:</w:t>
      </w:r>
      <w:r w:rsidRPr="00E500C2">
        <w:rPr>
          <w:rFonts w:ascii="Comic Sans MS" w:hAnsi="Comic Sans MS"/>
          <w:sz w:val="24"/>
          <w:szCs w:val="24"/>
        </w:rPr>
        <w:t xml:space="preserve"> This occurs in hereditary forms, where a </w:t>
      </w:r>
      <w:r w:rsidRPr="00E500C2">
        <w:rPr>
          <w:rFonts w:ascii="Comic Sans MS" w:hAnsi="Comic Sans MS"/>
          <w:b/>
          <w:bCs/>
          <w:sz w:val="24"/>
          <w:szCs w:val="24"/>
        </w:rPr>
        <w:t>mutation</w:t>
      </w:r>
      <w:r w:rsidRPr="00E500C2">
        <w:rPr>
          <w:rFonts w:ascii="Comic Sans MS" w:hAnsi="Comic Sans MS"/>
          <w:sz w:val="24"/>
          <w:szCs w:val="24"/>
        </w:rPr>
        <w:t xml:space="preserve"> leads to the synthesis of a mutant protein (e.g., mutant </w:t>
      </w:r>
      <w:r w:rsidRPr="00E500C2">
        <w:rPr>
          <w:rFonts w:ascii="Comic Sans MS" w:hAnsi="Comic Sans MS"/>
          <w:b/>
          <w:bCs/>
          <w:sz w:val="24"/>
          <w:szCs w:val="24"/>
        </w:rPr>
        <w:t>Transthyretin - ATTR</w:t>
      </w:r>
      <w:r w:rsidRPr="00E500C2">
        <w:rPr>
          <w:rFonts w:ascii="Comic Sans MS" w:hAnsi="Comic Sans MS"/>
          <w:sz w:val="24"/>
          <w:szCs w:val="24"/>
        </w:rPr>
        <w:t>) that is inherently unstable and prone to misfolding.</w:t>
      </w:r>
    </w:p>
    <w:p w14:paraId="77F293C8" w14:textId="77777777" w:rsidR="00E500C2" w:rsidRPr="00E500C2" w:rsidRDefault="00E500C2" w:rsidP="00E500C2">
      <w:pPr>
        <w:numPr>
          <w:ilvl w:val="1"/>
          <w:numId w:val="164"/>
        </w:numPr>
        <w:rPr>
          <w:rFonts w:ascii="Comic Sans MS" w:hAnsi="Comic Sans MS"/>
          <w:sz w:val="24"/>
          <w:szCs w:val="24"/>
        </w:rPr>
      </w:pPr>
      <w:r w:rsidRPr="00E500C2">
        <w:rPr>
          <w:rFonts w:ascii="Comic Sans MS" w:hAnsi="Comic Sans MS"/>
          <w:b/>
          <w:bCs/>
          <w:color w:val="0070C0"/>
          <w:sz w:val="24"/>
          <w:szCs w:val="24"/>
        </w:rPr>
        <w:t>Production of excessive amounts of a normal protein</w:t>
      </w:r>
      <w:r w:rsidRPr="00E500C2">
        <w:rPr>
          <w:rFonts w:ascii="Comic Sans MS" w:hAnsi="Comic Sans MS"/>
          <w:b/>
          <w:bCs/>
          <w:sz w:val="24"/>
          <w:szCs w:val="24"/>
        </w:rPr>
        <w:t>:</w:t>
      </w:r>
      <w:r w:rsidRPr="00E500C2">
        <w:rPr>
          <w:rFonts w:ascii="Comic Sans MS" w:hAnsi="Comic Sans MS"/>
          <w:sz w:val="24"/>
          <w:szCs w:val="24"/>
        </w:rPr>
        <w:t xml:space="preserve"> This occurs in systemic amyloidosis. These normal proteins have an intrinsic tendency to misfold when produced in large amounts.</w:t>
      </w:r>
    </w:p>
    <w:p w14:paraId="301C54FF" w14:textId="77777777" w:rsidR="00E500C2" w:rsidRPr="00E500C2" w:rsidRDefault="00E500C2" w:rsidP="00E500C2">
      <w:pPr>
        <w:numPr>
          <w:ilvl w:val="2"/>
          <w:numId w:val="164"/>
        </w:numPr>
        <w:rPr>
          <w:rFonts w:ascii="Comic Sans MS" w:hAnsi="Comic Sans MS"/>
          <w:sz w:val="24"/>
          <w:szCs w:val="24"/>
        </w:rPr>
      </w:pPr>
      <w:r w:rsidRPr="00E500C2">
        <w:rPr>
          <w:rFonts w:ascii="Comic Sans MS" w:hAnsi="Comic Sans MS"/>
          <w:b/>
          <w:bCs/>
          <w:color w:val="7030A0"/>
          <w:sz w:val="24"/>
          <w:szCs w:val="24"/>
        </w:rPr>
        <w:t>Example 1 (AL Amyloid):</w:t>
      </w:r>
      <w:r w:rsidRPr="00E500C2">
        <w:rPr>
          <w:rFonts w:ascii="Comic Sans MS" w:hAnsi="Comic Sans MS"/>
          <w:color w:val="7030A0"/>
          <w:sz w:val="24"/>
          <w:szCs w:val="24"/>
        </w:rPr>
        <w:t xml:space="preserve"> </w:t>
      </w:r>
      <w:r w:rsidRPr="00E500C2">
        <w:rPr>
          <w:rFonts w:ascii="Comic Sans MS" w:hAnsi="Comic Sans MS"/>
          <w:sz w:val="24"/>
          <w:szCs w:val="24"/>
        </w:rPr>
        <w:t xml:space="preserve">In plasma cell </w:t>
      </w:r>
      <w:proofErr w:type="spellStart"/>
      <w:r w:rsidRPr="00E500C2">
        <w:rPr>
          <w:rFonts w:ascii="Comic Sans MS" w:hAnsi="Comic Sans MS"/>
          <w:sz w:val="24"/>
          <w:szCs w:val="24"/>
        </w:rPr>
        <w:t>tumors</w:t>
      </w:r>
      <w:proofErr w:type="spellEnd"/>
      <w:r w:rsidRPr="00E500C2">
        <w:rPr>
          <w:rFonts w:ascii="Comic Sans MS" w:hAnsi="Comic Sans MS"/>
          <w:sz w:val="24"/>
          <w:szCs w:val="24"/>
        </w:rPr>
        <w:t xml:space="preserve"> (like multiple myeloma), a monoclonal population of B-cells produces vast quantities of abnormal immunoglobulin </w:t>
      </w:r>
      <w:r w:rsidRPr="00E500C2">
        <w:rPr>
          <w:rFonts w:ascii="Comic Sans MS" w:hAnsi="Comic Sans MS"/>
          <w:b/>
          <w:bCs/>
          <w:sz w:val="24"/>
          <w:szCs w:val="24"/>
        </w:rPr>
        <w:t>light chains (AL)</w:t>
      </w:r>
      <w:r w:rsidRPr="00E500C2">
        <w:rPr>
          <w:rFonts w:ascii="Comic Sans MS" w:hAnsi="Comic Sans MS"/>
          <w:sz w:val="24"/>
          <w:szCs w:val="24"/>
        </w:rPr>
        <w:t>.</w:t>
      </w:r>
    </w:p>
    <w:p w14:paraId="49F57F7F" w14:textId="77777777" w:rsidR="00E500C2" w:rsidRDefault="00E500C2" w:rsidP="00E500C2">
      <w:pPr>
        <w:numPr>
          <w:ilvl w:val="2"/>
          <w:numId w:val="164"/>
        </w:numPr>
        <w:rPr>
          <w:rFonts w:ascii="Comic Sans MS" w:hAnsi="Comic Sans MS"/>
          <w:sz w:val="24"/>
          <w:szCs w:val="24"/>
        </w:rPr>
      </w:pPr>
      <w:r w:rsidRPr="00E500C2">
        <w:rPr>
          <w:rFonts w:ascii="Comic Sans MS" w:hAnsi="Comic Sans MS"/>
          <w:b/>
          <w:bCs/>
          <w:color w:val="7030A0"/>
          <w:sz w:val="24"/>
          <w:szCs w:val="24"/>
        </w:rPr>
        <w:t>Example 2 (AA Amyloid):</w:t>
      </w:r>
      <w:r w:rsidRPr="00E500C2">
        <w:rPr>
          <w:rFonts w:ascii="Comic Sans MS" w:hAnsi="Comic Sans MS"/>
          <w:color w:val="7030A0"/>
          <w:sz w:val="24"/>
          <w:szCs w:val="24"/>
        </w:rPr>
        <w:t xml:space="preserve"> </w:t>
      </w:r>
      <w:r w:rsidRPr="00E500C2">
        <w:rPr>
          <w:rFonts w:ascii="Comic Sans MS" w:hAnsi="Comic Sans MS"/>
          <w:sz w:val="24"/>
          <w:szCs w:val="24"/>
        </w:rPr>
        <w:t xml:space="preserve">In chronic inflammatory states, the liver is stimulated by cytokines (IL-1, IL-6) to produce large amounts of an acute-phase reactant protein called </w:t>
      </w:r>
      <w:r w:rsidRPr="00E500C2">
        <w:rPr>
          <w:rFonts w:ascii="Comic Sans MS" w:hAnsi="Comic Sans MS"/>
          <w:b/>
          <w:bCs/>
          <w:sz w:val="24"/>
          <w:szCs w:val="24"/>
        </w:rPr>
        <w:t>Serum Amyloid-Associated (SAA)</w:t>
      </w:r>
      <w:r w:rsidRPr="00E500C2">
        <w:rPr>
          <w:rFonts w:ascii="Comic Sans MS" w:hAnsi="Comic Sans MS"/>
          <w:sz w:val="24"/>
          <w:szCs w:val="24"/>
        </w:rPr>
        <w:t>.</w:t>
      </w:r>
    </w:p>
    <w:p w14:paraId="6D778736" w14:textId="77777777" w:rsidR="00E500C2" w:rsidRPr="00E500C2" w:rsidRDefault="00E500C2" w:rsidP="00E500C2">
      <w:pPr>
        <w:ind w:left="2160"/>
        <w:rPr>
          <w:rFonts w:ascii="Comic Sans MS" w:hAnsi="Comic Sans MS"/>
          <w:sz w:val="24"/>
          <w:szCs w:val="24"/>
        </w:rPr>
      </w:pPr>
    </w:p>
    <w:p w14:paraId="6A290233" w14:textId="77777777" w:rsidR="00E500C2" w:rsidRPr="00E500C2" w:rsidRDefault="00E500C2" w:rsidP="00E500C2">
      <w:pPr>
        <w:numPr>
          <w:ilvl w:val="0"/>
          <w:numId w:val="164"/>
        </w:numPr>
        <w:rPr>
          <w:rFonts w:ascii="Comic Sans MS" w:hAnsi="Comic Sans MS"/>
          <w:sz w:val="24"/>
          <w:szCs w:val="24"/>
        </w:rPr>
      </w:pPr>
      <w:r w:rsidRPr="00E500C2">
        <w:rPr>
          <w:rFonts w:ascii="Comic Sans MS" w:hAnsi="Comic Sans MS"/>
          <w:b/>
          <w:bCs/>
          <w:color w:val="EE0000"/>
          <w:sz w:val="24"/>
          <w:szCs w:val="24"/>
        </w:rPr>
        <w:t>Aggregation and Fibril Formation</w:t>
      </w:r>
      <w:r w:rsidRPr="00E500C2">
        <w:rPr>
          <w:rFonts w:ascii="Comic Sans MS" w:hAnsi="Comic Sans MS"/>
          <w:b/>
          <w:bCs/>
          <w:sz w:val="24"/>
          <w:szCs w:val="24"/>
        </w:rPr>
        <w:t>:</w:t>
      </w:r>
    </w:p>
    <w:p w14:paraId="42466147" w14:textId="77777777" w:rsidR="00E500C2" w:rsidRPr="00E500C2" w:rsidRDefault="00E500C2" w:rsidP="00E500C2">
      <w:pPr>
        <w:numPr>
          <w:ilvl w:val="1"/>
          <w:numId w:val="164"/>
        </w:numPr>
        <w:rPr>
          <w:rFonts w:ascii="Comic Sans MS" w:hAnsi="Comic Sans MS"/>
          <w:sz w:val="24"/>
          <w:szCs w:val="24"/>
        </w:rPr>
      </w:pPr>
      <w:r w:rsidRPr="00E500C2">
        <w:rPr>
          <w:rFonts w:ascii="Comic Sans MS" w:hAnsi="Comic Sans MS"/>
          <w:sz w:val="24"/>
          <w:szCs w:val="24"/>
        </w:rPr>
        <w:t>The abnormal or excess proteins misfold and form insoluble aggregates.</w:t>
      </w:r>
    </w:p>
    <w:p w14:paraId="210EB936" w14:textId="77777777" w:rsidR="00E500C2" w:rsidRPr="00E500C2" w:rsidRDefault="00E500C2" w:rsidP="00E500C2">
      <w:pPr>
        <w:numPr>
          <w:ilvl w:val="1"/>
          <w:numId w:val="164"/>
        </w:numPr>
        <w:rPr>
          <w:rFonts w:ascii="Comic Sans MS" w:hAnsi="Comic Sans MS"/>
          <w:sz w:val="24"/>
          <w:szCs w:val="24"/>
        </w:rPr>
      </w:pPr>
      <w:r w:rsidRPr="00E500C2">
        <w:rPr>
          <w:rFonts w:ascii="Comic Sans MS" w:hAnsi="Comic Sans MS"/>
          <w:sz w:val="24"/>
          <w:szCs w:val="24"/>
        </w:rPr>
        <w:t>These aggregates are not degraded by the body's normal clearance mechanisms (macrophages, proteasomes).</w:t>
      </w:r>
    </w:p>
    <w:p w14:paraId="4CE40CFB" w14:textId="77777777" w:rsidR="00E500C2" w:rsidRPr="00E500C2" w:rsidRDefault="00E500C2" w:rsidP="00E500C2">
      <w:pPr>
        <w:numPr>
          <w:ilvl w:val="1"/>
          <w:numId w:val="164"/>
        </w:numPr>
        <w:rPr>
          <w:rFonts w:ascii="Comic Sans MS" w:hAnsi="Comic Sans MS"/>
          <w:sz w:val="24"/>
          <w:szCs w:val="24"/>
        </w:rPr>
      </w:pPr>
      <w:r w:rsidRPr="00E500C2">
        <w:rPr>
          <w:rFonts w:ascii="Comic Sans MS" w:hAnsi="Comic Sans MS"/>
          <w:sz w:val="24"/>
          <w:szCs w:val="24"/>
        </w:rPr>
        <w:t>They self-assemble into the characteristic beta-pleated sheet fibrils.</w:t>
      </w:r>
    </w:p>
    <w:p w14:paraId="63D2D425" w14:textId="77777777" w:rsidR="00E500C2" w:rsidRPr="00E500C2" w:rsidRDefault="00E500C2" w:rsidP="00E500C2">
      <w:pPr>
        <w:numPr>
          <w:ilvl w:val="0"/>
          <w:numId w:val="164"/>
        </w:numPr>
        <w:rPr>
          <w:rFonts w:ascii="Comic Sans MS" w:hAnsi="Comic Sans MS"/>
          <w:sz w:val="24"/>
          <w:szCs w:val="24"/>
        </w:rPr>
      </w:pPr>
      <w:r w:rsidRPr="00E500C2">
        <w:rPr>
          <w:rFonts w:ascii="Comic Sans MS" w:hAnsi="Comic Sans MS"/>
          <w:b/>
          <w:bCs/>
          <w:color w:val="EE0000"/>
          <w:sz w:val="24"/>
          <w:szCs w:val="24"/>
        </w:rPr>
        <w:t>Deposition in Tissues</w:t>
      </w:r>
      <w:r w:rsidRPr="00E500C2">
        <w:rPr>
          <w:rFonts w:ascii="Comic Sans MS" w:hAnsi="Comic Sans MS"/>
          <w:b/>
          <w:bCs/>
          <w:sz w:val="24"/>
          <w:szCs w:val="24"/>
        </w:rPr>
        <w:t>:</w:t>
      </w:r>
    </w:p>
    <w:p w14:paraId="2A217CEA" w14:textId="77777777" w:rsidR="00E500C2" w:rsidRPr="00E500C2" w:rsidRDefault="00E500C2" w:rsidP="00E500C2">
      <w:pPr>
        <w:numPr>
          <w:ilvl w:val="1"/>
          <w:numId w:val="164"/>
        </w:numPr>
        <w:rPr>
          <w:rFonts w:ascii="Comic Sans MS" w:hAnsi="Comic Sans MS"/>
          <w:sz w:val="24"/>
          <w:szCs w:val="24"/>
        </w:rPr>
      </w:pPr>
      <w:r w:rsidRPr="00E500C2">
        <w:rPr>
          <w:rFonts w:ascii="Comic Sans MS" w:hAnsi="Comic Sans MS"/>
          <w:sz w:val="24"/>
          <w:szCs w:val="24"/>
        </w:rPr>
        <w:t>These insoluble, resistant fibrils are deposited in the extracellular matrix of various tissues.</w:t>
      </w:r>
    </w:p>
    <w:p w14:paraId="61C1DEF1" w14:textId="77777777" w:rsidR="00E500C2" w:rsidRPr="00E500C2" w:rsidRDefault="00E500C2" w:rsidP="00E500C2">
      <w:pPr>
        <w:numPr>
          <w:ilvl w:val="1"/>
          <w:numId w:val="164"/>
        </w:numPr>
        <w:rPr>
          <w:rFonts w:ascii="Comic Sans MS" w:hAnsi="Comic Sans MS"/>
          <w:sz w:val="24"/>
          <w:szCs w:val="24"/>
        </w:rPr>
      </w:pPr>
      <w:r w:rsidRPr="00E500C2">
        <w:rPr>
          <w:rFonts w:ascii="Comic Sans MS" w:hAnsi="Comic Sans MS"/>
          <w:sz w:val="24"/>
          <w:szCs w:val="24"/>
        </w:rPr>
        <w:t>The deposit physically compresses and damages adjacent cells, leading to pressure atrophy and organ dysfunction.</w:t>
      </w:r>
    </w:p>
    <w:p w14:paraId="6592BDC2" w14:textId="77777777" w:rsidR="00E500C2" w:rsidRPr="00E500C2" w:rsidRDefault="00E500C2" w:rsidP="00E500C2">
      <w:pPr>
        <w:numPr>
          <w:ilvl w:val="1"/>
          <w:numId w:val="164"/>
        </w:numPr>
        <w:rPr>
          <w:rFonts w:ascii="Comic Sans MS" w:hAnsi="Comic Sans MS"/>
          <w:sz w:val="24"/>
          <w:szCs w:val="24"/>
        </w:rPr>
      </w:pPr>
      <w:r w:rsidRPr="00E500C2">
        <w:rPr>
          <w:rFonts w:ascii="Comic Sans MS" w:hAnsi="Comic Sans MS"/>
          <w:sz w:val="24"/>
          <w:szCs w:val="24"/>
        </w:rPr>
        <w:t>The amyloid deposit itself can also be directly toxic to cells.</w:t>
      </w:r>
    </w:p>
    <w:p w14:paraId="49869F22" w14:textId="77777777" w:rsidR="00E500C2" w:rsidRPr="00E500C2" w:rsidRDefault="00E500C2" w:rsidP="00E500C2">
      <w:pPr>
        <w:rPr>
          <w:rFonts w:ascii="Comic Sans MS" w:hAnsi="Comic Sans MS"/>
          <w:sz w:val="24"/>
          <w:szCs w:val="24"/>
        </w:rPr>
      </w:pPr>
      <w:r w:rsidRPr="00E500C2">
        <w:rPr>
          <w:rFonts w:ascii="Comic Sans MS" w:hAnsi="Comic Sans MS"/>
          <w:sz w:val="24"/>
          <w:szCs w:val="24"/>
        </w:rPr>
        <w:pict w14:anchorId="7FCC2260">
          <v:rect id="_x0000_i1034" style="width:0;height:1.5pt" o:hralign="center" o:hrstd="t" o:hr="t" fillcolor="#a0a0a0" stroked="f"/>
        </w:pict>
      </w:r>
    </w:p>
    <w:p w14:paraId="4C93A528" w14:textId="77777777" w:rsidR="00E500C2" w:rsidRPr="00E500C2" w:rsidRDefault="00E500C2" w:rsidP="00E500C2">
      <w:pPr>
        <w:rPr>
          <w:rFonts w:ascii="Comic Sans MS" w:hAnsi="Comic Sans MS"/>
          <w:b/>
          <w:bCs/>
          <w:sz w:val="32"/>
          <w:szCs w:val="32"/>
          <w:highlight w:val="yellow"/>
        </w:rPr>
      </w:pPr>
      <w:r w:rsidRPr="00E500C2">
        <w:rPr>
          <w:rFonts w:ascii="Comic Sans MS" w:hAnsi="Comic Sans MS"/>
          <w:b/>
          <w:bCs/>
          <w:sz w:val="32"/>
          <w:szCs w:val="32"/>
          <w:highlight w:val="yellow"/>
        </w:rPr>
        <w:t>5. Pathology (Morphology) of Amyloidosis</w:t>
      </w:r>
    </w:p>
    <w:p w14:paraId="5733C626" w14:textId="77777777" w:rsidR="00E500C2" w:rsidRPr="00E500C2" w:rsidRDefault="00E500C2" w:rsidP="00E500C2">
      <w:pPr>
        <w:rPr>
          <w:rFonts w:ascii="Comic Sans MS" w:hAnsi="Comic Sans MS"/>
          <w:b/>
          <w:bCs/>
          <w:color w:val="EE0000"/>
          <w:sz w:val="24"/>
          <w:szCs w:val="24"/>
        </w:rPr>
      </w:pPr>
      <w:r w:rsidRPr="00E500C2">
        <w:rPr>
          <w:rFonts w:ascii="Comic Sans MS" w:hAnsi="Comic Sans MS"/>
          <w:b/>
          <w:bCs/>
          <w:sz w:val="24"/>
          <w:szCs w:val="24"/>
        </w:rPr>
        <w:t xml:space="preserve">A. </w:t>
      </w:r>
      <w:r w:rsidRPr="00E500C2">
        <w:rPr>
          <w:rFonts w:ascii="Comic Sans MS" w:hAnsi="Comic Sans MS"/>
          <w:b/>
          <w:bCs/>
          <w:color w:val="EE0000"/>
          <w:sz w:val="24"/>
          <w:szCs w:val="24"/>
        </w:rPr>
        <w:t>Staining and Diagnosis (Pathognomonic Features)</w:t>
      </w:r>
    </w:p>
    <w:p w14:paraId="784578BE" w14:textId="77777777" w:rsidR="00E500C2" w:rsidRPr="00E500C2" w:rsidRDefault="00E500C2" w:rsidP="00E500C2">
      <w:pPr>
        <w:rPr>
          <w:rFonts w:ascii="Comic Sans MS" w:hAnsi="Comic Sans MS"/>
          <w:sz w:val="24"/>
          <w:szCs w:val="24"/>
        </w:rPr>
      </w:pPr>
      <w:r w:rsidRPr="00E500C2">
        <w:rPr>
          <w:rFonts w:ascii="Comic Sans MS" w:hAnsi="Comic Sans MS"/>
          <w:sz w:val="24"/>
          <w:szCs w:val="24"/>
        </w:rPr>
        <w:t xml:space="preserve">The diagnosis of amyloidosis is made by </w:t>
      </w:r>
      <w:r w:rsidRPr="00E500C2">
        <w:rPr>
          <w:rFonts w:ascii="Comic Sans MS" w:hAnsi="Comic Sans MS"/>
          <w:b/>
          <w:bCs/>
          <w:sz w:val="24"/>
          <w:szCs w:val="24"/>
        </w:rPr>
        <w:t>tissue biopsy</w:t>
      </w:r>
      <w:r w:rsidRPr="00E500C2">
        <w:rPr>
          <w:rFonts w:ascii="Comic Sans MS" w:hAnsi="Comic Sans MS"/>
          <w:sz w:val="24"/>
          <w:szCs w:val="24"/>
        </w:rPr>
        <w:t xml:space="preserve"> and specific staining.</w:t>
      </w:r>
    </w:p>
    <w:p w14:paraId="1C36022B" w14:textId="77777777" w:rsidR="00E500C2" w:rsidRPr="00E500C2" w:rsidRDefault="00E500C2" w:rsidP="00E500C2">
      <w:pPr>
        <w:numPr>
          <w:ilvl w:val="0"/>
          <w:numId w:val="165"/>
        </w:numPr>
        <w:rPr>
          <w:rFonts w:ascii="Comic Sans MS" w:hAnsi="Comic Sans MS"/>
          <w:sz w:val="24"/>
          <w:szCs w:val="24"/>
        </w:rPr>
      </w:pPr>
      <w:r w:rsidRPr="00E500C2">
        <w:rPr>
          <w:rFonts w:ascii="Comic Sans MS" w:hAnsi="Comic Sans MS"/>
          <w:b/>
          <w:bCs/>
          <w:color w:val="0070C0"/>
          <w:sz w:val="24"/>
          <w:szCs w:val="24"/>
        </w:rPr>
        <w:t>H&amp;E Stain</w:t>
      </w:r>
      <w:r w:rsidRPr="00E500C2">
        <w:rPr>
          <w:rFonts w:ascii="Comic Sans MS" w:hAnsi="Comic Sans MS"/>
          <w:b/>
          <w:bCs/>
          <w:sz w:val="24"/>
          <w:szCs w:val="24"/>
        </w:rPr>
        <w:t>:</w:t>
      </w:r>
    </w:p>
    <w:p w14:paraId="5EFDE9E3" w14:textId="77777777" w:rsidR="00E500C2" w:rsidRPr="00E500C2" w:rsidRDefault="00E500C2" w:rsidP="00E500C2">
      <w:pPr>
        <w:numPr>
          <w:ilvl w:val="1"/>
          <w:numId w:val="165"/>
        </w:numPr>
        <w:rPr>
          <w:rFonts w:ascii="Comic Sans MS" w:hAnsi="Comic Sans MS"/>
          <w:sz w:val="24"/>
          <w:szCs w:val="24"/>
        </w:rPr>
      </w:pPr>
      <w:r w:rsidRPr="00E500C2">
        <w:rPr>
          <w:rFonts w:ascii="Comic Sans MS" w:hAnsi="Comic Sans MS"/>
          <w:sz w:val="24"/>
          <w:szCs w:val="24"/>
        </w:rPr>
        <w:t xml:space="preserve">Amyloid appears as an </w:t>
      </w:r>
      <w:r w:rsidRPr="00E500C2">
        <w:rPr>
          <w:rFonts w:ascii="Comic Sans MS" w:hAnsi="Comic Sans MS"/>
          <w:b/>
          <w:bCs/>
          <w:sz w:val="24"/>
          <w:szCs w:val="24"/>
        </w:rPr>
        <w:t>extracellular, amorphous, eosinophilic (pink), hyaline</w:t>
      </w:r>
      <w:r w:rsidRPr="00E500C2">
        <w:rPr>
          <w:rFonts w:ascii="Comic Sans MS" w:hAnsi="Comic Sans MS"/>
          <w:sz w:val="24"/>
          <w:szCs w:val="24"/>
        </w:rPr>
        <w:t xml:space="preserve"> material.</w:t>
      </w:r>
    </w:p>
    <w:p w14:paraId="4E028121" w14:textId="77777777" w:rsidR="00E500C2" w:rsidRPr="00E500C2" w:rsidRDefault="00E500C2" w:rsidP="00E500C2">
      <w:pPr>
        <w:numPr>
          <w:ilvl w:val="1"/>
          <w:numId w:val="165"/>
        </w:numPr>
        <w:rPr>
          <w:rFonts w:ascii="Comic Sans MS" w:hAnsi="Comic Sans MS"/>
          <w:sz w:val="24"/>
          <w:szCs w:val="24"/>
        </w:rPr>
      </w:pPr>
      <w:r w:rsidRPr="00E500C2">
        <w:rPr>
          <w:rFonts w:ascii="Comic Sans MS" w:hAnsi="Comic Sans MS"/>
          <w:sz w:val="24"/>
          <w:szCs w:val="24"/>
        </w:rPr>
        <w:t>This appearance is non-specific, as other materials (like collagen or fibrin) can also look similar.</w:t>
      </w:r>
    </w:p>
    <w:p w14:paraId="5120BCC2" w14:textId="77777777" w:rsidR="00E500C2" w:rsidRPr="00E500C2" w:rsidRDefault="00E500C2" w:rsidP="00E500C2">
      <w:pPr>
        <w:numPr>
          <w:ilvl w:val="0"/>
          <w:numId w:val="165"/>
        </w:numPr>
        <w:rPr>
          <w:rFonts w:ascii="Comic Sans MS" w:hAnsi="Comic Sans MS"/>
          <w:sz w:val="24"/>
          <w:szCs w:val="24"/>
        </w:rPr>
      </w:pPr>
      <w:r w:rsidRPr="00E500C2">
        <w:rPr>
          <w:rFonts w:ascii="Comic Sans MS" w:hAnsi="Comic Sans MS"/>
          <w:b/>
          <w:bCs/>
          <w:color w:val="0070C0"/>
          <w:sz w:val="24"/>
          <w:szCs w:val="24"/>
        </w:rPr>
        <w:t>Congo Red Stain</w:t>
      </w:r>
      <w:r w:rsidRPr="00E500C2">
        <w:rPr>
          <w:rFonts w:ascii="Comic Sans MS" w:hAnsi="Comic Sans MS"/>
          <w:b/>
          <w:bCs/>
          <w:sz w:val="24"/>
          <w:szCs w:val="24"/>
        </w:rPr>
        <w:t>:</w:t>
      </w:r>
    </w:p>
    <w:p w14:paraId="6FF63C49" w14:textId="77777777" w:rsidR="00E500C2" w:rsidRPr="00E500C2" w:rsidRDefault="00E500C2" w:rsidP="00E500C2">
      <w:pPr>
        <w:numPr>
          <w:ilvl w:val="1"/>
          <w:numId w:val="165"/>
        </w:numPr>
        <w:rPr>
          <w:rFonts w:ascii="Comic Sans MS" w:hAnsi="Comic Sans MS"/>
          <w:sz w:val="24"/>
          <w:szCs w:val="24"/>
        </w:rPr>
      </w:pPr>
      <w:r w:rsidRPr="00E500C2">
        <w:rPr>
          <w:rFonts w:ascii="Comic Sans MS" w:hAnsi="Comic Sans MS"/>
          <w:sz w:val="24"/>
          <w:szCs w:val="24"/>
        </w:rPr>
        <w:t xml:space="preserve">This is the </w:t>
      </w:r>
      <w:r w:rsidRPr="00E500C2">
        <w:rPr>
          <w:rFonts w:ascii="Comic Sans MS" w:hAnsi="Comic Sans MS"/>
          <w:b/>
          <w:bCs/>
          <w:sz w:val="24"/>
          <w:szCs w:val="24"/>
        </w:rPr>
        <w:t>principal diagnostic stain</w:t>
      </w:r>
      <w:r w:rsidRPr="00E500C2">
        <w:rPr>
          <w:rFonts w:ascii="Comic Sans MS" w:hAnsi="Comic Sans MS"/>
          <w:sz w:val="24"/>
          <w:szCs w:val="24"/>
        </w:rPr>
        <w:t xml:space="preserve"> for amyloid.</w:t>
      </w:r>
    </w:p>
    <w:p w14:paraId="5473A63E" w14:textId="77777777" w:rsidR="00E500C2" w:rsidRPr="00E500C2" w:rsidRDefault="00E500C2" w:rsidP="00E500C2">
      <w:pPr>
        <w:numPr>
          <w:ilvl w:val="1"/>
          <w:numId w:val="165"/>
        </w:numPr>
        <w:rPr>
          <w:rFonts w:ascii="Comic Sans MS" w:hAnsi="Comic Sans MS"/>
          <w:sz w:val="24"/>
          <w:szCs w:val="24"/>
        </w:rPr>
      </w:pPr>
      <w:r w:rsidRPr="00E500C2">
        <w:rPr>
          <w:rFonts w:ascii="Comic Sans MS" w:hAnsi="Comic Sans MS"/>
          <w:sz w:val="24"/>
          <w:szCs w:val="24"/>
        </w:rPr>
        <w:t xml:space="preserve">Under </w:t>
      </w:r>
      <w:r w:rsidRPr="00E500C2">
        <w:rPr>
          <w:rFonts w:ascii="Comic Sans MS" w:hAnsi="Comic Sans MS"/>
          <w:b/>
          <w:bCs/>
          <w:sz w:val="24"/>
          <w:szCs w:val="24"/>
        </w:rPr>
        <w:t>ordinary light</w:t>
      </w:r>
      <w:r w:rsidRPr="00E500C2">
        <w:rPr>
          <w:rFonts w:ascii="Comic Sans MS" w:hAnsi="Comic Sans MS"/>
          <w:sz w:val="24"/>
          <w:szCs w:val="24"/>
        </w:rPr>
        <w:t xml:space="preserve">, amyloid deposits stain </w:t>
      </w:r>
      <w:r w:rsidRPr="00E500C2">
        <w:rPr>
          <w:rFonts w:ascii="Comic Sans MS" w:hAnsi="Comic Sans MS"/>
          <w:b/>
          <w:bCs/>
          <w:sz w:val="24"/>
          <w:szCs w:val="24"/>
        </w:rPr>
        <w:t>pink or red</w:t>
      </w:r>
      <w:r w:rsidRPr="00E500C2">
        <w:rPr>
          <w:rFonts w:ascii="Comic Sans MS" w:hAnsi="Comic Sans MS"/>
          <w:sz w:val="24"/>
          <w:szCs w:val="24"/>
        </w:rPr>
        <w:t>.</w:t>
      </w:r>
    </w:p>
    <w:p w14:paraId="73BD7DC0" w14:textId="77777777" w:rsidR="00E500C2" w:rsidRDefault="00E500C2" w:rsidP="00E500C2">
      <w:pPr>
        <w:numPr>
          <w:ilvl w:val="1"/>
          <w:numId w:val="165"/>
        </w:numPr>
        <w:rPr>
          <w:rFonts w:ascii="Comic Sans MS" w:hAnsi="Comic Sans MS"/>
          <w:sz w:val="24"/>
          <w:szCs w:val="24"/>
        </w:rPr>
      </w:pPr>
      <w:r w:rsidRPr="00E500C2">
        <w:rPr>
          <w:rFonts w:ascii="Comic Sans MS" w:hAnsi="Comic Sans MS"/>
          <w:sz w:val="24"/>
          <w:szCs w:val="24"/>
        </w:rPr>
        <w:t xml:space="preserve">When the Congo Red-stained slide is viewed under </w:t>
      </w:r>
      <w:r w:rsidRPr="00E500C2">
        <w:rPr>
          <w:rFonts w:ascii="Comic Sans MS" w:hAnsi="Comic Sans MS"/>
          <w:b/>
          <w:bCs/>
          <w:sz w:val="24"/>
          <w:szCs w:val="24"/>
        </w:rPr>
        <w:t>polarized light</w:t>
      </w:r>
      <w:r w:rsidRPr="00E500C2">
        <w:rPr>
          <w:rFonts w:ascii="Comic Sans MS" w:hAnsi="Comic Sans MS"/>
          <w:sz w:val="24"/>
          <w:szCs w:val="24"/>
        </w:rPr>
        <w:t xml:space="preserve">, the amyloid fibrils show a pathognomonic </w:t>
      </w:r>
      <w:r w:rsidRPr="00E500C2">
        <w:rPr>
          <w:rFonts w:ascii="Comic Sans MS" w:hAnsi="Comic Sans MS"/>
          <w:b/>
          <w:bCs/>
          <w:sz w:val="24"/>
          <w:szCs w:val="24"/>
        </w:rPr>
        <w:t>apple-green birefringence</w:t>
      </w:r>
      <w:r w:rsidRPr="00E500C2">
        <w:rPr>
          <w:rFonts w:ascii="Comic Sans MS" w:hAnsi="Comic Sans MS"/>
          <w:sz w:val="24"/>
          <w:szCs w:val="24"/>
        </w:rPr>
        <w:t>. This is the definitive diagnostic feature.</w:t>
      </w:r>
    </w:p>
    <w:p w14:paraId="523612C7" w14:textId="77777777" w:rsidR="00E500C2" w:rsidRDefault="00E500C2" w:rsidP="00E500C2">
      <w:pPr>
        <w:rPr>
          <w:rFonts w:ascii="Comic Sans MS" w:hAnsi="Comic Sans MS"/>
          <w:sz w:val="24"/>
          <w:szCs w:val="24"/>
        </w:rPr>
      </w:pPr>
    </w:p>
    <w:p w14:paraId="3503A616" w14:textId="77777777" w:rsidR="00E500C2" w:rsidRPr="00E500C2" w:rsidRDefault="00E500C2" w:rsidP="00E500C2">
      <w:pPr>
        <w:rPr>
          <w:rFonts w:ascii="Comic Sans MS" w:hAnsi="Comic Sans MS"/>
          <w:sz w:val="24"/>
          <w:szCs w:val="24"/>
        </w:rPr>
      </w:pPr>
    </w:p>
    <w:p w14:paraId="478E17CD" w14:textId="77777777" w:rsidR="00E500C2" w:rsidRPr="00E500C2" w:rsidRDefault="00E500C2" w:rsidP="00E500C2">
      <w:pPr>
        <w:numPr>
          <w:ilvl w:val="0"/>
          <w:numId w:val="165"/>
        </w:numPr>
        <w:rPr>
          <w:rFonts w:ascii="Comic Sans MS" w:hAnsi="Comic Sans MS"/>
          <w:sz w:val="24"/>
          <w:szCs w:val="24"/>
        </w:rPr>
      </w:pPr>
      <w:r w:rsidRPr="00E500C2">
        <w:rPr>
          <w:rFonts w:ascii="Comic Sans MS" w:hAnsi="Comic Sans MS"/>
          <w:b/>
          <w:bCs/>
          <w:color w:val="0070C0"/>
          <w:sz w:val="24"/>
          <w:szCs w:val="24"/>
        </w:rPr>
        <w:t>Electron Microscopy</w:t>
      </w:r>
      <w:r w:rsidRPr="00E500C2">
        <w:rPr>
          <w:rFonts w:ascii="Comic Sans MS" w:hAnsi="Comic Sans MS"/>
          <w:b/>
          <w:bCs/>
          <w:sz w:val="24"/>
          <w:szCs w:val="24"/>
        </w:rPr>
        <w:t>:</w:t>
      </w:r>
    </w:p>
    <w:p w14:paraId="3133E06D" w14:textId="77777777" w:rsidR="00E500C2" w:rsidRPr="00E500C2" w:rsidRDefault="00E500C2" w:rsidP="00E500C2">
      <w:pPr>
        <w:numPr>
          <w:ilvl w:val="1"/>
          <w:numId w:val="165"/>
        </w:numPr>
        <w:rPr>
          <w:rFonts w:ascii="Comic Sans MS" w:hAnsi="Comic Sans MS"/>
          <w:sz w:val="24"/>
          <w:szCs w:val="24"/>
        </w:rPr>
      </w:pPr>
      <w:r w:rsidRPr="00E500C2">
        <w:rPr>
          <w:rFonts w:ascii="Comic Sans MS" w:hAnsi="Comic Sans MS"/>
          <w:sz w:val="24"/>
          <w:szCs w:val="24"/>
        </w:rPr>
        <w:t>Confirms the presence of non-branching fibrils, each 7.5–10 nm in diameter.</w:t>
      </w:r>
    </w:p>
    <w:p w14:paraId="2E357DFB" w14:textId="77777777" w:rsidR="00E500C2" w:rsidRPr="00E500C2" w:rsidRDefault="00E500C2" w:rsidP="00E500C2">
      <w:pPr>
        <w:rPr>
          <w:rFonts w:ascii="Comic Sans MS" w:hAnsi="Comic Sans MS"/>
          <w:b/>
          <w:bCs/>
          <w:sz w:val="24"/>
          <w:szCs w:val="24"/>
        </w:rPr>
      </w:pPr>
      <w:r w:rsidRPr="00E500C2">
        <w:rPr>
          <w:rFonts w:ascii="Comic Sans MS" w:hAnsi="Comic Sans MS"/>
          <w:b/>
          <w:bCs/>
          <w:sz w:val="24"/>
          <w:szCs w:val="24"/>
        </w:rPr>
        <w:t xml:space="preserve">B. </w:t>
      </w:r>
      <w:r w:rsidRPr="00E500C2">
        <w:rPr>
          <w:rFonts w:ascii="Comic Sans MS" w:hAnsi="Comic Sans MS"/>
          <w:b/>
          <w:bCs/>
          <w:color w:val="EE0000"/>
          <w:sz w:val="24"/>
          <w:szCs w:val="24"/>
        </w:rPr>
        <w:t>Gross Morpholog</w:t>
      </w:r>
      <w:r w:rsidRPr="00E500C2">
        <w:rPr>
          <w:rFonts w:ascii="Comic Sans MS" w:hAnsi="Comic Sans MS"/>
          <w:b/>
          <w:bCs/>
          <w:sz w:val="24"/>
          <w:szCs w:val="24"/>
        </w:rPr>
        <w:t>y</w:t>
      </w:r>
    </w:p>
    <w:p w14:paraId="552ECB7E" w14:textId="77777777" w:rsidR="00E500C2" w:rsidRPr="00E500C2" w:rsidRDefault="00E500C2" w:rsidP="00E500C2">
      <w:pPr>
        <w:rPr>
          <w:rFonts w:ascii="Comic Sans MS" w:hAnsi="Comic Sans MS"/>
          <w:sz w:val="24"/>
          <w:szCs w:val="24"/>
        </w:rPr>
      </w:pPr>
      <w:r w:rsidRPr="00E500C2">
        <w:rPr>
          <w:rFonts w:ascii="Comic Sans MS" w:hAnsi="Comic Sans MS"/>
          <w:sz w:val="24"/>
          <w:szCs w:val="24"/>
        </w:rPr>
        <w:t xml:space="preserve">The affected organ is typically </w:t>
      </w:r>
      <w:r w:rsidRPr="00E500C2">
        <w:rPr>
          <w:rFonts w:ascii="Comic Sans MS" w:hAnsi="Comic Sans MS"/>
          <w:b/>
          <w:bCs/>
          <w:sz w:val="24"/>
          <w:szCs w:val="24"/>
        </w:rPr>
        <w:t>enlarged, firm, and waxy</w:t>
      </w:r>
      <w:r w:rsidRPr="00E500C2">
        <w:rPr>
          <w:rFonts w:ascii="Comic Sans MS" w:hAnsi="Comic Sans MS"/>
          <w:sz w:val="24"/>
          <w:szCs w:val="24"/>
        </w:rPr>
        <w:t xml:space="preserve">. The cut surface has a pale, </w:t>
      </w:r>
      <w:proofErr w:type="spellStart"/>
      <w:r w:rsidRPr="00E500C2">
        <w:rPr>
          <w:rFonts w:ascii="Comic Sans MS" w:hAnsi="Comic Sans MS"/>
          <w:sz w:val="24"/>
          <w:szCs w:val="24"/>
        </w:rPr>
        <w:t>gray</w:t>
      </w:r>
      <w:proofErr w:type="spellEnd"/>
      <w:r w:rsidRPr="00E500C2">
        <w:rPr>
          <w:rFonts w:ascii="Comic Sans MS" w:hAnsi="Comic Sans MS"/>
          <w:sz w:val="24"/>
          <w:szCs w:val="24"/>
        </w:rPr>
        <w:t>, and "lardaceous" (resembling lard) appearance.</w:t>
      </w:r>
    </w:p>
    <w:p w14:paraId="7F417B49" w14:textId="77777777" w:rsidR="00E500C2" w:rsidRPr="00E500C2" w:rsidRDefault="00E500C2" w:rsidP="00E500C2">
      <w:pPr>
        <w:numPr>
          <w:ilvl w:val="0"/>
          <w:numId w:val="166"/>
        </w:numPr>
        <w:rPr>
          <w:rFonts w:ascii="Comic Sans MS" w:hAnsi="Comic Sans MS"/>
          <w:sz w:val="24"/>
          <w:szCs w:val="24"/>
        </w:rPr>
      </w:pPr>
      <w:r w:rsidRPr="00E500C2">
        <w:rPr>
          <w:rFonts w:ascii="Comic Sans MS" w:hAnsi="Comic Sans MS"/>
          <w:b/>
          <w:bCs/>
          <w:color w:val="0070C0"/>
          <w:sz w:val="24"/>
          <w:szCs w:val="24"/>
        </w:rPr>
        <w:t>Iodine Test (Historical):</w:t>
      </w:r>
      <w:r w:rsidRPr="00E500C2">
        <w:rPr>
          <w:rFonts w:ascii="Comic Sans MS" w:hAnsi="Comic Sans MS"/>
          <w:color w:val="0070C0"/>
          <w:sz w:val="24"/>
          <w:szCs w:val="24"/>
        </w:rPr>
        <w:t xml:space="preserve"> </w:t>
      </w:r>
      <w:r w:rsidRPr="00E500C2">
        <w:rPr>
          <w:rFonts w:ascii="Comic Sans MS" w:hAnsi="Comic Sans MS"/>
          <w:sz w:val="24"/>
          <w:szCs w:val="24"/>
        </w:rPr>
        <w:t>Applying iodine followed by sulfuric acid to the cut surface of an organ with amyloid causes the deposits to turn blue-violet (a starch-like reaction, which is the origin of the name "amyloid").</w:t>
      </w:r>
    </w:p>
    <w:p w14:paraId="0E23898C" w14:textId="77777777" w:rsidR="00E500C2" w:rsidRPr="00E500C2" w:rsidRDefault="00E500C2" w:rsidP="00E500C2">
      <w:pPr>
        <w:rPr>
          <w:rFonts w:ascii="Comic Sans MS" w:hAnsi="Comic Sans MS"/>
          <w:b/>
          <w:bCs/>
          <w:color w:val="EE0000"/>
          <w:sz w:val="24"/>
          <w:szCs w:val="24"/>
        </w:rPr>
      </w:pPr>
      <w:r w:rsidRPr="00E500C2">
        <w:rPr>
          <w:rFonts w:ascii="Comic Sans MS" w:hAnsi="Comic Sans MS"/>
          <w:b/>
          <w:bCs/>
          <w:sz w:val="24"/>
          <w:szCs w:val="24"/>
        </w:rPr>
        <w:t xml:space="preserve">C. </w:t>
      </w:r>
      <w:r w:rsidRPr="00E500C2">
        <w:rPr>
          <w:rFonts w:ascii="Comic Sans MS" w:hAnsi="Comic Sans MS"/>
          <w:b/>
          <w:bCs/>
          <w:color w:val="EE0000"/>
          <w:sz w:val="24"/>
          <w:szCs w:val="24"/>
        </w:rPr>
        <w:t>Organ Involvement (Microscopic Features)</w:t>
      </w:r>
    </w:p>
    <w:p w14:paraId="0460743D" w14:textId="77777777" w:rsidR="00E500C2" w:rsidRPr="00E500C2" w:rsidRDefault="00E500C2" w:rsidP="00E500C2">
      <w:pPr>
        <w:rPr>
          <w:rFonts w:ascii="Comic Sans MS" w:hAnsi="Comic Sans MS"/>
          <w:sz w:val="24"/>
          <w:szCs w:val="24"/>
        </w:rPr>
      </w:pPr>
      <w:r w:rsidRPr="00E500C2">
        <w:rPr>
          <w:rFonts w:ascii="Comic Sans MS" w:hAnsi="Comic Sans MS"/>
          <w:sz w:val="24"/>
          <w:szCs w:val="24"/>
        </w:rPr>
        <w:t xml:space="preserve">Amyloid deposition is always </w:t>
      </w:r>
      <w:r w:rsidRPr="00E500C2">
        <w:rPr>
          <w:rFonts w:ascii="Comic Sans MS" w:hAnsi="Comic Sans MS"/>
          <w:b/>
          <w:bCs/>
          <w:sz w:val="24"/>
          <w:szCs w:val="24"/>
        </w:rPr>
        <w:t>extracellular</w:t>
      </w:r>
      <w:r w:rsidRPr="00E500C2">
        <w:rPr>
          <w:rFonts w:ascii="Comic Sans MS" w:hAnsi="Comic Sans MS"/>
          <w:sz w:val="24"/>
          <w:szCs w:val="24"/>
        </w:rPr>
        <w:t xml:space="preserve">, beginning between cells and in the walls of blood vessels. It progressively encroaches on and compresses the surrounding parenchymal cells, causing them to undergo </w:t>
      </w:r>
      <w:r w:rsidRPr="00E500C2">
        <w:rPr>
          <w:rFonts w:ascii="Comic Sans MS" w:hAnsi="Comic Sans MS"/>
          <w:b/>
          <w:bCs/>
          <w:sz w:val="24"/>
          <w:szCs w:val="24"/>
        </w:rPr>
        <w:t>pressure atrophy</w:t>
      </w:r>
      <w:r w:rsidRPr="00E500C2">
        <w:rPr>
          <w:rFonts w:ascii="Comic Sans MS" w:hAnsi="Comic Sans MS"/>
          <w:sz w:val="24"/>
          <w:szCs w:val="24"/>
        </w:rPr>
        <w:t>.</w:t>
      </w:r>
    </w:p>
    <w:p w14:paraId="0357FA5E" w14:textId="77777777" w:rsidR="00E500C2" w:rsidRPr="00E500C2" w:rsidRDefault="00E500C2" w:rsidP="00E500C2">
      <w:pPr>
        <w:numPr>
          <w:ilvl w:val="0"/>
          <w:numId w:val="167"/>
        </w:numPr>
        <w:rPr>
          <w:rFonts w:ascii="Comic Sans MS" w:hAnsi="Comic Sans MS"/>
          <w:sz w:val="24"/>
          <w:szCs w:val="24"/>
        </w:rPr>
      </w:pPr>
      <w:r w:rsidRPr="00E500C2">
        <w:rPr>
          <w:rFonts w:ascii="Comic Sans MS" w:hAnsi="Comic Sans MS"/>
          <w:b/>
          <w:bCs/>
          <w:color w:val="0070C0"/>
          <w:sz w:val="24"/>
          <w:szCs w:val="24"/>
        </w:rPr>
        <w:t>Kidney</w:t>
      </w:r>
      <w:r w:rsidRPr="00E500C2">
        <w:rPr>
          <w:rFonts w:ascii="Comic Sans MS" w:hAnsi="Comic Sans MS"/>
          <w:b/>
          <w:bCs/>
          <w:sz w:val="24"/>
          <w:szCs w:val="24"/>
        </w:rPr>
        <w:t>:</w:t>
      </w:r>
    </w:p>
    <w:p w14:paraId="612C9015" w14:textId="77777777" w:rsidR="00E500C2" w:rsidRPr="00E500C2" w:rsidRDefault="00E500C2" w:rsidP="00E500C2">
      <w:pPr>
        <w:numPr>
          <w:ilvl w:val="1"/>
          <w:numId w:val="167"/>
        </w:numPr>
        <w:rPr>
          <w:rFonts w:ascii="Comic Sans MS" w:hAnsi="Comic Sans MS"/>
          <w:sz w:val="24"/>
          <w:szCs w:val="24"/>
        </w:rPr>
      </w:pPr>
      <w:r w:rsidRPr="00E500C2">
        <w:rPr>
          <w:rFonts w:ascii="Comic Sans MS" w:hAnsi="Comic Sans MS"/>
          <w:sz w:val="24"/>
          <w:szCs w:val="24"/>
        </w:rPr>
        <w:t xml:space="preserve">This is the </w:t>
      </w:r>
      <w:r w:rsidRPr="00E500C2">
        <w:rPr>
          <w:rFonts w:ascii="Comic Sans MS" w:hAnsi="Comic Sans MS"/>
          <w:b/>
          <w:bCs/>
          <w:sz w:val="24"/>
          <w:szCs w:val="24"/>
        </w:rPr>
        <w:t>most common and most serious</w:t>
      </w:r>
      <w:r w:rsidRPr="00E500C2">
        <w:rPr>
          <w:rFonts w:ascii="Comic Sans MS" w:hAnsi="Comic Sans MS"/>
          <w:sz w:val="24"/>
          <w:szCs w:val="24"/>
        </w:rPr>
        <w:t xml:space="preserve"> organ involved in systemic amyloidosis.</w:t>
      </w:r>
    </w:p>
    <w:p w14:paraId="05A06EB8" w14:textId="77777777" w:rsidR="00E500C2" w:rsidRPr="00E500C2" w:rsidRDefault="00E500C2" w:rsidP="00E500C2">
      <w:pPr>
        <w:numPr>
          <w:ilvl w:val="1"/>
          <w:numId w:val="167"/>
        </w:numPr>
        <w:rPr>
          <w:rFonts w:ascii="Comic Sans MS" w:hAnsi="Comic Sans MS"/>
          <w:sz w:val="24"/>
          <w:szCs w:val="24"/>
        </w:rPr>
      </w:pPr>
      <w:r w:rsidRPr="00E500C2">
        <w:rPr>
          <w:rFonts w:ascii="Comic Sans MS" w:hAnsi="Comic Sans MS"/>
          <w:sz w:val="24"/>
          <w:szCs w:val="24"/>
        </w:rPr>
        <w:t xml:space="preserve">Deposits are found primarily in the </w:t>
      </w:r>
      <w:r w:rsidRPr="00E500C2">
        <w:rPr>
          <w:rFonts w:ascii="Comic Sans MS" w:hAnsi="Comic Sans MS"/>
          <w:b/>
          <w:bCs/>
          <w:sz w:val="24"/>
          <w:szCs w:val="24"/>
        </w:rPr>
        <w:t>glomeruli</w:t>
      </w:r>
      <w:r w:rsidRPr="00E500C2">
        <w:rPr>
          <w:rFonts w:ascii="Comic Sans MS" w:hAnsi="Comic Sans MS"/>
          <w:sz w:val="24"/>
          <w:szCs w:val="24"/>
        </w:rPr>
        <w:t>, leading to massive protein leakage. Deposits also occur in the walls of arterioles and the peritubular (interstitial) tissue.</w:t>
      </w:r>
    </w:p>
    <w:p w14:paraId="76C42A55" w14:textId="77777777" w:rsidR="00E500C2" w:rsidRPr="00E500C2" w:rsidRDefault="00E500C2" w:rsidP="00E500C2">
      <w:pPr>
        <w:numPr>
          <w:ilvl w:val="1"/>
          <w:numId w:val="167"/>
        </w:numPr>
        <w:rPr>
          <w:rFonts w:ascii="Comic Sans MS" w:hAnsi="Comic Sans MS"/>
          <w:sz w:val="24"/>
          <w:szCs w:val="24"/>
        </w:rPr>
      </w:pPr>
      <w:r w:rsidRPr="00E500C2">
        <w:rPr>
          <w:rFonts w:ascii="Comic Sans MS" w:hAnsi="Comic Sans MS"/>
          <w:b/>
          <w:bCs/>
          <w:sz w:val="24"/>
          <w:szCs w:val="24"/>
        </w:rPr>
        <w:t>Clinical Correlation:</w:t>
      </w:r>
      <w:r w:rsidRPr="00E500C2">
        <w:rPr>
          <w:rFonts w:ascii="Comic Sans MS" w:hAnsi="Comic Sans MS"/>
          <w:sz w:val="24"/>
          <w:szCs w:val="24"/>
        </w:rPr>
        <w:t xml:space="preserve"> This damage is the primary cause of </w:t>
      </w:r>
      <w:r w:rsidRPr="00E500C2">
        <w:rPr>
          <w:rFonts w:ascii="Comic Sans MS" w:hAnsi="Comic Sans MS"/>
          <w:b/>
          <w:bCs/>
          <w:sz w:val="24"/>
          <w:szCs w:val="24"/>
        </w:rPr>
        <w:t>nephrotic syndrome</w:t>
      </w:r>
      <w:r w:rsidRPr="00E500C2">
        <w:rPr>
          <w:rFonts w:ascii="Comic Sans MS" w:hAnsi="Comic Sans MS"/>
          <w:sz w:val="24"/>
          <w:szCs w:val="24"/>
        </w:rPr>
        <w:t xml:space="preserve"> in amyloidosis, which often progresses to renal failure.</w:t>
      </w:r>
    </w:p>
    <w:p w14:paraId="5E99067F" w14:textId="77777777" w:rsidR="00E500C2" w:rsidRPr="00E500C2" w:rsidRDefault="00E500C2" w:rsidP="00E500C2">
      <w:pPr>
        <w:numPr>
          <w:ilvl w:val="0"/>
          <w:numId w:val="167"/>
        </w:numPr>
        <w:rPr>
          <w:rFonts w:ascii="Comic Sans MS" w:hAnsi="Comic Sans MS"/>
          <w:sz w:val="24"/>
          <w:szCs w:val="24"/>
        </w:rPr>
      </w:pPr>
      <w:r w:rsidRPr="00E500C2">
        <w:rPr>
          <w:rFonts w:ascii="Comic Sans MS" w:hAnsi="Comic Sans MS"/>
          <w:b/>
          <w:bCs/>
          <w:color w:val="0070C0"/>
          <w:sz w:val="24"/>
          <w:szCs w:val="24"/>
        </w:rPr>
        <w:t>Spleen</w:t>
      </w:r>
      <w:r w:rsidRPr="00E500C2">
        <w:rPr>
          <w:rFonts w:ascii="Comic Sans MS" w:hAnsi="Comic Sans MS"/>
          <w:b/>
          <w:bCs/>
          <w:sz w:val="24"/>
          <w:szCs w:val="24"/>
        </w:rPr>
        <w:t>:</w:t>
      </w:r>
    </w:p>
    <w:p w14:paraId="2F9B2DA6" w14:textId="77777777" w:rsidR="00E500C2" w:rsidRPr="00E500C2" w:rsidRDefault="00E500C2" w:rsidP="00E500C2">
      <w:pPr>
        <w:numPr>
          <w:ilvl w:val="1"/>
          <w:numId w:val="167"/>
        </w:numPr>
        <w:rPr>
          <w:rFonts w:ascii="Comic Sans MS" w:hAnsi="Comic Sans MS"/>
          <w:sz w:val="24"/>
          <w:szCs w:val="24"/>
        </w:rPr>
      </w:pPr>
      <w:r w:rsidRPr="00E500C2">
        <w:rPr>
          <w:rFonts w:ascii="Comic Sans MS" w:hAnsi="Comic Sans MS"/>
          <w:sz w:val="24"/>
          <w:szCs w:val="24"/>
        </w:rPr>
        <w:t>Deposition follows two main patterns:</w:t>
      </w:r>
    </w:p>
    <w:p w14:paraId="6F330847" w14:textId="77777777" w:rsidR="00E500C2" w:rsidRPr="00E500C2" w:rsidRDefault="00E500C2" w:rsidP="00E500C2">
      <w:pPr>
        <w:numPr>
          <w:ilvl w:val="2"/>
          <w:numId w:val="167"/>
        </w:numPr>
        <w:rPr>
          <w:rFonts w:ascii="Comic Sans MS" w:hAnsi="Comic Sans MS"/>
          <w:sz w:val="24"/>
          <w:szCs w:val="24"/>
        </w:rPr>
      </w:pPr>
      <w:r w:rsidRPr="00E500C2">
        <w:rPr>
          <w:rFonts w:ascii="Comic Sans MS" w:hAnsi="Comic Sans MS"/>
          <w:b/>
          <w:bCs/>
          <w:sz w:val="24"/>
          <w:szCs w:val="24"/>
        </w:rPr>
        <w:t>"Sago Spleen":</w:t>
      </w:r>
      <w:r w:rsidRPr="00E500C2">
        <w:rPr>
          <w:rFonts w:ascii="Comic Sans MS" w:hAnsi="Comic Sans MS"/>
          <w:sz w:val="24"/>
          <w:szCs w:val="24"/>
        </w:rPr>
        <w:t xml:space="preserve"> Deposits are limited to the splenic follicles, appearing as tapioca-like granules on the cut surface.</w:t>
      </w:r>
    </w:p>
    <w:p w14:paraId="13D176DE" w14:textId="77777777" w:rsidR="00E500C2" w:rsidRPr="00E500C2" w:rsidRDefault="00E500C2" w:rsidP="00E500C2">
      <w:pPr>
        <w:numPr>
          <w:ilvl w:val="2"/>
          <w:numId w:val="167"/>
        </w:numPr>
        <w:rPr>
          <w:rFonts w:ascii="Comic Sans MS" w:hAnsi="Comic Sans MS"/>
          <w:sz w:val="24"/>
          <w:szCs w:val="24"/>
        </w:rPr>
      </w:pPr>
      <w:r w:rsidRPr="00E500C2">
        <w:rPr>
          <w:rFonts w:ascii="Comic Sans MS" w:hAnsi="Comic Sans MS"/>
          <w:b/>
          <w:bCs/>
          <w:sz w:val="24"/>
          <w:szCs w:val="24"/>
        </w:rPr>
        <w:t>"Lardaceous Spleen":</w:t>
      </w:r>
      <w:r w:rsidRPr="00E500C2">
        <w:rPr>
          <w:rFonts w:ascii="Comic Sans MS" w:hAnsi="Comic Sans MS"/>
          <w:sz w:val="24"/>
          <w:szCs w:val="24"/>
        </w:rPr>
        <w:t xml:space="preserve"> Deposits involve the walls of the splenic sinuses in the red pulp, creating large, map-like areas of amyloid.</w:t>
      </w:r>
    </w:p>
    <w:p w14:paraId="65C9EBDA" w14:textId="77777777" w:rsidR="00E500C2" w:rsidRPr="00E500C2" w:rsidRDefault="00E500C2" w:rsidP="00E500C2">
      <w:pPr>
        <w:numPr>
          <w:ilvl w:val="1"/>
          <w:numId w:val="167"/>
        </w:numPr>
        <w:rPr>
          <w:rFonts w:ascii="Comic Sans MS" w:hAnsi="Comic Sans MS"/>
          <w:sz w:val="24"/>
          <w:szCs w:val="24"/>
        </w:rPr>
      </w:pPr>
      <w:r w:rsidRPr="00E500C2">
        <w:rPr>
          <w:rFonts w:ascii="Comic Sans MS" w:hAnsi="Comic Sans MS"/>
          <w:sz w:val="24"/>
          <w:szCs w:val="24"/>
        </w:rPr>
        <w:t>The spleen is often enlarged and firm.</w:t>
      </w:r>
    </w:p>
    <w:p w14:paraId="0E69F5CC" w14:textId="77777777" w:rsidR="00E500C2" w:rsidRPr="00E500C2" w:rsidRDefault="00E500C2" w:rsidP="00E500C2">
      <w:pPr>
        <w:numPr>
          <w:ilvl w:val="0"/>
          <w:numId w:val="167"/>
        </w:numPr>
        <w:rPr>
          <w:rFonts w:ascii="Comic Sans MS" w:hAnsi="Comic Sans MS"/>
          <w:sz w:val="24"/>
          <w:szCs w:val="24"/>
        </w:rPr>
      </w:pPr>
      <w:r w:rsidRPr="00E500C2">
        <w:rPr>
          <w:rFonts w:ascii="Comic Sans MS" w:hAnsi="Comic Sans MS"/>
          <w:b/>
          <w:bCs/>
          <w:color w:val="0070C0"/>
          <w:sz w:val="24"/>
          <w:szCs w:val="24"/>
        </w:rPr>
        <w:t>Liver</w:t>
      </w:r>
      <w:r w:rsidRPr="00E500C2">
        <w:rPr>
          <w:rFonts w:ascii="Comic Sans MS" w:hAnsi="Comic Sans MS"/>
          <w:b/>
          <w:bCs/>
          <w:sz w:val="24"/>
          <w:szCs w:val="24"/>
        </w:rPr>
        <w:t>:</w:t>
      </w:r>
    </w:p>
    <w:p w14:paraId="1207404B" w14:textId="77777777" w:rsidR="00E500C2" w:rsidRPr="00E500C2" w:rsidRDefault="00E500C2" w:rsidP="00E500C2">
      <w:pPr>
        <w:numPr>
          <w:ilvl w:val="1"/>
          <w:numId w:val="167"/>
        </w:numPr>
        <w:rPr>
          <w:rFonts w:ascii="Comic Sans MS" w:hAnsi="Comic Sans MS"/>
          <w:sz w:val="24"/>
          <w:szCs w:val="24"/>
        </w:rPr>
      </w:pPr>
      <w:r w:rsidRPr="00E500C2">
        <w:rPr>
          <w:rFonts w:ascii="Comic Sans MS" w:hAnsi="Comic Sans MS"/>
          <w:sz w:val="24"/>
          <w:szCs w:val="24"/>
        </w:rPr>
        <w:t>The liver is often enlarged and firm.</w:t>
      </w:r>
    </w:p>
    <w:p w14:paraId="3B3A4507" w14:textId="77777777" w:rsidR="00E500C2" w:rsidRPr="00E500C2" w:rsidRDefault="00E500C2" w:rsidP="00E500C2">
      <w:pPr>
        <w:numPr>
          <w:ilvl w:val="1"/>
          <w:numId w:val="167"/>
        </w:numPr>
        <w:rPr>
          <w:rFonts w:ascii="Comic Sans MS" w:hAnsi="Comic Sans MS"/>
          <w:sz w:val="24"/>
          <w:szCs w:val="24"/>
        </w:rPr>
      </w:pPr>
      <w:r w:rsidRPr="00E500C2">
        <w:rPr>
          <w:rFonts w:ascii="Comic Sans MS" w:hAnsi="Comic Sans MS"/>
          <w:sz w:val="24"/>
          <w:szCs w:val="24"/>
        </w:rPr>
        <w:t xml:space="preserve">Deposits begin in the </w:t>
      </w:r>
      <w:r w:rsidRPr="00E500C2">
        <w:rPr>
          <w:rFonts w:ascii="Comic Sans MS" w:hAnsi="Comic Sans MS"/>
          <w:b/>
          <w:bCs/>
          <w:sz w:val="24"/>
          <w:szCs w:val="24"/>
        </w:rPr>
        <w:t>Space of Disse</w:t>
      </w:r>
      <w:r w:rsidRPr="00E500C2">
        <w:rPr>
          <w:rFonts w:ascii="Comic Sans MS" w:hAnsi="Comic Sans MS"/>
          <w:sz w:val="24"/>
          <w:szCs w:val="24"/>
        </w:rPr>
        <w:t xml:space="preserve"> (the space between hepatocytes and sinusoids) and progressively compress the hepatocyte plates, causing pressure atrophy.</w:t>
      </w:r>
    </w:p>
    <w:p w14:paraId="4576F7D5" w14:textId="77777777" w:rsidR="00E500C2" w:rsidRPr="00E500C2" w:rsidRDefault="00E500C2" w:rsidP="00E500C2">
      <w:pPr>
        <w:numPr>
          <w:ilvl w:val="1"/>
          <w:numId w:val="167"/>
        </w:numPr>
        <w:rPr>
          <w:rFonts w:ascii="Comic Sans MS" w:hAnsi="Comic Sans MS"/>
          <w:sz w:val="24"/>
          <w:szCs w:val="24"/>
        </w:rPr>
      </w:pPr>
      <w:r w:rsidRPr="00E500C2">
        <w:rPr>
          <w:rFonts w:ascii="Comic Sans MS" w:hAnsi="Comic Sans MS"/>
          <w:sz w:val="24"/>
          <w:szCs w:val="24"/>
        </w:rPr>
        <w:t>Liver function is usually well-preserved until the disease is very advanced.</w:t>
      </w:r>
    </w:p>
    <w:p w14:paraId="000E7B80" w14:textId="77777777" w:rsidR="00E500C2" w:rsidRPr="00E500C2" w:rsidRDefault="00E500C2" w:rsidP="00E500C2">
      <w:pPr>
        <w:numPr>
          <w:ilvl w:val="0"/>
          <w:numId w:val="167"/>
        </w:numPr>
        <w:rPr>
          <w:rFonts w:ascii="Comic Sans MS" w:hAnsi="Comic Sans MS"/>
          <w:sz w:val="24"/>
          <w:szCs w:val="24"/>
        </w:rPr>
      </w:pPr>
      <w:r w:rsidRPr="00E500C2">
        <w:rPr>
          <w:rFonts w:ascii="Comic Sans MS" w:hAnsi="Comic Sans MS"/>
          <w:b/>
          <w:bCs/>
          <w:color w:val="0070C0"/>
          <w:sz w:val="24"/>
          <w:szCs w:val="24"/>
        </w:rPr>
        <w:t>Heart</w:t>
      </w:r>
      <w:r w:rsidRPr="00E500C2">
        <w:rPr>
          <w:rFonts w:ascii="Comic Sans MS" w:hAnsi="Comic Sans MS"/>
          <w:b/>
          <w:bCs/>
          <w:sz w:val="24"/>
          <w:szCs w:val="24"/>
        </w:rPr>
        <w:t>:</w:t>
      </w:r>
    </w:p>
    <w:p w14:paraId="46A49E2A" w14:textId="77777777" w:rsidR="00E500C2" w:rsidRPr="00E500C2" w:rsidRDefault="00E500C2" w:rsidP="00E500C2">
      <w:pPr>
        <w:numPr>
          <w:ilvl w:val="1"/>
          <w:numId w:val="167"/>
        </w:numPr>
        <w:rPr>
          <w:rFonts w:ascii="Comic Sans MS" w:hAnsi="Comic Sans MS"/>
          <w:sz w:val="24"/>
          <w:szCs w:val="24"/>
        </w:rPr>
      </w:pPr>
      <w:r w:rsidRPr="00E500C2">
        <w:rPr>
          <w:rFonts w:ascii="Comic Sans MS" w:hAnsi="Comic Sans MS"/>
          <w:sz w:val="24"/>
          <w:szCs w:val="24"/>
        </w:rPr>
        <w:t xml:space="preserve">Amyloid deposits occur between the myocardial </w:t>
      </w:r>
      <w:proofErr w:type="spellStart"/>
      <w:r w:rsidRPr="00E500C2">
        <w:rPr>
          <w:rFonts w:ascii="Comic Sans MS" w:hAnsi="Comic Sans MS"/>
          <w:sz w:val="24"/>
          <w:szCs w:val="24"/>
        </w:rPr>
        <w:t>fibers</w:t>
      </w:r>
      <w:proofErr w:type="spellEnd"/>
      <w:r w:rsidRPr="00E500C2">
        <w:rPr>
          <w:rFonts w:ascii="Comic Sans MS" w:hAnsi="Comic Sans MS"/>
          <w:sz w:val="24"/>
          <w:szCs w:val="24"/>
        </w:rPr>
        <w:t>.</w:t>
      </w:r>
    </w:p>
    <w:p w14:paraId="345481BC" w14:textId="77777777" w:rsidR="00E500C2" w:rsidRPr="00E500C2" w:rsidRDefault="00E500C2" w:rsidP="00E500C2">
      <w:pPr>
        <w:numPr>
          <w:ilvl w:val="1"/>
          <w:numId w:val="167"/>
        </w:numPr>
        <w:rPr>
          <w:rFonts w:ascii="Comic Sans MS" w:hAnsi="Comic Sans MS"/>
          <w:sz w:val="24"/>
          <w:szCs w:val="24"/>
        </w:rPr>
      </w:pPr>
      <w:r w:rsidRPr="00E500C2">
        <w:rPr>
          <w:rFonts w:ascii="Comic Sans MS" w:hAnsi="Comic Sans MS"/>
          <w:sz w:val="24"/>
          <w:szCs w:val="24"/>
        </w:rPr>
        <w:t xml:space="preserve">This infiltration causes the heart wall to become stiff and non-compliant, leading to </w:t>
      </w:r>
      <w:r w:rsidRPr="00E500C2">
        <w:rPr>
          <w:rFonts w:ascii="Comic Sans MS" w:hAnsi="Comic Sans MS"/>
          <w:b/>
          <w:bCs/>
          <w:sz w:val="24"/>
          <w:szCs w:val="24"/>
        </w:rPr>
        <w:t>restrictive cardiomyopathy</w:t>
      </w:r>
      <w:r w:rsidRPr="00E500C2">
        <w:rPr>
          <w:rFonts w:ascii="Comic Sans MS" w:hAnsi="Comic Sans MS"/>
          <w:sz w:val="24"/>
          <w:szCs w:val="24"/>
        </w:rPr>
        <w:t xml:space="preserve"> and heart failure.</w:t>
      </w:r>
    </w:p>
    <w:p w14:paraId="2901CD8F" w14:textId="77777777" w:rsidR="00E500C2" w:rsidRPr="00E500C2" w:rsidRDefault="00E500C2" w:rsidP="00E500C2">
      <w:pPr>
        <w:numPr>
          <w:ilvl w:val="1"/>
          <w:numId w:val="167"/>
        </w:numPr>
        <w:rPr>
          <w:rFonts w:ascii="Comic Sans MS" w:hAnsi="Comic Sans MS"/>
          <w:sz w:val="24"/>
          <w:szCs w:val="24"/>
        </w:rPr>
      </w:pPr>
      <w:r w:rsidRPr="00E500C2">
        <w:rPr>
          <w:rFonts w:ascii="Comic Sans MS" w:hAnsi="Comic Sans MS"/>
          <w:sz w:val="24"/>
          <w:szCs w:val="24"/>
        </w:rPr>
        <w:t xml:space="preserve">This is the most common cause of death in </w:t>
      </w:r>
      <w:r w:rsidRPr="00E500C2">
        <w:rPr>
          <w:rFonts w:ascii="Comic Sans MS" w:hAnsi="Comic Sans MS"/>
          <w:b/>
          <w:bCs/>
          <w:sz w:val="24"/>
          <w:szCs w:val="24"/>
        </w:rPr>
        <w:t>systemic senile amyloidosis (ATTR)</w:t>
      </w:r>
      <w:r w:rsidRPr="00E500C2">
        <w:rPr>
          <w:rFonts w:ascii="Comic Sans MS" w:hAnsi="Comic Sans MS"/>
          <w:sz w:val="24"/>
          <w:szCs w:val="24"/>
        </w:rPr>
        <w:t>.</w:t>
      </w:r>
    </w:p>
    <w:p w14:paraId="4537ACA2" w14:textId="77777777" w:rsidR="00E500C2" w:rsidRPr="00E500C2" w:rsidRDefault="00E500C2" w:rsidP="00E500C2">
      <w:pPr>
        <w:numPr>
          <w:ilvl w:val="0"/>
          <w:numId w:val="167"/>
        </w:numPr>
        <w:rPr>
          <w:rFonts w:ascii="Comic Sans MS" w:hAnsi="Comic Sans MS"/>
          <w:sz w:val="24"/>
          <w:szCs w:val="24"/>
        </w:rPr>
      </w:pPr>
      <w:r w:rsidRPr="00E500C2">
        <w:rPr>
          <w:rFonts w:ascii="Comic Sans MS" w:hAnsi="Comic Sans MS"/>
          <w:b/>
          <w:bCs/>
          <w:color w:val="0070C0"/>
          <w:sz w:val="24"/>
          <w:szCs w:val="24"/>
        </w:rPr>
        <w:t>Other Sites</w:t>
      </w:r>
      <w:r w:rsidRPr="00E500C2">
        <w:rPr>
          <w:rFonts w:ascii="Comic Sans MS" w:hAnsi="Comic Sans MS"/>
          <w:b/>
          <w:bCs/>
          <w:sz w:val="24"/>
          <w:szCs w:val="24"/>
        </w:rPr>
        <w:t>:</w:t>
      </w:r>
    </w:p>
    <w:p w14:paraId="03E699D9" w14:textId="77777777" w:rsidR="00E500C2" w:rsidRPr="00E500C2" w:rsidRDefault="00E500C2" w:rsidP="00E500C2">
      <w:pPr>
        <w:numPr>
          <w:ilvl w:val="1"/>
          <w:numId w:val="167"/>
        </w:numPr>
        <w:rPr>
          <w:rFonts w:ascii="Comic Sans MS" w:hAnsi="Comic Sans MS"/>
          <w:sz w:val="24"/>
          <w:szCs w:val="24"/>
        </w:rPr>
      </w:pPr>
      <w:r w:rsidRPr="00E500C2">
        <w:rPr>
          <w:rFonts w:ascii="Comic Sans MS" w:hAnsi="Comic Sans MS"/>
          <w:b/>
          <w:bCs/>
          <w:color w:val="7030A0"/>
          <w:sz w:val="24"/>
          <w:szCs w:val="24"/>
        </w:rPr>
        <w:t>Gastrointestinal Tract</w:t>
      </w:r>
      <w:r w:rsidRPr="00E500C2">
        <w:rPr>
          <w:rFonts w:ascii="Comic Sans MS" w:hAnsi="Comic Sans MS"/>
          <w:b/>
          <w:bCs/>
          <w:sz w:val="24"/>
          <w:szCs w:val="24"/>
        </w:rPr>
        <w:t>:</w:t>
      </w:r>
      <w:r w:rsidRPr="00E500C2">
        <w:rPr>
          <w:rFonts w:ascii="Comic Sans MS" w:hAnsi="Comic Sans MS"/>
          <w:sz w:val="24"/>
          <w:szCs w:val="24"/>
        </w:rPr>
        <w:t xml:space="preserve"> Can cause malabsorption or </w:t>
      </w:r>
      <w:proofErr w:type="spellStart"/>
      <w:r w:rsidRPr="00E500C2">
        <w:rPr>
          <w:rFonts w:ascii="Comic Sans MS" w:hAnsi="Comic Sans MS"/>
          <w:sz w:val="24"/>
          <w:szCs w:val="24"/>
        </w:rPr>
        <w:t>diarrhea</w:t>
      </w:r>
      <w:proofErr w:type="spellEnd"/>
      <w:r w:rsidRPr="00E500C2">
        <w:rPr>
          <w:rFonts w:ascii="Comic Sans MS" w:hAnsi="Comic Sans MS"/>
          <w:sz w:val="24"/>
          <w:szCs w:val="24"/>
        </w:rPr>
        <w:t>.</w:t>
      </w:r>
    </w:p>
    <w:p w14:paraId="40A8C8E3" w14:textId="77777777" w:rsidR="00E500C2" w:rsidRPr="00E500C2" w:rsidRDefault="00E500C2" w:rsidP="00E500C2">
      <w:pPr>
        <w:numPr>
          <w:ilvl w:val="1"/>
          <w:numId w:val="167"/>
        </w:numPr>
        <w:rPr>
          <w:rFonts w:ascii="Comic Sans MS" w:hAnsi="Comic Sans MS"/>
          <w:sz w:val="24"/>
          <w:szCs w:val="24"/>
        </w:rPr>
      </w:pPr>
      <w:r w:rsidRPr="00E500C2">
        <w:rPr>
          <w:rFonts w:ascii="Comic Sans MS" w:hAnsi="Comic Sans MS"/>
          <w:b/>
          <w:bCs/>
          <w:color w:val="7030A0"/>
          <w:sz w:val="24"/>
          <w:szCs w:val="24"/>
        </w:rPr>
        <w:t>Tongue</w:t>
      </w:r>
      <w:r w:rsidRPr="00E500C2">
        <w:rPr>
          <w:rFonts w:ascii="Comic Sans MS" w:hAnsi="Comic Sans MS"/>
          <w:b/>
          <w:bCs/>
          <w:sz w:val="24"/>
          <w:szCs w:val="24"/>
        </w:rPr>
        <w:t>:</w:t>
      </w:r>
      <w:r w:rsidRPr="00E500C2">
        <w:rPr>
          <w:rFonts w:ascii="Comic Sans MS" w:hAnsi="Comic Sans MS"/>
          <w:sz w:val="24"/>
          <w:szCs w:val="24"/>
        </w:rPr>
        <w:t xml:space="preserve"> Deposits can cause enlargement (</w:t>
      </w:r>
      <w:r w:rsidRPr="00E500C2">
        <w:rPr>
          <w:rFonts w:ascii="Comic Sans MS" w:hAnsi="Comic Sans MS"/>
          <w:b/>
          <w:bCs/>
          <w:sz w:val="24"/>
          <w:szCs w:val="24"/>
        </w:rPr>
        <w:t>macroglossia</w:t>
      </w:r>
      <w:r w:rsidRPr="00E500C2">
        <w:rPr>
          <w:rFonts w:ascii="Comic Sans MS" w:hAnsi="Comic Sans MS"/>
          <w:sz w:val="24"/>
          <w:szCs w:val="24"/>
        </w:rPr>
        <w:t>).</w:t>
      </w:r>
    </w:p>
    <w:p w14:paraId="262F8901" w14:textId="77777777" w:rsidR="00E500C2" w:rsidRPr="00E500C2" w:rsidRDefault="00E500C2" w:rsidP="00E500C2">
      <w:pPr>
        <w:numPr>
          <w:ilvl w:val="1"/>
          <w:numId w:val="167"/>
        </w:numPr>
        <w:rPr>
          <w:rFonts w:ascii="Comic Sans MS" w:hAnsi="Comic Sans MS"/>
          <w:sz w:val="24"/>
          <w:szCs w:val="24"/>
        </w:rPr>
      </w:pPr>
      <w:r w:rsidRPr="00E500C2">
        <w:rPr>
          <w:rFonts w:ascii="Comic Sans MS" w:hAnsi="Comic Sans MS"/>
          <w:b/>
          <w:bCs/>
          <w:color w:val="7030A0"/>
          <w:sz w:val="24"/>
          <w:szCs w:val="24"/>
        </w:rPr>
        <w:t>Blood Vessels</w:t>
      </w:r>
      <w:r w:rsidRPr="00E500C2">
        <w:rPr>
          <w:rFonts w:ascii="Comic Sans MS" w:hAnsi="Comic Sans MS"/>
          <w:b/>
          <w:bCs/>
          <w:sz w:val="24"/>
          <w:szCs w:val="24"/>
        </w:rPr>
        <w:t>:</w:t>
      </w:r>
      <w:r w:rsidRPr="00E500C2">
        <w:rPr>
          <w:rFonts w:ascii="Comic Sans MS" w:hAnsi="Comic Sans MS"/>
          <w:sz w:val="24"/>
          <w:szCs w:val="24"/>
        </w:rPr>
        <w:t xml:space="preserve"> Amyloid in vessel walls makes them rigid and fragile, leading to an increased bleeding tendency (e.g., "pinch purpura").</w:t>
      </w:r>
    </w:p>
    <w:p w14:paraId="4F443941" w14:textId="77777777" w:rsidR="00E500C2" w:rsidRDefault="00E500C2" w:rsidP="004532F9">
      <w:pPr>
        <w:rPr>
          <w:rFonts w:ascii="Comic Sans MS" w:hAnsi="Comic Sans MS"/>
          <w:sz w:val="24"/>
          <w:szCs w:val="24"/>
        </w:rPr>
      </w:pPr>
    </w:p>
    <w:p w14:paraId="77CD7A32" w14:textId="77777777" w:rsidR="005F15B4" w:rsidRDefault="005F15B4" w:rsidP="004532F9">
      <w:pPr>
        <w:rPr>
          <w:rFonts w:ascii="Comic Sans MS" w:hAnsi="Comic Sans MS"/>
          <w:sz w:val="24"/>
          <w:szCs w:val="24"/>
        </w:rPr>
      </w:pPr>
    </w:p>
    <w:p w14:paraId="42AADA4C" w14:textId="77777777" w:rsidR="005F15B4" w:rsidRDefault="005F15B4" w:rsidP="004532F9">
      <w:pPr>
        <w:rPr>
          <w:rFonts w:ascii="Comic Sans MS" w:hAnsi="Comic Sans MS"/>
          <w:sz w:val="24"/>
          <w:szCs w:val="24"/>
        </w:rPr>
      </w:pPr>
    </w:p>
    <w:p w14:paraId="2B98D164" w14:textId="77777777" w:rsidR="005F15B4" w:rsidRDefault="005F15B4" w:rsidP="004532F9">
      <w:pPr>
        <w:rPr>
          <w:rFonts w:ascii="Comic Sans MS" w:hAnsi="Comic Sans MS"/>
          <w:sz w:val="24"/>
          <w:szCs w:val="24"/>
        </w:rPr>
      </w:pPr>
    </w:p>
    <w:p w14:paraId="12963649" w14:textId="77777777" w:rsidR="005F15B4" w:rsidRDefault="005F15B4" w:rsidP="004532F9">
      <w:pPr>
        <w:rPr>
          <w:rFonts w:ascii="Comic Sans MS" w:hAnsi="Comic Sans MS"/>
          <w:sz w:val="24"/>
          <w:szCs w:val="24"/>
        </w:rPr>
      </w:pPr>
    </w:p>
    <w:p w14:paraId="409259BA" w14:textId="77777777" w:rsidR="005F15B4" w:rsidRDefault="005F15B4" w:rsidP="004532F9">
      <w:pPr>
        <w:rPr>
          <w:rFonts w:ascii="Comic Sans MS" w:hAnsi="Comic Sans MS"/>
          <w:sz w:val="24"/>
          <w:szCs w:val="24"/>
        </w:rPr>
      </w:pPr>
    </w:p>
    <w:p w14:paraId="28C151EA" w14:textId="77777777" w:rsidR="005F15B4" w:rsidRDefault="005F15B4" w:rsidP="004532F9">
      <w:pPr>
        <w:rPr>
          <w:rFonts w:ascii="Comic Sans MS" w:hAnsi="Comic Sans MS"/>
          <w:sz w:val="24"/>
          <w:szCs w:val="24"/>
        </w:rPr>
      </w:pPr>
    </w:p>
    <w:p w14:paraId="3E29658D" w14:textId="77777777" w:rsidR="005F15B4" w:rsidRDefault="005F15B4" w:rsidP="004532F9">
      <w:pPr>
        <w:rPr>
          <w:rFonts w:ascii="Comic Sans MS" w:hAnsi="Comic Sans MS"/>
          <w:sz w:val="24"/>
          <w:szCs w:val="24"/>
        </w:rPr>
      </w:pPr>
    </w:p>
    <w:p w14:paraId="38A6EB69" w14:textId="77777777" w:rsidR="005F15B4" w:rsidRDefault="005F15B4" w:rsidP="004532F9">
      <w:pPr>
        <w:rPr>
          <w:rFonts w:ascii="Comic Sans MS" w:hAnsi="Comic Sans MS"/>
          <w:sz w:val="24"/>
          <w:szCs w:val="24"/>
        </w:rPr>
      </w:pPr>
    </w:p>
    <w:p w14:paraId="3D742267" w14:textId="77777777" w:rsidR="005F15B4" w:rsidRDefault="005F15B4" w:rsidP="004532F9">
      <w:pPr>
        <w:rPr>
          <w:rFonts w:ascii="Comic Sans MS" w:hAnsi="Comic Sans MS"/>
          <w:sz w:val="24"/>
          <w:szCs w:val="24"/>
        </w:rPr>
      </w:pPr>
    </w:p>
    <w:p w14:paraId="00488600" w14:textId="77777777" w:rsidR="005F15B4" w:rsidRDefault="005F15B4" w:rsidP="004532F9">
      <w:pPr>
        <w:rPr>
          <w:rFonts w:ascii="Comic Sans MS" w:hAnsi="Comic Sans MS"/>
          <w:sz w:val="24"/>
          <w:szCs w:val="24"/>
        </w:rPr>
      </w:pPr>
    </w:p>
    <w:p w14:paraId="0F6C9427" w14:textId="77777777" w:rsidR="005F15B4" w:rsidRDefault="005F15B4" w:rsidP="004532F9">
      <w:pPr>
        <w:rPr>
          <w:rFonts w:ascii="Comic Sans MS" w:hAnsi="Comic Sans MS"/>
          <w:sz w:val="24"/>
          <w:szCs w:val="24"/>
        </w:rPr>
      </w:pPr>
    </w:p>
    <w:p w14:paraId="63083E9D" w14:textId="77777777" w:rsidR="005F15B4" w:rsidRDefault="005F15B4" w:rsidP="004532F9">
      <w:pPr>
        <w:rPr>
          <w:rFonts w:ascii="Comic Sans MS" w:hAnsi="Comic Sans MS"/>
          <w:sz w:val="24"/>
          <w:szCs w:val="24"/>
        </w:rPr>
      </w:pPr>
    </w:p>
    <w:p w14:paraId="7D729E01" w14:textId="76B26F52" w:rsidR="005F15B4" w:rsidRPr="005F15B4" w:rsidRDefault="005F15B4" w:rsidP="005F15B4">
      <w:pPr>
        <w:rPr>
          <w:rFonts w:ascii="Comic Sans MS" w:hAnsi="Comic Sans MS"/>
          <w:b/>
          <w:bCs/>
          <w:sz w:val="24"/>
          <w:szCs w:val="24"/>
        </w:rPr>
      </w:pPr>
      <w:r w:rsidRPr="004C2277">
        <w:rPr>
          <w:noProof/>
        </w:rPr>
        <mc:AlternateContent>
          <mc:Choice Requires="wps">
            <w:drawing>
              <wp:anchor distT="0" distB="0" distL="114300" distR="114300" simplePos="0" relativeHeight="251790848" behindDoc="0" locked="0" layoutInCell="1" allowOverlap="1" wp14:anchorId="53162484" wp14:editId="15FF45D4">
                <wp:simplePos x="0" y="0"/>
                <wp:positionH relativeFrom="margin">
                  <wp:posOffset>-573206</wp:posOffset>
                </wp:positionH>
                <wp:positionV relativeFrom="paragraph">
                  <wp:posOffset>-545911</wp:posOffset>
                </wp:positionV>
                <wp:extent cx="7034798" cy="347980"/>
                <wp:effectExtent l="0" t="0" r="0" b="0"/>
                <wp:wrapNone/>
                <wp:docPr id="1958101614" name="Rectangle 3"/>
                <wp:cNvGraphicFramePr/>
                <a:graphic xmlns:a="http://schemas.openxmlformats.org/drawingml/2006/main">
                  <a:graphicData uri="http://schemas.microsoft.com/office/word/2010/wordprocessingShape">
                    <wps:wsp>
                      <wps:cNvSpPr/>
                      <wps:spPr>
                        <a:xfrm>
                          <a:off x="0" y="0"/>
                          <a:ext cx="7034798" cy="347980"/>
                        </a:xfrm>
                        <a:prstGeom prst="rect">
                          <a:avLst/>
                        </a:prstGeom>
                        <a:solidFill>
                          <a:schemeClr val="tx1">
                            <a:lumMod val="50000"/>
                            <a:lumOff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8B7F47" w14:textId="341ABC3B" w:rsidR="005F15B4" w:rsidRPr="00E500C2" w:rsidRDefault="005F15B4" w:rsidP="005F15B4">
                            <w:pPr>
                              <w:jc w:val="center"/>
                              <w:rPr>
                                <w:rFonts w:ascii="Comic Sans MS" w:hAnsi="Comic Sans MS"/>
                                <w:b/>
                                <w:bCs/>
                                <w:sz w:val="24"/>
                                <w:szCs w:val="24"/>
                              </w:rPr>
                            </w:pPr>
                            <w:r>
                              <w:rPr>
                                <w:rFonts w:ascii="Comic Sans MS" w:hAnsi="Comic Sans MS"/>
                                <w:b/>
                                <w:bCs/>
                                <w:sz w:val="24"/>
                                <w:szCs w:val="24"/>
                              </w:rPr>
                              <w:t>M</w:t>
                            </w:r>
                            <w:r w:rsidRPr="00E500C2">
                              <w:rPr>
                                <w:rFonts w:ascii="Comic Sans MS" w:hAnsi="Comic Sans MS"/>
                                <w:b/>
                                <w:bCs/>
                                <w:sz w:val="24"/>
                                <w:szCs w:val="24"/>
                              </w:rPr>
                              <w:t xml:space="preserve">BBS Pathology Notes: </w:t>
                            </w:r>
                            <w:r w:rsidRPr="005F15B4">
                              <w:rPr>
                                <w:rFonts w:ascii="Comic Sans MS" w:hAnsi="Comic Sans MS"/>
                                <w:b/>
                                <w:bCs/>
                                <w:sz w:val="24"/>
                                <w:szCs w:val="24"/>
                              </w:rPr>
                              <w:t>Inflammation</w:t>
                            </w:r>
                          </w:p>
                          <w:p w14:paraId="7F9E7CBD" w14:textId="77777777" w:rsidR="005F15B4" w:rsidRPr="00BB342B" w:rsidRDefault="005F15B4" w:rsidP="005F15B4">
                            <w:pPr>
                              <w:jc w:val="center"/>
                              <w:rPr>
                                <w:rFonts w:ascii="Comic Sans MS" w:hAnsi="Comic Sans MS"/>
                                <w:b/>
                                <w:bCs/>
                                <w:color w:val="FFFFFF" w:themeColor="background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162484" id="_x0000_s1032" style="position:absolute;margin-left:-45.15pt;margin-top:-43pt;width:553.9pt;height:27.4pt;z-index:251790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" fillcolor="gray [1629]" stroked="f" strokeweight="1pt">
                <v:textbox>
                  <w:txbxContent>
                    <w:p w14:paraId="218B7F47" w14:textId="341ABC3B" w:rsidR="005F15B4" w:rsidRPr="00E500C2" w:rsidRDefault="005F15B4" w:rsidP="005F15B4">
                      <w:pPr>
                        <w:jc w:val="center"/>
                        <w:rPr>
                          <w:rFonts w:ascii="Comic Sans MS" w:hAnsi="Comic Sans MS"/>
                          <w:b/>
                          <w:bCs/>
                          <w:sz w:val="24"/>
                          <w:szCs w:val="24"/>
                        </w:rPr>
                      </w:pPr>
                      <w:r>
                        <w:rPr>
                          <w:rFonts w:ascii="Comic Sans MS" w:hAnsi="Comic Sans MS"/>
                          <w:b/>
                          <w:bCs/>
                          <w:sz w:val="24"/>
                          <w:szCs w:val="24"/>
                        </w:rPr>
                        <w:t>M</w:t>
                      </w:r>
                      <w:r w:rsidRPr="00E500C2">
                        <w:rPr>
                          <w:rFonts w:ascii="Comic Sans MS" w:hAnsi="Comic Sans MS"/>
                          <w:b/>
                          <w:bCs/>
                          <w:sz w:val="24"/>
                          <w:szCs w:val="24"/>
                        </w:rPr>
                        <w:t xml:space="preserve">BBS Pathology Notes: </w:t>
                      </w:r>
                      <w:r w:rsidRPr="005F15B4">
                        <w:rPr>
                          <w:rFonts w:ascii="Comic Sans MS" w:hAnsi="Comic Sans MS"/>
                          <w:b/>
                          <w:bCs/>
                          <w:sz w:val="24"/>
                          <w:szCs w:val="24"/>
                        </w:rPr>
                        <w:t>Inflammation</w:t>
                      </w:r>
                    </w:p>
                    <w:p w14:paraId="7F9E7CBD" w14:textId="77777777" w:rsidR="005F15B4" w:rsidRPr="00BB342B" w:rsidRDefault="005F15B4" w:rsidP="005F15B4">
                      <w:pPr>
                        <w:jc w:val="center"/>
                        <w:rPr>
                          <w:rFonts w:ascii="Comic Sans MS" w:hAnsi="Comic Sans MS"/>
                          <w:b/>
                          <w:bCs/>
                          <w:color w:val="FFFFFF" w:themeColor="background1"/>
                          <w:sz w:val="28"/>
                          <w:szCs w:val="28"/>
                        </w:rPr>
                      </w:pPr>
                    </w:p>
                  </w:txbxContent>
                </v:textbox>
                <w10:wrap anchorx="margin"/>
              </v:rect>
            </w:pict>
          </mc:Fallback>
        </mc:AlternateContent>
      </w:r>
      <w:r w:rsidRPr="005F15B4">
        <w:rPr>
          <w:rFonts w:ascii="Comic Sans MS" w:hAnsi="Comic Sans MS"/>
          <w:b/>
          <w:bCs/>
          <w:sz w:val="24"/>
          <w:szCs w:val="24"/>
        </w:rPr>
        <w:t xml:space="preserve"> </w:t>
      </w:r>
    </w:p>
    <w:p w14:paraId="31249AE1" w14:textId="77777777" w:rsidR="005F15B4" w:rsidRPr="005F15B4" w:rsidRDefault="005F15B4" w:rsidP="005F15B4">
      <w:pPr>
        <w:rPr>
          <w:rFonts w:ascii="Comic Sans MS" w:hAnsi="Comic Sans MS"/>
          <w:b/>
          <w:bCs/>
          <w:sz w:val="32"/>
          <w:szCs w:val="32"/>
          <w:highlight w:val="yellow"/>
        </w:rPr>
      </w:pPr>
      <w:r w:rsidRPr="005F15B4">
        <w:rPr>
          <w:rFonts w:ascii="Comic Sans MS" w:hAnsi="Comic Sans MS"/>
          <w:b/>
          <w:bCs/>
          <w:sz w:val="32"/>
          <w:szCs w:val="32"/>
          <w:highlight w:val="yellow"/>
        </w:rPr>
        <w:t>Part 1: Acute Inflammation</w:t>
      </w:r>
    </w:p>
    <w:p w14:paraId="64566FCB" w14:textId="77777777" w:rsidR="005F15B4" w:rsidRPr="005F15B4" w:rsidRDefault="005F15B4" w:rsidP="005F15B4">
      <w:pPr>
        <w:rPr>
          <w:rFonts w:ascii="Comic Sans MS" w:hAnsi="Comic Sans MS"/>
          <w:b/>
          <w:bCs/>
          <w:color w:val="EE0000"/>
          <w:sz w:val="24"/>
          <w:szCs w:val="24"/>
        </w:rPr>
      </w:pPr>
      <w:r w:rsidRPr="005F15B4">
        <w:rPr>
          <w:rFonts w:ascii="Comic Sans MS" w:hAnsi="Comic Sans MS"/>
          <w:b/>
          <w:bCs/>
          <w:color w:val="EE0000"/>
          <w:sz w:val="24"/>
          <w:szCs w:val="24"/>
        </w:rPr>
        <w:t>1.1. Definition and General Features</w:t>
      </w:r>
    </w:p>
    <w:p w14:paraId="630BB894" w14:textId="77777777" w:rsidR="005F15B4" w:rsidRPr="005F15B4" w:rsidRDefault="005F15B4" w:rsidP="005F15B4">
      <w:pPr>
        <w:rPr>
          <w:rFonts w:ascii="Comic Sans MS" w:hAnsi="Comic Sans MS"/>
          <w:sz w:val="24"/>
          <w:szCs w:val="24"/>
        </w:rPr>
      </w:pPr>
      <w:r w:rsidRPr="005F15B4">
        <w:rPr>
          <w:rFonts w:ascii="Comic Sans MS" w:hAnsi="Comic Sans MS"/>
          <w:b/>
          <w:bCs/>
          <w:color w:val="0070C0"/>
          <w:sz w:val="24"/>
          <w:szCs w:val="24"/>
        </w:rPr>
        <w:t>Definition</w:t>
      </w:r>
      <w:r w:rsidRPr="005F15B4">
        <w:rPr>
          <w:rFonts w:ascii="Comic Sans MS" w:hAnsi="Comic Sans MS"/>
          <w:b/>
          <w:bCs/>
          <w:sz w:val="24"/>
          <w:szCs w:val="24"/>
        </w:rPr>
        <w:t>:</w:t>
      </w:r>
      <w:r w:rsidRPr="005F15B4">
        <w:rPr>
          <w:rFonts w:ascii="Comic Sans MS" w:hAnsi="Comic Sans MS"/>
          <w:sz w:val="24"/>
          <w:szCs w:val="24"/>
        </w:rPr>
        <w:t xml:space="preserve"> Inflammation is a rapid, non-specific, and protective response of </w:t>
      </w:r>
      <w:r w:rsidRPr="005F15B4">
        <w:rPr>
          <w:rFonts w:ascii="Comic Sans MS" w:hAnsi="Comic Sans MS"/>
          <w:b/>
          <w:bCs/>
          <w:sz w:val="24"/>
          <w:szCs w:val="24"/>
        </w:rPr>
        <w:t>living, vascularized tissue</w:t>
      </w:r>
      <w:r w:rsidRPr="005F15B4">
        <w:rPr>
          <w:rFonts w:ascii="Comic Sans MS" w:hAnsi="Comic Sans MS"/>
          <w:sz w:val="24"/>
          <w:szCs w:val="24"/>
        </w:rPr>
        <w:t xml:space="preserve"> to injury. It is a fundamental component of the body's innate immunity.</w:t>
      </w:r>
    </w:p>
    <w:p w14:paraId="53B4ECF1" w14:textId="77777777" w:rsidR="005F15B4" w:rsidRPr="005F15B4" w:rsidRDefault="005F15B4" w:rsidP="005F15B4">
      <w:pPr>
        <w:rPr>
          <w:rFonts w:ascii="Comic Sans MS" w:hAnsi="Comic Sans MS"/>
          <w:b/>
          <w:bCs/>
          <w:sz w:val="24"/>
          <w:szCs w:val="24"/>
        </w:rPr>
      </w:pPr>
      <w:r w:rsidRPr="005F15B4">
        <w:rPr>
          <w:rFonts w:ascii="Comic Sans MS" w:hAnsi="Comic Sans MS"/>
          <w:b/>
          <w:bCs/>
          <w:sz w:val="24"/>
          <w:szCs w:val="24"/>
        </w:rPr>
        <w:t>The primary purpose of inflammation is to:</w:t>
      </w:r>
    </w:p>
    <w:p w14:paraId="5EF2B7F5" w14:textId="77777777" w:rsidR="005F15B4" w:rsidRPr="005F15B4" w:rsidRDefault="005F15B4" w:rsidP="005F15B4">
      <w:pPr>
        <w:numPr>
          <w:ilvl w:val="0"/>
          <w:numId w:val="168"/>
        </w:numPr>
        <w:rPr>
          <w:rFonts w:ascii="Comic Sans MS" w:hAnsi="Comic Sans MS"/>
          <w:sz w:val="24"/>
          <w:szCs w:val="24"/>
        </w:rPr>
      </w:pPr>
      <w:r w:rsidRPr="005F15B4">
        <w:rPr>
          <w:rFonts w:ascii="Comic Sans MS" w:hAnsi="Comic Sans MS"/>
          <w:sz w:val="24"/>
          <w:szCs w:val="24"/>
        </w:rPr>
        <w:t>Deliver defensive cells (leukocytes) and molecules (plasma proteins, e.g., antibodies, complement) from the circulation to the site of injury.</w:t>
      </w:r>
    </w:p>
    <w:p w14:paraId="20882D1D" w14:textId="77777777" w:rsidR="005F15B4" w:rsidRPr="005F15B4" w:rsidRDefault="005F15B4" w:rsidP="005F15B4">
      <w:pPr>
        <w:numPr>
          <w:ilvl w:val="0"/>
          <w:numId w:val="168"/>
        </w:numPr>
        <w:rPr>
          <w:rFonts w:ascii="Comic Sans MS" w:hAnsi="Comic Sans MS"/>
          <w:sz w:val="24"/>
          <w:szCs w:val="24"/>
        </w:rPr>
      </w:pPr>
      <w:r w:rsidRPr="005F15B4">
        <w:rPr>
          <w:rFonts w:ascii="Comic Sans MS" w:hAnsi="Comic Sans MS"/>
          <w:sz w:val="24"/>
          <w:szCs w:val="24"/>
        </w:rPr>
        <w:t>Eliminate the injurious agent (e.g., microbes, toxins).</w:t>
      </w:r>
    </w:p>
    <w:p w14:paraId="233775B9" w14:textId="77777777" w:rsidR="005F15B4" w:rsidRPr="005F15B4" w:rsidRDefault="005F15B4" w:rsidP="005F15B4">
      <w:pPr>
        <w:numPr>
          <w:ilvl w:val="0"/>
          <w:numId w:val="168"/>
        </w:numPr>
        <w:rPr>
          <w:rFonts w:ascii="Comic Sans MS" w:hAnsi="Comic Sans MS"/>
          <w:sz w:val="24"/>
          <w:szCs w:val="24"/>
        </w:rPr>
      </w:pPr>
      <w:r w:rsidRPr="005F15B4">
        <w:rPr>
          <w:rFonts w:ascii="Comic Sans MS" w:hAnsi="Comic Sans MS"/>
          <w:sz w:val="24"/>
          <w:szCs w:val="24"/>
        </w:rPr>
        <w:t>Remove the consequences of the injury (e.g., necrotic cells and debris).</w:t>
      </w:r>
    </w:p>
    <w:p w14:paraId="21ABF8ED" w14:textId="77777777" w:rsidR="005F15B4" w:rsidRPr="005F15B4" w:rsidRDefault="005F15B4" w:rsidP="005F15B4">
      <w:pPr>
        <w:numPr>
          <w:ilvl w:val="0"/>
          <w:numId w:val="168"/>
        </w:numPr>
        <w:rPr>
          <w:rFonts w:ascii="Comic Sans MS" w:hAnsi="Comic Sans MS"/>
          <w:sz w:val="24"/>
          <w:szCs w:val="24"/>
        </w:rPr>
      </w:pPr>
      <w:r w:rsidRPr="005F15B4">
        <w:rPr>
          <w:rFonts w:ascii="Comic Sans MS" w:hAnsi="Comic Sans MS"/>
          <w:sz w:val="24"/>
          <w:szCs w:val="24"/>
        </w:rPr>
        <w:t>Initiate the process of repair.</w:t>
      </w:r>
    </w:p>
    <w:p w14:paraId="5D7950D9"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Although inflammation is a protective response, it can also be harmful if it is misdirected (e.g., in autoimmune diseases), occurs against a harmless substance (e.g., in allergies), or is inadequately controlled.</w:t>
      </w:r>
    </w:p>
    <w:p w14:paraId="121F69E1" w14:textId="77777777" w:rsidR="005F15B4" w:rsidRPr="005F15B4" w:rsidRDefault="005F15B4" w:rsidP="005F15B4">
      <w:pPr>
        <w:rPr>
          <w:rFonts w:ascii="Comic Sans MS" w:hAnsi="Comic Sans MS"/>
          <w:b/>
          <w:bCs/>
          <w:color w:val="EE0000"/>
          <w:sz w:val="24"/>
          <w:szCs w:val="24"/>
        </w:rPr>
      </w:pPr>
      <w:r w:rsidRPr="005F15B4">
        <w:rPr>
          <w:rFonts w:ascii="Comic Sans MS" w:hAnsi="Comic Sans MS"/>
          <w:b/>
          <w:bCs/>
          <w:color w:val="EE0000"/>
          <w:sz w:val="24"/>
          <w:szCs w:val="24"/>
        </w:rPr>
        <w:t>1.2. Stimuli (Causes) for Acute Inflammation</w:t>
      </w:r>
    </w:p>
    <w:p w14:paraId="5A2D966F"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Acute inflammation can be triggered by various stimuli:</w:t>
      </w:r>
    </w:p>
    <w:p w14:paraId="21F0F4EC" w14:textId="77777777" w:rsidR="005F15B4" w:rsidRPr="005F15B4" w:rsidRDefault="005F15B4" w:rsidP="005F15B4">
      <w:pPr>
        <w:numPr>
          <w:ilvl w:val="0"/>
          <w:numId w:val="169"/>
        </w:numPr>
        <w:rPr>
          <w:rFonts w:ascii="Comic Sans MS" w:hAnsi="Comic Sans MS"/>
          <w:sz w:val="24"/>
          <w:szCs w:val="24"/>
        </w:rPr>
      </w:pPr>
      <w:r w:rsidRPr="005F15B4">
        <w:rPr>
          <w:rFonts w:ascii="Comic Sans MS" w:hAnsi="Comic Sans MS"/>
          <w:b/>
          <w:bCs/>
          <w:color w:val="0070C0"/>
          <w:sz w:val="24"/>
          <w:szCs w:val="24"/>
        </w:rPr>
        <w:t>Infections</w:t>
      </w:r>
      <w:r w:rsidRPr="005F15B4">
        <w:rPr>
          <w:rFonts w:ascii="Comic Sans MS" w:hAnsi="Comic Sans MS"/>
          <w:b/>
          <w:bCs/>
          <w:sz w:val="24"/>
          <w:szCs w:val="24"/>
        </w:rPr>
        <w:t>:</w:t>
      </w:r>
      <w:r w:rsidRPr="005F15B4">
        <w:rPr>
          <w:rFonts w:ascii="Comic Sans MS" w:hAnsi="Comic Sans MS"/>
          <w:sz w:val="24"/>
          <w:szCs w:val="24"/>
        </w:rPr>
        <w:t xml:space="preserve"> Bacterial, viral, fungal, or parasitic. This is the most common and medically important cause.</w:t>
      </w:r>
    </w:p>
    <w:p w14:paraId="33F0B7FC" w14:textId="77777777" w:rsidR="005F15B4" w:rsidRPr="005F15B4" w:rsidRDefault="005F15B4" w:rsidP="005F15B4">
      <w:pPr>
        <w:numPr>
          <w:ilvl w:val="0"/>
          <w:numId w:val="169"/>
        </w:numPr>
        <w:rPr>
          <w:rFonts w:ascii="Comic Sans MS" w:hAnsi="Comic Sans MS"/>
          <w:sz w:val="24"/>
          <w:szCs w:val="24"/>
        </w:rPr>
      </w:pPr>
      <w:r w:rsidRPr="005F15B4">
        <w:rPr>
          <w:rFonts w:ascii="Comic Sans MS" w:hAnsi="Comic Sans MS"/>
          <w:b/>
          <w:bCs/>
          <w:color w:val="0070C0"/>
          <w:sz w:val="24"/>
          <w:szCs w:val="24"/>
        </w:rPr>
        <w:t>Tissue Necrosis</w:t>
      </w:r>
      <w:r w:rsidRPr="005F15B4">
        <w:rPr>
          <w:rFonts w:ascii="Comic Sans MS" w:hAnsi="Comic Sans MS"/>
          <w:b/>
          <w:bCs/>
          <w:sz w:val="24"/>
          <w:szCs w:val="24"/>
        </w:rPr>
        <w:t>:</w:t>
      </w:r>
      <w:r w:rsidRPr="005F15B4">
        <w:rPr>
          <w:rFonts w:ascii="Comic Sans MS" w:hAnsi="Comic Sans MS"/>
          <w:sz w:val="24"/>
          <w:szCs w:val="24"/>
        </w:rPr>
        <w:t xml:space="preserve"> Cell death from any cause, including </w:t>
      </w:r>
      <w:r w:rsidRPr="005F15B4">
        <w:rPr>
          <w:rFonts w:ascii="Comic Sans MS" w:hAnsi="Comic Sans MS"/>
          <w:b/>
          <w:bCs/>
          <w:sz w:val="24"/>
          <w:szCs w:val="24"/>
        </w:rPr>
        <w:t>ischemia</w:t>
      </w:r>
      <w:r w:rsidRPr="005F15B4">
        <w:rPr>
          <w:rFonts w:ascii="Comic Sans MS" w:hAnsi="Comic Sans MS"/>
          <w:sz w:val="24"/>
          <w:szCs w:val="24"/>
        </w:rPr>
        <w:t xml:space="preserve"> (e.g., myocardial infarction), physical trauma, thermal injury (burns, frostbite), or chemical injury.</w:t>
      </w:r>
    </w:p>
    <w:p w14:paraId="34CF0581" w14:textId="77777777" w:rsidR="005F15B4" w:rsidRPr="005F15B4" w:rsidRDefault="005F15B4" w:rsidP="005F15B4">
      <w:pPr>
        <w:numPr>
          <w:ilvl w:val="0"/>
          <w:numId w:val="169"/>
        </w:numPr>
        <w:rPr>
          <w:rFonts w:ascii="Comic Sans MS" w:hAnsi="Comic Sans MS"/>
          <w:sz w:val="24"/>
          <w:szCs w:val="24"/>
        </w:rPr>
      </w:pPr>
      <w:r w:rsidRPr="005F15B4">
        <w:rPr>
          <w:rFonts w:ascii="Comic Sans MS" w:hAnsi="Comic Sans MS"/>
          <w:b/>
          <w:bCs/>
          <w:color w:val="0070C0"/>
          <w:sz w:val="24"/>
          <w:szCs w:val="24"/>
        </w:rPr>
        <w:t>Foreign Bodies</w:t>
      </w:r>
      <w:r w:rsidRPr="005F15B4">
        <w:rPr>
          <w:rFonts w:ascii="Comic Sans MS" w:hAnsi="Comic Sans MS"/>
          <w:b/>
          <w:bCs/>
          <w:sz w:val="24"/>
          <w:szCs w:val="24"/>
        </w:rPr>
        <w:t>:</w:t>
      </w:r>
      <w:r w:rsidRPr="005F15B4">
        <w:rPr>
          <w:rFonts w:ascii="Comic Sans MS" w:hAnsi="Comic Sans MS"/>
          <w:sz w:val="24"/>
          <w:szCs w:val="24"/>
        </w:rPr>
        <w:t xml:space="preserve"> Splinters, sutures, dirt, or urate crystals (in gout).</w:t>
      </w:r>
    </w:p>
    <w:p w14:paraId="0513003B" w14:textId="77777777" w:rsidR="005F15B4" w:rsidRPr="005F15B4" w:rsidRDefault="005F15B4" w:rsidP="005F15B4">
      <w:pPr>
        <w:numPr>
          <w:ilvl w:val="0"/>
          <w:numId w:val="169"/>
        </w:numPr>
        <w:rPr>
          <w:rFonts w:ascii="Comic Sans MS" w:hAnsi="Comic Sans MS"/>
          <w:sz w:val="24"/>
          <w:szCs w:val="24"/>
        </w:rPr>
      </w:pPr>
      <w:r w:rsidRPr="005F15B4">
        <w:rPr>
          <w:rFonts w:ascii="Comic Sans MS" w:hAnsi="Comic Sans MS"/>
          <w:b/>
          <w:bCs/>
          <w:color w:val="0070C0"/>
          <w:sz w:val="24"/>
          <w:szCs w:val="24"/>
        </w:rPr>
        <w:t>Immune Reactions (Hypersensitivity):</w:t>
      </w:r>
      <w:r w:rsidRPr="005F15B4">
        <w:rPr>
          <w:rFonts w:ascii="Comic Sans MS" w:hAnsi="Comic Sans MS"/>
          <w:color w:val="0070C0"/>
          <w:sz w:val="24"/>
          <w:szCs w:val="24"/>
        </w:rPr>
        <w:t xml:space="preserve"> </w:t>
      </w:r>
      <w:r w:rsidRPr="005F15B4">
        <w:rPr>
          <w:rFonts w:ascii="Comic Sans MS" w:hAnsi="Comic Sans MS"/>
          <w:sz w:val="24"/>
          <w:szCs w:val="24"/>
        </w:rPr>
        <w:t>When the immune system damages the body's own tissues (e.g., autoimmune diseases, allergic reactions).</w:t>
      </w:r>
    </w:p>
    <w:p w14:paraId="44FC8D28" w14:textId="77777777" w:rsidR="005F15B4" w:rsidRPr="005F15B4" w:rsidRDefault="005F15B4" w:rsidP="005F15B4">
      <w:pPr>
        <w:rPr>
          <w:rFonts w:ascii="Comic Sans MS" w:hAnsi="Comic Sans MS"/>
          <w:b/>
          <w:bCs/>
          <w:color w:val="EE0000"/>
          <w:sz w:val="24"/>
          <w:szCs w:val="24"/>
        </w:rPr>
      </w:pPr>
      <w:r w:rsidRPr="005F15B4">
        <w:rPr>
          <w:rFonts w:ascii="Comic Sans MS" w:hAnsi="Comic Sans MS"/>
          <w:b/>
          <w:bCs/>
          <w:color w:val="EE0000"/>
          <w:sz w:val="24"/>
          <w:szCs w:val="24"/>
        </w:rPr>
        <w:t>1.3. The Cardinal Signs of Inflammation</w:t>
      </w:r>
    </w:p>
    <w:p w14:paraId="27C01A70"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The five classical (cardinal) signs of acute inflammation are:</w:t>
      </w:r>
    </w:p>
    <w:p w14:paraId="0FC30B8A" w14:textId="77777777" w:rsidR="005F15B4" w:rsidRPr="005F15B4" w:rsidRDefault="005F15B4" w:rsidP="005F15B4">
      <w:pPr>
        <w:numPr>
          <w:ilvl w:val="0"/>
          <w:numId w:val="170"/>
        </w:numPr>
        <w:rPr>
          <w:rFonts w:ascii="Comic Sans MS" w:hAnsi="Comic Sans MS"/>
          <w:sz w:val="24"/>
          <w:szCs w:val="24"/>
        </w:rPr>
      </w:pPr>
      <w:r w:rsidRPr="005F15B4">
        <w:rPr>
          <w:rFonts w:ascii="Comic Sans MS" w:hAnsi="Comic Sans MS"/>
          <w:b/>
          <w:bCs/>
          <w:color w:val="7030A0"/>
          <w:sz w:val="24"/>
          <w:szCs w:val="24"/>
        </w:rPr>
        <w:t>Rubor</w:t>
      </w:r>
      <w:r w:rsidRPr="005F15B4">
        <w:rPr>
          <w:rFonts w:ascii="Comic Sans MS" w:hAnsi="Comic Sans MS"/>
          <w:color w:val="7030A0"/>
          <w:sz w:val="24"/>
          <w:szCs w:val="24"/>
        </w:rPr>
        <w:t xml:space="preserve"> </w:t>
      </w:r>
      <w:r w:rsidRPr="005F15B4">
        <w:rPr>
          <w:rFonts w:ascii="Comic Sans MS" w:hAnsi="Comic Sans MS"/>
          <w:sz w:val="24"/>
          <w:szCs w:val="24"/>
        </w:rPr>
        <w:t>(Redness): Caused by vasodilation and increased blood flow.</w:t>
      </w:r>
    </w:p>
    <w:p w14:paraId="489E603C" w14:textId="77777777" w:rsidR="005F15B4" w:rsidRPr="005F15B4" w:rsidRDefault="005F15B4" w:rsidP="005F15B4">
      <w:pPr>
        <w:numPr>
          <w:ilvl w:val="0"/>
          <w:numId w:val="170"/>
        </w:numPr>
        <w:rPr>
          <w:rFonts w:ascii="Comic Sans MS" w:hAnsi="Comic Sans MS"/>
          <w:sz w:val="24"/>
          <w:szCs w:val="24"/>
        </w:rPr>
      </w:pPr>
      <w:proofErr w:type="spellStart"/>
      <w:r w:rsidRPr="005F15B4">
        <w:rPr>
          <w:rFonts w:ascii="Comic Sans MS" w:hAnsi="Comic Sans MS"/>
          <w:b/>
          <w:bCs/>
          <w:color w:val="7030A0"/>
          <w:sz w:val="24"/>
          <w:szCs w:val="24"/>
        </w:rPr>
        <w:t>Tumor</w:t>
      </w:r>
      <w:proofErr w:type="spellEnd"/>
      <w:r w:rsidRPr="005F15B4">
        <w:rPr>
          <w:rFonts w:ascii="Comic Sans MS" w:hAnsi="Comic Sans MS"/>
          <w:color w:val="7030A0"/>
          <w:sz w:val="24"/>
          <w:szCs w:val="24"/>
        </w:rPr>
        <w:t xml:space="preserve"> </w:t>
      </w:r>
      <w:r w:rsidRPr="005F15B4">
        <w:rPr>
          <w:rFonts w:ascii="Comic Sans MS" w:hAnsi="Comic Sans MS"/>
          <w:sz w:val="24"/>
          <w:szCs w:val="24"/>
        </w:rPr>
        <w:t>(Swelling): Caused by the accumulation of protein-rich fluid (exudate) due to increased vascular permeability.</w:t>
      </w:r>
    </w:p>
    <w:p w14:paraId="7EDEB2FD" w14:textId="77777777" w:rsidR="005F15B4" w:rsidRPr="005F15B4" w:rsidRDefault="005F15B4" w:rsidP="005F15B4">
      <w:pPr>
        <w:numPr>
          <w:ilvl w:val="0"/>
          <w:numId w:val="170"/>
        </w:numPr>
        <w:rPr>
          <w:rFonts w:ascii="Comic Sans MS" w:hAnsi="Comic Sans MS"/>
          <w:sz w:val="24"/>
          <w:szCs w:val="24"/>
        </w:rPr>
      </w:pPr>
      <w:r w:rsidRPr="005F15B4">
        <w:rPr>
          <w:rFonts w:ascii="Comic Sans MS" w:hAnsi="Comic Sans MS"/>
          <w:b/>
          <w:bCs/>
          <w:color w:val="7030A0"/>
          <w:sz w:val="24"/>
          <w:szCs w:val="24"/>
        </w:rPr>
        <w:t>Calor</w:t>
      </w:r>
      <w:r w:rsidRPr="005F15B4">
        <w:rPr>
          <w:rFonts w:ascii="Comic Sans MS" w:hAnsi="Comic Sans MS"/>
          <w:color w:val="7030A0"/>
          <w:sz w:val="24"/>
          <w:szCs w:val="24"/>
        </w:rPr>
        <w:t xml:space="preserve"> </w:t>
      </w:r>
      <w:r w:rsidRPr="005F15B4">
        <w:rPr>
          <w:rFonts w:ascii="Comic Sans MS" w:hAnsi="Comic Sans MS"/>
          <w:sz w:val="24"/>
          <w:szCs w:val="24"/>
        </w:rPr>
        <w:t>(Heat): Caused by increased blood flow (vasodilation) in peripheral parts.</w:t>
      </w:r>
    </w:p>
    <w:p w14:paraId="408581E8" w14:textId="77777777" w:rsidR="005F15B4" w:rsidRPr="005F15B4" w:rsidRDefault="005F15B4" w:rsidP="005F15B4">
      <w:pPr>
        <w:numPr>
          <w:ilvl w:val="0"/>
          <w:numId w:val="170"/>
        </w:numPr>
        <w:rPr>
          <w:rFonts w:ascii="Comic Sans MS" w:hAnsi="Comic Sans MS"/>
          <w:sz w:val="24"/>
          <w:szCs w:val="24"/>
        </w:rPr>
      </w:pPr>
      <w:proofErr w:type="spellStart"/>
      <w:r w:rsidRPr="005F15B4">
        <w:rPr>
          <w:rFonts w:ascii="Comic Sans MS" w:hAnsi="Comic Sans MS"/>
          <w:b/>
          <w:bCs/>
          <w:color w:val="7030A0"/>
          <w:sz w:val="24"/>
          <w:szCs w:val="24"/>
        </w:rPr>
        <w:t>Dolor</w:t>
      </w:r>
      <w:proofErr w:type="spellEnd"/>
      <w:r w:rsidRPr="005F15B4">
        <w:rPr>
          <w:rFonts w:ascii="Comic Sans MS" w:hAnsi="Comic Sans MS"/>
          <w:color w:val="7030A0"/>
          <w:sz w:val="24"/>
          <w:szCs w:val="24"/>
        </w:rPr>
        <w:t xml:space="preserve"> </w:t>
      </w:r>
      <w:r w:rsidRPr="005F15B4">
        <w:rPr>
          <w:rFonts w:ascii="Comic Sans MS" w:hAnsi="Comic Sans MS"/>
          <w:sz w:val="24"/>
          <w:szCs w:val="24"/>
        </w:rPr>
        <w:t>(Pain): Caused by the direct action of mediators (like bradykinin and prostaglandins) on nerve endings, and by the tension of tissue swelling.</w:t>
      </w:r>
    </w:p>
    <w:p w14:paraId="5CD56DA2" w14:textId="77777777" w:rsidR="005F15B4" w:rsidRPr="005F15B4" w:rsidRDefault="005F15B4" w:rsidP="005F15B4">
      <w:pPr>
        <w:numPr>
          <w:ilvl w:val="0"/>
          <w:numId w:val="170"/>
        </w:numPr>
        <w:rPr>
          <w:rFonts w:ascii="Comic Sans MS" w:hAnsi="Comic Sans MS"/>
          <w:sz w:val="24"/>
          <w:szCs w:val="24"/>
        </w:rPr>
      </w:pPr>
      <w:proofErr w:type="spellStart"/>
      <w:r w:rsidRPr="005F15B4">
        <w:rPr>
          <w:rFonts w:ascii="Comic Sans MS" w:hAnsi="Comic Sans MS"/>
          <w:b/>
          <w:bCs/>
          <w:color w:val="7030A0"/>
          <w:sz w:val="24"/>
          <w:szCs w:val="24"/>
        </w:rPr>
        <w:t>Functio</w:t>
      </w:r>
      <w:proofErr w:type="spellEnd"/>
      <w:r w:rsidRPr="005F15B4">
        <w:rPr>
          <w:rFonts w:ascii="Comic Sans MS" w:hAnsi="Comic Sans MS"/>
          <w:b/>
          <w:bCs/>
          <w:color w:val="7030A0"/>
          <w:sz w:val="24"/>
          <w:szCs w:val="24"/>
        </w:rPr>
        <w:t xml:space="preserve"> </w:t>
      </w:r>
      <w:proofErr w:type="spellStart"/>
      <w:r w:rsidRPr="005F15B4">
        <w:rPr>
          <w:rFonts w:ascii="Comic Sans MS" w:hAnsi="Comic Sans MS"/>
          <w:b/>
          <w:bCs/>
          <w:color w:val="7030A0"/>
          <w:sz w:val="24"/>
          <w:szCs w:val="24"/>
        </w:rPr>
        <w:t>laesa</w:t>
      </w:r>
      <w:proofErr w:type="spellEnd"/>
      <w:r w:rsidRPr="005F15B4">
        <w:rPr>
          <w:rFonts w:ascii="Comic Sans MS" w:hAnsi="Comic Sans MS"/>
          <w:color w:val="7030A0"/>
          <w:sz w:val="24"/>
          <w:szCs w:val="24"/>
        </w:rPr>
        <w:t xml:space="preserve"> </w:t>
      </w:r>
      <w:r w:rsidRPr="005F15B4">
        <w:rPr>
          <w:rFonts w:ascii="Comic Sans MS" w:hAnsi="Comic Sans MS"/>
          <w:sz w:val="24"/>
          <w:szCs w:val="24"/>
        </w:rPr>
        <w:t>(Loss of function): Added by Virchow, this is a consequence of pain, swelling, and tissue damage.</w:t>
      </w:r>
    </w:p>
    <w:p w14:paraId="02DBBD37"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pict w14:anchorId="4BC53B8C">
          <v:rect id="_x0000_i1035" style="width:0;height:1.5pt" o:hralign="center" o:hrstd="t" o:hr="t" fillcolor="#a0a0a0" stroked="f"/>
        </w:pict>
      </w:r>
    </w:p>
    <w:p w14:paraId="42F6A6E5" w14:textId="77777777" w:rsidR="005F15B4" w:rsidRPr="005F15B4" w:rsidRDefault="005F15B4" w:rsidP="005F15B4">
      <w:pPr>
        <w:rPr>
          <w:rFonts w:ascii="Comic Sans MS" w:hAnsi="Comic Sans MS"/>
          <w:b/>
          <w:bCs/>
          <w:color w:val="EE0000"/>
          <w:sz w:val="24"/>
          <w:szCs w:val="24"/>
        </w:rPr>
      </w:pPr>
      <w:r w:rsidRPr="005F15B4">
        <w:rPr>
          <w:rFonts w:ascii="Comic Sans MS" w:hAnsi="Comic Sans MS"/>
          <w:b/>
          <w:bCs/>
          <w:color w:val="EE0000"/>
          <w:sz w:val="24"/>
          <w:szCs w:val="24"/>
        </w:rPr>
        <w:t>1.4. Key Events in Acute Inflammation</w:t>
      </w:r>
    </w:p>
    <w:p w14:paraId="0B6D76B7"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The acute inflammatory response consists of two main components: vascular events and cellular events.</w:t>
      </w:r>
    </w:p>
    <w:p w14:paraId="016FF498" w14:textId="77777777" w:rsidR="005F15B4" w:rsidRPr="005F15B4" w:rsidRDefault="005F15B4" w:rsidP="005F15B4">
      <w:pPr>
        <w:rPr>
          <w:rFonts w:ascii="Comic Sans MS" w:hAnsi="Comic Sans MS"/>
          <w:b/>
          <w:bCs/>
          <w:color w:val="0070C0"/>
          <w:sz w:val="24"/>
          <w:szCs w:val="24"/>
        </w:rPr>
      </w:pPr>
      <w:r w:rsidRPr="005F15B4">
        <w:rPr>
          <w:rFonts w:ascii="Comic Sans MS" w:hAnsi="Comic Sans MS"/>
          <w:b/>
          <w:bCs/>
          <w:color w:val="0070C0"/>
          <w:sz w:val="24"/>
          <w:szCs w:val="24"/>
        </w:rPr>
        <w:t>A. Vascular Events (Hemodynamic Changes)</w:t>
      </w:r>
    </w:p>
    <w:p w14:paraId="3F0721D8"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These changes begin rapidly after injury:</w:t>
      </w:r>
    </w:p>
    <w:p w14:paraId="0FAA1EE9" w14:textId="77777777" w:rsidR="005F15B4" w:rsidRPr="005F15B4" w:rsidRDefault="005F15B4" w:rsidP="005F15B4">
      <w:pPr>
        <w:numPr>
          <w:ilvl w:val="0"/>
          <w:numId w:val="171"/>
        </w:numPr>
        <w:rPr>
          <w:rFonts w:ascii="Comic Sans MS" w:hAnsi="Comic Sans MS"/>
          <w:sz w:val="24"/>
          <w:szCs w:val="24"/>
        </w:rPr>
      </w:pPr>
      <w:r w:rsidRPr="005F15B4">
        <w:rPr>
          <w:rFonts w:ascii="Comic Sans MS" w:hAnsi="Comic Sans MS"/>
          <w:b/>
          <w:bCs/>
          <w:color w:val="7030A0"/>
          <w:sz w:val="24"/>
          <w:szCs w:val="24"/>
        </w:rPr>
        <w:t>Transient Vasoconstriction</w:t>
      </w:r>
      <w:r w:rsidRPr="005F15B4">
        <w:rPr>
          <w:rFonts w:ascii="Comic Sans MS" w:hAnsi="Comic Sans MS"/>
          <w:b/>
          <w:bCs/>
          <w:sz w:val="24"/>
          <w:szCs w:val="24"/>
        </w:rPr>
        <w:t>:</w:t>
      </w:r>
      <w:r w:rsidRPr="005F15B4">
        <w:rPr>
          <w:rFonts w:ascii="Comic Sans MS" w:hAnsi="Comic Sans MS"/>
          <w:sz w:val="24"/>
          <w:szCs w:val="24"/>
        </w:rPr>
        <w:t xml:space="preserve"> A brief, neurogenic constriction of arterioles, lasting only seconds.</w:t>
      </w:r>
    </w:p>
    <w:p w14:paraId="0C707B82" w14:textId="77777777" w:rsidR="005F15B4" w:rsidRPr="005F15B4" w:rsidRDefault="005F15B4" w:rsidP="005F15B4">
      <w:pPr>
        <w:numPr>
          <w:ilvl w:val="0"/>
          <w:numId w:val="171"/>
        </w:numPr>
        <w:rPr>
          <w:rFonts w:ascii="Comic Sans MS" w:hAnsi="Comic Sans MS"/>
          <w:sz w:val="24"/>
          <w:szCs w:val="24"/>
        </w:rPr>
      </w:pPr>
      <w:r w:rsidRPr="005F15B4">
        <w:rPr>
          <w:rFonts w:ascii="Comic Sans MS" w:hAnsi="Comic Sans MS"/>
          <w:b/>
          <w:bCs/>
          <w:color w:val="7030A0"/>
          <w:sz w:val="24"/>
          <w:szCs w:val="24"/>
        </w:rPr>
        <w:t>Vasodilation</w:t>
      </w:r>
      <w:r w:rsidRPr="005F15B4">
        <w:rPr>
          <w:rFonts w:ascii="Comic Sans MS" w:hAnsi="Comic Sans MS"/>
          <w:b/>
          <w:bCs/>
          <w:sz w:val="24"/>
          <w:szCs w:val="24"/>
        </w:rPr>
        <w:t>:</w:t>
      </w:r>
      <w:r w:rsidRPr="005F15B4">
        <w:rPr>
          <w:rFonts w:ascii="Comic Sans MS" w:hAnsi="Comic Sans MS"/>
          <w:sz w:val="24"/>
          <w:szCs w:val="24"/>
        </w:rPr>
        <w:t xml:space="preserve"> The first major event. It involves the arterioles and leads to the opening of new capillary beds. This is mediated by </w:t>
      </w:r>
      <w:r w:rsidRPr="005F15B4">
        <w:rPr>
          <w:rFonts w:ascii="Comic Sans MS" w:hAnsi="Comic Sans MS"/>
          <w:b/>
          <w:bCs/>
          <w:sz w:val="24"/>
          <w:szCs w:val="24"/>
        </w:rPr>
        <w:t>histamine</w:t>
      </w:r>
      <w:r w:rsidRPr="005F15B4">
        <w:rPr>
          <w:rFonts w:ascii="Comic Sans MS" w:hAnsi="Comic Sans MS"/>
          <w:sz w:val="24"/>
          <w:szCs w:val="24"/>
        </w:rPr>
        <w:t xml:space="preserve"> and </w:t>
      </w:r>
      <w:r w:rsidRPr="005F15B4">
        <w:rPr>
          <w:rFonts w:ascii="Comic Sans MS" w:hAnsi="Comic Sans MS"/>
          <w:b/>
          <w:bCs/>
          <w:sz w:val="24"/>
          <w:szCs w:val="24"/>
        </w:rPr>
        <w:t>nitric oxide (NO)</w:t>
      </w:r>
      <w:r w:rsidRPr="005F15B4">
        <w:rPr>
          <w:rFonts w:ascii="Comic Sans MS" w:hAnsi="Comic Sans MS"/>
          <w:sz w:val="24"/>
          <w:szCs w:val="24"/>
        </w:rPr>
        <w:t xml:space="preserve">. This is the cause of </w:t>
      </w:r>
      <w:r w:rsidRPr="005F15B4">
        <w:rPr>
          <w:rFonts w:ascii="Comic Sans MS" w:hAnsi="Comic Sans MS"/>
          <w:b/>
          <w:bCs/>
          <w:sz w:val="24"/>
          <w:szCs w:val="24"/>
        </w:rPr>
        <w:t>rubor</w:t>
      </w:r>
      <w:r w:rsidRPr="005F15B4">
        <w:rPr>
          <w:rFonts w:ascii="Comic Sans MS" w:hAnsi="Comic Sans MS"/>
          <w:sz w:val="24"/>
          <w:szCs w:val="24"/>
        </w:rPr>
        <w:t xml:space="preserve"> (redness) and </w:t>
      </w:r>
      <w:proofErr w:type="spellStart"/>
      <w:r w:rsidRPr="005F15B4">
        <w:rPr>
          <w:rFonts w:ascii="Comic Sans MS" w:hAnsi="Comic Sans MS"/>
          <w:b/>
          <w:bCs/>
          <w:sz w:val="24"/>
          <w:szCs w:val="24"/>
        </w:rPr>
        <w:t>calor</w:t>
      </w:r>
      <w:proofErr w:type="spellEnd"/>
      <w:r w:rsidRPr="005F15B4">
        <w:rPr>
          <w:rFonts w:ascii="Comic Sans MS" w:hAnsi="Comic Sans MS"/>
          <w:sz w:val="24"/>
          <w:szCs w:val="24"/>
        </w:rPr>
        <w:t xml:space="preserve"> (heat).</w:t>
      </w:r>
    </w:p>
    <w:p w14:paraId="523ED9CE" w14:textId="77777777" w:rsidR="005F15B4" w:rsidRPr="005F15B4" w:rsidRDefault="005F15B4" w:rsidP="005F15B4">
      <w:pPr>
        <w:numPr>
          <w:ilvl w:val="0"/>
          <w:numId w:val="171"/>
        </w:numPr>
        <w:rPr>
          <w:rFonts w:ascii="Comic Sans MS" w:hAnsi="Comic Sans MS"/>
          <w:sz w:val="24"/>
          <w:szCs w:val="24"/>
        </w:rPr>
      </w:pPr>
      <w:r w:rsidRPr="005F15B4">
        <w:rPr>
          <w:rFonts w:ascii="Comic Sans MS" w:hAnsi="Comic Sans MS"/>
          <w:b/>
          <w:bCs/>
          <w:color w:val="7030A0"/>
          <w:sz w:val="24"/>
          <w:szCs w:val="24"/>
        </w:rPr>
        <w:t>Increased Vascular Permeability</w:t>
      </w:r>
      <w:r w:rsidRPr="005F15B4">
        <w:rPr>
          <w:rFonts w:ascii="Comic Sans MS" w:hAnsi="Comic Sans MS"/>
          <w:b/>
          <w:bCs/>
          <w:sz w:val="24"/>
          <w:szCs w:val="24"/>
        </w:rPr>
        <w:t>:</w:t>
      </w:r>
      <w:r w:rsidRPr="005F15B4">
        <w:rPr>
          <w:rFonts w:ascii="Comic Sans MS" w:hAnsi="Comic Sans MS"/>
          <w:sz w:val="24"/>
          <w:szCs w:val="24"/>
        </w:rPr>
        <w:t xml:space="preserve"> This is the </w:t>
      </w:r>
      <w:r w:rsidRPr="005F15B4">
        <w:rPr>
          <w:rFonts w:ascii="Comic Sans MS" w:hAnsi="Comic Sans MS"/>
          <w:b/>
          <w:bCs/>
          <w:sz w:val="24"/>
          <w:szCs w:val="24"/>
        </w:rPr>
        <w:t>hallmark</w:t>
      </w:r>
      <w:r w:rsidRPr="005F15B4">
        <w:rPr>
          <w:rFonts w:ascii="Comic Sans MS" w:hAnsi="Comic Sans MS"/>
          <w:sz w:val="24"/>
          <w:szCs w:val="24"/>
        </w:rPr>
        <w:t xml:space="preserve"> of acute inflammation. It allows protein-rich fluid (exudate) and leukocytes to escape into the extravascular tissue.</w:t>
      </w:r>
    </w:p>
    <w:p w14:paraId="50369AC9" w14:textId="77777777" w:rsidR="005F15B4" w:rsidRPr="005F15B4" w:rsidRDefault="005F15B4" w:rsidP="005F15B4">
      <w:pPr>
        <w:numPr>
          <w:ilvl w:val="1"/>
          <w:numId w:val="171"/>
        </w:numPr>
        <w:rPr>
          <w:rFonts w:ascii="Comic Sans MS" w:hAnsi="Comic Sans MS"/>
          <w:sz w:val="24"/>
          <w:szCs w:val="24"/>
        </w:rPr>
      </w:pPr>
      <w:r w:rsidRPr="005F15B4">
        <w:rPr>
          <w:rFonts w:ascii="Comic Sans MS" w:hAnsi="Comic Sans MS"/>
          <w:b/>
          <w:bCs/>
          <w:color w:val="388600"/>
          <w:sz w:val="24"/>
          <w:szCs w:val="24"/>
        </w:rPr>
        <w:t>Mechanism</w:t>
      </w:r>
      <w:r w:rsidRPr="005F15B4">
        <w:rPr>
          <w:rFonts w:ascii="Comic Sans MS" w:hAnsi="Comic Sans MS"/>
          <w:b/>
          <w:bCs/>
          <w:sz w:val="24"/>
          <w:szCs w:val="24"/>
        </w:rPr>
        <w:t>:</w:t>
      </w:r>
      <w:r w:rsidRPr="005F15B4">
        <w:rPr>
          <w:rFonts w:ascii="Comic Sans MS" w:hAnsi="Comic Sans MS"/>
          <w:sz w:val="24"/>
          <w:szCs w:val="24"/>
        </w:rPr>
        <w:t xml:space="preserve"> Primarily due to the contraction of endothelial cells in post-capillary venules, creating gaps. This is a rapid and short-lived response (15-30 minutes) mediated by </w:t>
      </w:r>
      <w:r w:rsidRPr="005F15B4">
        <w:rPr>
          <w:rFonts w:ascii="Comic Sans MS" w:hAnsi="Comic Sans MS"/>
          <w:b/>
          <w:bCs/>
          <w:sz w:val="24"/>
          <w:szCs w:val="24"/>
        </w:rPr>
        <w:t>histamine</w:t>
      </w:r>
      <w:r w:rsidRPr="005F15B4">
        <w:rPr>
          <w:rFonts w:ascii="Comic Sans MS" w:hAnsi="Comic Sans MS"/>
          <w:sz w:val="24"/>
          <w:szCs w:val="24"/>
        </w:rPr>
        <w:t xml:space="preserve"> and </w:t>
      </w:r>
      <w:r w:rsidRPr="005F15B4">
        <w:rPr>
          <w:rFonts w:ascii="Comic Sans MS" w:hAnsi="Comic Sans MS"/>
          <w:b/>
          <w:bCs/>
          <w:sz w:val="24"/>
          <w:szCs w:val="24"/>
        </w:rPr>
        <w:t>bradykinin</w:t>
      </w:r>
      <w:r w:rsidRPr="005F15B4">
        <w:rPr>
          <w:rFonts w:ascii="Comic Sans MS" w:hAnsi="Comic Sans MS"/>
          <w:sz w:val="24"/>
          <w:szCs w:val="24"/>
        </w:rPr>
        <w:t>.</w:t>
      </w:r>
    </w:p>
    <w:p w14:paraId="59DD00E3" w14:textId="77777777" w:rsidR="005F15B4" w:rsidRPr="005F15B4" w:rsidRDefault="005F15B4" w:rsidP="005F15B4">
      <w:pPr>
        <w:numPr>
          <w:ilvl w:val="1"/>
          <w:numId w:val="171"/>
        </w:numPr>
        <w:rPr>
          <w:rFonts w:ascii="Comic Sans MS" w:hAnsi="Comic Sans MS"/>
          <w:sz w:val="24"/>
          <w:szCs w:val="24"/>
        </w:rPr>
      </w:pPr>
      <w:r w:rsidRPr="005F15B4">
        <w:rPr>
          <w:rFonts w:ascii="Comic Sans MS" w:hAnsi="Comic Sans MS"/>
          <w:b/>
          <w:bCs/>
          <w:color w:val="388600"/>
          <w:sz w:val="24"/>
          <w:szCs w:val="24"/>
        </w:rPr>
        <w:t>Result</w:t>
      </w:r>
      <w:r w:rsidRPr="005F15B4">
        <w:rPr>
          <w:rFonts w:ascii="Comic Sans MS" w:hAnsi="Comic Sans MS"/>
          <w:b/>
          <w:bCs/>
          <w:sz w:val="24"/>
          <w:szCs w:val="24"/>
        </w:rPr>
        <w:t>:</w:t>
      </w:r>
      <w:r w:rsidRPr="005F15B4">
        <w:rPr>
          <w:rFonts w:ascii="Comic Sans MS" w:hAnsi="Comic Sans MS"/>
          <w:sz w:val="24"/>
          <w:szCs w:val="24"/>
        </w:rPr>
        <w:t xml:space="preserve"> This leakage of fluid leads to </w:t>
      </w:r>
      <w:proofErr w:type="spellStart"/>
      <w:r w:rsidRPr="005F15B4">
        <w:rPr>
          <w:rFonts w:ascii="Comic Sans MS" w:hAnsi="Comic Sans MS"/>
          <w:b/>
          <w:bCs/>
          <w:sz w:val="24"/>
          <w:szCs w:val="24"/>
        </w:rPr>
        <w:t>tumor</w:t>
      </w:r>
      <w:proofErr w:type="spellEnd"/>
      <w:r w:rsidRPr="005F15B4">
        <w:rPr>
          <w:rFonts w:ascii="Comic Sans MS" w:hAnsi="Comic Sans MS"/>
          <w:sz w:val="24"/>
          <w:szCs w:val="24"/>
        </w:rPr>
        <w:t xml:space="preserve"> (swelling) and </w:t>
      </w:r>
      <w:r w:rsidRPr="005F15B4">
        <w:rPr>
          <w:rFonts w:ascii="Comic Sans MS" w:hAnsi="Comic Sans MS"/>
          <w:b/>
          <w:bCs/>
          <w:sz w:val="24"/>
          <w:szCs w:val="24"/>
        </w:rPr>
        <w:t>stasis</w:t>
      </w:r>
      <w:r w:rsidRPr="005F15B4">
        <w:rPr>
          <w:rFonts w:ascii="Comic Sans MS" w:hAnsi="Comic Sans MS"/>
          <w:sz w:val="24"/>
          <w:szCs w:val="24"/>
        </w:rPr>
        <w:t>.</w:t>
      </w:r>
    </w:p>
    <w:p w14:paraId="0E77E593" w14:textId="77777777" w:rsidR="005F15B4" w:rsidRPr="005F15B4" w:rsidRDefault="005F15B4" w:rsidP="005F15B4">
      <w:pPr>
        <w:numPr>
          <w:ilvl w:val="0"/>
          <w:numId w:val="171"/>
        </w:numPr>
        <w:rPr>
          <w:rFonts w:ascii="Comic Sans MS" w:hAnsi="Comic Sans MS"/>
          <w:sz w:val="24"/>
          <w:szCs w:val="24"/>
        </w:rPr>
      </w:pPr>
      <w:r w:rsidRPr="005F15B4">
        <w:rPr>
          <w:rFonts w:ascii="Comic Sans MS" w:hAnsi="Comic Sans MS"/>
          <w:b/>
          <w:bCs/>
          <w:color w:val="7030A0"/>
          <w:sz w:val="24"/>
          <w:szCs w:val="24"/>
        </w:rPr>
        <w:t>Stasis</w:t>
      </w:r>
      <w:r w:rsidRPr="005F15B4">
        <w:rPr>
          <w:rFonts w:ascii="Comic Sans MS" w:hAnsi="Comic Sans MS"/>
          <w:b/>
          <w:bCs/>
          <w:sz w:val="24"/>
          <w:szCs w:val="24"/>
        </w:rPr>
        <w:t>:</w:t>
      </w:r>
      <w:r w:rsidRPr="005F15B4">
        <w:rPr>
          <w:rFonts w:ascii="Comic Sans MS" w:hAnsi="Comic Sans MS"/>
          <w:sz w:val="24"/>
          <w:szCs w:val="24"/>
        </w:rPr>
        <w:t xml:space="preserve"> The loss of fluid makes the blood more viscous and slows its flow. This slowing allows leukocytes to accumulate along the endothelial surface, a process called </w:t>
      </w:r>
      <w:r w:rsidRPr="005F15B4">
        <w:rPr>
          <w:rFonts w:ascii="Comic Sans MS" w:hAnsi="Comic Sans MS"/>
          <w:b/>
          <w:bCs/>
          <w:sz w:val="24"/>
          <w:szCs w:val="24"/>
        </w:rPr>
        <w:t>margination</w:t>
      </w:r>
      <w:r w:rsidRPr="005F15B4">
        <w:rPr>
          <w:rFonts w:ascii="Comic Sans MS" w:hAnsi="Comic Sans MS"/>
          <w:sz w:val="24"/>
          <w:szCs w:val="24"/>
        </w:rPr>
        <w:t>.</w:t>
      </w:r>
    </w:p>
    <w:p w14:paraId="28AEFB77" w14:textId="77777777" w:rsidR="005F15B4" w:rsidRPr="005F15B4" w:rsidRDefault="005F15B4" w:rsidP="005F15B4">
      <w:pPr>
        <w:rPr>
          <w:rFonts w:ascii="Comic Sans MS" w:hAnsi="Comic Sans MS"/>
          <w:b/>
          <w:bCs/>
          <w:color w:val="0070C0"/>
          <w:sz w:val="24"/>
          <w:szCs w:val="24"/>
          <w:u w:val="single"/>
        </w:rPr>
      </w:pPr>
      <w:r w:rsidRPr="005F15B4">
        <w:rPr>
          <w:rFonts w:ascii="Comic Sans MS" w:hAnsi="Comic Sans MS"/>
          <w:b/>
          <w:bCs/>
          <w:color w:val="0070C0"/>
          <w:sz w:val="24"/>
          <w:szCs w:val="24"/>
          <w:u w:val="single"/>
        </w:rPr>
        <w:t>Exudate vs. Transudate</w:t>
      </w:r>
    </w:p>
    <w:p w14:paraId="5BF1CD82"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The increased permeability leads to the formation of an exudate. This must be distinguished from a transudate.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4393"/>
        <w:gridCol w:w="2987"/>
      </w:tblGrid>
      <w:tr w:rsidR="005F15B4" w:rsidRPr="005F15B4" w14:paraId="4389ECEC" w14:textId="77777777" w:rsidTr="004A65C0">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6665E6CA"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Feature</w:t>
            </w: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6E53C92B"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Transudate</w:t>
            </w: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1F596525"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Exudate</w:t>
            </w:r>
          </w:p>
        </w:tc>
      </w:tr>
      <w:tr w:rsidR="005F15B4" w:rsidRPr="005F15B4" w14:paraId="353713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52E138"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Cause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96DFC3"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Increased hydrostatic pressure or decreased osmotic pressure (non-inflammatory)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A12FB15"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Inflammation</w:t>
            </w:r>
            <w:r w:rsidRPr="005F15B4">
              <w:rPr>
                <w:rFonts w:ascii="Comic Sans MS" w:hAnsi="Comic Sans MS"/>
                <w:sz w:val="24"/>
                <w:szCs w:val="24"/>
              </w:rPr>
              <w:t xml:space="preserve"> (Increased vascular permeability)</w:t>
            </w:r>
          </w:p>
        </w:tc>
      </w:tr>
      <w:tr w:rsidR="005F15B4" w:rsidRPr="005F15B4" w14:paraId="596807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FF314F"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Protein 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136005"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Low</w:t>
            </w:r>
            <w:r w:rsidRPr="005F15B4">
              <w:rPr>
                <w:rFonts w:ascii="Comic Sans MS" w:hAnsi="Comic Sans MS"/>
                <w:sz w:val="24"/>
                <w:szCs w:val="24"/>
              </w:rPr>
              <w:t xml:space="preserve"> (&lt; 3 g/dL)</w:t>
            </w:r>
          </w:p>
        </w:tc>
        <w:tc>
          <w:tcPr>
            <w:tcW w:w="0" w:type="auto"/>
            <w:tcBorders>
              <w:top w:val="single" w:sz="6" w:space="0" w:color="auto"/>
              <w:left w:val="single" w:sz="6" w:space="0" w:color="auto"/>
              <w:bottom w:val="single" w:sz="6" w:space="0" w:color="auto"/>
              <w:right w:val="single" w:sz="6" w:space="0" w:color="auto"/>
            </w:tcBorders>
            <w:vAlign w:val="center"/>
            <w:hideMark/>
          </w:tcPr>
          <w:p w14:paraId="53575BC2"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High</w:t>
            </w:r>
            <w:r w:rsidRPr="005F15B4">
              <w:rPr>
                <w:rFonts w:ascii="Comic Sans MS" w:hAnsi="Comic Sans MS"/>
                <w:sz w:val="24"/>
                <w:szCs w:val="24"/>
              </w:rPr>
              <w:t xml:space="preserve"> (&gt; 3 g/dL), contains fibrinogen</w:t>
            </w:r>
          </w:p>
        </w:tc>
      </w:tr>
      <w:tr w:rsidR="005F15B4" w:rsidRPr="005F15B4" w14:paraId="437CAD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ED0F69"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Specific Gravity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F74DAFA"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Low (&lt; 1.015)</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18CA0"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High (&gt; 1.020)</w:t>
            </w:r>
          </w:p>
        </w:tc>
      </w:tr>
      <w:tr w:rsidR="005F15B4" w:rsidRPr="005F15B4" w14:paraId="4CB4CA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26EC07"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Cells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97BDE"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Few (mesothelial cells, lymphocytes)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51DDBF"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Many</w:t>
            </w:r>
            <w:r w:rsidRPr="005F15B4">
              <w:rPr>
                <w:rFonts w:ascii="Comic Sans MS" w:hAnsi="Comic Sans MS"/>
                <w:sz w:val="24"/>
                <w:szCs w:val="24"/>
              </w:rPr>
              <w:t xml:space="preserve"> (Neutrophils, macrophages)</w:t>
            </w:r>
          </w:p>
        </w:tc>
      </w:tr>
      <w:tr w:rsidR="005F15B4" w:rsidRPr="005F15B4" w14:paraId="7FA3B4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B6EF4B"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Appearance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06E30A"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 xml:space="preserve">Clear, </w:t>
            </w:r>
            <w:proofErr w:type="spellStart"/>
            <w:r w:rsidRPr="005F15B4">
              <w:rPr>
                <w:rFonts w:ascii="Comic Sans MS" w:hAnsi="Comic Sans MS"/>
                <w:sz w:val="24"/>
                <w:szCs w:val="24"/>
              </w:rPr>
              <w:t>straw-colored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240EBD2"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Cloudy, purulent, or fibrinous (clots)</w:t>
            </w:r>
          </w:p>
        </w:tc>
      </w:tr>
      <w:tr w:rsidR="005F15B4" w:rsidRPr="005F15B4" w14:paraId="7E0E09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4D8AF8"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Example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D93020" w14:textId="77777777" w:rsidR="005F15B4" w:rsidRPr="005F15B4" w:rsidRDefault="005F15B4" w:rsidP="005F15B4">
            <w:pPr>
              <w:rPr>
                <w:rFonts w:ascii="Comic Sans MS" w:hAnsi="Comic Sans MS"/>
                <w:sz w:val="24"/>
                <w:szCs w:val="24"/>
              </w:rPr>
            </w:pPr>
            <w:proofErr w:type="spellStart"/>
            <w:r w:rsidRPr="005F15B4">
              <w:rPr>
                <w:rFonts w:ascii="Comic Sans MS" w:hAnsi="Comic Sans MS"/>
                <w:sz w:val="24"/>
                <w:szCs w:val="24"/>
              </w:rPr>
              <w:t>Edema</w:t>
            </w:r>
            <w:proofErr w:type="spellEnd"/>
            <w:r w:rsidRPr="005F15B4">
              <w:rPr>
                <w:rFonts w:ascii="Comic Sans MS" w:hAnsi="Comic Sans MS"/>
                <w:sz w:val="24"/>
                <w:szCs w:val="24"/>
              </w:rPr>
              <w:t xml:space="preserve"> in heart failure, cirrhosis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1801E8"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Pus in an abscess, fluid in pneumonia</w:t>
            </w:r>
          </w:p>
        </w:tc>
      </w:tr>
    </w:tbl>
    <w:p w14:paraId="7B954CD7" w14:textId="77777777" w:rsidR="005F15B4" w:rsidRPr="005F15B4" w:rsidRDefault="005F15B4" w:rsidP="005F15B4">
      <w:pPr>
        <w:rPr>
          <w:rFonts w:ascii="Comic Sans MS" w:hAnsi="Comic Sans MS"/>
          <w:b/>
          <w:bCs/>
          <w:color w:val="0070C0"/>
          <w:sz w:val="24"/>
          <w:szCs w:val="24"/>
        </w:rPr>
      </w:pPr>
      <w:r w:rsidRPr="005F15B4">
        <w:rPr>
          <w:rFonts w:ascii="Comic Sans MS" w:hAnsi="Comic Sans MS"/>
          <w:b/>
          <w:bCs/>
          <w:sz w:val="24"/>
          <w:szCs w:val="24"/>
        </w:rPr>
        <w:t xml:space="preserve">B. </w:t>
      </w:r>
      <w:r w:rsidRPr="005F15B4">
        <w:rPr>
          <w:rFonts w:ascii="Comic Sans MS" w:hAnsi="Comic Sans MS"/>
          <w:b/>
          <w:bCs/>
          <w:color w:val="0070C0"/>
          <w:sz w:val="24"/>
          <w:szCs w:val="24"/>
        </w:rPr>
        <w:t>Cellular Events (Leukocyte Extravasation)</w:t>
      </w:r>
    </w:p>
    <w:p w14:paraId="29B1DA01"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This is the journey of the leukocyte (primarily the neutrophil in acute inflammation) from the vessel lumen to the site of injury.</w:t>
      </w:r>
    </w:p>
    <w:p w14:paraId="2705229E" w14:textId="77777777" w:rsidR="005F15B4" w:rsidRPr="005F15B4" w:rsidRDefault="005F15B4" w:rsidP="005F15B4">
      <w:pPr>
        <w:numPr>
          <w:ilvl w:val="0"/>
          <w:numId w:val="172"/>
        </w:numPr>
        <w:rPr>
          <w:rFonts w:ascii="Comic Sans MS" w:hAnsi="Comic Sans MS"/>
          <w:sz w:val="24"/>
          <w:szCs w:val="24"/>
        </w:rPr>
      </w:pPr>
      <w:r w:rsidRPr="005F15B4">
        <w:rPr>
          <w:rFonts w:ascii="Comic Sans MS" w:hAnsi="Comic Sans MS"/>
          <w:b/>
          <w:bCs/>
          <w:color w:val="7030A0"/>
          <w:sz w:val="24"/>
          <w:szCs w:val="24"/>
        </w:rPr>
        <w:t>Margination and Rolling</w:t>
      </w:r>
      <w:r w:rsidRPr="005F15B4">
        <w:rPr>
          <w:rFonts w:ascii="Comic Sans MS" w:hAnsi="Comic Sans MS"/>
          <w:b/>
          <w:bCs/>
          <w:sz w:val="24"/>
          <w:szCs w:val="24"/>
        </w:rPr>
        <w:t>:</w:t>
      </w:r>
      <w:r w:rsidRPr="005F15B4">
        <w:rPr>
          <w:rFonts w:ascii="Comic Sans MS" w:hAnsi="Comic Sans MS"/>
          <w:sz w:val="24"/>
          <w:szCs w:val="24"/>
        </w:rPr>
        <w:t xml:space="preserve"> Due to blood stasis, leukocytes move from the central flow to the periphery (margination). They then tumble and transiently stick to the endothelium.</w:t>
      </w:r>
    </w:p>
    <w:p w14:paraId="0B0DE177" w14:textId="77777777" w:rsidR="005F15B4" w:rsidRPr="005F15B4" w:rsidRDefault="005F15B4" w:rsidP="005F15B4">
      <w:pPr>
        <w:numPr>
          <w:ilvl w:val="1"/>
          <w:numId w:val="172"/>
        </w:numPr>
        <w:rPr>
          <w:rFonts w:ascii="Comic Sans MS" w:hAnsi="Comic Sans MS"/>
          <w:sz w:val="24"/>
          <w:szCs w:val="24"/>
        </w:rPr>
      </w:pPr>
      <w:r w:rsidRPr="005F15B4">
        <w:rPr>
          <w:rFonts w:ascii="Comic Sans MS" w:hAnsi="Comic Sans MS"/>
          <w:b/>
          <w:bCs/>
          <w:color w:val="388600"/>
          <w:sz w:val="24"/>
          <w:szCs w:val="24"/>
        </w:rPr>
        <w:t>Mediators</w:t>
      </w:r>
      <w:r w:rsidRPr="005F15B4">
        <w:rPr>
          <w:rFonts w:ascii="Comic Sans MS" w:hAnsi="Comic Sans MS"/>
          <w:b/>
          <w:bCs/>
          <w:sz w:val="24"/>
          <w:szCs w:val="24"/>
        </w:rPr>
        <w:t>:</w:t>
      </w:r>
      <w:r w:rsidRPr="005F15B4">
        <w:rPr>
          <w:rFonts w:ascii="Comic Sans MS" w:hAnsi="Comic Sans MS"/>
          <w:sz w:val="24"/>
          <w:szCs w:val="24"/>
        </w:rPr>
        <w:t xml:space="preserve"> This process is mediated by </w:t>
      </w:r>
      <w:r w:rsidRPr="005F15B4">
        <w:rPr>
          <w:rFonts w:ascii="Comic Sans MS" w:hAnsi="Comic Sans MS"/>
          <w:b/>
          <w:bCs/>
          <w:sz w:val="24"/>
          <w:szCs w:val="24"/>
        </w:rPr>
        <w:t>Selectins</w:t>
      </w:r>
      <w:r w:rsidRPr="005F15B4">
        <w:rPr>
          <w:rFonts w:ascii="Comic Sans MS" w:hAnsi="Comic Sans MS"/>
          <w:sz w:val="24"/>
          <w:szCs w:val="24"/>
        </w:rPr>
        <w:t xml:space="preserve"> (P-selectin and E-selectin on the endothelium) which bind loosely to carbohydrates on the leukocyte.</w:t>
      </w:r>
    </w:p>
    <w:p w14:paraId="2E8F5272" w14:textId="77777777" w:rsidR="005F15B4" w:rsidRPr="005F15B4" w:rsidRDefault="005F15B4" w:rsidP="005F15B4">
      <w:pPr>
        <w:numPr>
          <w:ilvl w:val="0"/>
          <w:numId w:val="172"/>
        </w:numPr>
        <w:rPr>
          <w:rFonts w:ascii="Comic Sans MS" w:hAnsi="Comic Sans MS"/>
          <w:sz w:val="24"/>
          <w:szCs w:val="24"/>
        </w:rPr>
      </w:pPr>
      <w:r w:rsidRPr="005F15B4">
        <w:rPr>
          <w:rFonts w:ascii="Comic Sans MS" w:hAnsi="Comic Sans MS"/>
          <w:b/>
          <w:bCs/>
          <w:color w:val="7030A0"/>
          <w:sz w:val="24"/>
          <w:szCs w:val="24"/>
        </w:rPr>
        <w:t>Adhesion (</w:t>
      </w:r>
      <w:proofErr w:type="spellStart"/>
      <w:r w:rsidRPr="005F15B4">
        <w:rPr>
          <w:rFonts w:ascii="Comic Sans MS" w:hAnsi="Comic Sans MS"/>
          <w:b/>
          <w:bCs/>
          <w:color w:val="7030A0"/>
          <w:sz w:val="24"/>
          <w:szCs w:val="24"/>
        </w:rPr>
        <w:t>Pavementing</w:t>
      </w:r>
      <w:proofErr w:type="spellEnd"/>
      <w:r w:rsidRPr="005F15B4">
        <w:rPr>
          <w:rFonts w:ascii="Comic Sans MS" w:hAnsi="Comic Sans MS"/>
          <w:b/>
          <w:bCs/>
          <w:color w:val="7030A0"/>
          <w:sz w:val="24"/>
          <w:szCs w:val="24"/>
        </w:rPr>
        <w:t>):</w:t>
      </w:r>
      <w:r w:rsidRPr="005F15B4">
        <w:rPr>
          <w:rFonts w:ascii="Comic Sans MS" w:hAnsi="Comic Sans MS"/>
          <w:color w:val="7030A0"/>
          <w:sz w:val="24"/>
          <w:szCs w:val="24"/>
        </w:rPr>
        <w:t xml:space="preserve"> </w:t>
      </w:r>
      <w:r w:rsidRPr="005F15B4">
        <w:rPr>
          <w:rFonts w:ascii="Comic Sans MS" w:hAnsi="Comic Sans MS"/>
          <w:sz w:val="24"/>
          <w:szCs w:val="24"/>
        </w:rPr>
        <w:t>The leukocytes stick firmly to the endothelium.</w:t>
      </w:r>
    </w:p>
    <w:p w14:paraId="4B5AAC71" w14:textId="77777777" w:rsidR="005F15B4" w:rsidRPr="005F15B4" w:rsidRDefault="005F15B4" w:rsidP="005F15B4">
      <w:pPr>
        <w:numPr>
          <w:ilvl w:val="1"/>
          <w:numId w:val="172"/>
        </w:numPr>
        <w:rPr>
          <w:rFonts w:ascii="Comic Sans MS" w:hAnsi="Comic Sans MS"/>
          <w:sz w:val="24"/>
          <w:szCs w:val="24"/>
        </w:rPr>
      </w:pPr>
      <w:r w:rsidRPr="005F15B4">
        <w:rPr>
          <w:rFonts w:ascii="Comic Sans MS" w:hAnsi="Comic Sans MS"/>
          <w:b/>
          <w:bCs/>
          <w:color w:val="388600"/>
          <w:sz w:val="24"/>
          <w:szCs w:val="24"/>
        </w:rPr>
        <w:t>Mediators</w:t>
      </w:r>
      <w:r w:rsidRPr="005F15B4">
        <w:rPr>
          <w:rFonts w:ascii="Comic Sans MS" w:hAnsi="Comic Sans MS"/>
          <w:b/>
          <w:bCs/>
          <w:sz w:val="24"/>
          <w:szCs w:val="24"/>
        </w:rPr>
        <w:t>:</w:t>
      </w:r>
      <w:r w:rsidRPr="005F15B4">
        <w:rPr>
          <w:rFonts w:ascii="Comic Sans MS" w:hAnsi="Comic Sans MS"/>
          <w:sz w:val="24"/>
          <w:szCs w:val="24"/>
        </w:rPr>
        <w:t xml:space="preserve"> This firm adhesion is mediated by </w:t>
      </w:r>
      <w:r w:rsidRPr="005F15B4">
        <w:rPr>
          <w:rFonts w:ascii="Comic Sans MS" w:hAnsi="Comic Sans MS"/>
          <w:b/>
          <w:bCs/>
          <w:sz w:val="24"/>
          <w:szCs w:val="24"/>
        </w:rPr>
        <w:t>Integrins</w:t>
      </w:r>
      <w:r w:rsidRPr="005F15B4">
        <w:rPr>
          <w:rFonts w:ascii="Comic Sans MS" w:hAnsi="Comic Sans MS"/>
          <w:sz w:val="24"/>
          <w:szCs w:val="24"/>
        </w:rPr>
        <w:t xml:space="preserve"> (on the leukocyte) binding to their ligands (like </w:t>
      </w:r>
      <w:r w:rsidRPr="005F15B4">
        <w:rPr>
          <w:rFonts w:ascii="Comic Sans MS" w:hAnsi="Comic Sans MS"/>
          <w:b/>
          <w:bCs/>
          <w:sz w:val="24"/>
          <w:szCs w:val="24"/>
        </w:rPr>
        <w:t>ICAM-1</w:t>
      </w:r>
      <w:r w:rsidRPr="005F15B4">
        <w:rPr>
          <w:rFonts w:ascii="Comic Sans MS" w:hAnsi="Comic Sans MS"/>
          <w:sz w:val="24"/>
          <w:szCs w:val="24"/>
        </w:rPr>
        <w:t xml:space="preserve"> and </w:t>
      </w:r>
      <w:r w:rsidRPr="005F15B4">
        <w:rPr>
          <w:rFonts w:ascii="Comic Sans MS" w:hAnsi="Comic Sans MS"/>
          <w:b/>
          <w:bCs/>
          <w:sz w:val="24"/>
          <w:szCs w:val="24"/>
        </w:rPr>
        <w:t>VCAM-1</w:t>
      </w:r>
      <w:r w:rsidRPr="005F15B4">
        <w:rPr>
          <w:rFonts w:ascii="Comic Sans MS" w:hAnsi="Comic Sans MS"/>
          <w:sz w:val="24"/>
          <w:szCs w:val="24"/>
        </w:rPr>
        <w:t xml:space="preserve"> on the endothelium). Cytokines (TNF, IL-1) stimulate the expression of these ligands.</w:t>
      </w:r>
    </w:p>
    <w:p w14:paraId="70963A66" w14:textId="77777777" w:rsidR="005F15B4" w:rsidRPr="005F15B4" w:rsidRDefault="005F15B4" w:rsidP="005F15B4">
      <w:pPr>
        <w:numPr>
          <w:ilvl w:val="0"/>
          <w:numId w:val="172"/>
        </w:numPr>
        <w:rPr>
          <w:rFonts w:ascii="Comic Sans MS" w:hAnsi="Comic Sans MS"/>
          <w:sz w:val="24"/>
          <w:szCs w:val="24"/>
        </w:rPr>
      </w:pPr>
      <w:r w:rsidRPr="005F15B4">
        <w:rPr>
          <w:rFonts w:ascii="Comic Sans MS" w:hAnsi="Comic Sans MS"/>
          <w:b/>
          <w:bCs/>
          <w:color w:val="7030A0"/>
          <w:sz w:val="24"/>
          <w:szCs w:val="24"/>
        </w:rPr>
        <w:t>Transmigration (Diapedesis):</w:t>
      </w:r>
      <w:r w:rsidRPr="005F15B4">
        <w:rPr>
          <w:rFonts w:ascii="Comic Sans MS" w:hAnsi="Comic Sans MS"/>
          <w:color w:val="7030A0"/>
          <w:sz w:val="24"/>
          <w:szCs w:val="24"/>
        </w:rPr>
        <w:t xml:space="preserve"> </w:t>
      </w:r>
      <w:r w:rsidRPr="005F15B4">
        <w:rPr>
          <w:rFonts w:ascii="Comic Sans MS" w:hAnsi="Comic Sans MS"/>
          <w:sz w:val="24"/>
          <w:szCs w:val="24"/>
        </w:rPr>
        <w:t xml:space="preserve">The leukocyte squeezes </w:t>
      </w:r>
      <w:r w:rsidRPr="005F15B4">
        <w:rPr>
          <w:rFonts w:ascii="Comic Sans MS" w:hAnsi="Comic Sans MS"/>
          <w:i/>
          <w:iCs/>
          <w:sz w:val="24"/>
          <w:szCs w:val="24"/>
        </w:rPr>
        <w:t>between</w:t>
      </w:r>
      <w:r w:rsidRPr="005F15B4">
        <w:rPr>
          <w:rFonts w:ascii="Comic Sans MS" w:hAnsi="Comic Sans MS"/>
          <w:sz w:val="24"/>
          <w:szCs w:val="24"/>
        </w:rPr>
        <w:t xml:space="preserve"> the endothelial cells at their junctions.</w:t>
      </w:r>
    </w:p>
    <w:p w14:paraId="4E4B429B" w14:textId="77777777" w:rsidR="005F15B4" w:rsidRPr="005F15B4" w:rsidRDefault="005F15B4" w:rsidP="005F15B4">
      <w:pPr>
        <w:numPr>
          <w:ilvl w:val="1"/>
          <w:numId w:val="172"/>
        </w:numPr>
        <w:rPr>
          <w:rFonts w:ascii="Comic Sans MS" w:hAnsi="Comic Sans MS"/>
          <w:sz w:val="24"/>
          <w:szCs w:val="24"/>
        </w:rPr>
      </w:pPr>
      <w:r w:rsidRPr="005F15B4">
        <w:rPr>
          <w:rFonts w:ascii="Comic Sans MS" w:hAnsi="Comic Sans MS"/>
          <w:b/>
          <w:bCs/>
          <w:color w:val="388600"/>
          <w:sz w:val="24"/>
          <w:szCs w:val="24"/>
        </w:rPr>
        <w:t>Mediator</w:t>
      </w:r>
      <w:r w:rsidRPr="005F15B4">
        <w:rPr>
          <w:rFonts w:ascii="Comic Sans MS" w:hAnsi="Comic Sans MS"/>
          <w:b/>
          <w:bCs/>
          <w:sz w:val="24"/>
          <w:szCs w:val="24"/>
        </w:rPr>
        <w:t>:</w:t>
      </w:r>
      <w:r w:rsidRPr="005F15B4">
        <w:rPr>
          <w:rFonts w:ascii="Comic Sans MS" w:hAnsi="Comic Sans MS"/>
          <w:sz w:val="24"/>
          <w:szCs w:val="24"/>
        </w:rPr>
        <w:t xml:space="preserve"> This process is mediated by a molecule called </w:t>
      </w:r>
      <w:r w:rsidRPr="005F15B4">
        <w:rPr>
          <w:rFonts w:ascii="Comic Sans MS" w:hAnsi="Comic Sans MS"/>
          <w:b/>
          <w:bCs/>
          <w:sz w:val="24"/>
          <w:szCs w:val="24"/>
        </w:rPr>
        <w:t>PECAM-1 (CD31)</w:t>
      </w:r>
      <w:r w:rsidRPr="005F15B4">
        <w:rPr>
          <w:rFonts w:ascii="Comic Sans MS" w:hAnsi="Comic Sans MS"/>
          <w:sz w:val="24"/>
          <w:szCs w:val="24"/>
        </w:rPr>
        <w:t>.</w:t>
      </w:r>
    </w:p>
    <w:p w14:paraId="38470F59" w14:textId="77777777" w:rsidR="005F15B4" w:rsidRPr="005F15B4" w:rsidRDefault="005F15B4" w:rsidP="005F15B4">
      <w:pPr>
        <w:numPr>
          <w:ilvl w:val="0"/>
          <w:numId w:val="172"/>
        </w:numPr>
        <w:rPr>
          <w:rFonts w:ascii="Comic Sans MS" w:hAnsi="Comic Sans MS"/>
          <w:sz w:val="24"/>
          <w:szCs w:val="24"/>
        </w:rPr>
      </w:pPr>
      <w:r w:rsidRPr="005F15B4">
        <w:rPr>
          <w:rFonts w:ascii="Comic Sans MS" w:hAnsi="Comic Sans MS"/>
          <w:b/>
          <w:bCs/>
          <w:color w:val="7030A0"/>
          <w:sz w:val="24"/>
          <w:szCs w:val="24"/>
        </w:rPr>
        <w:t>Chemotaxis</w:t>
      </w:r>
      <w:r w:rsidRPr="005F15B4">
        <w:rPr>
          <w:rFonts w:ascii="Comic Sans MS" w:hAnsi="Comic Sans MS"/>
          <w:b/>
          <w:bCs/>
          <w:sz w:val="24"/>
          <w:szCs w:val="24"/>
        </w:rPr>
        <w:t>:</w:t>
      </w:r>
      <w:r w:rsidRPr="005F15B4">
        <w:rPr>
          <w:rFonts w:ascii="Comic Sans MS" w:hAnsi="Comic Sans MS"/>
          <w:sz w:val="24"/>
          <w:szCs w:val="24"/>
        </w:rPr>
        <w:t xml:space="preserve"> After exiting the vessel, the leukocyte migrates toward the site of injury along a chemical gradient.</w:t>
      </w:r>
    </w:p>
    <w:p w14:paraId="19249769" w14:textId="77777777" w:rsidR="005F15B4" w:rsidRPr="005F15B4" w:rsidRDefault="005F15B4" w:rsidP="005F15B4">
      <w:pPr>
        <w:numPr>
          <w:ilvl w:val="1"/>
          <w:numId w:val="172"/>
        </w:numPr>
        <w:rPr>
          <w:rFonts w:ascii="Comic Sans MS" w:hAnsi="Comic Sans MS"/>
          <w:color w:val="388600"/>
          <w:sz w:val="24"/>
          <w:szCs w:val="24"/>
        </w:rPr>
      </w:pPr>
      <w:proofErr w:type="spellStart"/>
      <w:r w:rsidRPr="005F15B4">
        <w:rPr>
          <w:rFonts w:ascii="Comic Sans MS" w:hAnsi="Comic Sans MS"/>
          <w:b/>
          <w:bCs/>
          <w:color w:val="388600"/>
          <w:sz w:val="24"/>
          <w:szCs w:val="24"/>
        </w:rPr>
        <w:t>Chemoattractants</w:t>
      </w:r>
      <w:proofErr w:type="spellEnd"/>
      <w:r w:rsidRPr="005F15B4">
        <w:rPr>
          <w:rFonts w:ascii="Comic Sans MS" w:hAnsi="Comic Sans MS"/>
          <w:b/>
          <w:bCs/>
          <w:color w:val="388600"/>
          <w:sz w:val="24"/>
          <w:szCs w:val="24"/>
        </w:rPr>
        <w:t xml:space="preserve"> (Chemotactic agents):</w:t>
      </w:r>
    </w:p>
    <w:p w14:paraId="2BD154F6" w14:textId="77777777" w:rsidR="005F15B4" w:rsidRPr="005F15B4" w:rsidRDefault="005F15B4" w:rsidP="005F15B4">
      <w:pPr>
        <w:numPr>
          <w:ilvl w:val="2"/>
          <w:numId w:val="172"/>
        </w:numPr>
        <w:rPr>
          <w:rFonts w:ascii="Comic Sans MS" w:hAnsi="Comic Sans MS"/>
          <w:sz w:val="24"/>
          <w:szCs w:val="24"/>
        </w:rPr>
      </w:pPr>
      <w:r w:rsidRPr="005F15B4">
        <w:rPr>
          <w:rFonts w:ascii="Comic Sans MS" w:hAnsi="Comic Sans MS"/>
          <w:b/>
          <w:bCs/>
          <w:sz w:val="24"/>
          <w:szCs w:val="24"/>
        </w:rPr>
        <w:t>Exogenous:</w:t>
      </w:r>
      <w:r w:rsidRPr="005F15B4">
        <w:rPr>
          <w:rFonts w:ascii="Comic Sans MS" w:hAnsi="Comic Sans MS"/>
          <w:sz w:val="24"/>
          <w:szCs w:val="24"/>
        </w:rPr>
        <w:t xml:space="preserve"> Bacterial products (e.g., N-</w:t>
      </w:r>
      <w:proofErr w:type="spellStart"/>
      <w:r w:rsidRPr="005F15B4">
        <w:rPr>
          <w:rFonts w:ascii="Comic Sans MS" w:hAnsi="Comic Sans MS"/>
          <w:sz w:val="24"/>
          <w:szCs w:val="24"/>
        </w:rPr>
        <w:t>formylmethionine</w:t>
      </w:r>
      <w:proofErr w:type="spellEnd"/>
      <w:r w:rsidRPr="005F15B4">
        <w:rPr>
          <w:rFonts w:ascii="Comic Sans MS" w:hAnsi="Comic Sans MS"/>
          <w:sz w:val="24"/>
          <w:szCs w:val="24"/>
        </w:rPr>
        <w:t>).</w:t>
      </w:r>
    </w:p>
    <w:p w14:paraId="18B53597" w14:textId="77777777" w:rsidR="005F15B4" w:rsidRPr="005F15B4" w:rsidRDefault="005F15B4" w:rsidP="005F15B4">
      <w:pPr>
        <w:numPr>
          <w:ilvl w:val="2"/>
          <w:numId w:val="172"/>
        </w:numPr>
        <w:rPr>
          <w:rFonts w:ascii="Comic Sans MS" w:hAnsi="Comic Sans MS"/>
          <w:sz w:val="24"/>
          <w:szCs w:val="24"/>
        </w:rPr>
      </w:pPr>
      <w:r w:rsidRPr="005F15B4">
        <w:rPr>
          <w:rFonts w:ascii="Comic Sans MS" w:hAnsi="Comic Sans MS"/>
          <w:b/>
          <w:bCs/>
          <w:sz w:val="24"/>
          <w:szCs w:val="24"/>
        </w:rPr>
        <w:t>Endogenous:</w:t>
      </w:r>
      <w:r w:rsidRPr="005F15B4">
        <w:rPr>
          <w:rFonts w:ascii="Comic Sans MS" w:hAnsi="Comic Sans MS"/>
          <w:sz w:val="24"/>
          <w:szCs w:val="24"/>
        </w:rPr>
        <w:t xml:space="preserve"> Complement components (</w:t>
      </w:r>
      <w:r w:rsidRPr="005F15B4">
        <w:rPr>
          <w:rFonts w:ascii="Comic Sans MS" w:hAnsi="Comic Sans MS"/>
          <w:b/>
          <w:bCs/>
          <w:sz w:val="24"/>
          <w:szCs w:val="24"/>
        </w:rPr>
        <w:t>C5a</w:t>
      </w:r>
      <w:r w:rsidRPr="005F15B4">
        <w:rPr>
          <w:rFonts w:ascii="Comic Sans MS" w:hAnsi="Comic Sans MS"/>
          <w:sz w:val="24"/>
          <w:szCs w:val="24"/>
        </w:rPr>
        <w:t>), AA metabolites (</w:t>
      </w:r>
      <w:r w:rsidRPr="005F15B4">
        <w:rPr>
          <w:rFonts w:ascii="Comic Sans MS" w:hAnsi="Comic Sans MS"/>
          <w:b/>
          <w:bCs/>
          <w:sz w:val="24"/>
          <w:szCs w:val="24"/>
        </w:rPr>
        <w:t>Leukotriene B4 - LTB4</w:t>
      </w:r>
      <w:r w:rsidRPr="005F15B4">
        <w:rPr>
          <w:rFonts w:ascii="Comic Sans MS" w:hAnsi="Comic Sans MS"/>
          <w:sz w:val="24"/>
          <w:szCs w:val="24"/>
        </w:rPr>
        <w:t>), and cytokines (</w:t>
      </w:r>
      <w:r w:rsidRPr="005F15B4">
        <w:rPr>
          <w:rFonts w:ascii="Comic Sans MS" w:hAnsi="Comic Sans MS"/>
          <w:b/>
          <w:bCs/>
          <w:sz w:val="24"/>
          <w:szCs w:val="24"/>
        </w:rPr>
        <w:t>IL-8</w:t>
      </w:r>
      <w:r w:rsidRPr="005F15B4">
        <w:rPr>
          <w:rFonts w:ascii="Comic Sans MS" w:hAnsi="Comic Sans MS"/>
          <w:sz w:val="24"/>
          <w:szCs w:val="24"/>
        </w:rPr>
        <w:t>).</w:t>
      </w:r>
    </w:p>
    <w:p w14:paraId="7AD59B9F" w14:textId="77777777" w:rsidR="005F15B4" w:rsidRPr="005F15B4" w:rsidRDefault="005F15B4" w:rsidP="005F15B4">
      <w:pPr>
        <w:rPr>
          <w:rFonts w:ascii="Comic Sans MS" w:hAnsi="Comic Sans MS"/>
          <w:b/>
          <w:bCs/>
          <w:color w:val="0070C0"/>
          <w:sz w:val="24"/>
          <w:szCs w:val="24"/>
        </w:rPr>
      </w:pPr>
      <w:r w:rsidRPr="005F15B4">
        <w:rPr>
          <w:rFonts w:ascii="Comic Sans MS" w:hAnsi="Comic Sans MS"/>
          <w:b/>
          <w:bCs/>
          <w:color w:val="0070C0"/>
          <w:sz w:val="24"/>
          <w:szCs w:val="24"/>
        </w:rPr>
        <w:t>C. Leukocyte Activation and Phagocytosis</w:t>
      </w:r>
    </w:p>
    <w:p w14:paraId="6FC024AF"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Once at the site, leukocytes must eliminate the offending agent.</w:t>
      </w:r>
    </w:p>
    <w:p w14:paraId="394C4C94" w14:textId="77777777" w:rsidR="005F15B4" w:rsidRPr="005F15B4" w:rsidRDefault="005F15B4" w:rsidP="005F15B4">
      <w:pPr>
        <w:numPr>
          <w:ilvl w:val="0"/>
          <w:numId w:val="173"/>
        </w:numPr>
        <w:rPr>
          <w:rFonts w:ascii="Comic Sans MS" w:hAnsi="Comic Sans MS"/>
          <w:sz w:val="24"/>
          <w:szCs w:val="24"/>
        </w:rPr>
      </w:pPr>
      <w:r w:rsidRPr="005F15B4">
        <w:rPr>
          <w:rFonts w:ascii="Comic Sans MS" w:hAnsi="Comic Sans MS"/>
          <w:b/>
          <w:bCs/>
          <w:color w:val="7030A0"/>
          <w:sz w:val="24"/>
          <w:szCs w:val="24"/>
        </w:rPr>
        <w:t>Recognition and Attachment</w:t>
      </w:r>
      <w:r w:rsidRPr="005F15B4">
        <w:rPr>
          <w:rFonts w:ascii="Comic Sans MS" w:hAnsi="Comic Sans MS"/>
          <w:b/>
          <w:bCs/>
          <w:sz w:val="24"/>
          <w:szCs w:val="24"/>
        </w:rPr>
        <w:t>:</w:t>
      </w:r>
      <w:r w:rsidRPr="005F15B4">
        <w:rPr>
          <w:rFonts w:ascii="Comic Sans MS" w:hAnsi="Comic Sans MS"/>
          <w:sz w:val="24"/>
          <w:szCs w:val="24"/>
        </w:rPr>
        <w:t xml:space="preserve"> Leukocytes recognize microbes through receptors. This process is greatly enhanced by </w:t>
      </w:r>
      <w:proofErr w:type="spellStart"/>
      <w:r w:rsidRPr="005F15B4">
        <w:rPr>
          <w:rFonts w:ascii="Comic Sans MS" w:hAnsi="Comic Sans MS"/>
          <w:b/>
          <w:bCs/>
          <w:sz w:val="24"/>
          <w:szCs w:val="24"/>
        </w:rPr>
        <w:t>opsonins</w:t>
      </w:r>
      <w:proofErr w:type="spellEnd"/>
      <w:r w:rsidRPr="005F15B4">
        <w:rPr>
          <w:rFonts w:ascii="Comic Sans MS" w:hAnsi="Comic Sans MS"/>
          <w:sz w:val="24"/>
          <w:szCs w:val="24"/>
        </w:rPr>
        <w:t>—host proteins that "coat" the microbe.</w:t>
      </w:r>
    </w:p>
    <w:p w14:paraId="3F229F1C" w14:textId="77777777" w:rsidR="005F15B4" w:rsidRPr="005F15B4" w:rsidRDefault="005F15B4" w:rsidP="005F15B4">
      <w:pPr>
        <w:numPr>
          <w:ilvl w:val="1"/>
          <w:numId w:val="173"/>
        </w:numPr>
        <w:rPr>
          <w:rFonts w:ascii="Comic Sans MS" w:hAnsi="Comic Sans MS"/>
          <w:sz w:val="24"/>
          <w:szCs w:val="24"/>
        </w:rPr>
      </w:pPr>
      <w:r w:rsidRPr="005F15B4">
        <w:rPr>
          <w:rFonts w:ascii="Comic Sans MS" w:hAnsi="Comic Sans MS"/>
          <w:b/>
          <w:bCs/>
          <w:color w:val="388600"/>
          <w:sz w:val="24"/>
          <w:szCs w:val="24"/>
        </w:rPr>
        <w:t xml:space="preserve">Major </w:t>
      </w:r>
      <w:proofErr w:type="spellStart"/>
      <w:r w:rsidRPr="005F15B4">
        <w:rPr>
          <w:rFonts w:ascii="Comic Sans MS" w:hAnsi="Comic Sans MS"/>
          <w:b/>
          <w:bCs/>
          <w:color w:val="388600"/>
          <w:sz w:val="24"/>
          <w:szCs w:val="24"/>
        </w:rPr>
        <w:t>Opsonins</w:t>
      </w:r>
      <w:proofErr w:type="spellEnd"/>
      <w:r w:rsidRPr="005F15B4">
        <w:rPr>
          <w:rFonts w:ascii="Comic Sans MS" w:hAnsi="Comic Sans MS"/>
          <w:b/>
          <w:bCs/>
          <w:sz w:val="24"/>
          <w:szCs w:val="24"/>
        </w:rPr>
        <w:t>:</w:t>
      </w:r>
      <w:r w:rsidRPr="005F15B4">
        <w:rPr>
          <w:rFonts w:ascii="Comic Sans MS" w:hAnsi="Comic Sans MS"/>
          <w:sz w:val="24"/>
          <w:szCs w:val="24"/>
        </w:rPr>
        <w:t xml:space="preserve"> </w:t>
      </w:r>
      <w:r w:rsidRPr="005F15B4">
        <w:rPr>
          <w:rFonts w:ascii="Comic Sans MS" w:hAnsi="Comic Sans MS"/>
          <w:b/>
          <w:bCs/>
          <w:sz w:val="24"/>
          <w:szCs w:val="24"/>
        </w:rPr>
        <w:t>IgG</w:t>
      </w:r>
      <w:r w:rsidRPr="005F15B4">
        <w:rPr>
          <w:rFonts w:ascii="Comic Sans MS" w:hAnsi="Comic Sans MS"/>
          <w:sz w:val="24"/>
          <w:szCs w:val="24"/>
        </w:rPr>
        <w:t xml:space="preserve"> antibodies and </w:t>
      </w:r>
      <w:r w:rsidRPr="005F15B4">
        <w:rPr>
          <w:rFonts w:ascii="Comic Sans MS" w:hAnsi="Comic Sans MS"/>
          <w:b/>
          <w:bCs/>
          <w:sz w:val="24"/>
          <w:szCs w:val="24"/>
        </w:rPr>
        <w:t>C3b</w:t>
      </w:r>
      <w:r w:rsidRPr="005F15B4">
        <w:rPr>
          <w:rFonts w:ascii="Comic Sans MS" w:hAnsi="Comic Sans MS"/>
          <w:sz w:val="24"/>
          <w:szCs w:val="24"/>
        </w:rPr>
        <w:t xml:space="preserve"> (a complement product).</w:t>
      </w:r>
    </w:p>
    <w:p w14:paraId="2E3ECABE" w14:textId="77777777" w:rsidR="005F15B4" w:rsidRPr="005F15B4" w:rsidRDefault="005F15B4" w:rsidP="005F15B4">
      <w:pPr>
        <w:numPr>
          <w:ilvl w:val="0"/>
          <w:numId w:val="173"/>
        </w:numPr>
        <w:rPr>
          <w:rFonts w:ascii="Comic Sans MS" w:hAnsi="Comic Sans MS"/>
          <w:sz w:val="24"/>
          <w:szCs w:val="24"/>
        </w:rPr>
      </w:pPr>
      <w:r w:rsidRPr="005F15B4">
        <w:rPr>
          <w:rFonts w:ascii="Comic Sans MS" w:hAnsi="Comic Sans MS"/>
          <w:b/>
          <w:bCs/>
          <w:color w:val="7030A0"/>
          <w:sz w:val="24"/>
          <w:szCs w:val="24"/>
        </w:rPr>
        <w:t>Engulfment</w:t>
      </w:r>
      <w:r w:rsidRPr="005F15B4">
        <w:rPr>
          <w:rFonts w:ascii="Comic Sans MS" w:hAnsi="Comic Sans MS"/>
          <w:b/>
          <w:bCs/>
          <w:sz w:val="24"/>
          <w:szCs w:val="24"/>
        </w:rPr>
        <w:t>:</w:t>
      </w:r>
      <w:r w:rsidRPr="005F15B4">
        <w:rPr>
          <w:rFonts w:ascii="Comic Sans MS" w:hAnsi="Comic Sans MS"/>
          <w:sz w:val="24"/>
          <w:szCs w:val="24"/>
        </w:rPr>
        <w:t xml:space="preserve"> The leukocyte extends pseudopods around the opsonized particle, forming a phagocytic vesicle (phagosome).</w:t>
      </w:r>
    </w:p>
    <w:p w14:paraId="39F49F22" w14:textId="77777777" w:rsidR="005F15B4" w:rsidRPr="005F15B4" w:rsidRDefault="005F15B4" w:rsidP="005F15B4">
      <w:pPr>
        <w:numPr>
          <w:ilvl w:val="0"/>
          <w:numId w:val="173"/>
        </w:numPr>
        <w:rPr>
          <w:rFonts w:ascii="Comic Sans MS" w:hAnsi="Comic Sans MS"/>
          <w:sz w:val="24"/>
          <w:szCs w:val="24"/>
        </w:rPr>
      </w:pPr>
      <w:r w:rsidRPr="005F15B4">
        <w:rPr>
          <w:rFonts w:ascii="Comic Sans MS" w:hAnsi="Comic Sans MS"/>
          <w:b/>
          <w:bCs/>
          <w:color w:val="7030A0"/>
          <w:sz w:val="24"/>
          <w:szCs w:val="24"/>
        </w:rPr>
        <w:t>Killing and Degradation</w:t>
      </w:r>
      <w:r w:rsidRPr="005F15B4">
        <w:rPr>
          <w:rFonts w:ascii="Comic Sans MS" w:hAnsi="Comic Sans MS"/>
          <w:b/>
          <w:bCs/>
          <w:sz w:val="24"/>
          <w:szCs w:val="24"/>
        </w:rPr>
        <w:t>:</w:t>
      </w:r>
      <w:r w:rsidRPr="005F15B4">
        <w:rPr>
          <w:rFonts w:ascii="Comic Sans MS" w:hAnsi="Comic Sans MS"/>
          <w:sz w:val="24"/>
          <w:szCs w:val="24"/>
        </w:rPr>
        <w:t xml:space="preserve"> The phagosome fuses with a lysosome (forming a phagolysosome). Killing is accomplished by two mechanisms:</w:t>
      </w:r>
    </w:p>
    <w:p w14:paraId="7889B975" w14:textId="77777777" w:rsidR="005F15B4" w:rsidRPr="005F15B4" w:rsidRDefault="005F15B4" w:rsidP="005F15B4">
      <w:pPr>
        <w:numPr>
          <w:ilvl w:val="1"/>
          <w:numId w:val="173"/>
        </w:numPr>
        <w:rPr>
          <w:rFonts w:ascii="Comic Sans MS" w:hAnsi="Comic Sans MS"/>
          <w:sz w:val="24"/>
          <w:szCs w:val="24"/>
        </w:rPr>
      </w:pPr>
      <w:r w:rsidRPr="005F15B4">
        <w:rPr>
          <w:rFonts w:ascii="Comic Sans MS" w:hAnsi="Comic Sans MS"/>
          <w:b/>
          <w:bCs/>
          <w:color w:val="388600"/>
          <w:sz w:val="24"/>
          <w:szCs w:val="24"/>
        </w:rPr>
        <w:t>Oxygen-Dependent (Respiratory Burst):</w:t>
      </w:r>
      <w:r w:rsidRPr="005F15B4">
        <w:rPr>
          <w:rFonts w:ascii="Comic Sans MS" w:hAnsi="Comic Sans MS"/>
          <w:color w:val="388600"/>
          <w:sz w:val="24"/>
          <w:szCs w:val="24"/>
        </w:rPr>
        <w:t xml:space="preserve"> </w:t>
      </w:r>
      <w:r w:rsidRPr="005F15B4">
        <w:rPr>
          <w:rFonts w:ascii="Comic Sans MS" w:hAnsi="Comic Sans MS"/>
          <w:sz w:val="24"/>
          <w:szCs w:val="24"/>
        </w:rPr>
        <w:t>This is the most potent mechanism.</w:t>
      </w:r>
    </w:p>
    <w:p w14:paraId="569CC31A" w14:textId="4D97E755" w:rsidR="005F15B4" w:rsidRPr="005F15B4" w:rsidRDefault="005F15B4" w:rsidP="005F15B4">
      <w:pPr>
        <w:numPr>
          <w:ilvl w:val="2"/>
          <w:numId w:val="173"/>
        </w:numPr>
        <w:rPr>
          <w:rFonts w:ascii="Comic Sans MS" w:hAnsi="Comic Sans MS"/>
          <w:sz w:val="24"/>
          <w:szCs w:val="24"/>
        </w:rPr>
      </w:pPr>
      <w:r w:rsidRPr="005F15B4">
        <w:rPr>
          <w:rFonts w:ascii="Comic Sans MS" w:hAnsi="Comic Sans MS"/>
          <w:sz w:val="24"/>
          <w:szCs w:val="24"/>
        </w:rPr>
        <w:t xml:space="preserve">It involves the enzyme </w:t>
      </w:r>
      <w:r w:rsidRPr="005F15B4">
        <w:rPr>
          <w:rFonts w:ascii="Comic Sans MS" w:hAnsi="Comic Sans MS"/>
          <w:b/>
          <w:bCs/>
          <w:sz w:val="24"/>
          <w:szCs w:val="24"/>
        </w:rPr>
        <w:t>NADPH oxidase</w:t>
      </w:r>
      <w:r w:rsidRPr="005F15B4">
        <w:rPr>
          <w:rFonts w:ascii="Comic Sans MS" w:hAnsi="Comic Sans MS"/>
          <w:sz w:val="24"/>
          <w:szCs w:val="24"/>
        </w:rPr>
        <w:t xml:space="preserve">, which generates </w:t>
      </w:r>
      <w:r w:rsidRPr="005F15B4">
        <w:rPr>
          <w:rFonts w:ascii="Comic Sans MS" w:hAnsi="Comic Sans MS"/>
          <w:b/>
          <w:bCs/>
          <w:sz w:val="24"/>
          <w:szCs w:val="24"/>
        </w:rPr>
        <w:t>superoxide free radicals (O</w:t>
      </w:r>
      <w:r w:rsidR="004A65C0" w:rsidRPr="004A65C0">
        <w:rPr>
          <w:rFonts w:ascii="Comic Sans MS" w:hAnsi="Comic Sans MS"/>
          <w:b/>
          <w:bCs/>
          <w:sz w:val="24"/>
          <w:szCs w:val="24"/>
          <w:vertAlign w:val="subscript"/>
        </w:rPr>
        <w:t>2</w:t>
      </w:r>
      <w:r w:rsidRPr="005F15B4">
        <w:rPr>
          <w:rFonts w:ascii="Comic Sans MS" w:hAnsi="Comic Sans MS"/>
          <w:b/>
          <w:bCs/>
          <w:sz w:val="24"/>
          <w:szCs w:val="24"/>
          <w:vertAlign w:val="superscript"/>
        </w:rPr>
        <w:t>-</w:t>
      </w:r>
      <w:r w:rsidRPr="005F15B4">
        <w:rPr>
          <w:rFonts w:ascii="Comic Sans MS" w:hAnsi="Comic Sans MS"/>
          <w:b/>
          <w:bCs/>
          <w:sz w:val="24"/>
          <w:szCs w:val="24"/>
        </w:rPr>
        <w:t>)</w:t>
      </w:r>
      <w:r w:rsidRPr="005F15B4">
        <w:rPr>
          <w:rFonts w:ascii="Comic Sans MS" w:hAnsi="Comic Sans MS"/>
          <w:sz w:val="24"/>
          <w:szCs w:val="24"/>
        </w:rPr>
        <w:t>.</w:t>
      </w:r>
    </w:p>
    <w:p w14:paraId="56F59130" w14:textId="2842B502" w:rsidR="005F15B4" w:rsidRPr="005F15B4" w:rsidRDefault="005F15B4" w:rsidP="005F15B4">
      <w:pPr>
        <w:numPr>
          <w:ilvl w:val="2"/>
          <w:numId w:val="173"/>
        </w:numPr>
        <w:rPr>
          <w:rFonts w:ascii="Comic Sans MS" w:hAnsi="Comic Sans MS"/>
          <w:sz w:val="24"/>
          <w:szCs w:val="24"/>
        </w:rPr>
      </w:pPr>
      <w:r w:rsidRPr="005F15B4">
        <w:rPr>
          <w:rFonts w:ascii="Comic Sans MS" w:hAnsi="Comic Sans MS"/>
          <w:sz w:val="24"/>
          <w:szCs w:val="24"/>
        </w:rPr>
        <w:t xml:space="preserve">Superoxide is converted to </w:t>
      </w:r>
      <w:r w:rsidRPr="005F15B4">
        <w:rPr>
          <w:rFonts w:ascii="Comic Sans MS" w:hAnsi="Comic Sans MS"/>
          <w:b/>
          <w:bCs/>
          <w:sz w:val="24"/>
          <w:szCs w:val="24"/>
        </w:rPr>
        <w:t>hydrogen peroxide (</w:t>
      </w:r>
      <w:r w:rsidR="004A65C0">
        <w:rPr>
          <w:rFonts w:ascii="Comic Sans MS" w:hAnsi="Comic Sans MS"/>
          <w:b/>
          <w:bCs/>
          <w:sz w:val="24"/>
          <w:szCs w:val="24"/>
        </w:rPr>
        <w:t>H</w:t>
      </w:r>
      <w:r w:rsidR="004A65C0" w:rsidRPr="004A65C0">
        <w:rPr>
          <w:rFonts w:ascii="Comic Sans MS" w:hAnsi="Comic Sans MS"/>
          <w:b/>
          <w:bCs/>
          <w:sz w:val="24"/>
          <w:szCs w:val="24"/>
          <w:vertAlign w:val="subscript"/>
        </w:rPr>
        <w:t>2</w:t>
      </w:r>
      <w:r w:rsidR="004A65C0">
        <w:rPr>
          <w:rFonts w:ascii="Comic Sans MS" w:hAnsi="Comic Sans MS"/>
          <w:b/>
          <w:bCs/>
          <w:sz w:val="24"/>
          <w:szCs w:val="24"/>
        </w:rPr>
        <w:t>O</w:t>
      </w:r>
      <w:r w:rsidR="004A65C0" w:rsidRPr="004A65C0">
        <w:rPr>
          <w:rFonts w:ascii="Comic Sans MS" w:hAnsi="Comic Sans MS"/>
          <w:b/>
          <w:bCs/>
          <w:sz w:val="24"/>
          <w:szCs w:val="24"/>
          <w:vertAlign w:val="subscript"/>
        </w:rPr>
        <w:t>2</w:t>
      </w:r>
      <w:r w:rsidR="004A65C0">
        <w:rPr>
          <w:rFonts w:ascii="Comic Sans MS" w:hAnsi="Comic Sans MS"/>
          <w:b/>
          <w:bCs/>
          <w:sz w:val="24"/>
          <w:szCs w:val="24"/>
        </w:rPr>
        <w:t>)</w:t>
      </w:r>
    </w:p>
    <w:p w14:paraId="25CFC8FD" w14:textId="6E5323A5" w:rsidR="005F15B4" w:rsidRPr="005F15B4" w:rsidRDefault="005F15B4" w:rsidP="005F15B4">
      <w:pPr>
        <w:numPr>
          <w:ilvl w:val="2"/>
          <w:numId w:val="173"/>
        </w:numPr>
        <w:rPr>
          <w:rFonts w:ascii="Comic Sans MS" w:hAnsi="Comic Sans MS"/>
          <w:sz w:val="24"/>
          <w:szCs w:val="24"/>
        </w:rPr>
      </w:pPr>
      <w:r w:rsidRPr="005F15B4">
        <w:rPr>
          <w:rFonts w:ascii="Comic Sans MS" w:hAnsi="Comic Sans MS"/>
          <w:sz w:val="24"/>
          <w:szCs w:val="24"/>
        </w:rPr>
        <w:t xml:space="preserve">In neutrophils, the enzyme </w:t>
      </w:r>
      <w:r w:rsidRPr="005F15B4">
        <w:rPr>
          <w:rFonts w:ascii="Comic Sans MS" w:hAnsi="Comic Sans MS"/>
          <w:b/>
          <w:bCs/>
          <w:sz w:val="24"/>
          <w:szCs w:val="24"/>
        </w:rPr>
        <w:t>Myeloperoxidase (MPO)</w:t>
      </w:r>
      <w:r w:rsidRPr="005F15B4">
        <w:rPr>
          <w:rFonts w:ascii="Comic Sans MS" w:hAnsi="Comic Sans MS"/>
          <w:sz w:val="24"/>
          <w:szCs w:val="24"/>
        </w:rPr>
        <w:t xml:space="preserve"> combines </w:t>
      </w:r>
      <w:r w:rsidR="004A65C0" w:rsidRPr="005F15B4">
        <w:rPr>
          <w:rFonts w:ascii="Comic Sans MS" w:hAnsi="Comic Sans MS"/>
          <w:sz w:val="24"/>
          <w:szCs w:val="24"/>
        </w:rPr>
        <w:t>(</w:t>
      </w:r>
      <w:r w:rsidR="004A65C0" w:rsidRPr="004A65C0">
        <w:rPr>
          <w:rFonts w:ascii="Comic Sans MS" w:hAnsi="Comic Sans MS"/>
          <w:sz w:val="24"/>
          <w:szCs w:val="24"/>
        </w:rPr>
        <w:t>H</w:t>
      </w:r>
      <w:r w:rsidR="004A65C0" w:rsidRPr="004A65C0">
        <w:rPr>
          <w:rFonts w:ascii="Comic Sans MS" w:hAnsi="Comic Sans MS"/>
          <w:sz w:val="24"/>
          <w:szCs w:val="24"/>
          <w:vertAlign w:val="subscript"/>
        </w:rPr>
        <w:t>2</w:t>
      </w:r>
      <w:r w:rsidR="004A65C0" w:rsidRPr="004A65C0">
        <w:rPr>
          <w:rFonts w:ascii="Comic Sans MS" w:hAnsi="Comic Sans MS"/>
          <w:sz w:val="24"/>
          <w:szCs w:val="24"/>
        </w:rPr>
        <w:t>O</w:t>
      </w:r>
      <w:r w:rsidR="004A65C0" w:rsidRPr="004A65C0">
        <w:rPr>
          <w:rFonts w:ascii="Comic Sans MS" w:hAnsi="Comic Sans MS"/>
          <w:sz w:val="24"/>
          <w:szCs w:val="24"/>
          <w:vertAlign w:val="subscript"/>
        </w:rPr>
        <w:t>2</w:t>
      </w:r>
      <w:r w:rsidR="004A65C0" w:rsidRPr="004A65C0">
        <w:rPr>
          <w:rFonts w:ascii="Comic Sans MS" w:hAnsi="Comic Sans MS"/>
          <w:sz w:val="24"/>
          <w:szCs w:val="24"/>
        </w:rPr>
        <w:t>)</w:t>
      </w:r>
      <w:r w:rsidR="004A65C0">
        <w:rPr>
          <w:rFonts w:ascii="Comic Sans MS" w:hAnsi="Comic Sans MS"/>
          <w:b/>
          <w:bCs/>
          <w:sz w:val="24"/>
          <w:szCs w:val="24"/>
        </w:rPr>
        <w:t xml:space="preserve"> </w:t>
      </w:r>
      <w:r w:rsidRPr="005F15B4">
        <w:rPr>
          <w:rFonts w:ascii="Comic Sans MS" w:hAnsi="Comic Sans MS"/>
          <w:sz w:val="24"/>
          <w:szCs w:val="24"/>
        </w:rPr>
        <w:t>with Cl</w:t>
      </w:r>
      <w:r w:rsidRPr="005F15B4">
        <w:rPr>
          <w:rFonts w:ascii="Comic Sans MS" w:hAnsi="Comic Sans MS"/>
          <w:sz w:val="24"/>
          <w:szCs w:val="24"/>
          <w:vertAlign w:val="superscript"/>
        </w:rPr>
        <w:t>-</w:t>
      </w:r>
      <w:r w:rsidRPr="005F15B4">
        <w:rPr>
          <w:rFonts w:ascii="Comic Sans MS" w:hAnsi="Comic Sans MS"/>
          <w:sz w:val="24"/>
          <w:szCs w:val="24"/>
        </w:rPr>
        <w:t xml:space="preserve"> to create </w:t>
      </w:r>
      <w:proofErr w:type="spellStart"/>
      <w:r w:rsidRPr="005F15B4">
        <w:rPr>
          <w:rFonts w:ascii="Comic Sans MS" w:hAnsi="Comic Sans MS"/>
          <w:b/>
          <w:bCs/>
          <w:sz w:val="24"/>
          <w:szCs w:val="24"/>
        </w:rPr>
        <w:t>HOCl</w:t>
      </w:r>
      <w:proofErr w:type="spellEnd"/>
      <w:r w:rsidRPr="005F15B4">
        <w:rPr>
          <w:rFonts w:ascii="Comic Sans MS" w:hAnsi="Comic Sans MS"/>
          <w:sz w:val="24"/>
          <w:szCs w:val="24"/>
        </w:rPr>
        <w:t xml:space="preserve"> (hypochlorous acid, or bleach), a powerful microbicidal agent.</w:t>
      </w:r>
    </w:p>
    <w:p w14:paraId="2F5E50A0" w14:textId="77777777" w:rsidR="005F15B4" w:rsidRDefault="005F15B4" w:rsidP="005F15B4">
      <w:pPr>
        <w:numPr>
          <w:ilvl w:val="1"/>
          <w:numId w:val="173"/>
        </w:numPr>
        <w:rPr>
          <w:rFonts w:ascii="Comic Sans MS" w:hAnsi="Comic Sans MS"/>
          <w:sz w:val="24"/>
          <w:szCs w:val="24"/>
        </w:rPr>
      </w:pPr>
      <w:r w:rsidRPr="005F15B4">
        <w:rPr>
          <w:rFonts w:ascii="Comic Sans MS" w:hAnsi="Comic Sans MS"/>
          <w:b/>
          <w:bCs/>
          <w:color w:val="388600"/>
          <w:sz w:val="24"/>
          <w:szCs w:val="24"/>
        </w:rPr>
        <w:t>Oxygen-Independent</w:t>
      </w:r>
      <w:r w:rsidRPr="005F15B4">
        <w:rPr>
          <w:rFonts w:ascii="Comic Sans MS" w:hAnsi="Comic Sans MS"/>
          <w:b/>
          <w:bCs/>
          <w:sz w:val="24"/>
          <w:szCs w:val="24"/>
        </w:rPr>
        <w:t>:</w:t>
      </w:r>
      <w:r w:rsidRPr="005F15B4">
        <w:rPr>
          <w:rFonts w:ascii="Comic Sans MS" w:hAnsi="Comic Sans MS"/>
          <w:sz w:val="24"/>
          <w:szCs w:val="24"/>
        </w:rPr>
        <w:t xml:space="preserve"> Involves pre-formed enzymes from leukocyte granules, such as lysozyme and major basic protein (in eosinophils).</w:t>
      </w:r>
    </w:p>
    <w:p w14:paraId="50D805F0" w14:textId="77777777" w:rsidR="004A65C0" w:rsidRDefault="004A65C0" w:rsidP="004A65C0">
      <w:pPr>
        <w:ind w:left="1440"/>
        <w:rPr>
          <w:rFonts w:ascii="Comic Sans MS" w:hAnsi="Comic Sans MS"/>
          <w:sz w:val="24"/>
          <w:szCs w:val="24"/>
        </w:rPr>
      </w:pPr>
    </w:p>
    <w:p w14:paraId="5047E53D" w14:textId="2848B734" w:rsidR="005F15B4" w:rsidRDefault="005F15B4" w:rsidP="005F15B4">
      <w:pPr>
        <w:rPr>
          <w:rFonts w:ascii="Comic Sans MS" w:hAnsi="Comic Sans MS"/>
          <w:sz w:val="24"/>
          <w:szCs w:val="24"/>
        </w:rPr>
      </w:pPr>
    </w:p>
    <w:p w14:paraId="2A309BDA" w14:textId="77777777" w:rsidR="004A65C0" w:rsidRPr="005F15B4" w:rsidRDefault="004A65C0" w:rsidP="005F15B4">
      <w:pPr>
        <w:rPr>
          <w:rFonts w:ascii="Comic Sans MS" w:hAnsi="Comic Sans MS"/>
          <w:sz w:val="24"/>
          <w:szCs w:val="24"/>
        </w:rPr>
      </w:pPr>
    </w:p>
    <w:p w14:paraId="71322A33" w14:textId="77777777" w:rsidR="005F15B4" w:rsidRPr="005F15B4" w:rsidRDefault="005F15B4" w:rsidP="005F15B4">
      <w:pPr>
        <w:rPr>
          <w:rFonts w:ascii="Comic Sans MS" w:hAnsi="Comic Sans MS"/>
          <w:b/>
          <w:bCs/>
          <w:color w:val="EE0000"/>
          <w:sz w:val="24"/>
          <w:szCs w:val="24"/>
        </w:rPr>
      </w:pPr>
      <w:r w:rsidRPr="005F15B4">
        <w:rPr>
          <w:rFonts w:ascii="Comic Sans MS" w:hAnsi="Comic Sans MS"/>
          <w:b/>
          <w:bCs/>
          <w:color w:val="EE0000"/>
          <w:sz w:val="24"/>
          <w:szCs w:val="24"/>
        </w:rPr>
        <w:t>1.5. Chemical Mediators of Acute Inflammation</w:t>
      </w:r>
    </w:p>
    <w:p w14:paraId="2C89ECF3"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These are the substances that initiate and regulate the inflammatory response. They can be cell-derived or plasma-derived.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2098"/>
        <w:gridCol w:w="2101"/>
        <w:gridCol w:w="2956"/>
      </w:tblGrid>
      <w:tr w:rsidR="005F15B4" w:rsidRPr="005F15B4" w14:paraId="32FB4419" w14:textId="77777777" w:rsidTr="004A65C0">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hideMark/>
          </w:tcPr>
          <w:p w14:paraId="4253FB05"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Mediator Group</w:t>
            </w:r>
          </w:p>
        </w:tc>
        <w:tc>
          <w:tcPr>
            <w:tcW w:w="0" w:type="auto"/>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hideMark/>
          </w:tcPr>
          <w:p w14:paraId="2AD1D95E"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Specific Mediator</w:t>
            </w:r>
          </w:p>
        </w:tc>
        <w:tc>
          <w:tcPr>
            <w:tcW w:w="0" w:type="auto"/>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hideMark/>
          </w:tcPr>
          <w:p w14:paraId="4F8CA9DD"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Source</w:t>
            </w:r>
          </w:p>
        </w:tc>
        <w:tc>
          <w:tcPr>
            <w:tcW w:w="0" w:type="auto"/>
            <w:tcBorders>
              <w:top w:val="single" w:sz="6" w:space="0" w:color="auto"/>
              <w:left w:val="single" w:sz="6" w:space="0" w:color="auto"/>
              <w:bottom w:val="single" w:sz="6" w:space="0" w:color="auto"/>
              <w:right w:val="single" w:sz="6" w:space="0" w:color="auto"/>
            </w:tcBorders>
            <w:shd w:val="clear" w:color="auto" w:fill="E2EFD9" w:themeFill="accent6" w:themeFillTint="33"/>
            <w:vAlign w:val="center"/>
            <w:hideMark/>
          </w:tcPr>
          <w:p w14:paraId="625D5E65"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Primary Action(s)</w:t>
            </w:r>
          </w:p>
        </w:tc>
      </w:tr>
      <w:tr w:rsidR="005F15B4" w:rsidRPr="005F15B4" w14:paraId="1EE24C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705323"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Cell-Derived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C3260AC" w14:textId="77777777" w:rsidR="005F15B4" w:rsidRPr="005F15B4" w:rsidRDefault="005F15B4" w:rsidP="005F15B4">
            <w:pPr>
              <w:rPr>
                <w:rFonts w:ascii="Comic Sans MS" w:hAnsi="Comic Sans MS"/>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3B3832C" w14:textId="77777777" w:rsidR="005F15B4" w:rsidRPr="005F15B4" w:rsidRDefault="005F15B4" w:rsidP="005F15B4">
            <w:pPr>
              <w:rPr>
                <w:rFonts w:ascii="Comic Sans MS" w:hAnsi="Comic Sans MS"/>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8BBFCE9" w14:textId="77777777" w:rsidR="005F15B4" w:rsidRPr="005F15B4" w:rsidRDefault="005F15B4" w:rsidP="005F15B4">
            <w:pPr>
              <w:rPr>
                <w:rFonts w:ascii="Comic Sans MS" w:hAnsi="Comic Sans MS"/>
                <w:sz w:val="24"/>
                <w:szCs w:val="24"/>
              </w:rPr>
            </w:pPr>
          </w:p>
        </w:tc>
      </w:tr>
      <w:tr w:rsidR="005F15B4" w:rsidRPr="005F15B4" w14:paraId="4516FC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AC7CED"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1. Vasoactive Amines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16F7A"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Histamine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EA44A"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Mast cells</w:t>
            </w:r>
            <w:r w:rsidRPr="005F15B4">
              <w:rPr>
                <w:rFonts w:ascii="Comic Sans MS" w:hAnsi="Comic Sans MS"/>
                <w:sz w:val="24"/>
                <w:szCs w:val="24"/>
              </w:rPr>
              <w:t>, Basophils, Platelets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4D18639"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Vasodilation</w:t>
            </w:r>
            <w:r w:rsidRPr="005F15B4">
              <w:rPr>
                <w:rFonts w:ascii="Comic Sans MS" w:hAnsi="Comic Sans MS"/>
                <w:sz w:val="24"/>
                <w:szCs w:val="24"/>
              </w:rPr>
              <w:t xml:space="preserve">, </w:t>
            </w:r>
            <w:r w:rsidRPr="005F15B4">
              <w:rPr>
                <w:rFonts w:ascii="Comic Sans MS" w:hAnsi="Comic Sans MS"/>
                <w:b/>
                <w:bCs/>
                <w:sz w:val="24"/>
                <w:szCs w:val="24"/>
              </w:rPr>
              <w:t>Increased vascular permeability</w:t>
            </w:r>
            <w:r w:rsidRPr="005F15B4">
              <w:rPr>
                <w:rFonts w:ascii="Comic Sans MS" w:hAnsi="Comic Sans MS"/>
                <w:sz w:val="24"/>
                <w:szCs w:val="24"/>
              </w:rPr>
              <w:t xml:space="preserve"> (early transient response)</w:t>
            </w:r>
          </w:p>
        </w:tc>
      </w:tr>
      <w:tr w:rsidR="005F15B4" w:rsidRPr="005F15B4" w14:paraId="6DDB51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D99CF2"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2. Arachidonic Acid (AA) Metabolites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669F45"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Prostaglandins</w:t>
            </w:r>
            <w:r w:rsidRPr="005F15B4">
              <w:rPr>
                <w:rFonts w:ascii="Comic Sans MS" w:hAnsi="Comic Sans MS"/>
                <w:sz w:val="24"/>
                <w:szCs w:val="24"/>
              </w:rPr>
              <w:t xml:space="preserve"> (PGE2, PGI2, PGD2)</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8EC1D"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Mast cells, Leukocytes (via Cyclooxygenase pathway)</w:t>
            </w:r>
          </w:p>
        </w:tc>
        <w:tc>
          <w:tcPr>
            <w:tcW w:w="0" w:type="auto"/>
            <w:tcBorders>
              <w:top w:val="single" w:sz="6" w:space="0" w:color="auto"/>
              <w:left w:val="single" w:sz="6" w:space="0" w:color="auto"/>
              <w:bottom w:val="single" w:sz="6" w:space="0" w:color="auto"/>
              <w:right w:val="single" w:sz="6" w:space="0" w:color="auto"/>
            </w:tcBorders>
            <w:vAlign w:val="center"/>
            <w:hideMark/>
          </w:tcPr>
          <w:p w14:paraId="5786EA67"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 xml:space="preserve">Vasodilation, </w:t>
            </w:r>
            <w:proofErr w:type="spellStart"/>
            <w:r w:rsidRPr="005F15B4">
              <w:rPr>
                <w:rFonts w:ascii="Comic Sans MS" w:hAnsi="Comic Sans MS"/>
                <w:sz w:val="24"/>
                <w:szCs w:val="24"/>
              </w:rPr>
              <w:t>Edema</w:t>
            </w:r>
            <w:proofErr w:type="spellEnd"/>
            <w:r w:rsidRPr="005F15B4">
              <w:rPr>
                <w:rFonts w:ascii="Comic Sans MS" w:hAnsi="Comic Sans MS"/>
                <w:sz w:val="24"/>
                <w:szCs w:val="24"/>
              </w:rPr>
              <w:t xml:space="preserve">. </w:t>
            </w:r>
            <w:r w:rsidRPr="005F15B4">
              <w:rPr>
                <w:rFonts w:ascii="Comic Sans MS" w:hAnsi="Comic Sans MS"/>
                <w:b/>
                <w:bCs/>
                <w:sz w:val="24"/>
                <w:szCs w:val="24"/>
              </w:rPr>
              <w:t>PGE2</w:t>
            </w:r>
            <w:r w:rsidRPr="005F15B4">
              <w:rPr>
                <w:rFonts w:ascii="Comic Sans MS" w:hAnsi="Comic Sans MS"/>
                <w:sz w:val="24"/>
                <w:szCs w:val="24"/>
              </w:rPr>
              <w:t xml:space="preserve"> also mediates </w:t>
            </w:r>
            <w:r w:rsidRPr="005F15B4">
              <w:rPr>
                <w:rFonts w:ascii="Comic Sans MS" w:hAnsi="Comic Sans MS"/>
                <w:b/>
                <w:bCs/>
                <w:sz w:val="24"/>
                <w:szCs w:val="24"/>
              </w:rPr>
              <w:t>Fever</w:t>
            </w:r>
            <w:r w:rsidRPr="005F15B4">
              <w:rPr>
                <w:rFonts w:ascii="Comic Sans MS" w:hAnsi="Comic Sans MS"/>
                <w:sz w:val="24"/>
                <w:szCs w:val="24"/>
              </w:rPr>
              <w:t xml:space="preserve"> and </w:t>
            </w:r>
            <w:r w:rsidRPr="005F15B4">
              <w:rPr>
                <w:rFonts w:ascii="Comic Sans MS" w:hAnsi="Comic Sans MS"/>
                <w:b/>
                <w:bCs/>
                <w:sz w:val="24"/>
                <w:szCs w:val="24"/>
              </w:rPr>
              <w:t>Pain</w:t>
            </w:r>
            <w:r w:rsidRPr="005F15B4">
              <w:rPr>
                <w:rFonts w:ascii="Comic Sans MS" w:hAnsi="Comic Sans MS"/>
                <w:sz w:val="24"/>
                <w:szCs w:val="24"/>
              </w:rPr>
              <w:t>.</w:t>
            </w:r>
          </w:p>
        </w:tc>
      </w:tr>
      <w:tr w:rsidR="005F15B4" w:rsidRPr="005F15B4" w14:paraId="364287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CEAA0C" w14:textId="77777777" w:rsidR="005F15B4" w:rsidRPr="005F15B4" w:rsidRDefault="005F15B4" w:rsidP="005F15B4">
            <w:pPr>
              <w:rPr>
                <w:rFonts w:ascii="Comic Sans MS" w:hAnsi="Comic Sans MS"/>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05E48BB"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Leukotrienes</w:t>
            </w:r>
            <w:r w:rsidRPr="005F15B4">
              <w:rPr>
                <w:rFonts w:ascii="Comic Sans MS" w:hAnsi="Comic Sans MS"/>
                <w:sz w:val="24"/>
                <w:szCs w:val="24"/>
              </w:rPr>
              <w:t xml:space="preserve"> (LTC4, LTD4, LTE4)</w:t>
            </w:r>
          </w:p>
        </w:tc>
        <w:tc>
          <w:tcPr>
            <w:tcW w:w="0" w:type="auto"/>
            <w:tcBorders>
              <w:top w:val="single" w:sz="6" w:space="0" w:color="auto"/>
              <w:left w:val="single" w:sz="6" w:space="0" w:color="auto"/>
              <w:bottom w:val="single" w:sz="6" w:space="0" w:color="auto"/>
              <w:right w:val="single" w:sz="6" w:space="0" w:color="auto"/>
            </w:tcBorders>
            <w:vAlign w:val="center"/>
            <w:hideMark/>
          </w:tcPr>
          <w:p w14:paraId="7C18F483"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Mast cells, Leukocytes (via Lipoxygenase pathway)</w:t>
            </w:r>
          </w:p>
        </w:tc>
        <w:tc>
          <w:tcPr>
            <w:tcW w:w="0" w:type="auto"/>
            <w:tcBorders>
              <w:top w:val="single" w:sz="6" w:space="0" w:color="auto"/>
              <w:left w:val="single" w:sz="6" w:space="0" w:color="auto"/>
              <w:bottom w:val="single" w:sz="6" w:space="0" w:color="auto"/>
              <w:right w:val="single" w:sz="6" w:space="0" w:color="auto"/>
            </w:tcBorders>
            <w:vAlign w:val="center"/>
            <w:hideMark/>
          </w:tcPr>
          <w:p w14:paraId="646949D6"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Bronchoconstriction</w:t>
            </w:r>
            <w:r w:rsidRPr="005F15B4">
              <w:rPr>
                <w:rFonts w:ascii="Comic Sans MS" w:hAnsi="Comic Sans MS"/>
                <w:sz w:val="24"/>
                <w:szCs w:val="24"/>
              </w:rPr>
              <w:t>, Increased vascular permeability</w:t>
            </w:r>
          </w:p>
        </w:tc>
      </w:tr>
      <w:tr w:rsidR="005F15B4" w:rsidRPr="005F15B4" w14:paraId="480D94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556E3A" w14:textId="77777777" w:rsidR="005F15B4" w:rsidRPr="005F15B4" w:rsidRDefault="005F15B4" w:rsidP="005F15B4">
            <w:pPr>
              <w:rPr>
                <w:rFonts w:ascii="Comic Sans MS" w:hAnsi="Comic Sans MS"/>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5728568"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Leukotriene B4 (LTB4)</w:t>
            </w:r>
          </w:p>
        </w:tc>
        <w:tc>
          <w:tcPr>
            <w:tcW w:w="0" w:type="auto"/>
            <w:tcBorders>
              <w:top w:val="single" w:sz="6" w:space="0" w:color="auto"/>
              <w:left w:val="single" w:sz="6" w:space="0" w:color="auto"/>
              <w:bottom w:val="single" w:sz="6" w:space="0" w:color="auto"/>
              <w:right w:val="single" w:sz="6" w:space="0" w:color="auto"/>
            </w:tcBorders>
            <w:vAlign w:val="center"/>
            <w:hideMark/>
          </w:tcPr>
          <w:p w14:paraId="0574B490"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Leukocytes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3F9A41"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 xml:space="preserve">Powerful </w:t>
            </w:r>
            <w:r w:rsidRPr="005F15B4">
              <w:rPr>
                <w:rFonts w:ascii="Comic Sans MS" w:hAnsi="Comic Sans MS"/>
                <w:b/>
                <w:bCs/>
                <w:sz w:val="24"/>
                <w:szCs w:val="24"/>
              </w:rPr>
              <w:t>Chemotaxis</w:t>
            </w:r>
          </w:p>
        </w:tc>
      </w:tr>
      <w:tr w:rsidR="005F15B4" w:rsidRPr="005F15B4" w14:paraId="65994A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FFC60F"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3. Cytokines (Polypeptides)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5E1719"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TNF, IL-1</w:t>
            </w:r>
          </w:p>
        </w:tc>
        <w:tc>
          <w:tcPr>
            <w:tcW w:w="0" w:type="auto"/>
            <w:tcBorders>
              <w:top w:val="single" w:sz="6" w:space="0" w:color="auto"/>
              <w:left w:val="single" w:sz="6" w:space="0" w:color="auto"/>
              <w:bottom w:val="single" w:sz="6" w:space="0" w:color="auto"/>
              <w:right w:val="single" w:sz="6" w:space="0" w:color="auto"/>
            </w:tcBorders>
            <w:vAlign w:val="center"/>
            <w:hideMark/>
          </w:tcPr>
          <w:p w14:paraId="6AA8F844"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Macrophages, Mast cells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492EE7"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 xml:space="preserve">Endothelial activation (adhesion molecules), </w:t>
            </w:r>
            <w:r w:rsidRPr="005F15B4">
              <w:rPr>
                <w:rFonts w:ascii="Comic Sans MS" w:hAnsi="Comic Sans MS"/>
                <w:b/>
                <w:bCs/>
                <w:sz w:val="24"/>
                <w:szCs w:val="24"/>
              </w:rPr>
              <w:t>Systemic effects (Fever)</w:t>
            </w:r>
            <w:r w:rsidRPr="005F15B4">
              <w:rPr>
                <w:rFonts w:ascii="Comic Sans MS" w:hAnsi="Comic Sans MS"/>
                <w:sz w:val="24"/>
                <w:szCs w:val="24"/>
              </w:rPr>
              <w:t>, Fibroblast activation</w:t>
            </w:r>
          </w:p>
        </w:tc>
      </w:tr>
      <w:tr w:rsidR="005F15B4" w:rsidRPr="005F15B4" w14:paraId="074008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D88B0C" w14:textId="77777777" w:rsidR="005F15B4" w:rsidRPr="005F15B4" w:rsidRDefault="005F15B4" w:rsidP="005F15B4">
            <w:pPr>
              <w:rPr>
                <w:rFonts w:ascii="Comic Sans MS" w:hAnsi="Comic Sans MS"/>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25B11A4"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IL-8</w:t>
            </w:r>
            <w:r w:rsidRPr="005F15B4">
              <w:rPr>
                <w:rFonts w:ascii="Comic Sans MS" w:hAnsi="Comic Sans MS"/>
                <w:sz w:val="24"/>
                <w:szCs w:val="24"/>
              </w:rPr>
              <w:t xml:space="preserve"> (Chemokine)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C0A8F4"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Macrophages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1E7375"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Chemotaxis</w:t>
            </w:r>
            <w:r w:rsidRPr="005F15B4">
              <w:rPr>
                <w:rFonts w:ascii="Comic Sans MS" w:hAnsi="Comic Sans MS"/>
                <w:sz w:val="24"/>
                <w:szCs w:val="24"/>
              </w:rPr>
              <w:t xml:space="preserve"> for neutrophils</w:t>
            </w:r>
          </w:p>
        </w:tc>
      </w:tr>
      <w:tr w:rsidR="005F15B4" w:rsidRPr="005F15B4" w14:paraId="55C4E8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999F07"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4. Others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676A2A4"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Nitric Oxide (NO)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04A31EA"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Endothelium, Macrophages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69AAA9"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Vasodilation</w:t>
            </w:r>
            <w:r w:rsidRPr="005F15B4">
              <w:rPr>
                <w:rFonts w:ascii="Comic Sans MS" w:hAnsi="Comic Sans MS"/>
                <w:sz w:val="24"/>
                <w:szCs w:val="24"/>
              </w:rPr>
              <w:t>, Bactericidal</w:t>
            </w:r>
          </w:p>
        </w:tc>
      </w:tr>
      <w:tr w:rsidR="005F15B4" w:rsidRPr="005F15B4" w14:paraId="6DFF31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0F4E7E" w14:textId="77777777" w:rsidR="005F15B4" w:rsidRPr="005F15B4" w:rsidRDefault="005F15B4" w:rsidP="005F15B4">
            <w:pPr>
              <w:rPr>
                <w:rFonts w:ascii="Comic Sans MS" w:hAnsi="Comic Sans MS"/>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C433727"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Platelet-Activating Factor (PAF)</w:t>
            </w:r>
          </w:p>
        </w:tc>
        <w:tc>
          <w:tcPr>
            <w:tcW w:w="0" w:type="auto"/>
            <w:tcBorders>
              <w:top w:val="single" w:sz="6" w:space="0" w:color="auto"/>
              <w:left w:val="single" w:sz="6" w:space="0" w:color="auto"/>
              <w:bottom w:val="single" w:sz="6" w:space="0" w:color="auto"/>
              <w:right w:val="single" w:sz="6" w:space="0" w:color="auto"/>
            </w:tcBorders>
            <w:vAlign w:val="center"/>
            <w:hideMark/>
          </w:tcPr>
          <w:p w14:paraId="29A7A4EB"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Leukocytes, Endothelium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1F6E855E"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Vasodilation, Bronchoconstriction, Chemotaxis</w:t>
            </w:r>
          </w:p>
        </w:tc>
      </w:tr>
      <w:tr w:rsidR="005F15B4" w:rsidRPr="005F15B4" w14:paraId="19BE72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1156BD"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Plasma-Derived (Liver)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97F7B" w14:textId="77777777" w:rsidR="005F15B4" w:rsidRPr="005F15B4" w:rsidRDefault="005F15B4" w:rsidP="005F15B4">
            <w:pPr>
              <w:rPr>
                <w:rFonts w:ascii="Comic Sans MS" w:hAnsi="Comic Sans MS"/>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EDC5E0A" w14:textId="77777777" w:rsidR="005F15B4" w:rsidRPr="005F15B4" w:rsidRDefault="005F15B4" w:rsidP="005F15B4">
            <w:pPr>
              <w:rPr>
                <w:rFonts w:ascii="Comic Sans MS" w:hAnsi="Comic Sans MS"/>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7105CA2" w14:textId="77777777" w:rsidR="005F15B4" w:rsidRPr="005F15B4" w:rsidRDefault="005F15B4" w:rsidP="005F15B4">
            <w:pPr>
              <w:rPr>
                <w:rFonts w:ascii="Comic Sans MS" w:hAnsi="Comic Sans MS"/>
                <w:sz w:val="24"/>
                <w:szCs w:val="24"/>
              </w:rPr>
            </w:pPr>
          </w:p>
        </w:tc>
      </w:tr>
      <w:tr w:rsidR="005F15B4" w:rsidRPr="005F15B4" w14:paraId="592DC3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45A0B8"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1. Complement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1C3392AE"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C3a, C5a</w:t>
            </w:r>
            <w:r w:rsidRPr="005F15B4">
              <w:rPr>
                <w:rFonts w:ascii="Comic Sans MS" w:hAnsi="Comic Sans MS"/>
                <w:sz w:val="24"/>
                <w:szCs w:val="24"/>
              </w:rPr>
              <w:t xml:space="preserve"> (Anaphylatoxins)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EDCE7"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Plasma (via complement cascade)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BD4C87"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Histamine release (vasodilation, increased permeability)</w:t>
            </w:r>
          </w:p>
        </w:tc>
      </w:tr>
      <w:tr w:rsidR="005F15B4" w:rsidRPr="005F15B4" w14:paraId="56296D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A7EB8D" w14:textId="77777777" w:rsidR="005F15B4" w:rsidRPr="005F15B4" w:rsidRDefault="005F15B4" w:rsidP="005F15B4">
            <w:pPr>
              <w:rPr>
                <w:rFonts w:ascii="Comic Sans MS" w:hAnsi="Comic Sans MS"/>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4046BC0"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C5a</w:t>
            </w:r>
          </w:p>
        </w:tc>
        <w:tc>
          <w:tcPr>
            <w:tcW w:w="0" w:type="auto"/>
            <w:tcBorders>
              <w:top w:val="single" w:sz="6" w:space="0" w:color="auto"/>
              <w:left w:val="single" w:sz="6" w:space="0" w:color="auto"/>
              <w:bottom w:val="single" w:sz="6" w:space="0" w:color="auto"/>
              <w:right w:val="single" w:sz="6" w:space="0" w:color="auto"/>
            </w:tcBorders>
            <w:vAlign w:val="center"/>
            <w:hideMark/>
          </w:tcPr>
          <w:p w14:paraId="38A64AF7"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Plasma (via complement cascade)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6B1A2"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Chemotaxis</w:t>
            </w:r>
            <w:r w:rsidRPr="005F15B4">
              <w:rPr>
                <w:rFonts w:ascii="Comic Sans MS" w:hAnsi="Comic Sans MS"/>
                <w:sz w:val="24"/>
                <w:szCs w:val="24"/>
              </w:rPr>
              <w:t xml:space="preserve"> (leukocyte recruitment)</w:t>
            </w:r>
          </w:p>
        </w:tc>
      </w:tr>
      <w:tr w:rsidR="005F15B4" w:rsidRPr="005F15B4" w14:paraId="55F8C0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64D0D9" w14:textId="77777777" w:rsidR="005F15B4" w:rsidRPr="005F15B4" w:rsidRDefault="005F15B4" w:rsidP="005F15B4">
            <w:pPr>
              <w:rPr>
                <w:rFonts w:ascii="Comic Sans MS" w:hAnsi="Comic Sans MS"/>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CACC3BD"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C3b</w:t>
            </w:r>
          </w:p>
        </w:tc>
        <w:tc>
          <w:tcPr>
            <w:tcW w:w="0" w:type="auto"/>
            <w:tcBorders>
              <w:top w:val="single" w:sz="6" w:space="0" w:color="auto"/>
              <w:left w:val="single" w:sz="6" w:space="0" w:color="auto"/>
              <w:bottom w:val="single" w:sz="6" w:space="0" w:color="auto"/>
              <w:right w:val="single" w:sz="6" w:space="0" w:color="auto"/>
            </w:tcBorders>
            <w:vAlign w:val="center"/>
            <w:hideMark/>
          </w:tcPr>
          <w:p w14:paraId="1ADDF843"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Plasma (via complement cascade)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9EA92"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Opsonization</w:t>
            </w:r>
            <w:r w:rsidRPr="005F15B4">
              <w:rPr>
                <w:rFonts w:ascii="Comic Sans MS" w:hAnsi="Comic Sans MS"/>
                <w:sz w:val="24"/>
                <w:szCs w:val="24"/>
              </w:rPr>
              <w:t xml:space="preserve"> (enhances phagocytosis)</w:t>
            </w:r>
          </w:p>
        </w:tc>
      </w:tr>
      <w:tr w:rsidR="005F15B4" w:rsidRPr="005F15B4" w14:paraId="560BA4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084EAF"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2. Kinin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30BF78DA"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Bradykinin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C8BFE8A"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Plasma (from HMWK via Kallikrein)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1B0C893"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Pain</w:t>
            </w:r>
            <w:r w:rsidRPr="005F15B4">
              <w:rPr>
                <w:rFonts w:ascii="Comic Sans MS" w:hAnsi="Comic Sans MS"/>
                <w:sz w:val="24"/>
                <w:szCs w:val="24"/>
              </w:rPr>
              <w:t>, Vasodilation, Increased vascular permeability</w:t>
            </w:r>
          </w:p>
        </w:tc>
      </w:tr>
    </w:tbl>
    <w:p w14:paraId="17B05241"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pict w14:anchorId="1D1A2745">
          <v:rect id="_x0000_i1036" style="width:0;height:1.5pt" o:hralign="center" o:hrstd="t" o:hr="t" fillcolor="#a0a0a0" stroked="f"/>
        </w:pict>
      </w:r>
    </w:p>
    <w:p w14:paraId="62503ADD" w14:textId="77777777" w:rsidR="005F15B4" w:rsidRPr="005F15B4" w:rsidRDefault="005F15B4" w:rsidP="005F15B4">
      <w:pPr>
        <w:rPr>
          <w:rFonts w:ascii="Comic Sans MS" w:hAnsi="Comic Sans MS"/>
          <w:b/>
          <w:bCs/>
          <w:color w:val="EE0000"/>
          <w:sz w:val="24"/>
          <w:szCs w:val="24"/>
        </w:rPr>
      </w:pPr>
      <w:r w:rsidRPr="005F15B4">
        <w:rPr>
          <w:rFonts w:ascii="Comic Sans MS" w:hAnsi="Comic Sans MS"/>
          <w:b/>
          <w:bCs/>
          <w:color w:val="EE0000"/>
          <w:sz w:val="24"/>
          <w:szCs w:val="24"/>
        </w:rPr>
        <w:t>1.6. Morphological Patterns of Acute Inflammation</w:t>
      </w:r>
    </w:p>
    <w:p w14:paraId="3AEF136A" w14:textId="77777777" w:rsidR="005F15B4" w:rsidRPr="005F15B4" w:rsidRDefault="005F15B4" w:rsidP="005F15B4">
      <w:pPr>
        <w:numPr>
          <w:ilvl w:val="0"/>
          <w:numId w:val="174"/>
        </w:numPr>
        <w:rPr>
          <w:rFonts w:ascii="Comic Sans MS" w:hAnsi="Comic Sans MS"/>
          <w:sz w:val="24"/>
          <w:szCs w:val="24"/>
        </w:rPr>
      </w:pPr>
      <w:r w:rsidRPr="005F15B4">
        <w:rPr>
          <w:rFonts w:ascii="Comic Sans MS" w:hAnsi="Comic Sans MS"/>
          <w:b/>
          <w:bCs/>
          <w:color w:val="0070C0"/>
          <w:sz w:val="24"/>
          <w:szCs w:val="24"/>
        </w:rPr>
        <w:t>Serous Inflammation</w:t>
      </w:r>
      <w:r w:rsidRPr="005F15B4">
        <w:rPr>
          <w:rFonts w:ascii="Comic Sans MS" w:hAnsi="Comic Sans MS"/>
          <w:b/>
          <w:bCs/>
          <w:sz w:val="24"/>
          <w:szCs w:val="24"/>
        </w:rPr>
        <w:t>:</w:t>
      </w:r>
      <w:r w:rsidRPr="005F15B4">
        <w:rPr>
          <w:rFonts w:ascii="Comic Sans MS" w:hAnsi="Comic Sans MS"/>
          <w:sz w:val="24"/>
          <w:szCs w:val="24"/>
        </w:rPr>
        <w:t xml:space="preserve"> Marked by the exudation of thin, cell-poor fluid. </w:t>
      </w:r>
      <w:r w:rsidRPr="005F15B4">
        <w:rPr>
          <w:rFonts w:ascii="Comic Sans MS" w:hAnsi="Comic Sans MS"/>
          <w:i/>
          <w:iCs/>
          <w:sz w:val="24"/>
          <w:szCs w:val="24"/>
        </w:rPr>
        <w:t>Example:</w:t>
      </w:r>
      <w:r w:rsidRPr="005F15B4">
        <w:rPr>
          <w:rFonts w:ascii="Comic Sans MS" w:hAnsi="Comic Sans MS"/>
          <w:sz w:val="24"/>
          <w:szCs w:val="24"/>
        </w:rPr>
        <w:t xml:space="preserve"> Skin blister (e.g., from a burn), pleural effusion.</w:t>
      </w:r>
    </w:p>
    <w:p w14:paraId="00C8AF44" w14:textId="77777777" w:rsidR="005F15B4" w:rsidRPr="005F15B4" w:rsidRDefault="005F15B4" w:rsidP="005F15B4">
      <w:pPr>
        <w:numPr>
          <w:ilvl w:val="0"/>
          <w:numId w:val="174"/>
        </w:numPr>
        <w:rPr>
          <w:rFonts w:ascii="Comic Sans MS" w:hAnsi="Comic Sans MS"/>
          <w:sz w:val="24"/>
          <w:szCs w:val="24"/>
        </w:rPr>
      </w:pPr>
      <w:r w:rsidRPr="005F15B4">
        <w:rPr>
          <w:rFonts w:ascii="Comic Sans MS" w:hAnsi="Comic Sans MS"/>
          <w:b/>
          <w:bCs/>
          <w:color w:val="0070C0"/>
          <w:sz w:val="24"/>
          <w:szCs w:val="24"/>
        </w:rPr>
        <w:t>Fibrinous Inflammation</w:t>
      </w:r>
      <w:r w:rsidRPr="005F15B4">
        <w:rPr>
          <w:rFonts w:ascii="Comic Sans MS" w:hAnsi="Comic Sans MS"/>
          <w:b/>
          <w:bCs/>
          <w:sz w:val="24"/>
          <w:szCs w:val="24"/>
        </w:rPr>
        <w:t>:</w:t>
      </w:r>
      <w:r w:rsidRPr="005F15B4">
        <w:rPr>
          <w:rFonts w:ascii="Comic Sans MS" w:hAnsi="Comic Sans MS"/>
          <w:sz w:val="24"/>
          <w:szCs w:val="24"/>
        </w:rPr>
        <w:t xml:space="preserve"> Occurs with more severe injury, allowing large molecules like fibrinogen to pass out. The fibrin forms a thick, shaggy exudate. </w:t>
      </w:r>
      <w:r w:rsidRPr="005F15B4">
        <w:rPr>
          <w:rFonts w:ascii="Comic Sans MS" w:hAnsi="Comic Sans MS"/>
          <w:i/>
          <w:iCs/>
          <w:sz w:val="24"/>
          <w:szCs w:val="24"/>
        </w:rPr>
        <w:t>Example:</w:t>
      </w:r>
      <w:r w:rsidRPr="005F15B4">
        <w:rPr>
          <w:rFonts w:ascii="Comic Sans MS" w:hAnsi="Comic Sans MS"/>
          <w:sz w:val="24"/>
          <w:szCs w:val="24"/>
        </w:rPr>
        <w:t xml:space="preserve"> Fibrinous pericarditis ("bread-and-butter" appearance).</w:t>
      </w:r>
    </w:p>
    <w:p w14:paraId="2DF86A71" w14:textId="77777777" w:rsidR="005F15B4" w:rsidRPr="005F15B4" w:rsidRDefault="005F15B4" w:rsidP="005F15B4">
      <w:pPr>
        <w:numPr>
          <w:ilvl w:val="0"/>
          <w:numId w:val="174"/>
        </w:numPr>
        <w:rPr>
          <w:rFonts w:ascii="Comic Sans MS" w:hAnsi="Comic Sans MS"/>
          <w:sz w:val="24"/>
          <w:szCs w:val="24"/>
        </w:rPr>
      </w:pPr>
      <w:r w:rsidRPr="005F15B4">
        <w:rPr>
          <w:rFonts w:ascii="Comic Sans MS" w:hAnsi="Comic Sans MS"/>
          <w:b/>
          <w:bCs/>
          <w:color w:val="0070C0"/>
          <w:sz w:val="24"/>
          <w:szCs w:val="24"/>
        </w:rPr>
        <w:t>Suppurative (Purulent) Inflammation</w:t>
      </w:r>
      <w:r w:rsidRPr="005F15B4">
        <w:rPr>
          <w:rFonts w:ascii="Comic Sans MS" w:hAnsi="Comic Sans MS"/>
          <w:b/>
          <w:bCs/>
          <w:sz w:val="24"/>
          <w:szCs w:val="24"/>
        </w:rPr>
        <w:t>:</w:t>
      </w:r>
      <w:r w:rsidRPr="005F15B4">
        <w:rPr>
          <w:rFonts w:ascii="Comic Sans MS" w:hAnsi="Comic Sans MS"/>
          <w:sz w:val="24"/>
          <w:szCs w:val="24"/>
        </w:rPr>
        <w:t xml:space="preserve"> Characterized by the production of </w:t>
      </w:r>
      <w:r w:rsidRPr="005F15B4">
        <w:rPr>
          <w:rFonts w:ascii="Comic Sans MS" w:hAnsi="Comic Sans MS"/>
          <w:b/>
          <w:bCs/>
          <w:sz w:val="24"/>
          <w:szCs w:val="24"/>
        </w:rPr>
        <w:t>pus</w:t>
      </w:r>
      <w:r w:rsidRPr="005F15B4">
        <w:rPr>
          <w:rFonts w:ascii="Comic Sans MS" w:hAnsi="Comic Sans MS"/>
          <w:sz w:val="24"/>
          <w:szCs w:val="24"/>
        </w:rPr>
        <w:t xml:space="preserve">, which is an exudate rich in neutrophils, liquefied necrotic debris, and </w:t>
      </w:r>
      <w:proofErr w:type="spellStart"/>
      <w:r w:rsidRPr="005F15B4">
        <w:rPr>
          <w:rFonts w:ascii="Comic Sans MS" w:hAnsi="Comic Sans MS"/>
          <w:sz w:val="24"/>
          <w:szCs w:val="24"/>
        </w:rPr>
        <w:t>edema</w:t>
      </w:r>
      <w:proofErr w:type="spellEnd"/>
      <w:r w:rsidRPr="005F15B4">
        <w:rPr>
          <w:rFonts w:ascii="Comic Sans MS" w:hAnsi="Comic Sans MS"/>
          <w:sz w:val="24"/>
          <w:szCs w:val="24"/>
        </w:rPr>
        <w:t xml:space="preserve"> fluid. </w:t>
      </w:r>
      <w:r w:rsidRPr="005F15B4">
        <w:rPr>
          <w:rFonts w:ascii="Comic Sans MS" w:hAnsi="Comic Sans MS"/>
          <w:i/>
          <w:iCs/>
          <w:sz w:val="24"/>
          <w:szCs w:val="24"/>
        </w:rPr>
        <w:t>Example:</w:t>
      </w:r>
      <w:r w:rsidRPr="005F15B4">
        <w:rPr>
          <w:rFonts w:ascii="Comic Sans MS" w:hAnsi="Comic Sans MS"/>
          <w:sz w:val="24"/>
          <w:szCs w:val="24"/>
        </w:rPr>
        <w:t xml:space="preserve"> </w:t>
      </w:r>
      <w:r w:rsidRPr="005F15B4">
        <w:rPr>
          <w:rFonts w:ascii="Comic Sans MS" w:hAnsi="Comic Sans MS"/>
          <w:b/>
          <w:bCs/>
          <w:sz w:val="24"/>
          <w:szCs w:val="24"/>
        </w:rPr>
        <w:t>Abscess</w:t>
      </w:r>
      <w:r w:rsidRPr="005F15B4">
        <w:rPr>
          <w:rFonts w:ascii="Comic Sans MS" w:hAnsi="Comic Sans MS"/>
          <w:sz w:val="24"/>
          <w:szCs w:val="24"/>
        </w:rPr>
        <w:t xml:space="preserve"> (a localized collection of pus in a tissue).</w:t>
      </w:r>
    </w:p>
    <w:p w14:paraId="2E18475F" w14:textId="77777777" w:rsidR="005F15B4" w:rsidRDefault="005F15B4" w:rsidP="005F15B4">
      <w:pPr>
        <w:numPr>
          <w:ilvl w:val="0"/>
          <w:numId w:val="174"/>
        </w:numPr>
        <w:rPr>
          <w:rFonts w:ascii="Comic Sans MS" w:hAnsi="Comic Sans MS"/>
          <w:sz w:val="24"/>
          <w:szCs w:val="24"/>
        </w:rPr>
      </w:pPr>
      <w:r w:rsidRPr="005F15B4">
        <w:rPr>
          <w:rFonts w:ascii="Comic Sans MS" w:hAnsi="Comic Sans MS"/>
          <w:b/>
          <w:bCs/>
          <w:color w:val="0070C0"/>
          <w:sz w:val="24"/>
          <w:szCs w:val="24"/>
        </w:rPr>
        <w:t>Ulcer</w:t>
      </w:r>
      <w:r w:rsidRPr="005F15B4">
        <w:rPr>
          <w:rFonts w:ascii="Comic Sans MS" w:hAnsi="Comic Sans MS"/>
          <w:b/>
          <w:bCs/>
          <w:sz w:val="24"/>
          <w:szCs w:val="24"/>
        </w:rPr>
        <w:t>:</w:t>
      </w:r>
      <w:r w:rsidRPr="005F15B4">
        <w:rPr>
          <w:rFonts w:ascii="Comic Sans MS" w:hAnsi="Comic Sans MS"/>
          <w:sz w:val="24"/>
          <w:szCs w:val="24"/>
        </w:rPr>
        <w:t xml:space="preserve"> A local defect or excavation of the surface of an organ or tissue that is produced by the shedding (sloughing) of inflamed, necrotic tissue.</w:t>
      </w:r>
    </w:p>
    <w:p w14:paraId="60987559" w14:textId="77777777" w:rsidR="004A65C0" w:rsidRDefault="004A65C0" w:rsidP="004A65C0">
      <w:pPr>
        <w:rPr>
          <w:rFonts w:ascii="Comic Sans MS" w:hAnsi="Comic Sans MS"/>
          <w:sz w:val="24"/>
          <w:szCs w:val="24"/>
        </w:rPr>
      </w:pPr>
    </w:p>
    <w:p w14:paraId="0CED5B8F" w14:textId="77777777" w:rsidR="004A65C0" w:rsidRPr="005F15B4" w:rsidRDefault="004A65C0" w:rsidP="004A65C0">
      <w:pPr>
        <w:rPr>
          <w:rFonts w:ascii="Comic Sans MS" w:hAnsi="Comic Sans MS"/>
          <w:sz w:val="24"/>
          <w:szCs w:val="24"/>
        </w:rPr>
      </w:pPr>
    </w:p>
    <w:p w14:paraId="7476D014" w14:textId="77777777" w:rsidR="005F15B4" w:rsidRPr="005F15B4" w:rsidRDefault="005F15B4" w:rsidP="005F15B4">
      <w:pPr>
        <w:rPr>
          <w:rFonts w:ascii="Comic Sans MS" w:hAnsi="Comic Sans MS"/>
          <w:b/>
          <w:bCs/>
          <w:color w:val="EE0000"/>
          <w:sz w:val="24"/>
          <w:szCs w:val="24"/>
        </w:rPr>
      </w:pPr>
      <w:r w:rsidRPr="005F15B4">
        <w:rPr>
          <w:rFonts w:ascii="Comic Sans MS" w:hAnsi="Comic Sans MS"/>
          <w:b/>
          <w:bCs/>
          <w:color w:val="EE0000"/>
          <w:sz w:val="24"/>
          <w:szCs w:val="24"/>
        </w:rPr>
        <w:t>1.7. Outcomes of Acute Inflammation</w:t>
      </w:r>
    </w:p>
    <w:p w14:paraId="0D19792E"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Acute inflammation can have one of four outcomes:</w:t>
      </w:r>
    </w:p>
    <w:p w14:paraId="254A96C8" w14:textId="77777777" w:rsidR="005F15B4" w:rsidRPr="005F15B4" w:rsidRDefault="005F15B4" w:rsidP="005F15B4">
      <w:pPr>
        <w:numPr>
          <w:ilvl w:val="0"/>
          <w:numId w:val="175"/>
        </w:numPr>
        <w:rPr>
          <w:rFonts w:ascii="Comic Sans MS" w:hAnsi="Comic Sans MS"/>
          <w:sz w:val="24"/>
          <w:szCs w:val="24"/>
        </w:rPr>
      </w:pPr>
      <w:r w:rsidRPr="005F15B4">
        <w:rPr>
          <w:rFonts w:ascii="Comic Sans MS" w:hAnsi="Comic Sans MS"/>
          <w:b/>
          <w:bCs/>
          <w:color w:val="0070C0"/>
          <w:sz w:val="24"/>
          <w:szCs w:val="24"/>
        </w:rPr>
        <w:t>Complete Resolution</w:t>
      </w:r>
      <w:r w:rsidRPr="005F15B4">
        <w:rPr>
          <w:rFonts w:ascii="Comic Sans MS" w:hAnsi="Comic Sans MS"/>
          <w:b/>
          <w:bCs/>
          <w:sz w:val="24"/>
          <w:szCs w:val="24"/>
        </w:rPr>
        <w:t>:</w:t>
      </w:r>
      <w:r w:rsidRPr="005F15B4">
        <w:rPr>
          <w:rFonts w:ascii="Comic Sans MS" w:hAnsi="Comic Sans MS"/>
          <w:sz w:val="24"/>
          <w:szCs w:val="24"/>
        </w:rPr>
        <w:t xml:space="preserve"> The ideal outcome. The injurious agent is eliminated, the tissue is cleared of debris, and the injured tissue is replaced by native cells, restoring normal function.</w:t>
      </w:r>
    </w:p>
    <w:p w14:paraId="39872B8E" w14:textId="77777777" w:rsidR="005F15B4" w:rsidRPr="005F15B4" w:rsidRDefault="005F15B4" w:rsidP="005F15B4">
      <w:pPr>
        <w:numPr>
          <w:ilvl w:val="0"/>
          <w:numId w:val="175"/>
        </w:numPr>
        <w:rPr>
          <w:rFonts w:ascii="Comic Sans MS" w:hAnsi="Comic Sans MS"/>
          <w:sz w:val="24"/>
          <w:szCs w:val="24"/>
        </w:rPr>
      </w:pPr>
      <w:r w:rsidRPr="005F15B4">
        <w:rPr>
          <w:rFonts w:ascii="Comic Sans MS" w:hAnsi="Comic Sans MS"/>
          <w:b/>
          <w:bCs/>
          <w:color w:val="0070C0"/>
          <w:sz w:val="24"/>
          <w:szCs w:val="24"/>
        </w:rPr>
        <w:t>Healing by Scarring (Fibrosis):</w:t>
      </w:r>
      <w:r w:rsidRPr="005F15B4">
        <w:rPr>
          <w:rFonts w:ascii="Comic Sans MS" w:hAnsi="Comic Sans MS"/>
          <w:color w:val="0070C0"/>
          <w:sz w:val="24"/>
          <w:szCs w:val="24"/>
        </w:rPr>
        <w:t xml:space="preserve"> </w:t>
      </w:r>
      <w:r w:rsidRPr="005F15B4">
        <w:rPr>
          <w:rFonts w:ascii="Comic Sans MS" w:hAnsi="Comic Sans MS"/>
          <w:sz w:val="24"/>
          <w:szCs w:val="24"/>
        </w:rPr>
        <w:t>Occurs after substantial tissue destruction, when the tissue is not capable of regeneration, or when there is abundant fibrin. The tissue is replaced by connective tissue, resulting in a scar.</w:t>
      </w:r>
    </w:p>
    <w:p w14:paraId="119EC992" w14:textId="77777777" w:rsidR="005F15B4" w:rsidRPr="005F15B4" w:rsidRDefault="005F15B4" w:rsidP="005F15B4">
      <w:pPr>
        <w:numPr>
          <w:ilvl w:val="0"/>
          <w:numId w:val="175"/>
        </w:numPr>
        <w:rPr>
          <w:rFonts w:ascii="Comic Sans MS" w:hAnsi="Comic Sans MS"/>
          <w:sz w:val="24"/>
          <w:szCs w:val="24"/>
        </w:rPr>
      </w:pPr>
      <w:r w:rsidRPr="005F15B4">
        <w:rPr>
          <w:rFonts w:ascii="Comic Sans MS" w:hAnsi="Comic Sans MS"/>
          <w:b/>
          <w:bCs/>
          <w:color w:val="0070C0"/>
          <w:sz w:val="24"/>
          <w:szCs w:val="24"/>
        </w:rPr>
        <w:t>Abscess Formation</w:t>
      </w:r>
      <w:r w:rsidRPr="005F15B4">
        <w:rPr>
          <w:rFonts w:ascii="Comic Sans MS" w:hAnsi="Comic Sans MS"/>
          <w:b/>
          <w:bCs/>
          <w:sz w:val="24"/>
          <w:szCs w:val="24"/>
        </w:rPr>
        <w:t>:</w:t>
      </w:r>
      <w:r w:rsidRPr="005F15B4">
        <w:rPr>
          <w:rFonts w:ascii="Comic Sans MS" w:hAnsi="Comic Sans MS"/>
          <w:sz w:val="24"/>
          <w:szCs w:val="24"/>
        </w:rPr>
        <w:t xml:space="preserve"> May occur in the context of suppurative inflammation.</w:t>
      </w:r>
    </w:p>
    <w:p w14:paraId="13A7977F" w14:textId="77777777" w:rsidR="005F15B4" w:rsidRPr="005F15B4" w:rsidRDefault="005F15B4" w:rsidP="005F15B4">
      <w:pPr>
        <w:numPr>
          <w:ilvl w:val="0"/>
          <w:numId w:val="175"/>
        </w:numPr>
        <w:rPr>
          <w:rFonts w:ascii="Comic Sans MS" w:hAnsi="Comic Sans MS"/>
          <w:sz w:val="24"/>
          <w:szCs w:val="24"/>
        </w:rPr>
      </w:pPr>
      <w:r w:rsidRPr="005F15B4">
        <w:rPr>
          <w:rFonts w:ascii="Comic Sans MS" w:hAnsi="Comic Sans MS"/>
          <w:b/>
          <w:bCs/>
          <w:color w:val="0070C0"/>
          <w:sz w:val="24"/>
          <w:szCs w:val="24"/>
        </w:rPr>
        <w:t>Progression to Chronic Inflammation</w:t>
      </w:r>
      <w:r w:rsidRPr="005F15B4">
        <w:rPr>
          <w:rFonts w:ascii="Comic Sans MS" w:hAnsi="Comic Sans MS"/>
          <w:b/>
          <w:bCs/>
          <w:sz w:val="24"/>
          <w:szCs w:val="24"/>
        </w:rPr>
        <w:t>:</w:t>
      </w:r>
      <w:r w:rsidRPr="005F15B4">
        <w:rPr>
          <w:rFonts w:ascii="Comic Sans MS" w:hAnsi="Comic Sans MS"/>
          <w:sz w:val="24"/>
          <w:szCs w:val="24"/>
        </w:rPr>
        <w:t xml:space="preserve"> This occurs when the acute response cannot be resolved, either because the injurious agent persists or because of interference with the normal healing process.</w:t>
      </w:r>
    </w:p>
    <w:p w14:paraId="1F6B921E"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pict w14:anchorId="0F613625">
          <v:rect id="_x0000_i1037" style="width:0;height:1.5pt" o:hralign="center" o:hrstd="t" o:hr="t" fillcolor="#a0a0a0" stroked="f"/>
        </w:pict>
      </w:r>
    </w:p>
    <w:p w14:paraId="7CD15E77" w14:textId="77777777" w:rsidR="005F15B4" w:rsidRPr="005F15B4" w:rsidRDefault="005F15B4" w:rsidP="005F15B4">
      <w:pPr>
        <w:rPr>
          <w:rFonts w:ascii="Comic Sans MS" w:hAnsi="Comic Sans MS"/>
          <w:b/>
          <w:bCs/>
          <w:sz w:val="32"/>
          <w:szCs w:val="32"/>
          <w:highlight w:val="yellow"/>
        </w:rPr>
      </w:pPr>
      <w:r w:rsidRPr="005F15B4">
        <w:rPr>
          <w:rFonts w:ascii="Comic Sans MS" w:hAnsi="Comic Sans MS"/>
          <w:b/>
          <w:bCs/>
          <w:sz w:val="32"/>
          <w:szCs w:val="32"/>
          <w:highlight w:val="yellow"/>
        </w:rPr>
        <w:t>Part 2: Chronic Inflammation</w:t>
      </w:r>
    </w:p>
    <w:p w14:paraId="0721E5B5" w14:textId="77777777" w:rsidR="005F15B4" w:rsidRPr="005F15B4" w:rsidRDefault="005F15B4" w:rsidP="005F15B4">
      <w:pPr>
        <w:rPr>
          <w:rFonts w:ascii="Comic Sans MS" w:hAnsi="Comic Sans MS"/>
          <w:b/>
          <w:bCs/>
          <w:color w:val="EE0000"/>
          <w:sz w:val="24"/>
          <w:szCs w:val="24"/>
        </w:rPr>
      </w:pPr>
      <w:r w:rsidRPr="005F15B4">
        <w:rPr>
          <w:rFonts w:ascii="Comic Sans MS" w:hAnsi="Comic Sans MS"/>
          <w:b/>
          <w:bCs/>
          <w:color w:val="EE0000"/>
          <w:sz w:val="24"/>
          <w:szCs w:val="24"/>
        </w:rPr>
        <w:t>2.1. Definition and General Features</w:t>
      </w:r>
    </w:p>
    <w:p w14:paraId="3A760893" w14:textId="77777777" w:rsidR="005F15B4" w:rsidRPr="005F15B4" w:rsidRDefault="005F15B4" w:rsidP="005F15B4">
      <w:pPr>
        <w:rPr>
          <w:rFonts w:ascii="Comic Sans MS" w:hAnsi="Comic Sans MS"/>
          <w:sz w:val="24"/>
          <w:szCs w:val="24"/>
        </w:rPr>
      </w:pPr>
      <w:r w:rsidRPr="005F15B4">
        <w:rPr>
          <w:rFonts w:ascii="Comic Sans MS" w:hAnsi="Comic Sans MS"/>
          <w:b/>
          <w:bCs/>
          <w:color w:val="0070C0"/>
          <w:sz w:val="24"/>
          <w:szCs w:val="24"/>
        </w:rPr>
        <w:t>Definition</w:t>
      </w:r>
      <w:r w:rsidRPr="005F15B4">
        <w:rPr>
          <w:rFonts w:ascii="Comic Sans MS" w:hAnsi="Comic Sans MS"/>
          <w:b/>
          <w:bCs/>
          <w:sz w:val="24"/>
          <w:szCs w:val="24"/>
        </w:rPr>
        <w:t>:</w:t>
      </w:r>
      <w:r w:rsidRPr="005F15B4">
        <w:rPr>
          <w:rFonts w:ascii="Comic Sans MS" w:hAnsi="Comic Sans MS"/>
          <w:sz w:val="24"/>
          <w:szCs w:val="24"/>
        </w:rPr>
        <w:t xml:space="preserve"> Chronic inflammation is an inflammation of </w:t>
      </w:r>
      <w:r w:rsidRPr="005F15B4">
        <w:rPr>
          <w:rFonts w:ascii="Comic Sans MS" w:hAnsi="Comic Sans MS"/>
          <w:b/>
          <w:bCs/>
          <w:sz w:val="24"/>
          <w:szCs w:val="24"/>
        </w:rPr>
        <w:t>prolonged duration</w:t>
      </w:r>
      <w:r w:rsidRPr="005F15B4">
        <w:rPr>
          <w:rFonts w:ascii="Comic Sans MS" w:hAnsi="Comic Sans MS"/>
          <w:sz w:val="24"/>
          <w:szCs w:val="24"/>
        </w:rPr>
        <w:t xml:space="preserve"> (weeks to months) in which active inflammation, tissue destruction, and attempts at healing (fibrosis and angiogenesis) are proceeding </w:t>
      </w:r>
      <w:r w:rsidRPr="005F15B4">
        <w:rPr>
          <w:rFonts w:ascii="Comic Sans MS" w:hAnsi="Comic Sans MS"/>
          <w:b/>
          <w:bCs/>
          <w:sz w:val="24"/>
          <w:szCs w:val="24"/>
        </w:rPr>
        <w:t>simultaneously</w:t>
      </w:r>
      <w:r w:rsidRPr="005F15B4">
        <w:rPr>
          <w:rFonts w:ascii="Comic Sans MS" w:hAnsi="Comic Sans MS"/>
          <w:sz w:val="24"/>
          <w:szCs w:val="24"/>
        </w:rPr>
        <w:t>.</w:t>
      </w:r>
    </w:p>
    <w:p w14:paraId="5D33D59A"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 xml:space="preserve">Unlike acute inflammation, which is dominated by vascular changes, </w:t>
      </w:r>
      <w:proofErr w:type="spellStart"/>
      <w:r w:rsidRPr="005F15B4">
        <w:rPr>
          <w:rFonts w:ascii="Comic Sans MS" w:hAnsi="Comic Sans MS"/>
          <w:sz w:val="24"/>
          <w:szCs w:val="24"/>
        </w:rPr>
        <w:t>edema</w:t>
      </w:r>
      <w:proofErr w:type="spellEnd"/>
      <w:r w:rsidRPr="005F15B4">
        <w:rPr>
          <w:rFonts w:ascii="Comic Sans MS" w:hAnsi="Comic Sans MS"/>
          <w:sz w:val="24"/>
          <w:szCs w:val="24"/>
        </w:rPr>
        <w:t>, and neutrophils, chronic inflammation is characterized by:</w:t>
      </w:r>
    </w:p>
    <w:p w14:paraId="28966BDC" w14:textId="77777777" w:rsidR="005F15B4" w:rsidRPr="005F15B4" w:rsidRDefault="005F15B4" w:rsidP="005F15B4">
      <w:pPr>
        <w:numPr>
          <w:ilvl w:val="0"/>
          <w:numId w:val="176"/>
        </w:numPr>
        <w:rPr>
          <w:rFonts w:ascii="Comic Sans MS" w:hAnsi="Comic Sans MS"/>
          <w:sz w:val="24"/>
          <w:szCs w:val="24"/>
        </w:rPr>
      </w:pPr>
      <w:r w:rsidRPr="005F15B4">
        <w:rPr>
          <w:rFonts w:ascii="Comic Sans MS" w:hAnsi="Comic Sans MS"/>
          <w:sz w:val="24"/>
          <w:szCs w:val="24"/>
        </w:rPr>
        <w:t xml:space="preserve">Infiltration with </w:t>
      </w:r>
      <w:r w:rsidRPr="005F15B4">
        <w:rPr>
          <w:rFonts w:ascii="Comic Sans MS" w:hAnsi="Comic Sans MS"/>
          <w:b/>
          <w:bCs/>
          <w:sz w:val="24"/>
          <w:szCs w:val="24"/>
        </w:rPr>
        <w:t>mononuclear cells</w:t>
      </w:r>
      <w:r w:rsidRPr="005F15B4">
        <w:rPr>
          <w:rFonts w:ascii="Comic Sans MS" w:hAnsi="Comic Sans MS"/>
          <w:sz w:val="24"/>
          <w:szCs w:val="24"/>
        </w:rPr>
        <w:t xml:space="preserve"> (macrophages, lymphocytes, plasma cells).</w:t>
      </w:r>
    </w:p>
    <w:p w14:paraId="2DB49484" w14:textId="77777777" w:rsidR="005F15B4" w:rsidRPr="005F15B4" w:rsidRDefault="005F15B4" w:rsidP="005F15B4">
      <w:pPr>
        <w:numPr>
          <w:ilvl w:val="0"/>
          <w:numId w:val="176"/>
        </w:numPr>
        <w:rPr>
          <w:rFonts w:ascii="Comic Sans MS" w:hAnsi="Comic Sans MS"/>
          <w:sz w:val="24"/>
          <w:szCs w:val="24"/>
        </w:rPr>
      </w:pPr>
      <w:r w:rsidRPr="005F15B4">
        <w:rPr>
          <w:rFonts w:ascii="Comic Sans MS" w:hAnsi="Comic Sans MS"/>
          <w:b/>
          <w:bCs/>
          <w:sz w:val="24"/>
          <w:szCs w:val="24"/>
        </w:rPr>
        <w:t>Tissue destruction</w:t>
      </w:r>
      <w:r w:rsidRPr="005F15B4">
        <w:rPr>
          <w:rFonts w:ascii="Comic Sans MS" w:hAnsi="Comic Sans MS"/>
          <w:sz w:val="24"/>
          <w:szCs w:val="24"/>
        </w:rPr>
        <w:t>, largely mediated by the inflammatory cells.</w:t>
      </w:r>
    </w:p>
    <w:p w14:paraId="03B24B46" w14:textId="77777777" w:rsidR="005F15B4" w:rsidRPr="005F15B4" w:rsidRDefault="005F15B4" w:rsidP="005F15B4">
      <w:pPr>
        <w:numPr>
          <w:ilvl w:val="0"/>
          <w:numId w:val="176"/>
        </w:numPr>
        <w:rPr>
          <w:rFonts w:ascii="Comic Sans MS" w:hAnsi="Comic Sans MS"/>
          <w:sz w:val="24"/>
          <w:szCs w:val="24"/>
        </w:rPr>
      </w:pPr>
      <w:r w:rsidRPr="005F15B4">
        <w:rPr>
          <w:rFonts w:ascii="Comic Sans MS" w:hAnsi="Comic Sans MS"/>
          <w:b/>
          <w:bCs/>
          <w:sz w:val="24"/>
          <w:szCs w:val="24"/>
        </w:rPr>
        <w:t>Attempts at healing</w:t>
      </w:r>
      <w:r w:rsidRPr="005F15B4">
        <w:rPr>
          <w:rFonts w:ascii="Comic Sans MS" w:hAnsi="Comic Sans MS"/>
          <w:sz w:val="24"/>
          <w:szCs w:val="24"/>
        </w:rPr>
        <w:t xml:space="preserve"> through fibrosis (scarring) and angiogenesis (new blood vessel formation).</w:t>
      </w:r>
    </w:p>
    <w:p w14:paraId="69FE5C32" w14:textId="77777777" w:rsidR="005F15B4" w:rsidRPr="005F15B4" w:rsidRDefault="005F15B4" w:rsidP="005F15B4">
      <w:pPr>
        <w:rPr>
          <w:rFonts w:ascii="Comic Sans MS" w:hAnsi="Comic Sans MS"/>
          <w:b/>
          <w:bCs/>
          <w:color w:val="EE0000"/>
          <w:sz w:val="24"/>
          <w:szCs w:val="24"/>
        </w:rPr>
      </w:pPr>
      <w:r w:rsidRPr="005F15B4">
        <w:rPr>
          <w:rFonts w:ascii="Comic Sans MS" w:hAnsi="Comic Sans MS"/>
          <w:b/>
          <w:bCs/>
          <w:color w:val="EE0000"/>
          <w:sz w:val="24"/>
          <w:szCs w:val="24"/>
        </w:rPr>
        <w:t>2.2. Causes (Stimuli) of Chronic Inflammation</w:t>
      </w:r>
    </w:p>
    <w:p w14:paraId="5E23EAF7" w14:textId="77777777" w:rsidR="005F15B4" w:rsidRPr="005F15B4" w:rsidRDefault="005F15B4" w:rsidP="005F15B4">
      <w:pPr>
        <w:numPr>
          <w:ilvl w:val="0"/>
          <w:numId w:val="177"/>
        </w:numPr>
        <w:rPr>
          <w:rFonts w:ascii="Comic Sans MS" w:hAnsi="Comic Sans MS"/>
          <w:sz w:val="24"/>
          <w:szCs w:val="24"/>
        </w:rPr>
      </w:pPr>
      <w:r w:rsidRPr="005F15B4">
        <w:rPr>
          <w:rFonts w:ascii="Comic Sans MS" w:hAnsi="Comic Sans MS"/>
          <w:b/>
          <w:bCs/>
          <w:color w:val="0070C0"/>
          <w:sz w:val="24"/>
          <w:szCs w:val="24"/>
        </w:rPr>
        <w:t>Persistent Infections</w:t>
      </w:r>
      <w:r w:rsidRPr="005F15B4">
        <w:rPr>
          <w:rFonts w:ascii="Comic Sans MS" w:hAnsi="Comic Sans MS"/>
          <w:b/>
          <w:bCs/>
          <w:sz w:val="24"/>
          <w:szCs w:val="24"/>
        </w:rPr>
        <w:t>:</w:t>
      </w:r>
      <w:r w:rsidRPr="005F15B4">
        <w:rPr>
          <w:rFonts w:ascii="Comic Sans MS" w:hAnsi="Comic Sans MS"/>
          <w:sz w:val="24"/>
          <w:szCs w:val="24"/>
        </w:rPr>
        <w:t xml:space="preserve"> By microorganisms that are difficult to eradicate, such as </w:t>
      </w:r>
      <w:r w:rsidRPr="005F15B4">
        <w:rPr>
          <w:rFonts w:ascii="Comic Sans MS" w:hAnsi="Comic Sans MS"/>
          <w:i/>
          <w:iCs/>
          <w:sz w:val="24"/>
          <w:szCs w:val="24"/>
        </w:rPr>
        <w:t>Mycobacterium tuberculosis</w:t>
      </w:r>
      <w:r w:rsidRPr="005F15B4">
        <w:rPr>
          <w:rFonts w:ascii="Comic Sans MS" w:hAnsi="Comic Sans MS"/>
          <w:sz w:val="24"/>
          <w:szCs w:val="24"/>
        </w:rPr>
        <w:t xml:space="preserve">, </w:t>
      </w:r>
      <w:r w:rsidRPr="005F15B4">
        <w:rPr>
          <w:rFonts w:ascii="Comic Sans MS" w:hAnsi="Comic Sans MS"/>
          <w:i/>
          <w:iCs/>
          <w:sz w:val="24"/>
          <w:szCs w:val="24"/>
        </w:rPr>
        <w:t>Treponema pallidum</w:t>
      </w:r>
      <w:r w:rsidRPr="005F15B4">
        <w:rPr>
          <w:rFonts w:ascii="Comic Sans MS" w:hAnsi="Comic Sans MS"/>
          <w:sz w:val="24"/>
          <w:szCs w:val="24"/>
        </w:rPr>
        <w:t xml:space="preserve"> (syphilis), certain fungi, and parasites.</w:t>
      </w:r>
    </w:p>
    <w:p w14:paraId="22F9E8CA" w14:textId="77777777" w:rsidR="005F15B4" w:rsidRPr="005F15B4" w:rsidRDefault="005F15B4" w:rsidP="005F15B4">
      <w:pPr>
        <w:numPr>
          <w:ilvl w:val="0"/>
          <w:numId w:val="177"/>
        </w:numPr>
        <w:rPr>
          <w:rFonts w:ascii="Comic Sans MS" w:hAnsi="Comic Sans MS"/>
          <w:color w:val="0070C0"/>
          <w:sz w:val="24"/>
          <w:szCs w:val="24"/>
        </w:rPr>
      </w:pPr>
      <w:r w:rsidRPr="005F15B4">
        <w:rPr>
          <w:rFonts w:ascii="Comic Sans MS" w:hAnsi="Comic Sans MS"/>
          <w:b/>
          <w:bCs/>
          <w:color w:val="0070C0"/>
          <w:sz w:val="24"/>
          <w:szCs w:val="24"/>
        </w:rPr>
        <w:t>Hypersensitivity Diseases (Immune-Mediated):</w:t>
      </w:r>
    </w:p>
    <w:p w14:paraId="686445CD" w14:textId="77777777" w:rsidR="005F15B4" w:rsidRPr="005F15B4" w:rsidRDefault="005F15B4" w:rsidP="005F15B4">
      <w:pPr>
        <w:numPr>
          <w:ilvl w:val="1"/>
          <w:numId w:val="177"/>
        </w:numPr>
        <w:rPr>
          <w:rFonts w:ascii="Comic Sans MS" w:hAnsi="Comic Sans MS"/>
          <w:sz w:val="24"/>
          <w:szCs w:val="24"/>
        </w:rPr>
      </w:pPr>
      <w:r w:rsidRPr="005F15B4">
        <w:rPr>
          <w:rFonts w:ascii="Comic Sans MS" w:hAnsi="Comic Sans MS"/>
          <w:b/>
          <w:bCs/>
          <w:color w:val="7030A0"/>
          <w:sz w:val="24"/>
          <w:szCs w:val="24"/>
        </w:rPr>
        <w:t>Autoimmune diseases</w:t>
      </w:r>
      <w:r w:rsidRPr="005F15B4">
        <w:rPr>
          <w:rFonts w:ascii="Comic Sans MS" w:hAnsi="Comic Sans MS"/>
          <w:b/>
          <w:bCs/>
          <w:sz w:val="24"/>
          <w:szCs w:val="24"/>
        </w:rPr>
        <w:t>:</w:t>
      </w:r>
      <w:r w:rsidRPr="005F15B4">
        <w:rPr>
          <w:rFonts w:ascii="Comic Sans MS" w:hAnsi="Comic Sans MS"/>
          <w:sz w:val="24"/>
          <w:szCs w:val="24"/>
        </w:rPr>
        <w:t xml:space="preserve"> The injurious agent is self-antigen (e.g., rheumatoid arthritis, multiple sclerosis).</w:t>
      </w:r>
    </w:p>
    <w:p w14:paraId="69D6C10E" w14:textId="77777777" w:rsidR="005F15B4" w:rsidRPr="005F15B4" w:rsidRDefault="005F15B4" w:rsidP="005F15B4">
      <w:pPr>
        <w:numPr>
          <w:ilvl w:val="1"/>
          <w:numId w:val="177"/>
        </w:numPr>
        <w:rPr>
          <w:rFonts w:ascii="Comic Sans MS" w:hAnsi="Comic Sans MS"/>
          <w:sz w:val="24"/>
          <w:szCs w:val="24"/>
        </w:rPr>
      </w:pPr>
      <w:r w:rsidRPr="005F15B4">
        <w:rPr>
          <w:rFonts w:ascii="Comic Sans MS" w:hAnsi="Comic Sans MS"/>
          <w:b/>
          <w:bCs/>
          <w:color w:val="7030A0"/>
          <w:sz w:val="24"/>
          <w:szCs w:val="24"/>
        </w:rPr>
        <w:t>Allergic diseases</w:t>
      </w:r>
      <w:r w:rsidRPr="005F15B4">
        <w:rPr>
          <w:rFonts w:ascii="Comic Sans MS" w:hAnsi="Comic Sans MS"/>
          <w:b/>
          <w:bCs/>
          <w:sz w:val="24"/>
          <w:szCs w:val="24"/>
        </w:rPr>
        <w:t>:</w:t>
      </w:r>
      <w:r w:rsidRPr="005F15B4">
        <w:rPr>
          <w:rFonts w:ascii="Comic Sans MS" w:hAnsi="Comic Sans MS"/>
          <w:sz w:val="24"/>
          <w:szCs w:val="24"/>
        </w:rPr>
        <w:t xml:space="preserve"> An excessive immune response to a common environmental substance (e.g., bronchial asthma).</w:t>
      </w:r>
    </w:p>
    <w:p w14:paraId="6EB93264" w14:textId="77777777" w:rsidR="005F15B4" w:rsidRPr="005F15B4" w:rsidRDefault="005F15B4" w:rsidP="005F15B4">
      <w:pPr>
        <w:numPr>
          <w:ilvl w:val="0"/>
          <w:numId w:val="177"/>
        </w:numPr>
        <w:rPr>
          <w:rFonts w:ascii="Comic Sans MS" w:hAnsi="Comic Sans MS"/>
          <w:color w:val="0070C0"/>
          <w:sz w:val="24"/>
          <w:szCs w:val="24"/>
        </w:rPr>
      </w:pPr>
      <w:r w:rsidRPr="005F15B4">
        <w:rPr>
          <w:rFonts w:ascii="Comic Sans MS" w:hAnsi="Comic Sans MS"/>
          <w:b/>
          <w:bCs/>
          <w:color w:val="0070C0"/>
          <w:sz w:val="24"/>
          <w:szCs w:val="24"/>
        </w:rPr>
        <w:t>Prolonged Exposure to Toxic Agents:</w:t>
      </w:r>
    </w:p>
    <w:p w14:paraId="51CF0D47" w14:textId="77777777" w:rsidR="005F15B4" w:rsidRPr="005F15B4" w:rsidRDefault="005F15B4" w:rsidP="005F15B4">
      <w:pPr>
        <w:numPr>
          <w:ilvl w:val="1"/>
          <w:numId w:val="177"/>
        </w:numPr>
        <w:rPr>
          <w:rFonts w:ascii="Comic Sans MS" w:hAnsi="Comic Sans MS"/>
          <w:sz w:val="24"/>
          <w:szCs w:val="24"/>
        </w:rPr>
      </w:pPr>
      <w:r w:rsidRPr="005F15B4">
        <w:rPr>
          <w:rFonts w:ascii="Comic Sans MS" w:hAnsi="Comic Sans MS"/>
          <w:b/>
          <w:bCs/>
          <w:color w:val="7030A0"/>
          <w:sz w:val="24"/>
          <w:szCs w:val="24"/>
        </w:rPr>
        <w:t>Exogenous</w:t>
      </w:r>
      <w:r w:rsidRPr="005F15B4">
        <w:rPr>
          <w:rFonts w:ascii="Comic Sans MS" w:hAnsi="Comic Sans MS"/>
          <w:b/>
          <w:bCs/>
          <w:sz w:val="24"/>
          <w:szCs w:val="24"/>
        </w:rPr>
        <w:t>:</w:t>
      </w:r>
      <w:r w:rsidRPr="005F15B4">
        <w:rPr>
          <w:rFonts w:ascii="Comic Sans MS" w:hAnsi="Comic Sans MS"/>
          <w:sz w:val="24"/>
          <w:szCs w:val="24"/>
        </w:rPr>
        <w:t xml:space="preserve"> Inhaled particulate matter like </w:t>
      </w:r>
      <w:r w:rsidRPr="005F15B4">
        <w:rPr>
          <w:rFonts w:ascii="Comic Sans MS" w:hAnsi="Comic Sans MS"/>
          <w:b/>
          <w:bCs/>
          <w:sz w:val="24"/>
          <w:szCs w:val="24"/>
        </w:rPr>
        <w:t>silica</w:t>
      </w:r>
      <w:r w:rsidRPr="005F15B4">
        <w:rPr>
          <w:rFonts w:ascii="Comic Sans MS" w:hAnsi="Comic Sans MS"/>
          <w:sz w:val="24"/>
          <w:szCs w:val="24"/>
        </w:rPr>
        <w:t xml:space="preserve"> (silicosis), which is non-degradable.</w:t>
      </w:r>
    </w:p>
    <w:p w14:paraId="0F3D4CD0" w14:textId="77777777" w:rsidR="005F15B4" w:rsidRPr="005F15B4" w:rsidRDefault="005F15B4" w:rsidP="005F15B4">
      <w:pPr>
        <w:numPr>
          <w:ilvl w:val="1"/>
          <w:numId w:val="177"/>
        </w:numPr>
        <w:rPr>
          <w:rFonts w:ascii="Comic Sans MS" w:hAnsi="Comic Sans MS"/>
          <w:sz w:val="24"/>
          <w:szCs w:val="24"/>
        </w:rPr>
      </w:pPr>
      <w:r w:rsidRPr="005F15B4">
        <w:rPr>
          <w:rFonts w:ascii="Comic Sans MS" w:hAnsi="Comic Sans MS"/>
          <w:b/>
          <w:bCs/>
          <w:color w:val="7030A0"/>
          <w:sz w:val="24"/>
          <w:szCs w:val="24"/>
        </w:rPr>
        <w:t>Endogenous</w:t>
      </w:r>
      <w:r w:rsidRPr="005F15B4">
        <w:rPr>
          <w:rFonts w:ascii="Comic Sans MS" w:hAnsi="Comic Sans MS"/>
          <w:b/>
          <w:bCs/>
          <w:sz w:val="24"/>
          <w:szCs w:val="24"/>
        </w:rPr>
        <w:t>:</w:t>
      </w:r>
      <w:r w:rsidRPr="005F15B4">
        <w:rPr>
          <w:rFonts w:ascii="Comic Sans MS" w:hAnsi="Comic Sans MS"/>
          <w:sz w:val="24"/>
          <w:szCs w:val="24"/>
        </w:rPr>
        <w:t xml:space="preserve"> Persistent metabolic toxins (e.g., lipid components in </w:t>
      </w:r>
      <w:r w:rsidRPr="005F15B4">
        <w:rPr>
          <w:rFonts w:ascii="Comic Sans MS" w:hAnsi="Comic Sans MS"/>
          <w:b/>
          <w:bCs/>
          <w:sz w:val="24"/>
          <w:szCs w:val="24"/>
        </w:rPr>
        <w:t>atherosclerosis</w:t>
      </w:r>
      <w:r w:rsidRPr="005F15B4">
        <w:rPr>
          <w:rFonts w:ascii="Comic Sans MS" w:hAnsi="Comic Sans MS"/>
          <w:sz w:val="24"/>
          <w:szCs w:val="24"/>
        </w:rPr>
        <w:t>).</w:t>
      </w:r>
    </w:p>
    <w:p w14:paraId="3DB8903E" w14:textId="77777777" w:rsidR="005F15B4" w:rsidRPr="005F15B4" w:rsidRDefault="005F15B4" w:rsidP="005F15B4">
      <w:pPr>
        <w:rPr>
          <w:rFonts w:ascii="Comic Sans MS" w:hAnsi="Comic Sans MS"/>
          <w:b/>
          <w:bCs/>
          <w:color w:val="EE0000"/>
          <w:sz w:val="24"/>
          <w:szCs w:val="24"/>
        </w:rPr>
      </w:pPr>
      <w:r w:rsidRPr="005F15B4">
        <w:rPr>
          <w:rFonts w:ascii="Comic Sans MS" w:hAnsi="Comic Sans MS"/>
          <w:b/>
          <w:bCs/>
          <w:color w:val="EE0000"/>
          <w:sz w:val="24"/>
          <w:szCs w:val="24"/>
        </w:rPr>
        <w:t>2.3. Cells and Mediators of Chronic Inflammation</w:t>
      </w:r>
    </w:p>
    <w:p w14:paraId="6C827BB4" w14:textId="77777777" w:rsidR="005F15B4" w:rsidRPr="005F15B4" w:rsidRDefault="005F15B4" w:rsidP="005F15B4">
      <w:pPr>
        <w:numPr>
          <w:ilvl w:val="0"/>
          <w:numId w:val="178"/>
        </w:numPr>
        <w:rPr>
          <w:rFonts w:ascii="Comic Sans MS" w:hAnsi="Comic Sans MS"/>
          <w:sz w:val="24"/>
          <w:szCs w:val="24"/>
        </w:rPr>
      </w:pPr>
      <w:r w:rsidRPr="005F15B4">
        <w:rPr>
          <w:rFonts w:ascii="Comic Sans MS" w:hAnsi="Comic Sans MS"/>
          <w:b/>
          <w:bCs/>
          <w:color w:val="0070C0"/>
          <w:sz w:val="24"/>
          <w:szCs w:val="24"/>
        </w:rPr>
        <w:t>Macrophages</w:t>
      </w:r>
      <w:r w:rsidRPr="005F15B4">
        <w:rPr>
          <w:rFonts w:ascii="Comic Sans MS" w:hAnsi="Comic Sans MS"/>
          <w:b/>
          <w:bCs/>
          <w:sz w:val="24"/>
          <w:szCs w:val="24"/>
        </w:rPr>
        <w:t>:</w:t>
      </w:r>
      <w:r w:rsidRPr="005F15B4">
        <w:rPr>
          <w:rFonts w:ascii="Comic Sans MS" w:hAnsi="Comic Sans MS"/>
          <w:sz w:val="24"/>
          <w:szCs w:val="24"/>
        </w:rPr>
        <w:t xml:space="preserve"> These are the </w:t>
      </w:r>
      <w:r w:rsidRPr="005F15B4">
        <w:rPr>
          <w:rFonts w:ascii="Comic Sans MS" w:hAnsi="Comic Sans MS"/>
          <w:b/>
          <w:bCs/>
          <w:sz w:val="24"/>
          <w:szCs w:val="24"/>
        </w:rPr>
        <w:t>dominant cells</w:t>
      </w:r>
      <w:r w:rsidRPr="005F15B4">
        <w:rPr>
          <w:rFonts w:ascii="Comic Sans MS" w:hAnsi="Comic Sans MS"/>
          <w:sz w:val="24"/>
          <w:szCs w:val="24"/>
        </w:rPr>
        <w:t xml:space="preserve"> in chronic inflammation. They are derived from circulating blood monocytes. Macrophages are activated by cytokines (especially </w:t>
      </w:r>
      <w:r w:rsidRPr="005F15B4">
        <w:rPr>
          <w:rFonts w:ascii="Comic Sans MS" w:hAnsi="Comic Sans MS"/>
          <w:b/>
          <w:bCs/>
          <w:sz w:val="24"/>
          <w:szCs w:val="24"/>
        </w:rPr>
        <w:t>IFN-γ</w:t>
      </w:r>
      <w:r w:rsidRPr="005F15B4">
        <w:rPr>
          <w:rFonts w:ascii="Comic Sans MS" w:hAnsi="Comic Sans MS"/>
          <w:sz w:val="24"/>
          <w:szCs w:val="24"/>
        </w:rPr>
        <w:t>) from T-cells.</w:t>
      </w:r>
    </w:p>
    <w:p w14:paraId="64D098C8" w14:textId="77777777" w:rsidR="005F15B4" w:rsidRPr="005F15B4" w:rsidRDefault="005F15B4" w:rsidP="005F15B4">
      <w:pPr>
        <w:numPr>
          <w:ilvl w:val="1"/>
          <w:numId w:val="178"/>
        </w:numPr>
        <w:rPr>
          <w:rFonts w:ascii="Comic Sans MS" w:hAnsi="Comic Sans MS"/>
          <w:sz w:val="24"/>
          <w:szCs w:val="24"/>
        </w:rPr>
      </w:pPr>
      <w:r w:rsidRPr="005F15B4">
        <w:rPr>
          <w:rFonts w:ascii="Comic Sans MS" w:hAnsi="Comic Sans MS"/>
          <w:b/>
          <w:bCs/>
          <w:color w:val="7030A0"/>
          <w:sz w:val="24"/>
          <w:szCs w:val="24"/>
        </w:rPr>
        <w:t>Destructive Role</w:t>
      </w:r>
      <w:r w:rsidRPr="005F15B4">
        <w:rPr>
          <w:rFonts w:ascii="Comic Sans MS" w:hAnsi="Comic Sans MS"/>
          <w:b/>
          <w:bCs/>
          <w:sz w:val="24"/>
          <w:szCs w:val="24"/>
        </w:rPr>
        <w:t>:</w:t>
      </w:r>
      <w:r w:rsidRPr="005F15B4">
        <w:rPr>
          <w:rFonts w:ascii="Comic Sans MS" w:hAnsi="Comic Sans MS"/>
          <w:sz w:val="24"/>
          <w:szCs w:val="24"/>
        </w:rPr>
        <w:t xml:space="preserve"> Secrete proteases and Reactive Oxygen Species (ROS) that destroy tissue.</w:t>
      </w:r>
    </w:p>
    <w:p w14:paraId="31821C2E" w14:textId="77777777" w:rsidR="005F15B4" w:rsidRPr="005F15B4" w:rsidRDefault="005F15B4" w:rsidP="005F15B4">
      <w:pPr>
        <w:numPr>
          <w:ilvl w:val="1"/>
          <w:numId w:val="178"/>
        </w:numPr>
        <w:rPr>
          <w:rFonts w:ascii="Comic Sans MS" w:hAnsi="Comic Sans MS"/>
          <w:sz w:val="24"/>
          <w:szCs w:val="24"/>
        </w:rPr>
      </w:pPr>
      <w:r w:rsidRPr="005F15B4">
        <w:rPr>
          <w:rFonts w:ascii="Comic Sans MS" w:hAnsi="Comic Sans MS"/>
          <w:b/>
          <w:bCs/>
          <w:color w:val="7030A0"/>
          <w:sz w:val="24"/>
          <w:szCs w:val="24"/>
        </w:rPr>
        <w:t>Healing Role</w:t>
      </w:r>
      <w:r w:rsidRPr="005F15B4">
        <w:rPr>
          <w:rFonts w:ascii="Comic Sans MS" w:hAnsi="Comic Sans MS"/>
          <w:b/>
          <w:bCs/>
          <w:sz w:val="24"/>
          <w:szCs w:val="24"/>
        </w:rPr>
        <w:t>:</w:t>
      </w:r>
      <w:r w:rsidRPr="005F15B4">
        <w:rPr>
          <w:rFonts w:ascii="Comic Sans MS" w:hAnsi="Comic Sans MS"/>
          <w:sz w:val="24"/>
          <w:szCs w:val="24"/>
        </w:rPr>
        <w:t xml:space="preserve"> Secrete growth factors (e.g., PDGF, FGF) that stimulate fibroblast proliferation and collagen deposition (fibrosis).</w:t>
      </w:r>
    </w:p>
    <w:p w14:paraId="677FDD49" w14:textId="77777777" w:rsidR="005F15B4" w:rsidRPr="005F15B4" w:rsidRDefault="005F15B4" w:rsidP="005F15B4">
      <w:pPr>
        <w:numPr>
          <w:ilvl w:val="0"/>
          <w:numId w:val="178"/>
        </w:numPr>
        <w:rPr>
          <w:rFonts w:ascii="Comic Sans MS" w:hAnsi="Comic Sans MS"/>
          <w:sz w:val="24"/>
          <w:szCs w:val="24"/>
        </w:rPr>
      </w:pPr>
      <w:r w:rsidRPr="005F15B4">
        <w:rPr>
          <w:rFonts w:ascii="Comic Sans MS" w:hAnsi="Comic Sans MS"/>
          <w:b/>
          <w:bCs/>
          <w:color w:val="0070C0"/>
          <w:sz w:val="24"/>
          <w:szCs w:val="24"/>
        </w:rPr>
        <w:t>Lymphocytes (T and B cells):</w:t>
      </w:r>
      <w:r w:rsidRPr="005F15B4">
        <w:rPr>
          <w:rFonts w:ascii="Comic Sans MS" w:hAnsi="Comic Sans MS"/>
          <w:color w:val="0070C0"/>
          <w:sz w:val="24"/>
          <w:szCs w:val="24"/>
        </w:rPr>
        <w:t xml:space="preserve"> </w:t>
      </w:r>
      <w:r w:rsidRPr="005F15B4">
        <w:rPr>
          <w:rFonts w:ascii="Comic Sans MS" w:hAnsi="Comic Sans MS"/>
          <w:sz w:val="24"/>
          <w:szCs w:val="24"/>
        </w:rPr>
        <w:t>These cells are mobilized by an adaptive immune response.</w:t>
      </w:r>
    </w:p>
    <w:p w14:paraId="2F592BC9" w14:textId="77777777" w:rsidR="005F15B4" w:rsidRPr="005F15B4" w:rsidRDefault="005F15B4" w:rsidP="005F15B4">
      <w:pPr>
        <w:numPr>
          <w:ilvl w:val="1"/>
          <w:numId w:val="178"/>
        </w:numPr>
        <w:rPr>
          <w:rFonts w:ascii="Comic Sans MS" w:hAnsi="Comic Sans MS"/>
          <w:sz w:val="24"/>
          <w:szCs w:val="24"/>
        </w:rPr>
      </w:pPr>
      <w:r w:rsidRPr="005F15B4">
        <w:rPr>
          <w:rFonts w:ascii="Comic Sans MS" w:hAnsi="Comic Sans MS"/>
          <w:b/>
          <w:bCs/>
          <w:color w:val="7030A0"/>
          <w:sz w:val="24"/>
          <w:szCs w:val="24"/>
        </w:rPr>
        <w:t>T-cells</w:t>
      </w:r>
      <w:r w:rsidRPr="005F15B4">
        <w:rPr>
          <w:rFonts w:ascii="Comic Sans MS" w:hAnsi="Comic Sans MS"/>
          <w:color w:val="7030A0"/>
          <w:sz w:val="24"/>
          <w:szCs w:val="24"/>
        </w:rPr>
        <w:t xml:space="preserve"> </w:t>
      </w:r>
      <w:r w:rsidRPr="005F15B4">
        <w:rPr>
          <w:rFonts w:ascii="Comic Sans MS" w:hAnsi="Comic Sans MS"/>
          <w:sz w:val="24"/>
          <w:szCs w:val="24"/>
        </w:rPr>
        <w:t xml:space="preserve">(especially CD4+ TH1 cells) are critical. They produce </w:t>
      </w:r>
      <w:r w:rsidRPr="005F15B4">
        <w:rPr>
          <w:rFonts w:ascii="Comic Sans MS" w:hAnsi="Comic Sans MS"/>
          <w:b/>
          <w:bCs/>
          <w:sz w:val="24"/>
          <w:szCs w:val="24"/>
        </w:rPr>
        <w:t>IFN-γ</w:t>
      </w:r>
      <w:r w:rsidRPr="005F15B4">
        <w:rPr>
          <w:rFonts w:ascii="Comic Sans MS" w:hAnsi="Comic Sans MS"/>
          <w:sz w:val="24"/>
          <w:szCs w:val="24"/>
        </w:rPr>
        <w:t>, which is the single most important cytokine for activating macrophages (the "macrophage-activating" cytokine).</w:t>
      </w:r>
    </w:p>
    <w:p w14:paraId="0AF197F0" w14:textId="77777777" w:rsidR="005F15B4" w:rsidRPr="005F15B4" w:rsidRDefault="005F15B4" w:rsidP="005F15B4">
      <w:pPr>
        <w:numPr>
          <w:ilvl w:val="1"/>
          <w:numId w:val="178"/>
        </w:numPr>
        <w:rPr>
          <w:rFonts w:ascii="Comic Sans MS" w:hAnsi="Comic Sans MS"/>
          <w:sz w:val="24"/>
          <w:szCs w:val="24"/>
        </w:rPr>
      </w:pPr>
      <w:r w:rsidRPr="005F15B4">
        <w:rPr>
          <w:rFonts w:ascii="Comic Sans MS" w:hAnsi="Comic Sans MS"/>
          <w:b/>
          <w:bCs/>
          <w:color w:val="7030A0"/>
          <w:sz w:val="24"/>
          <w:szCs w:val="24"/>
        </w:rPr>
        <w:t>B-cells</w:t>
      </w:r>
      <w:r w:rsidRPr="005F15B4">
        <w:rPr>
          <w:rFonts w:ascii="Comic Sans MS" w:hAnsi="Comic Sans MS"/>
          <w:color w:val="7030A0"/>
          <w:sz w:val="24"/>
          <w:szCs w:val="24"/>
        </w:rPr>
        <w:t xml:space="preserve"> </w:t>
      </w:r>
      <w:r w:rsidRPr="005F15B4">
        <w:rPr>
          <w:rFonts w:ascii="Comic Sans MS" w:hAnsi="Comic Sans MS"/>
          <w:sz w:val="24"/>
          <w:szCs w:val="24"/>
        </w:rPr>
        <w:t xml:space="preserve">differentiate into </w:t>
      </w:r>
      <w:r w:rsidRPr="005F15B4">
        <w:rPr>
          <w:rFonts w:ascii="Comic Sans MS" w:hAnsi="Comic Sans MS"/>
          <w:b/>
          <w:bCs/>
          <w:sz w:val="24"/>
          <w:szCs w:val="24"/>
        </w:rPr>
        <w:t>Plasma Cells</w:t>
      </w:r>
      <w:r w:rsidRPr="005F15B4">
        <w:rPr>
          <w:rFonts w:ascii="Comic Sans MS" w:hAnsi="Comic Sans MS"/>
          <w:sz w:val="24"/>
          <w:szCs w:val="24"/>
        </w:rPr>
        <w:t>, which secrete antibodies.</w:t>
      </w:r>
    </w:p>
    <w:p w14:paraId="715E8476"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pict w14:anchorId="1F66E623">
          <v:rect id="_x0000_i1038" style="width:0;height:1.5pt" o:hralign="center" o:hrstd="t" o:hr="t" fillcolor="#a0a0a0" stroked="f"/>
        </w:pict>
      </w:r>
    </w:p>
    <w:p w14:paraId="520C9E80" w14:textId="77777777" w:rsidR="005F15B4" w:rsidRPr="005F15B4" w:rsidRDefault="005F15B4" w:rsidP="005F15B4">
      <w:pPr>
        <w:rPr>
          <w:rFonts w:ascii="Comic Sans MS" w:hAnsi="Comic Sans MS"/>
          <w:b/>
          <w:bCs/>
          <w:color w:val="EE0000"/>
          <w:sz w:val="24"/>
          <w:szCs w:val="24"/>
        </w:rPr>
      </w:pPr>
      <w:r w:rsidRPr="005F15B4">
        <w:rPr>
          <w:rFonts w:ascii="Comic Sans MS" w:hAnsi="Comic Sans MS"/>
          <w:b/>
          <w:bCs/>
          <w:color w:val="EE0000"/>
          <w:sz w:val="24"/>
          <w:szCs w:val="24"/>
        </w:rPr>
        <w:t>2.4. Types of Chronic Inflammation</w:t>
      </w:r>
    </w:p>
    <w:p w14:paraId="49296340" w14:textId="77777777" w:rsidR="005F15B4" w:rsidRPr="005F15B4" w:rsidRDefault="005F15B4" w:rsidP="005F15B4">
      <w:pPr>
        <w:rPr>
          <w:rFonts w:ascii="Comic Sans MS" w:hAnsi="Comic Sans MS"/>
          <w:b/>
          <w:bCs/>
          <w:color w:val="0070C0"/>
          <w:sz w:val="24"/>
          <w:szCs w:val="24"/>
        </w:rPr>
      </w:pPr>
      <w:r w:rsidRPr="005F15B4">
        <w:rPr>
          <w:rFonts w:ascii="Comic Sans MS" w:hAnsi="Comic Sans MS"/>
          <w:b/>
          <w:bCs/>
          <w:color w:val="0070C0"/>
          <w:sz w:val="24"/>
          <w:szCs w:val="24"/>
        </w:rPr>
        <w:t>1. Non-specific Chronic Inflammation</w:t>
      </w:r>
    </w:p>
    <w:p w14:paraId="53D1646B"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This is the most common form. It consists of a diffuse, non-organized accumulation of macrophages, lymphocytes, and plasma cells in the affected tissue, accompanied by variable degrees of fibrosis.</w:t>
      </w:r>
    </w:p>
    <w:p w14:paraId="2306325E"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Example: Chronic cholecystitis, chronic gastritis, chronic pyelonephritis.</w:t>
      </w:r>
    </w:p>
    <w:p w14:paraId="3FC6FD4A" w14:textId="77777777" w:rsidR="005F15B4" w:rsidRPr="005F15B4" w:rsidRDefault="005F15B4" w:rsidP="005F15B4">
      <w:pPr>
        <w:rPr>
          <w:rFonts w:ascii="Comic Sans MS" w:hAnsi="Comic Sans MS"/>
          <w:b/>
          <w:bCs/>
          <w:color w:val="0070C0"/>
          <w:sz w:val="24"/>
          <w:szCs w:val="24"/>
        </w:rPr>
      </w:pPr>
      <w:r w:rsidRPr="005F15B4">
        <w:rPr>
          <w:rFonts w:ascii="Comic Sans MS" w:hAnsi="Comic Sans MS"/>
          <w:b/>
          <w:bCs/>
          <w:color w:val="0070C0"/>
          <w:sz w:val="24"/>
          <w:szCs w:val="24"/>
        </w:rPr>
        <w:t>2. Granulomatous Inflammation</w:t>
      </w:r>
    </w:p>
    <w:p w14:paraId="4FEFE21D"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This is a distinctive, organized pattern of chronic inflammation.</w:t>
      </w:r>
    </w:p>
    <w:p w14:paraId="40C25165" w14:textId="77777777" w:rsidR="005F15B4" w:rsidRPr="005F15B4" w:rsidRDefault="005F15B4" w:rsidP="005F15B4">
      <w:pPr>
        <w:numPr>
          <w:ilvl w:val="0"/>
          <w:numId w:val="179"/>
        </w:numPr>
        <w:rPr>
          <w:rFonts w:ascii="Comic Sans MS" w:hAnsi="Comic Sans MS"/>
          <w:sz w:val="24"/>
          <w:szCs w:val="24"/>
        </w:rPr>
      </w:pPr>
      <w:r w:rsidRPr="005F15B4">
        <w:rPr>
          <w:rFonts w:ascii="Comic Sans MS" w:hAnsi="Comic Sans MS"/>
          <w:b/>
          <w:bCs/>
          <w:color w:val="7030A0"/>
          <w:sz w:val="24"/>
          <w:szCs w:val="24"/>
        </w:rPr>
        <w:t>Definition</w:t>
      </w:r>
      <w:r w:rsidRPr="005F15B4">
        <w:rPr>
          <w:rFonts w:ascii="Comic Sans MS" w:hAnsi="Comic Sans MS"/>
          <w:b/>
          <w:bCs/>
          <w:sz w:val="24"/>
          <w:szCs w:val="24"/>
        </w:rPr>
        <w:t>:</w:t>
      </w:r>
      <w:r w:rsidRPr="005F15B4">
        <w:rPr>
          <w:rFonts w:ascii="Comic Sans MS" w:hAnsi="Comic Sans MS"/>
          <w:sz w:val="24"/>
          <w:szCs w:val="24"/>
        </w:rPr>
        <w:t xml:space="preserve"> A </w:t>
      </w:r>
      <w:r w:rsidRPr="005F15B4">
        <w:rPr>
          <w:rFonts w:ascii="Comic Sans MS" w:hAnsi="Comic Sans MS"/>
          <w:b/>
          <w:bCs/>
          <w:sz w:val="24"/>
          <w:szCs w:val="24"/>
        </w:rPr>
        <w:t>granuloma</w:t>
      </w:r>
      <w:r w:rsidRPr="005F15B4">
        <w:rPr>
          <w:rFonts w:ascii="Comic Sans MS" w:hAnsi="Comic Sans MS"/>
          <w:sz w:val="24"/>
          <w:szCs w:val="24"/>
        </w:rPr>
        <w:t xml:space="preserve"> is a focal, microscopic aggregate of activated macrophages (called </w:t>
      </w:r>
      <w:r w:rsidRPr="005F15B4">
        <w:rPr>
          <w:rFonts w:ascii="Comic Sans MS" w:hAnsi="Comic Sans MS"/>
          <w:b/>
          <w:bCs/>
          <w:sz w:val="24"/>
          <w:szCs w:val="24"/>
        </w:rPr>
        <w:t>epithelioid cells</w:t>
      </w:r>
      <w:r w:rsidRPr="005F15B4">
        <w:rPr>
          <w:rFonts w:ascii="Comic Sans MS" w:hAnsi="Comic Sans MS"/>
          <w:sz w:val="24"/>
          <w:szCs w:val="24"/>
        </w:rPr>
        <w:t>), often surrounded by a "cuff" of lymphocytes.</w:t>
      </w:r>
    </w:p>
    <w:p w14:paraId="79B967E1" w14:textId="77777777" w:rsidR="005F15B4" w:rsidRPr="005F15B4" w:rsidRDefault="005F15B4" w:rsidP="005F15B4">
      <w:pPr>
        <w:numPr>
          <w:ilvl w:val="0"/>
          <w:numId w:val="179"/>
        </w:numPr>
        <w:rPr>
          <w:rFonts w:ascii="Comic Sans MS" w:hAnsi="Comic Sans MS"/>
          <w:sz w:val="24"/>
          <w:szCs w:val="24"/>
        </w:rPr>
      </w:pPr>
      <w:r w:rsidRPr="005F15B4">
        <w:rPr>
          <w:rFonts w:ascii="Comic Sans MS" w:hAnsi="Comic Sans MS"/>
          <w:b/>
          <w:bCs/>
          <w:color w:val="7030A0"/>
          <w:sz w:val="24"/>
          <w:szCs w:val="24"/>
        </w:rPr>
        <w:t>Formation</w:t>
      </w:r>
      <w:r w:rsidRPr="005F15B4">
        <w:rPr>
          <w:rFonts w:ascii="Comic Sans MS" w:hAnsi="Comic Sans MS"/>
          <w:b/>
          <w:bCs/>
          <w:sz w:val="24"/>
          <w:szCs w:val="24"/>
        </w:rPr>
        <w:t>:</w:t>
      </w:r>
      <w:r w:rsidRPr="005F15B4">
        <w:rPr>
          <w:rFonts w:ascii="Comic Sans MS" w:hAnsi="Comic Sans MS"/>
          <w:sz w:val="24"/>
          <w:szCs w:val="24"/>
        </w:rPr>
        <w:t xml:space="preserve"> It is a cellular attempt to contain an offending agent that is difficult to eradicate.</w:t>
      </w:r>
    </w:p>
    <w:p w14:paraId="58D31AEC" w14:textId="77777777" w:rsidR="005F15B4" w:rsidRPr="005F15B4" w:rsidRDefault="005F15B4" w:rsidP="005F15B4">
      <w:pPr>
        <w:numPr>
          <w:ilvl w:val="1"/>
          <w:numId w:val="179"/>
        </w:numPr>
        <w:rPr>
          <w:rFonts w:ascii="Comic Sans MS" w:hAnsi="Comic Sans MS"/>
          <w:sz w:val="24"/>
          <w:szCs w:val="24"/>
        </w:rPr>
      </w:pPr>
      <w:r w:rsidRPr="005F15B4">
        <w:rPr>
          <w:rFonts w:ascii="Comic Sans MS" w:hAnsi="Comic Sans MS"/>
          <w:sz w:val="24"/>
          <w:szCs w:val="24"/>
        </w:rPr>
        <w:t xml:space="preserve">An indigestible agent (e.g., </w:t>
      </w:r>
      <w:r w:rsidRPr="005F15B4">
        <w:rPr>
          <w:rFonts w:ascii="Comic Sans MS" w:hAnsi="Comic Sans MS"/>
          <w:i/>
          <w:iCs/>
          <w:sz w:val="24"/>
          <w:szCs w:val="24"/>
        </w:rPr>
        <w:t>M. tuberculosis</w:t>
      </w:r>
      <w:r w:rsidRPr="005F15B4">
        <w:rPr>
          <w:rFonts w:ascii="Comic Sans MS" w:hAnsi="Comic Sans MS"/>
          <w:sz w:val="24"/>
          <w:szCs w:val="24"/>
        </w:rPr>
        <w:t xml:space="preserve">) is phagocytosed by a macrophage, which then presents the antigen to a </w:t>
      </w:r>
      <w:r w:rsidRPr="005F15B4">
        <w:rPr>
          <w:rFonts w:ascii="Comic Sans MS" w:hAnsi="Comic Sans MS"/>
          <w:b/>
          <w:bCs/>
          <w:sz w:val="24"/>
          <w:szCs w:val="24"/>
        </w:rPr>
        <w:t>CD4+ T-cell</w:t>
      </w:r>
      <w:r w:rsidRPr="005F15B4">
        <w:rPr>
          <w:rFonts w:ascii="Comic Sans MS" w:hAnsi="Comic Sans MS"/>
          <w:sz w:val="24"/>
          <w:szCs w:val="24"/>
        </w:rPr>
        <w:t>.</w:t>
      </w:r>
    </w:p>
    <w:p w14:paraId="35BCB710" w14:textId="77777777" w:rsidR="005F15B4" w:rsidRPr="005F15B4" w:rsidRDefault="005F15B4" w:rsidP="005F15B4">
      <w:pPr>
        <w:numPr>
          <w:ilvl w:val="1"/>
          <w:numId w:val="179"/>
        </w:numPr>
        <w:rPr>
          <w:rFonts w:ascii="Comic Sans MS" w:hAnsi="Comic Sans MS"/>
          <w:sz w:val="24"/>
          <w:szCs w:val="24"/>
        </w:rPr>
      </w:pPr>
      <w:r w:rsidRPr="005F15B4">
        <w:rPr>
          <w:rFonts w:ascii="Comic Sans MS" w:hAnsi="Comic Sans MS"/>
          <w:sz w:val="24"/>
          <w:szCs w:val="24"/>
        </w:rPr>
        <w:t xml:space="preserve">The T-cell differentiates into a </w:t>
      </w:r>
      <w:r w:rsidRPr="005F15B4">
        <w:rPr>
          <w:rFonts w:ascii="Comic Sans MS" w:hAnsi="Comic Sans MS"/>
          <w:b/>
          <w:bCs/>
          <w:sz w:val="24"/>
          <w:szCs w:val="24"/>
        </w:rPr>
        <w:t>TH1 cell</w:t>
      </w:r>
      <w:r w:rsidRPr="005F15B4">
        <w:rPr>
          <w:rFonts w:ascii="Comic Sans MS" w:hAnsi="Comic Sans MS"/>
          <w:sz w:val="24"/>
          <w:szCs w:val="24"/>
        </w:rPr>
        <w:t xml:space="preserve"> and releases </w:t>
      </w:r>
      <w:r w:rsidRPr="005F15B4">
        <w:rPr>
          <w:rFonts w:ascii="Comic Sans MS" w:hAnsi="Comic Sans MS"/>
          <w:b/>
          <w:bCs/>
          <w:sz w:val="24"/>
          <w:szCs w:val="24"/>
        </w:rPr>
        <w:t>IFN-γ</w:t>
      </w:r>
      <w:r w:rsidRPr="005F15B4">
        <w:rPr>
          <w:rFonts w:ascii="Comic Sans MS" w:hAnsi="Comic Sans MS"/>
          <w:sz w:val="24"/>
          <w:szCs w:val="24"/>
        </w:rPr>
        <w:t>.</w:t>
      </w:r>
    </w:p>
    <w:p w14:paraId="23C7A6CC" w14:textId="77777777" w:rsidR="005F15B4" w:rsidRPr="005F15B4" w:rsidRDefault="005F15B4" w:rsidP="005F15B4">
      <w:pPr>
        <w:numPr>
          <w:ilvl w:val="1"/>
          <w:numId w:val="179"/>
        </w:numPr>
        <w:rPr>
          <w:rFonts w:ascii="Comic Sans MS" w:hAnsi="Comic Sans MS"/>
          <w:sz w:val="24"/>
          <w:szCs w:val="24"/>
        </w:rPr>
      </w:pPr>
      <w:r w:rsidRPr="005F15B4">
        <w:rPr>
          <w:rFonts w:ascii="Comic Sans MS" w:hAnsi="Comic Sans MS"/>
          <w:sz w:val="24"/>
          <w:szCs w:val="24"/>
        </w:rPr>
        <w:t xml:space="preserve">IFN-γ activates the macrophages, transforming them into </w:t>
      </w:r>
      <w:r w:rsidRPr="005F15B4">
        <w:rPr>
          <w:rFonts w:ascii="Comic Sans MS" w:hAnsi="Comic Sans MS"/>
          <w:b/>
          <w:bCs/>
          <w:sz w:val="24"/>
          <w:szCs w:val="24"/>
        </w:rPr>
        <w:t>Epithelioid cells</w:t>
      </w:r>
      <w:r w:rsidRPr="005F15B4">
        <w:rPr>
          <w:rFonts w:ascii="Comic Sans MS" w:hAnsi="Comic Sans MS"/>
          <w:sz w:val="24"/>
          <w:szCs w:val="24"/>
        </w:rPr>
        <w:t xml:space="preserve"> (large cells with abundant pink cytoplasm and indistinct borders) and </w:t>
      </w:r>
      <w:r w:rsidRPr="005F15B4">
        <w:rPr>
          <w:rFonts w:ascii="Comic Sans MS" w:hAnsi="Comic Sans MS"/>
          <w:b/>
          <w:bCs/>
          <w:sz w:val="24"/>
          <w:szCs w:val="24"/>
        </w:rPr>
        <w:t>Multinucleated Giant Cells</w:t>
      </w:r>
      <w:r w:rsidRPr="005F15B4">
        <w:rPr>
          <w:rFonts w:ascii="Comic Sans MS" w:hAnsi="Comic Sans MS"/>
          <w:sz w:val="24"/>
          <w:szCs w:val="24"/>
        </w:rPr>
        <w:t xml:space="preserve"> (formed by the fusion of epithelioid cells).</w:t>
      </w:r>
    </w:p>
    <w:p w14:paraId="3D56AC9D" w14:textId="77777777" w:rsidR="005F15B4" w:rsidRPr="005F15B4" w:rsidRDefault="005F15B4" w:rsidP="005F15B4">
      <w:pPr>
        <w:numPr>
          <w:ilvl w:val="0"/>
          <w:numId w:val="179"/>
        </w:numPr>
        <w:rPr>
          <w:rFonts w:ascii="Comic Sans MS" w:hAnsi="Comic Sans MS"/>
          <w:sz w:val="24"/>
          <w:szCs w:val="24"/>
        </w:rPr>
      </w:pPr>
      <w:r w:rsidRPr="005F15B4">
        <w:rPr>
          <w:rFonts w:ascii="Comic Sans MS" w:hAnsi="Comic Sans MS"/>
          <w:b/>
          <w:bCs/>
          <w:color w:val="7030A0"/>
          <w:sz w:val="24"/>
          <w:szCs w:val="24"/>
        </w:rPr>
        <w:t>Key Types of Granulomas</w:t>
      </w:r>
      <w:r w:rsidRPr="005F15B4">
        <w:rPr>
          <w:rFonts w:ascii="Comic Sans MS" w:hAnsi="Comic Sans MS"/>
          <w:b/>
          <w:bCs/>
          <w:sz w:val="24"/>
          <w:szCs w:val="24"/>
        </w:rPr>
        <w:t>:</w:t>
      </w:r>
    </w:p>
    <w:p w14:paraId="4128C7F8" w14:textId="77777777" w:rsidR="005F15B4" w:rsidRPr="005F15B4" w:rsidRDefault="005F15B4" w:rsidP="005F15B4">
      <w:pPr>
        <w:numPr>
          <w:ilvl w:val="1"/>
          <w:numId w:val="180"/>
        </w:numPr>
        <w:rPr>
          <w:rFonts w:ascii="Comic Sans MS" w:hAnsi="Comic Sans MS"/>
          <w:sz w:val="24"/>
          <w:szCs w:val="24"/>
        </w:rPr>
      </w:pPr>
      <w:r w:rsidRPr="005F15B4">
        <w:rPr>
          <w:rFonts w:ascii="Comic Sans MS" w:hAnsi="Comic Sans MS"/>
          <w:b/>
          <w:bCs/>
          <w:color w:val="388600"/>
          <w:sz w:val="24"/>
          <w:szCs w:val="24"/>
        </w:rPr>
        <w:t>Caseating Granuloma</w:t>
      </w:r>
      <w:r w:rsidRPr="005F15B4">
        <w:rPr>
          <w:rFonts w:ascii="Comic Sans MS" w:hAnsi="Comic Sans MS"/>
          <w:b/>
          <w:bCs/>
          <w:sz w:val="24"/>
          <w:szCs w:val="24"/>
        </w:rPr>
        <w:t>:</w:t>
      </w:r>
      <w:r w:rsidRPr="005F15B4">
        <w:rPr>
          <w:rFonts w:ascii="Comic Sans MS" w:hAnsi="Comic Sans MS"/>
          <w:sz w:val="24"/>
          <w:szCs w:val="24"/>
        </w:rPr>
        <w:t xml:space="preserve"> The center of the granuloma undergoes necrosis, appearing as amorphous, pink, "cheesy" debris (caseous necrosis). This is the hallmark of </w:t>
      </w:r>
      <w:r w:rsidRPr="005F15B4">
        <w:rPr>
          <w:rFonts w:ascii="Comic Sans MS" w:hAnsi="Comic Sans MS"/>
          <w:b/>
          <w:bCs/>
          <w:sz w:val="24"/>
          <w:szCs w:val="24"/>
        </w:rPr>
        <w:t>Tuberculosis</w:t>
      </w:r>
      <w:r w:rsidRPr="005F15B4">
        <w:rPr>
          <w:rFonts w:ascii="Comic Sans MS" w:hAnsi="Comic Sans MS"/>
          <w:sz w:val="24"/>
          <w:szCs w:val="24"/>
        </w:rPr>
        <w:t>.</w:t>
      </w:r>
    </w:p>
    <w:p w14:paraId="548C5321" w14:textId="77777777" w:rsidR="005F15B4" w:rsidRPr="005F15B4" w:rsidRDefault="005F15B4" w:rsidP="005F15B4">
      <w:pPr>
        <w:numPr>
          <w:ilvl w:val="1"/>
          <w:numId w:val="180"/>
        </w:numPr>
        <w:rPr>
          <w:rFonts w:ascii="Comic Sans MS" w:hAnsi="Comic Sans MS"/>
          <w:sz w:val="24"/>
          <w:szCs w:val="24"/>
        </w:rPr>
      </w:pPr>
      <w:r w:rsidRPr="005F15B4">
        <w:rPr>
          <w:rFonts w:ascii="Comic Sans MS" w:hAnsi="Comic Sans MS"/>
          <w:b/>
          <w:bCs/>
          <w:color w:val="388600"/>
          <w:sz w:val="24"/>
          <w:szCs w:val="24"/>
        </w:rPr>
        <w:t>Non-Caseating Granuloma</w:t>
      </w:r>
      <w:r w:rsidRPr="005F15B4">
        <w:rPr>
          <w:rFonts w:ascii="Comic Sans MS" w:hAnsi="Comic Sans MS"/>
          <w:b/>
          <w:bCs/>
          <w:sz w:val="24"/>
          <w:szCs w:val="24"/>
        </w:rPr>
        <w:t>:</w:t>
      </w:r>
      <w:r w:rsidRPr="005F15B4">
        <w:rPr>
          <w:rFonts w:ascii="Comic Sans MS" w:hAnsi="Comic Sans MS"/>
          <w:sz w:val="24"/>
          <w:szCs w:val="24"/>
        </w:rPr>
        <w:t xml:space="preserve"> Lacks central necrosis. It is a tight, organized cluster of epithelioid cells and giant cells. This is seen in </w:t>
      </w:r>
      <w:r w:rsidRPr="005F15B4">
        <w:rPr>
          <w:rFonts w:ascii="Comic Sans MS" w:hAnsi="Comic Sans MS"/>
          <w:b/>
          <w:bCs/>
          <w:sz w:val="24"/>
          <w:szCs w:val="24"/>
        </w:rPr>
        <w:t>Sarcoidosis</w:t>
      </w:r>
      <w:r w:rsidRPr="005F15B4">
        <w:rPr>
          <w:rFonts w:ascii="Comic Sans MS" w:hAnsi="Comic Sans MS"/>
          <w:sz w:val="24"/>
          <w:szCs w:val="24"/>
        </w:rPr>
        <w:t xml:space="preserve"> and </w:t>
      </w:r>
      <w:r w:rsidRPr="005F15B4">
        <w:rPr>
          <w:rFonts w:ascii="Comic Sans MS" w:hAnsi="Comic Sans MS"/>
          <w:b/>
          <w:bCs/>
          <w:sz w:val="24"/>
          <w:szCs w:val="24"/>
        </w:rPr>
        <w:t>Crohn's disease</w:t>
      </w:r>
      <w:r w:rsidRPr="005F15B4">
        <w:rPr>
          <w:rFonts w:ascii="Comic Sans MS" w:hAnsi="Comic Sans MS"/>
          <w:sz w:val="24"/>
          <w:szCs w:val="24"/>
        </w:rPr>
        <w:t>.</w:t>
      </w:r>
    </w:p>
    <w:p w14:paraId="265DF141" w14:textId="77777777" w:rsidR="005F15B4" w:rsidRPr="005F15B4" w:rsidRDefault="005F15B4" w:rsidP="005F15B4">
      <w:pPr>
        <w:numPr>
          <w:ilvl w:val="1"/>
          <w:numId w:val="180"/>
        </w:numPr>
        <w:rPr>
          <w:rFonts w:ascii="Comic Sans MS" w:hAnsi="Comic Sans MS"/>
          <w:sz w:val="24"/>
          <w:szCs w:val="24"/>
        </w:rPr>
      </w:pPr>
      <w:r w:rsidRPr="005F15B4">
        <w:rPr>
          <w:rFonts w:ascii="Comic Sans MS" w:hAnsi="Comic Sans MS"/>
          <w:b/>
          <w:bCs/>
          <w:color w:val="388600"/>
          <w:sz w:val="24"/>
          <w:szCs w:val="24"/>
        </w:rPr>
        <w:t>Foreign Body Granuloma</w:t>
      </w:r>
      <w:r w:rsidRPr="005F15B4">
        <w:rPr>
          <w:rFonts w:ascii="Comic Sans MS" w:hAnsi="Comic Sans MS"/>
          <w:b/>
          <w:bCs/>
          <w:sz w:val="24"/>
          <w:szCs w:val="24"/>
        </w:rPr>
        <w:t>:</w:t>
      </w:r>
      <w:r w:rsidRPr="005F15B4">
        <w:rPr>
          <w:rFonts w:ascii="Comic Sans MS" w:hAnsi="Comic Sans MS"/>
          <w:sz w:val="24"/>
          <w:szCs w:val="24"/>
        </w:rPr>
        <w:t xml:space="preserve"> Forms in response to inert materials like sutures, talc, or a splinter. The giant cells (foreign body type) engulf the material.</w:t>
      </w:r>
    </w:p>
    <w:p w14:paraId="7CFD2366"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pict w14:anchorId="49978523">
          <v:rect id="_x0000_i1039" style="width:0;height:1.5pt" o:hralign="center" o:hrstd="t" o:hr="t" fillcolor="#a0a0a0" stroked="f"/>
        </w:pict>
      </w:r>
    </w:p>
    <w:p w14:paraId="164409A0" w14:textId="77777777" w:rsidR="005F15B4" w:rsidRPr="005F15B4" w:rsidRDefault="005F15B4" w:rsidP="005F15B4">
      <w:pPr>
        <w:rPr>
          <w:rFonts w:ascii="Comic Sans MS" w:hAnsi="Comic Sans MS"/>
          <w:b/>
          <w:bCs/>
          <w:sz w:val="32"/>
          <w:szCs w:val="32"/>
          <w:highlight w:val="yellow"/>
        </w:rPr>
      </w:pPr>
      <w:r w:rsidRPr="005F15B4">
        <w:rPr>
          <w:rFonts w:ascii="Comic Sans MS" w:hAnsi="Comic Sans MS"/>
          <w:b/>
          <w:bCs/>
          <w:sz w:val="32"/>
          <w:szCs w:val="32"/>
          <w:highlight w:val="yellow"/>
        </w:rPr>
        <w:t>Part 3: Comparison of Acute and Chronic Inflammation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3748"/>
        <w:gridCol w:w="3749"/>
      </w:tblGrid>
      <w:tr w:rsidR="005F15B4" w:rsidRPr="005F15B4" w14:paraId="3FBC3BB5" w14:textId="77777777" w:rsidTr="004A65C0">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BE4D5" w:themeFill="accent2" w:themeFillTint="33"/>
            <w:vAlign w:val="center"/>
            <w:hideMark/>
          </w:tcPr>
          <w:p w14:paraId="4B32057B"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Feature</w:t>
            </w:r>
          </w:p>
        </w:tc>
        <w:tc>
          <w:tcPr>
            <w:tcW w:w="0" w:type="auto"/>
            <w:tcBorders>
              <w:top w:val="single" w:sz="6" w:space="0" w:color="auto"/>
              <w:left w:val="single" w:sz="6" w:space="0" w:color="auto"/>
              <w:bottom w:val="single" w:sz="6" w:space="0" w:color="auto"/>
              <w:right w:val="single" w:sz="6" w:space="0" w:color="auto"/>
            </w:tcBorders>
            <w:shd w:val="clear" w:color="auto" w:fill="FBE4D5" w:themeFill="accent2" w:themeFillTint="33"/>
            <w:vAlign w:val="center"/>
            <w:hideMark/>
          </w:tcPr>
          <w:p w14:paraId="59092F07"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Acute Inflammation</w:t>
            </w:r>
          </w:p>
        </w:tc>
        <w:tc>
          <w:tcPr>
            <w:tcW w:w="0" w:type="auto"/>
            <w:tcBorders>
              <w:top w:val="single" w:sz="6" w:space="0" w:color="auto"/>
              <w:left w:val="single" w:sz="6" w:space="0" w:color="auto"/>
              <w:bottom w:val="single" w:sz="6" w:space="0" w:color="auto"/>
              <w:right w:val="single" w:sz="6" w:space="0" w:color="auto"/>
            </w:tcBorders>
            <w:shd w:val="clear" w:color="auto" w:fill="FBE4D5" w:themeFill="accent2" w:themeFillTint="33"/>
            <w:vAlign w:val="center"/>
            <w:hideMark/>
          </w:tcPr>
          <w:p w14:paraId="505DF63C"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Chronic Inflammation</w:t>
            </w:r>
          </w:p>
        </w:tc>
      </w:tr>
      <w:tr w:rsidR="005F15B4" w:rsidRPr="005F15B4" w14:paraId="4954D2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4B556A"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Onset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1881FF"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Rapid: Minutes to hours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400036"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Slow: Days to weeks</w:t>
            </w:r>
          </w:p>
        </w:tc>
      </w:tr>
      <w:tr w:rsidR="005F15B4" w:rsidRPr="005F15B4" w14:paraId="2DCB91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255C33"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Duration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24F0291"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Short (days)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2600C"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Long (weeks to months/years)</w:t>
            </w:r>
          </w:p>
        </w:tc>
      </w:tr>
      <w:tr w:rsidR="005F15B4" w:rsidRPr="005F15B4" w14:paraId="709C74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9750CC"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Dominant Cells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39D84"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Neutrophils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BEB116"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Macrophages, Lymphocytes, Plasma cells</w:t>
            </w:r>
          </w:p>
        </w:tc>
      </w:tr>
      <w:tr w:rsidR="005F15B4" w:rsidRPr="005F15B4" w14:paraId="461B84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304414"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Vascular Events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07AAB"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 xml:space="preserve">Prominent: Vasodilation, Increased Permeability, </w:t>
            </w:r>
            <w:proofErr w:type="spellStart"/>
            <w:r w:rsidRPr="005F15B4">
              <w:rPr>
                <w:rFonts w:ascii="Comic Sans MS" w:hAnsi="Comic Sans MS"/>
                <w:sz w:val="24"/>
                <w:szCs w:val="24"/>
              </w:rPr>
              <w:t>Edema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05EF64C"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Less prominent; Angiogenesis (new vessel formation)</w:t>
            </w:r>
          </w:p>
        </w:tc>
      </w:tr>
      <w:tr w:rsidR="005F15B4" w:rsidRPr="005F15B4" w14:paraId="23CD19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C90340"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Tissue Injury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28E69F8"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Usually mild and self-limited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C842004"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Often severe and progressive</w:t>
            </w:r>
          </w:p>
        </w:tc>
      </w:tr>
      <w:tr w:rsidR="005F15B4" w:rsidRPr="005F15B4" w14:paraId="3EFA94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66EA9E"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Healing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D435803"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Resolution or Abscess formation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B942FCD"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Fibrosis (scarring)</w:t>
            </w:r>
            <w:r w:rsidRPr="005F15B4">
              <w:rPr>
                <w:rFonts w:ascii="Comic Sans MS" w:hAnsi="Comic Sans MS"/>
                <w:sz w:val="24"/>
                <w:szCs w:val="24"/>
              </w:rPr>
              <w:t xml:space="preserve"> is a key feature</w:t>
            </w:r>
          </w:p>
        </w:tc>
      </w:tr>
      <w:tr w:rsidR="005F15B4" w:rsidRPr="005F15B4" w14:paraId="6F5CD9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23BC93"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Systemic Signs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062B12"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 xml:space="preserve">Prominent (Fever, </w:t>
            </w:r>
            <w:proofErr w:type="spellStart"/>
            <w:r w:rsidRPr="005F15B4">
              <w:rPr>
                <w:rFonts w:ascii="Comic Sans MS" w:hAnsi="Comic Sans MS"/>
                <w:sz w:val="24"/>
                <w:szCs w:val="24"/>
              </w:rPr>
              <w:t>leukocytosis</w:t>
            </w:r>
            <w:proofErr w:type="spellEnd"/>
            <w:r w:rsidRPr="005F15B4">
              <w:rPr>
                <w:rFonts w:ascii="Comic Sans MS" w:hAnsi="Comic Sans M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AF18F3"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 xml:space="preserve">Less prominent (Low-grade fever, weight loss, </w:t>
            </w:r>
            <w:proofErr w:type="spellStart"/>
            <w:r w:rsidRPr="005F15B4">
              <w:rPr>
                <w:rFonts w:ascii="Comic Sans MS" w:hAnsi="Comic Sans MS"/>
                <w:sz w:val="24"/>
                <w:szCs w:val="24"/>
              </w:rPr>
              <w:t>anemia</w:t>
            </w:r>
            <w:proofErr w:type="spellEnd"/>
            <w:r w:rsidRPr="005F15B4">
              <w:rPr>
                <w:rFonts w:ascii="Comic Sans MS" w:hAnsi="Comic Sans MS"/>
                <w:sz w:val="24"/>
                <w:szCs w:val="24"/>
              </w:rPr>
              <w:t>)</w:t>
            </w:r>
          </w:p>
        </w:tc>
      </w:tr>
    </w:tbl>
    <w:p w14:paraId="581977EE"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pict w14:anchorId="54DB60F0">
          <v:rect id="_x0000_i1040" style="width:0;height:1.5pt" o:hralign="center" o:hrstd="t" o:hr="t" fillcolor="#a0a0a0" stroked="f"/>
        </w:pict>
      </w:r>
    </w:p>
    <w:p w14:paraId="641ACAB0"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pict w14:anchorId="7F22AD20">
          <v:rect id="_x0000_i1041" style="width:0;height:1.5pt" o:hralign="center" o:hrstd="t" o:hr="t" fillcolor="#a0a0a0" stroked="f"/>
        </w:pict>
      </w:r>
    </w:p>
    <w:p w14:paraId="72DEAAFC" w14:textId="77777777" w:rsidR="005F15B4" w:rsidRPr="005F15B4" w:rsidRDefault="005F15B4" w:rsidP="005F15B4">
      <w:pPr>
        <w:rPr>
          <w:rFonts w:ascii="Comic Sans MS" w:hAnsi="Comic Sans MS"/>
          <w:b/>
          <w:bCs/>
          <w:sz w:val="32"/>
          <w:szCs w:val="32"/>
        </w:rPr>
      </w:pPr>
      <w:r w:rsidRPr="005F15B4">
        <w:rPr>
          <w:rFonts w:ascii="Comic Sans MS" w:hAnsi="Comic Sans MS"/>
          <w:b/>
          <w:bCs/>
          <w:sz w:val="32"/>
          <w:szCs w:val="32"/>
          <w:highlight w:val="yellow"/>
        </w:rPr>
        <w:t>Important University Questions</w:t>
      </w:r>
    </w:p>
    <w:p w14:paraId="635278B6" w14:textId="77777777" w:rsidR="005F15B4" w:rsidRPr="005F15B4" w:rsidRDefault="005F15B4" w:rsidP="005F15B4">
      <w:pPr>
        <w:rPr>
          <w:rFonts w:ascii="Comic Sans MS" w:hAnsi="Comic Sans MS"/>
          <w:b/>
          <w:bCs/>
          <w:sz w:val="24"/>
          <w:szCs w:val="24"/>
        </w:rPr>
      </w:pPr>
      <w:r w:rsidRPr="005F15B4">
        <w:rPr>
          <w:rFonts w:ascii="Comic Sans MS" w:hAnsi="Comic Sans MS"/>
          <w:b/>
          <w:bCs/>
          <w:sz w:val="24"/>
          <w:szCs w:val="24"/>
        </w:rPr>
        <w:t>Question 1: Define acute inflammation. Describe the vascular and cellular events that occur.</w:t>
      </w:r>
    </w:p>
    <w:p w14:paraId="6DEDBEFF"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Answer:</w:t>
      </w:r>
    </w:p>
    <w:p w14:paraId="54C53785"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Definition:</w:t>
      </w:r>
      <w:r w:rsidRPr="005F15B4">
        <w:rPr>
          <w:rFonts w:ascii="Comic Sans MS" w:hAnsi="Comic Sans MS"/>
          <w:sz w:val="24"/>
          <w:szCs w:val="24"/>
        </w:rPr>
        <w:t xml:space="preserve"> Acute inflammation is the rapid, immediate, and non-specific response of living, vascularized tissue to an injurious stimulus. Its primary function is to deliver leukocytes (mainly neutrophils) and plasma proteins to the site of injury to eliminate the offending agent and remove necrotic debris. It is characterized clinically by the five cardinal signs: redness (rubor), swelling (</w:t>
      </w:r>
      <w:proofErr w:type="spellStart"/>
      <w:r w:rsidRPr="005F15B4">
        <w:rPr>
          <w:rFonts w:ascii="Comic Sans MS" w:hAnsi="Comic Sans MS"/>
          <w:sz w:val="24"/>
          <w:szCs w:val="24"/>
        </w:rPr>
        <w:t>tumor</w:t>
      </w:r>
      <w:proofErr w:type="spellEnd"/>
      <w:r w:rsidRPr="005F15B4">
        <w:rPr>
          <w:rFonts w:ascii="Comic Sans MS" w:hAnsi="Comic Sans MS"/>
          <w:sz w:val="24"/>
          <w:szCs w:val="24"/>
        </w:rPr>
        <w:t>), heat (</w:t>
      </w:r>
      <w:proofErr w:type="spellStart"/>
      <w:r w:rsidRPr="005F15B4">
        <w:rPr>
          <w:rFonts w:ascii="Comic Sans MS" w:hAnsi="Comic Sans MS"/>
          <w:sz w:val="24"/>
          <w:szCs w:val="24"/>
        </w:rPr>
        <w:t>calor</w:t>
      </w:r>
      <w:proofErr w:type="spellEnd"/>
      <w:r w:rsidRPr="005F15B4">
        <w:rPr>
          <w:rFonts w:ascii="Comic Sans MS" w:hAnsi="Comic Sans MS"/>
          <w:sz w:val="24"/>
          <w:szCs w:val="24"/>
        </w:rPr>
        <w:t>), pain (</w:t>
      </w:r>
      <w:proofErr w:type="spellStart"/>
      <w:r w:rsidRPr="005F15B4">
        <w:rPr>
          <w:rFonts w:ascii="Comic Sans MS" w:hAnsi="Comic Sans MS"/>
          <w:sz w:val="24"/>
          <w:szCs w:val="24"/>
        </w:rPr>
        <w:t>dolor</w:t>
      </w:r>
      <w:proofErr w:type="spellEnd"/>
      <w:r w:rsidRPr="005F15B4">
        <w:rPr>
          <w:rFonts w:ascii="Comic Sans MS" w:hAnsi="Comic Sans MS"/>
          <w:sz w:val="24"/>
          <w:szCs w:val="24"/>
        </w:rPr>
        <w:t>), and loss of function (</w:t>
      </w:r>
      <w:proofErr w:type="spellStart"/>
      <w:r w:rsidRPr="005F15B4">
        <w:rPr>
          <w:rFonts w:ascii="Comic Sans MS" w:hAnsi="Comic Sans MS"/>
          <w:sz w:val="24"/>
          <w:szCs w:val="24"/>
        </w:rPr>
        <w:t>functio</w:t>
      </w:r>
      <w:proofErr w:type="spellEnd"/>
      <w:r w:rsidRPr="005F15B4">
        <w:rPr>
          <w:rFonts w:ascii="Comic Sans MS" w:hAnsi="Comic Sans MS"/>
          <w:sz w:val="24"/>
          <w:szCs w:val="24"/>
        </w:rPr>
        <w:t xml:space="preserve"> </w:t>
      </w:r>
      <w:proofErr w:type="spellStart"/>
      <w:r w:rsidRPr="005F15B4">
        <w:rPr>
          <w:rFonts w:ascii="Comic Sans MS" w:hAnsi="Comic Sans MS"/>
          <w:sz w:val="24"/>
          <w:szCs w:val="24"/>
        </w:rPr>
        <w:t>laesa</w:t>
      </w:r>
      <w:proofErr w:type="spellEnd"/>
      <w:r w:rsidRPr="005F15B4">
        <w:rPr>
          <w:rFonts w:ascii="Comic Sans MS" w:hAnsi="Comic Sans MS"/>
          <w:sz w:val="24"/>
          <w:szCs w:val="24"/>
        </w:rPr>
        <w:t>).</w:t>
      </w:r>
    </w:p>
    <w:p w14:paraId="2CEFBEF6"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The response is divided into two main components:</w:t>
      </w:r>
    </w:p>
    <w:p w14:paraId="047DAE73" w14:textId="77777777" w:rsidR="005F15B4" w:rsidRPr="005F15B4" w:rsidRDefault="005F15B4" w:rsidP="005F15B4">
      <w:pPr>
        <w:rPr>
          <w:rFonts w:ascii="Comic Sans MS" w:hAnsi="Comic Sans MS"/>
          <w:b/>
          <w:bCs/>
          <w:sz w:val="24"/>
          <w:szCs w:val="24"/>
        </w:rPr>
      </w:pPr>
      <w:r w:rsidRPr="005F15B4">
        <w:rPr>
          <w:rFonts w:ascii="Comic Sans MS" w:hAnsi="Comic Sans MS"/>
          <w:b/>
          <w:bCs/>
          <w:sz w:val="24"/>
          <w:szCs w:val="24"/>
        </w:rPr>
        <w:t>1. Vascular Events:</w:t>
      </w:r>
    </w:p>
    <w:p w14:paraId="649A2567"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 xml:space="preserve">These events involve changes in blood vessel </w:t>
      </w:r>
      <w:proofErr w:type="spellStart"/>
      <w:r w:rsidRPr="005F15B4">
        <w:rPr>
          <w:rFonts w:ascii="Comic Sans MS" w:hAnsi="Comic Sans MS"/>
          <w:sz w:val="24"/>
          <w:szCs w:val="24"/>
        </w:rPr>
        <w:t>caliber</w:t>
      </w:r>
      <w:proofErr w:type="spellEnd"/>
      <w:r w:rsidRPr="005F15B4">
        <w:rPr>
          <w:rFonts w:ascii="Comic Sans MS" w:hAnsi="Comic Sans MS"/>
          <w:sz w:val="24"/>
          <w:szCs w:val="24"/>
        </w:rPr>
        <w:t xml:space="preserve"> and permeability:</w:t>
      </w:r>
    </w:p>
    <w:p w14:paraId="0899C008" w14:textId="77777777" w:rsidR="005F15B4" w:rsidRPr="005F15B4" w:rsidRDefault="005F15B4" w:rsidP="005F15B4">
      <w:pPr>
        <w:numPr>
          <w:ilvl w:val="0"/>
          <w:numId w:val="181"/>
        </w:numPr>
        <w:rPr>
          <w:rFonts w:ascii="Comic Sans MS" w:hAnsi="Comic Sans MS"/>
          <w:sz w:val="24"/>
          <w:szCs w:val="24"/>
        </w:rPr>
      </w:pPr>
      <w:r w:rsidRPr="005F15B4">
        <w:rPr>
          <w:rFonts w:ascii="Comic Sans MS" w:hAnsi="Comic Sans MS"/>
          <w:b/>
          <w:bCs/>
          <w:sz w:val="24"/>
          <w:szCs w:val="24"/>
        </w:rPr>
        <w:t>Vasodilation:</w:t>
      </w:r>
      <w:r w:rsidRPr="005F15B4">
        <w:rPr>
          <w:rFonts w:ascii="Comic Sans MS" w:hAnsi="Comic Sans MS"/>
          <w:sz w:val="24"/>
          <w:szCs w:val="24"/>
        </w:rPr>
        <w:t xml:space="preserve"> Following </w:t>
      </w:r>
      <w:proofErr w:type="gramStart"/>
      <w:r w:rsidRPr="005F15B4">
        <w:rPr>
          <w:rFonts w:ascii="Comic Sans MS" w:hAnsi="Comic Sans MS"/>
          <w:sz w:val="24"/>
          <w:szCs w:val="24"/>
        </w:rPr>
        <w:t>a brief moment</w:t>
      </w:r>
      <w:proofErr w:type="gramEnd"/>
      <w:r w:rsidRPr="005F15B4">
        <w:rPr>
          <w:rFonts w:ascii="Comic Sans MS" w:hAnsi="Comic Sans MS"/>
          <w:sz w:val="24"/>
          <w:szCs w:val="24"/>
        </w:rPr>
        <w:t xml:space="preserve"> of vasoconstriction, the arterioles dilate. This is one of the earliest signs, mediated by histamine and nitric oxide. It increases blood flow to the area, causing redness and heat.</w:t>
      </w:r>
    </w:p>
    <w:p w14:paraId="0D689DB2" w14:textId="77777777" w:rsidR="005F15B4" w:rsidRPr="005F15B4" w:rsidRDefault="005F15B4" w:rsidP="005F15B4">
      <w:pPr>
        <w:numPr>
          <w:ilvl w:val="0"/>
          <w:numId w:val="181"/>
        </w:numPr>
        <w:rPr>
          <w:rFonts w:ascii="Comic Sans MS" w:hAnsi="Comic Sans MS"/>
          <w:sz w:val="24"/>
          <w:szCs w:val="24"/>
        </w:rPr>
      </w:pPr>
      <w:r w:rsidRPr="005F15B4">
        <w:rPr>
          <w:rFonts w:ascii="Comic Sans MS" w:hAnsi="Comic Sans MS"/>
          <w:b/>
          <w:bCs/>
          <w:sz w:val="24"/>
          <w:szCs w:val="24"/>
        </w:rPr>
        <w:t>Increased Vascular Permeability:</w:t>
      </w:r>
      <w:r w:rsidRPr="005F15B4">
        <w:rPr>
          <w:rFonts w:ascii="Comic Sans MS" w:hAnsi="Comic Sans MS"/>
          <w:sz w:val="24"/>
          <w:szCs w:val="24"/>
        </w:rPr>
        <w:t xml:space="preserve"> This is the hallmark of acute inflammation. The endothelial cells of post-capillary venules contract, creating gaps. This is mediated by histamine, bradykinin, and leukotrienes. This permeability allows protein-rich fluid, or </w:t>
      </w:r>
      <w:r w:rsidRPr="005F15B4">
        <w:rPr>
          <w:rFonts w:ascii="Comic Sans MS" w:hAnsi="Comic Sans MS"/>
          <w:b/>
          <w:bCs/>
          <w:sz w:val="24"/>
          <w:szCs w:val="24"/>
        </w:rPr>
        <w:t>exudate</w:t>
      </w:r>
      <w:r w:rsidRPr="005F15B4">
        <w:rPr>
          <w:rFonts w:ascii="Comic Sans MS" w:hAnsi="Comic Sans MS"/>
          <w:sz w:val="24"/>
          <w:szCs w:val="24"/>
        </w:rPr>
        <w:t>, to leak into the extravascular space, causing swelling (</w:t>
      </w:r>
      <w:proofErr w:type="spellStart"/>
      <w:r w:rsidRPr="005F15B4">
        <w:rPr>
          <w:rFonts w:ascii="Comic Sans MS" w:hAnsi="Comic Sans MS"/>
          <w:sz w:val="24"/>
          <w:szCs w:val="24"/>
        </w:rPr>
        <w:t>edema</w:t>
      </w:r>
      <w:proofErr w:type="spellEnd"/>
      <w:r w:rsidRPr="005F15B4">
        <w:rPr>
          <w:rFonts w:ascii="Comic Sans MS" w:hAnsi="Comic Sans MS"/>
          <w:sz w:val="24"/>
          <w:szCs w:val="24"/>
        </w:rPr>
        <w:t>).</w:t>
      </w:r>
    </w:p>
    <w:p w14:paraId="01765E48" w14:textId="77777777" w:rsidR="005F15B4" w:rsidRPr="005F15B4" w:rsidRDefault="005F15B4" w:rsidP="005F15B4">
      <w:pPr>
        <w:numPr>
          <w:ilvl w:val="0"/>
          <w:numId w:val="181"/>
        </w:numPr>
        <w:rPr>
          <w:rFonts w:ascii="Comic Sans MS" w:hAnsi="Comic Sans MS"/>
          <w:sz w:val="24"/>
          <w:szCs w:val="24"/>
        </w:rPr>
      </w:pPr>
      <w:r w:rsidRPr="005F15B4">
        <w:rPr>
          <w:rFonts w:ascii="Comic Sans MS" w:hAnsi="Comic Sans MS"/>
          <w:b/>
          <w:bCs/>
          <w:sz w:val="24"/>
          <w:szCs w:val="24"/>
        </w:rPr>
        <w:t>Stasis:</w:t>
      </w:r>
      <w:r w:rsidRPr="005F15B4">
        <w:rPr>
          <w:rFonts w:ascii="Comic Sans MS" w:hAnsi="Comic Sans MS"/>
          <w:sz w:val="24"/>
          <w:szCs w:val="24"/>
        </w:rPr>
        <w:t xml:space="preserve"> The loss of fluid from the vessel causes the blood to become more viscous and flow more slowly. This leads to the "margination" of leukocytes, as they move from the center of blood flow to the periphery, along the vessel wall.</w:t>
      </w:r>
    </w:p>
    <w:p w14:paraId="350B8E81" w14:textId="77777777" w:rsidR="005F15B4" w:rsidRPr="005F15B4" w:rsidRDefault="005F15B4" w:rsidP="005F15B4">
      <w:pPr>
        <w:rPr>
          <w:rFonts w:ascii="Comic Sans MS" w:hAnsi="Comic Sans MS"/>
          <w:b/>
          <w:bCs/>
          <w:sz w:val="24"/>
          <w:szCs w:val="24"/>
        </w:rPr>
      </w:pPr>
      <w:r w:rsidRPr="005F15B4">
        <w:rPr>
          <w:rFonts w:ascii="Comic Sans MS" w:hAnsi="Comic Sans MS"/>
          <w:b/>
          <w:bCs/>
          <w:sz w:val="24"/>
          <w:szCs w:val="24"/>
        </w:rPr>
        <w:t>2. Cellular Events (Leukocyte Extravasation):</w:t>
      </w:r>
    </w:p>
    <w:p w14:paraId="1766B3FF"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This is the process of recruiting neutrophils (and later, monocytes) to the site of injury:</w:t>
      </w:r>
    </w:p>
    <w:p w14:paraId="5A140767" w14:textId="77777777" w:rsidR="005F15B4" w:rsidRPr="005F15B4" w:rsidRDefault="005F15B4" w:rsidP="005F15B4">
      <w:pPr>
        <w:numPr>
          <w:ilvl w:val="0"/>
          <w:numId w:val="182"/>
        </w:numPr>
        <w:rPr>
          <w:rFonts w:ascii="Comic Sans MS" w:hAnsi="Comic Sans MS"/>
          <w:sz w:val="24"/>
          <w:szCs w:val="24"/>
        </w:rPr>
      </w:pPr>
      <w:r w:rsidRPr="005F15B4">
        <w:rPr>
          <w:rFonts w:ascii="Comic Sans MS" w:hAnsi="Comic Sans MS"/>
          <w:b/>
          <w:bCs/>
          <w:sz w:val="24"/>
          <w:szCs w:val="24"/>
        </w:rPr>
        <w:t>Margination and Rolling:</w:t>
      </w:r>
      <w:r w:rsidRPr="005F15B4">
        <w:rPr>
          <w:rFonts w:ascii="Comic Sans MS" w:hAnsi="Comic Sans MS"/>
          <w:sz w:val="24"/>
          <w:szCs w:val="24"/>
        </w:rPr>
        <w:t xml:space="preserve"> As blood flow slows (stasis), leukocytes tumble and stick loosely to the endothelium. This "rolling" is mediated by </w:t>
      </w:r>
      <w:r w:rsidRPr="005F15B4">
        <w:rPr>
          <w:rFonts w:ascii="Comic Sans MS" w:hAnsi="Comic Sans MS"/>
          <w:b/>
          <w:bCs/>
          <w:sz w:val="24"/>
          <w:szCs w:val="24"/>
        </w:rPr>
        <w:t>Selectin</w:t>
      </w:r>
      <w:r w:rsidRPr="005F15B4">
        <w:rPr>
          <w:rFonts w:ascii="Comic Sans MS" w:hAnsi="Comic Sans MS"/>
          <w:sz w:val="24"/>
          <w:szCs w:val="24"/>
        </w:rPr>
        <w:t xml:space="preserve"> molecules (P-selectin, E-selectin) on the endothelium.</w:t>
      </w:r>
    </w:p>
    <w:p w14:paraId="4D6CE0BB" w14:textId="77777777" w:rsidR="005F15B4" w:rsidRPr="005F15B4" w:rsidRDefault="005F15B4" w:rsidP="005F15B4">
      <w:pPr>
        <w:numPr>
          <w:ilvl w:val="0"/>
          <w:numId w:val="182"/>
        </w:numPr>
        <w:rPr>
          <w:rFonts w:ascii="Comic Sans MS" w:hAnsi="Comic Sans MS"/>
          <w:sz w:val="24"/>
          <w:szCs w:val="24"/>
        </w:rPr>
      </w:pPr>
      <w:r w:rsidRPr="005F15B4">
        <w:rPr>
          <w:rFonts w:ascii="Comic Sans MS" w:hAnsi="Comic Sans MS"/>
          <w:b/>
          <w:bCs/>
          <w:sz w:val="24"/>
          <w:szCs w:val="24"/>
        </w:rPr>
        <w:t>Adhesion (</w:t>
      </w:r>
      <w:proofErr w:type="spellStart"/>
      <w:r w:rsidRPr="005F15B4">
        <w:rPr>
          <w:rFonts w:ascii="Comic Sans MS" w:hAnsi="Comic Sans MS"/>
          <w:b/>
          <w:bCs/>
          <w:sz w:val="24"/>
          <w:szCs w:val="24"/>
        </w:rPr>
        <w:t>Pavementing</w:t>
      </w:r>
      <w:proofErr w:type="spellEnd"/>
      <w:r w:rsidRPr="005F15B4">
        <w:rPr>
          <w:rFonts w:ascii="Comic Sans MS" w:hAnsi="Comic Sans MS"/>
          <w:b/>
          <w:bCs/>
          <w:sz w:val="24"/>
          <w:szCs w:val="24"/>
        </w:rPr>
        <w:t>):</w:t>
      </w:r>
      <w:r w:rsidRPr="005F15B4">
        <w:rPr>
          <w:rFonts w:ascii="Comic Sans MS" w:hAnsi="Comic Sans MS"/>
          <w:sz w:val="24"/>
          <w:szCs w:val="24"/>
        </w:rPr>
        <w:t xml:space="preserve"> Cytokines (TNF, IL-1) from local macrophages activate the endothelium to express adhesion ligands (ICAM-1, VCAM-1). Leukocytes express </w:t>
      </w:r>
      <w:r w:rsidRPr="005F15B4">
        <w:rPr>
          <w:rFonts w:ascii="Comic Sans MS" w:hAnsi="Comic Sans MS"/>
          <w:b/>
          <w:bCs/>
          <w:sz w:val="24"/>
          <w:szCs w:val="24"/>
        </w:rPr>
        <w:t>Integrins</w:t>
      </w:r>
      <w:r w:rsidRPr="005F15B4">
        <w:rPr>
          <w:rFonts w:ascii="Comic Sans MS" w:hAnsi="Comic Sans MS"/>
          <w:sz w:val="24"/>
          <w:szCs w:val="24"/>
        </w:rPr>
        <w:t>, which bind tightly to these ligands, causing the cells to adhere firmly to the vessel wall.</w:t>
      </w:r>
    </w:p>
    <w:p w14:paraId="64F65414" w14:textId="77777777" w:rsidR="005F15B4" w:rsidRPr="005F15B4" w:rsidRDefault="005F15B4" w:rsidP="005F15B4">
      <w:pPr>
        <w:numPr>
          <w:ilvl w:val="0"/>
          <w:numId w:val="182"/>
        </w:numPr>
        <w:rPr>
          <w:rFonts w:ascii="Comic Sans MS" w:hAnsi="Comic Sans MS"/>
          <w:sz w:val="24"/>
          <w:szCs w:val="24"/>
        </w:rPr>
      </w:pPr>
      <w:r w:rsidRPr="005F15B4">
        <w:rPr>
          <w:rFonts w:ascii="Comic Sans MS" w:hAnsi="Comic Sans MS"/>
          <w:b/>
          <w:bCs/>
          <w:sz w:val="24"/>
          <w:szCs w:val="24"/>
        </w:rPr>
        <w:t>Transmigration (Diapedesis):</w:t>
      </w:r>
      <w:r w:rsidRPr="005F15B4">
        <w:rPr>
          <w:rFonts w:ascii="Comic Sans MS" w:hAnsi="Comic Sans MS"/>
          <w:sz w:val="24"/>
          <w:szCs w:val="24"/>
        </w:rPr>
        <w:t xml:space="preserve"> The leukocytes then squeeze through the junctions between endothelial cells to enter the interstitial tissue. This process is mediated by </w:t>
      </w:r>
      <w:r w:rsidRPr="005F15B4">
        <w:rPr>
          <w:rFonts w:ascii="Comic Sans MS" w:hAnsi="Comic Sans MS"/>
          <w:b/>
          <w:bCs/>
          <w:sz w:val="24"/>
          <w:szCs w:val="24"/>
        </w:rPr>
        <w:t>PECAM-1 (CD31)</w:t>
      </w:r>
      <w:r w:rsidRPr="005F15B4">
        <w:rPr>
          <w:rFonts w:ascii="Comic Sans MS" w:hAnsi="Comic Sans MS"/>
          <w:sz w:val="24"/>
          <w:szCs w:val="24"/>
        </w:rPr>
        <w:t>.</w:t>
      </w:r>
    </w:p>
    <w:p w14:paraId="59045D8E" w14:textId="77777777" w:rsidR="005F15B4" w:rsidRPr="005F15B4" w:rsidRDefault="005F15B4" w:rsidP="005F15B4">
      <w:pPr>
        <w:numPr>
          <w:ilvl w:val="0"/>
          <w:numId w:val="182"/>
        </w:numPr>
        <w:rPr>
          <w:rFonts w:ascii="Comic Sans MS" w:hAnsi="Comic Sans MS"/>
          <w:sz w:val="24"/>
          <w:szCs w:val="24"/>
        </w:rPr>
      </w:pPr>
      <w:r w:rsidRPr="005F15B4">
        <w:rPr>
          <w:rFonts w:ascii="Comic Sans MS" w:hAnsi="Comic Sans MS"/>
          <w:b/>
          <w:bCs/>
          <w:sz w:val="24"/>
          <w:szCs w:val="24"/>
        </w:rPr>
        <w:t>Chemotaxis:</w:t>
      </w:r>
      <w:r w:rsidRPr="005F15B4">
        <w:rPr>
          <w:rFonts w:ascii="Comic Sans MS" w:hAnsi="Comic Sans MS"/>
          <w:sz w:val="24"/>
          <w:szCs w:val="24"/>
        </w:rPr>
        <w:t xml:space="preserve"> Once in the tissue, the leukocytes migrate toward the site of injury by following a chemical gradient of </w:t>
      </w:r>
      <w:proofErr w:type="spellStart"/>
      <w:r w:rsidRPr="005F15B4">
        <w:rPr>
          <w:rFonts w:ascii="Comic Sans MS" w:hAnsi="Comic Sans MS"/>
          <w:b/>
          <w:bCs/>
          <w:sz w:val="24"/>
          <w:szCs w:val="24"/>
        </w:rPr>
        <w:t>chemoattractants</w:t>
      </w:r>
      <w:proofErr w:type="spellEnd"/>
      <w:r w:rsidRPr="005F15B4">
        <w:rPr>
          <w:rFonts w:ascii="Comic Sans MS" w:hAnsi="Comic Sans MS"/>
          <w:sz w:val="24"/>
          <w:szCs w:val="24"/>
        </w:rPr>
        <w:t xml:space="preserve">. Key </w:t>
      </w:r>
      <w:proofErr w:type="spellStart"/>
      <w:r w:rsidRPr="005F15B4">
        <w:rPr>
          <w:rFonts w:ascii="Comic Sans MS" w:hAnsi="Comic Sans MS"/>
          <w:sz w:val="24"/>
          <w:szCs w:val="24"/>
        </w:rPr>
        <w:t>chemoattractants</w:t>
      </w:r>
      <w:proofErr w:type="spellEnd"/>
      <w:r w:rsidRPr="005F15B4">
        <w:rPr>
          <w:rFonts w:ascii="Comic Sans MS" w:hAnsi="Comic Sans MS"/>
          <w:sz w:val="24"/>
          <w:szCs w:val="24"/>
        </w:rPr>
        <w:t xml:space="preserve"> include complement component </w:t>
      </w:r>
      <w:r w:rsidRPr="005F15B4">
        <w:rPr>
          <w:rFonts w:ascii="Comic Sans MS" w:hAnsi="Comic Sans MS"/>
          <w:b/>
          <w:bCs/>
          <w:sz w:val="24"/>
          <w:szCs w:val="24"/>
        </w:rPr>
        <w:t>C5a</w:t>
      </w:r>
      <w:r w:rsidRPr="005F15B4">
        <w:rPr>
          <w:rFonts w:ascii="Comic Sans MS" w:hAnsi="Comic Sans MS"/>
          <w:sz w:val="24"/>
          <w:szCs w:val="24"/>
        </w:rPr>
        <w:t xml:space="preserve">, leukotriene </w:t>
      </w:r>
      <w:r w:rsidRPr="005F15B4">
        <w:rPr>
          <w:rFonts w:ascii="Comic Sans MS" w:hAnsi="Comic Sans MS"/>
          <w:b/>
          <w:bCs/>
          <w:sz w:val="24"/>
          <w:szCs w:val="24"/>
        </w:rPr>
        <w:t>LTB4</w:t>
      </w:r>
      <w:r w:rsidRPr="005F15B4">
        <w:rPr>
          <w:rFonts w:ascii="Comic Sans MS" w:hAnsi="Comic Sans MS"/>
          <w:sz w:val="24"/>
          <w:szCs w:val="24"/>
        </w:rPr>
        <w:t>, and bacterial products.</w:t>
      </w:r>
    </w:p>
    <w:p w14:paraId="1785E5B5" w14:textId="77777777" w:rsidR="005F15B4" w:rsidRPr="005F15B4" w:rsidRDefault="005F15B4" w:rsidP="005F15B4">
      <w:pPr>
        <w:numPr>
          <w:ilvl w:val="0"/>
          <w:numId w:val="182"/>
        </w:numPr>
        <w:rPr>
          <w:rFonts w:ascii="Comic Sans MS" w:hAnsi="Comic Sans MS"/>
          <w:sz w:val="24"/>
          <w:szCs w:val="24"/>
        </w:rPr>
      </w:pPr>
      <w:r w:rsidRPr="005F15B4">
        <w:rPr>
          <w:rFonts w:ascii="Comic Sans MS" w:hAnsi="Comic Sans MS"/>
          <w:b/>
          <w:bCs/>
          <w:sz w:val="24"/>
          <w:szCs w:val="24"/>
        </w:rPr>
        <w:t>Phagocytosis:</w:t>
      </w:r>
      <w:r w:rsidRPr="005F15B4">
        <w:rPr>
          <w:rFonts w:ascii="Comic Sans MS" w:hAnsi="Comic Sans MS"/>
          <w:sz w:val="24"/>
          <w:szCs w:val="24"/>
        </w:rPr>
        <w:t xml:space="preserve"> At the site, the leukocytes are activated to recognize, engulf, and kill the injurious agent. This process is enhanced by </w:t>
      </w:r>
      <w:proofErr w:type="spellStart"/>
      <w:r w:rsidRPr="005F15B4">
        <w:rPr>
          <w:rFonts w:ascii="Comic Sans MS" w:hAnsi="Comic Sans MS"/>
          <w:sz w:val="24"/>
          <w:szCs w:val="24"/>
        </w:rPr>
        <w:t>opsonins</w:t>
      </w:r>
      <w:proofErr w:type="spellEnd"/>
      <w:r w:rsidRPr="005F15B4">
        <w:rPr>
          <w:rFonts w:ascii="Comic Sans MS" w:hAnsi="Comic Sans MS"/>
          <w:sz w:val="24"/>
          <w:szCs w:val="24"/>
        </w:rPr>
        <w:t xml:space="preserve"> (IgG, C3b). Killing is achieved primarily via the </w:t>
      </w:r>
      <w:r w:rsidRPr="005F15B4">
        <w:rPr>
          <w:rFonts w:ascii="Comic Sans MS" w:hAnsi="Comic Sans MS"/>
          <w:b/>
          <w:bCs/>
          <w:sz w:val="24"/>
          <w:szCs w:val="24"/>
        </w:rPr>
        <w:t>respiratory burst</w:t>
      </w:r>
      <w:r w:rsidRPr="005F15B4">
        <w:rPr>
          <w:rFonts w:ascii="Comic Sans MS" w:hAnsi="Comic Sans MS"/>
          <w:sz w:val="24"/>
          <w:szCs w:val="24"/>
        </w:rPr>
        <w:t>, using NADPH oxidase and myeloperoxidase (MPO) to generate hypochlorous acid (</w:t>
      </w:r>
      <w:proofErr w:type="spellStart"/>
      <w:r w:rsidRPr="005F15B4">
        <w:rPr>
          <w:rFonts w:ascii="Comic Sans MS" w:hAnsi="Comic Sans MS"/>
          <w:sz w:val="24"/>
          <w:szCs w:val="24"/>
        </w:rPr>
        <w:t>HOCl</w:t>
      </w:r>
      <w:proofErr w:type="spellEnd"/>
      <w:r w:rsidRPr="005F15B4">
        <w:rPr>
          <w:rFonts w:ascii="Comic Sans MS" w:hAnsi="Comic Sans MS"/>
          <w:sz w:val="24"/>
          <w:szCs w:val="24"/>
        </w:rPr>
        <w:t>).</w:t>
      </w:r>
    </w:p>
    <w:p w14:paraId="06CA116C"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pict w14:anchorId="7058B1F0">
          <v:rect id="_x0000_i1042" style="width:0;height:1.5pt" o:hralign="center" o:hrstd="t" o:hr="t" fillcolor="#a0a0a0" stroked="f"/>
        </w:pict>
      </w:r>
    </w:p>
    <w:p w14:paraId="110B0659" w14:textId="77777777" w:rsidR="005F15B4" w:rsidRPr="005F15B4" w:rsidRDefault="005F15B4" w:rsidP="005F15B4">
      <w:pPr>
        <w:rPr>
          <w:rFonts w:ascii="Comic Sans MS" w:hAnsi="Comic Sans MS"/>
          <w:b/>
          <w:bCs/>
          <w:sz w:val="24"/>
          <w:szCs w:val="24"/>
        </w:rPr>
      </w:pPr>
      <w:r w:rsidRPr="005F15B4">
        <w:rPr>
          <w:rFonts w:ascii="Comic Sans MS" w:hAnsi="Comic Sans MS"/>
          <w:b/>
          <w:bCs/>
          <w:sz w:val="24"/>
          <w:szCs w:val="24"/>
        </w:rPr>
        <w:t>Question 2: Classify and describe the key chemical mediators of acute inflammation.</w:t>
      </w:r>
    </w:p>
    <w:p w14:paraId="6EFF3AF4"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Answer:</w:t>
      </w:r>
    </w:p>
    <w:p w14:paraId="50858C70"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Chemical mediators are substances that initiate and regulate the inflammatory response. They are derived from either plasma or cells and are generally short-lived.</w:t>
      </w:r>
    </w:p>
    <w:p w14:paraId="2E6990CF"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Classification and Description:</w:t>
      </w:r>
    </w:p>
    <w:p w14:paraId="22E53329" w14:textId="77777777" w:rsidR="005F15B4" w:rsidRPr="005F15B4" w:rsidRDefault="005F15B4" w:rsidP="005F15B4">
      <w:pPr>
        <w:numPr>
          <w:ilvl w:val="0"/>
          <w:numId w:val="183"/>
        </w:numPr>
        <w:rPr>
          <w:rFonts w:ascii="Comic Sans MS" w:hAnsi="Comic Sans MS"/>
          <w:sz w:val="24"/>
          <w:szCs w:val="24"/>
        </w:rPr>
      </w:pPr>
      <w:r w:rsidRPr="005F15B4">
        <w:rPr>
          <w:rFonts w:ascii="Comic Sans MS" w:hAnsi="Comic Sans MS"/>
          <w:b/>
          <w:bCs/>
          <w:sz w:val="24"/>
          <w:szCs w:val="24"/>
        </w:rPr>
        <w:t>Cell-Derived Mediators:</w:t>
      </w:r>
    </w:p>
    <w:p w14:paraId="4DE87D31" w14:textId="77777777" w:rsidR="005F15B4" w:rsidRPr="005F15B4" w:rsidRDefault="005F15B4" w:rsidP="005F15B4">
      <w:pPr>
        <w:numPr>
          <w:ilvl w:val="1"/>
          <w:numId w:val="183"/>
        </w:numPr>
        <w:rPr>
          <w:rFonts w:ascii="Comic Sans MS" w:hAnsi="Comic Sans MS"/>
          <w:sz w:val="24"/>
          <w:szCs w:val="24"/>
        </w:rPr>
      </w:pPr>
      <w:r w:rsidRPr="005F15B4">
        <w:rPr>
          <w:rFonts w:ascii="Comic Sans MS" w:hAnsi="Comic Sans MS"/>
          <w:b/>
          <w:bCs/>
          <w:sz w:val="24"/>
          <w:szCs w:val="24"/>
        </w:rPr>
        <w:t>Vasoactive Amines:</w:t>
      </w:r>
    </w:p>
    <w:p w14:paraId="6B179DB6" w14:textId="77777777" w:rsidR="005F15B4" w:rsidRPr="005F15B4" w:rsidRDefault="005F15B4" w:rsidP="005F15B4">
      <w:pPr>
        <w:numPr>
          <w:ilvl w:val="2"/>
          <w:numId w:val="183"/>
        </w:numPr>
        <w:rPr>
          <w:rFonts w:ascii="Comic Sans MS" w:hAnsi="Comic Sans MS"/>
          <w:sz w:val="24"/>
          <w:szCs w:val="24"/>
        </w:rPr>
      </w:pPr>
      <w:r w:rsidRPr="005F15B4">
        <w:rPr>
          <w:rFonts w:ascii="Comic Sans MS" w:hAnsi="Comic Sans MS"/>
          <w:b/>
          <w:bCs/>
          <w:sz w:val="24"/>
          <w:szCs w:val="24"/>
        </w:rPr>
        <w:t>Histamine:</w:t>
      </w:r>
      <w:r w:rsidRPr="005F15B4">
        <w:rPr>
          <w:rFonts w:ascii="Comic Sans MS" w:hAnsi="Comic Sans MS"/>
          <w:sz w:val="24"/>
          <w:szCs w:val="24"/>
        </w:rPr>
        <w:t xml:space="preserve"> The principal mediator of the immediate, transient phase. It is stored pre-formed in mast cells and basophils. It causes vasodilation and increased vascular permeability.</w:t>
      </w:r>
    </w:p>
    <w:p w14:paraId="040A31F4" w14:textId="77777777" w:rsidR="005F15B4" w:rsidRPr="005F15B4" w:rsidRDefault="005F15B4" w:rsidP="005F15B4">
      <w:pPr>
        <w:numPr>
          <w:ilvl w:val="1"/>
          <w:numId w:val="183"/>
        </w:numPr>
        <w:rPr>
          <w:rFonts w:ascii="Comic Sans MS" w:hAnsi="Comic Sans MS"/>
          <w:sz w:val="24"/>
          <w:szCs w:val="24"/>
        </w:rPr>
      </w:pPr>
      <w:r w:rsidRPr="005F15B4">
        <w:rPr>
          <w:rFonts w:ascii="Comic Sans MS" w:hAnsi="Comic Sans MS"/>
          <w:b/>
          <w:bCs/>
          <w:sz w:val="24"/>
          <w:szCs w:val="24"/>
        </w:rPr>
        <w:t>Arachidonic Acid (AA) Metabolites:</w:t>
      </w:r>
      <w:r w:rsidRPr="005F15B4">
        <w:rPr>
          <w:rFonts w:ascii="Comic Sans MS" w:hAnsi="Comic Sans MS"/>
          <w:sz w:val="24"/>
          <w:szCs w:val="24"/>
        </w:rPr>
        <w:t xml:space="preserve"> These are synthesized de novo during inflammation.</w:t>
      </w:r>
    </w:p>
    <w:p w14:paraId="162B013C" w14:textId="77777777" w:rsidR="005F15B4" w:rsidRPr="005F15B4" w:rsidRDefault="005F15B4" w:rsidP="005F15B4">
      <w:pPr>
        <w:numPr>
          <w:ilvl w:val="2"/>
          <w:numId w:val="183"/>
        </w:numPr>
        <w:rPr>
          <w:rFonts w:ascii="Comic Sans MS" w:hAnsi="Comic Sans MS"/>
          <w:sz w:val="24"/>
          <w:szCs w:val="24"/>
        </w:rPr>
      </w:pPr>
      <w:r w:rsidRPr="005F15B4">
        <w:rPr>
          <w:rFonts w:ascii="Comic Sans MS" w:hAnsi="Comic Sans MS"/>
          <w:b/>
          <w:bCs/>
          <w:sz w:val="24"/>
          <w:szCs w:val="24"/>
        </w:rPr>
        <w:t>Prostaglandins (via Cyclooxygenase):</w:t>
      </w:r>
      <w:r w:rsidRPr="005F15B4">
        <w:rPr>
          <w:rFonts w:ascii="Comic Sans MS" w:hAnsi="Comic Sans MS"/>
          <w:sz w:val="24"/>
          <w:szCs w:val="24"/>
        </w:rPr>
        <w:t xml:space="preserve"> Mediate vasodilation and </w:t>
      </w:r>
      <w:proofErr w:type="spellStart"/>
      <w:r w:rsidRPr="005F15B4">
        <w:rPr>
          <w:rFonts w:ascii="Comic Sans MS" w:hAnsi="Comic Sans MS"/>
          <w:sz w:val="24"/>
          <w:szCs w:val="24"/>
        </w:rPr>
        <w:t>edema</w:t>
      </w:r>
      <w:proofErr w:type="spellEnd"/>
      <w:r w:rsidRPr="005F15B4">
        <w:rPr>
          <w:rFonts w:ascii="Comic Sans MS" w:hAnsi="Comic Sans MS"/>
          <w:sz w:val="24"/>
          <w:szCs w:val="24"/>
        </w:rPr>
        <w:t xml:space="preserve">. </w:t>
      </w:r>
      <w:r w:rsidRPr="005F15B4">
        <w:rPr>
          <w:rFonts w:ascii="Comic Sans MS" w:hAnsi="Comic Sans MS"/>
          <w:b/>
          <w:bCs/>
          <w:sz w:val="24"/>
          <w:szCs w:val="24"/>
        </w:rPr>
        <w:t>PGE2</w:t>
      </w:r>
      <w:r w:rsidRPr="005F15B4">
        <w:rPr>
          <w:rFonts w:ascii="Comic Sans MS" w:hAnsi="Comic Sans MS"/>
          <w:sz w:val="24"/>
          <w:szCs w:val="24"/>
        </w:rPr>
        <w:t xml:space="preserve"> is responsible for </w:t>
      </w:r>
      <w:r w:rsidRPr="005F15B4">
        <w:rPr>
          <w:rFonts w:ascii="Comic Sans MS" w:hAnsi="Comic Sans MS"/>
          <w:b/>
          <w:bCs/>
          <w:sz w:val="24"/>
          <w:szCs w:val="24"/>
        </w:rPr>
        <w:t>fever</w:t>
      </w:r>
      <w:r w:rsidRPr="005F15B4">
        <w:rPr>
          <w:rFonts w:ascii="Comic Sans MS" w:hAnsi="Comic Sans MS"/>
          <w:sz w:val="24"/>
          <w:szCs w:val="24"/>
        </w:rPr>
        <w:t xml:space="preserve"> and </w:t>
      </w:r>
      <w:r w:rsidRPr="005F15B4">
        <w:rPr>
          <w:rFonts w:ascii="Comic Sans MS" w:hAnsi="Comic Sans MS"/>
          <w:b/>
          <w:bCs/>
          <w:sz w:val="24"/>
          <w:szCs w:val="24"/>
        </w:rPr>
        <w:t>pain</w:t>
      </w:r>
      <w:r w:rsidRPr="005F15B4">
        <w:rPr>
          <w:rFonts w:ascii="Comic Sans MS" w:hAnsi="Comic Sans MS"/>
          <w:sz w:val="24"/>
          <w:szCs w:val="24"/>
        </w:rPr>
        <w:t>. (Aspirin/NSAIDs work by inhibiting this pathway).</w:t>
      </w:r>
    </w:p>
    <w:p w14:paraId="0ADB18FE" w14:textId="77777777" w:rsidR="005F15B4" w:rsidRPr="005F15B4" w:rsidRDefault="005F15B4" w:rsidP="005F15B4">
      <w:pPr>
        <w:numPr>
          <w:ilvl w:val="2"/>
          <w:numId w:val="183"/>
        </w:numPr>
        <w:rPr>
          <w:rFonts w:ascii="Comic Sans MS" w:hAnsi="Comic Sans MS"/>
          <w:sz w:val="24"/>
          <w:szCs w:val="24"/>
        </w:rPr>
      </w:pPr>
      <w:r w:rsidRPr="005F15B4">
        <w:rPr>
          <w:rFonts w:ascii="Comic Sans MS" w:hAnsi="Comic Sans MS"/>
          <w:b/>
          <w:bCs/>
          <w:sz w:val="24"/>
          <w:szCs w:val="24"/>
        </w:rPr>
        <w:t>Leukotrienes (via Lipoxygenase):</w:t>
      </w:r>
      <w:r w:rsidRPr="005F15B4">
        <w:rPr>
          <w:rFonts w:ascii="Comic Sans MS" w:hAnsi="Comic Sans MS"/>
          <w:sz w:val="24"/>
          <w:szCs w:val="24"/>
        </w:rPr>
        <w:t xml:space="preserve"> </w:t>
      </w:r>
      <w:r w:rsidRPr="005F15B4">
        <w:rPr>
          <w:rFonts w:ascii="Comic Sans MS" w:hAnsi="Comic Sans MS"/>
          <w:b/>
          <w:bCs/>
          <w:sz w:val="24"/>
          <w:szCs w:val="24"/>
        </w:rPr>
        <w:t>LTC4, LTD4, and LTE4</w:t>
      </w:r>
      <w:r w:rsidRPr="005F15B4">
        <w:rPr>
          <w:rFonts w:ascii="Comic Sans MS" w:hAnsi="Comic Sans MS"/>
          <w:sz w:val="24"/>
          <w:szCs w:val="24"/>
        </w:rPr>
        <w:t xml:space="preserve"> cause intense bronchoconstriction and increased permeability. </w:t>
      </w:r>
      <w:r w:rsidRPr="005F15B4">
        <w:rPr>
          <w:rFonts w:ascii="Comic Sans MS" w:hAnsi="Comic Sans MS"/>
          <w:b/>
          <w:bCs/>
          <w:sz w:val="24"/>
          <w:szCs w:val="24"/>
        </w:rPr>
        <w:t>LTB4</w:t>
      </w:r>
      <w:r w:rsidRPr="005F15B4">
        <w:rPr>
          <w:rFonts w:ascii="Comic Sans MS" w:hAnsi="Comic Sans MS"/>
          <w:sz w:val="24"/>
          <w:szCs w:val="24"/>
        </w:rPr>
        <w:t xml:space="preserve"> is a potent </w:t>
      </w:r>
      <w:r w:rsidRPr="005F15B4">
        <w:rPr>
          <w:rFonts w:ascii="Comic Sans MS" w:hAnsi="Comic Sans MS"/>
          <w:b/>
          <w:bCs/>
          <w:sz w:val="24"/>
          <w:szCs w:val="24"/>
        </w:rPr>
        <w:t>chemotactic agent</w:t>
      </w:r>
      <w:r w:rsidRPr="005F15B4">
        <w:rPr>
          <w:rFonts w:ascii="Comic Sans MS" w:hAnsi="Comic Sans MS"/>
          <w:sz w:val="24"/>
          <w:szCs w:val="24"/>
        </w:rPr>
        <w:t>.</w:t>
      </w:r>
    </w:p>
    <w:p w14:paraId="125A729C" w14:textId="77777777" w:rsidR="005F15B4" w:rsidRPr="005F15B4" w:rsidRDefault="005F15B4" w:rsidP="005F15B4">
      <w:pPr>
        <w:numPr>
          <w:ilvl w:val="1"/>
          <w:numId w:val="183"/>
        </w:numPr>
        <w:rPr>
          <w:rFonts w:ascii="Comic Sans MS" w:hAnsi="Comic Sans MS"/>
          <w:sz w:val="24"/>
          <w:szCs w:val="24"/>
        </w:rPr>
      </w:pPr>
      <w:r w:rsidRPr="005F15B4">
        <w:rPr>
          <w:rFonts w:ascii="Comic Sans MS" w:hAnsi="Comic Sans MS"/>
          <w:b/>
          <w:bCs/>
          <w:sz w:val="24"/>
          <w:szCs w:val="24"/>
        </w:rPr>
        <w:t>Cytokines (TNF and IL-1):</w:t>
      </w:r>
      <w:r w:rsidRPr="005F15B4">
        <w:rPr>
          <w:rFonts w:ascii="Comic Sans MS" w:hAnsi="Comic Sans MS"/>
          <w:sz w:val="24"/>
          <w:szCs w:val="24"/>
        </w:rPr>
        <w:t xml:space="preserve"> These are polypeptides produced by activated macrophages and mast cells.</w:t>
      </w:r>
    </w:p>
    <w:p w14:paraId="32EB9633" w14:textId="77777777" w:rsidR="005F15B4" w:rsidRPr="005F15B4" w:rsidRDefault="005F15B4" w:rsidP="005F15B4">
      <w:pPr>
        <w:numPr>
          <w:ilvl w:val="2"/>
          <w:numId w:val="183"/>
        </w:numPr>
        <w:rPr>
          <w:rFonts w:ascii="Comic Sans MS" w:hAnsi="Comic Sans MS"/>
          <w:sz w:val="24"/>
          <w:szCs w:val="24"/>
        </w:rPr>
      </w:pPr>
      <w:r w:rsidRPr="005F15B4">
        <w:rPr>
          <w:rFonts w:ascii="Comic Sans MS" w:hAnsi="Comic Sans MS"/>
          <w:sz w:val="24"/>
          <w:szCs w:val="24"/>
        </w:rPr>
        <w:t xml:space="preserve">They are the primary drivers of the </w:t>
      </w:r>
      <w:r w:rsidRPr="005F15B4">
        <w:rPr>
          <w:rFonts w:ascii="Comic Sans MS" w:hAnsi="Comic Sans MS"/>
          <w:b/>
          <w:bCs/>
          <w:sz w:val="24"/>
          <w:szCs w:val="24"/>
        </w:rPr>
        <w:t>systemic effects</w:t>
      </w:r>
      <w:r w:rsidRPr="005F15B4">
        <w:rPr>
          <w:rFonts w:ascii="Comic Sans MS" w:hAnsi="Comic Sans MS"/>
          <w:sz w:val="24"/>
          <w:szCs w:val="24"/>
        </w:rPr>
        <w:t xml:space="preserve"> of inflammation, such as </w:t>
      </w:r>
      <w:r w:rsidRPr="005F15B4">
        <w:rPr>
          <w:rFonts w:ascii="Comic Sans MS" w:hAnsi="Comic Sans MS"/>
          <w:b/>
          <w:bCs/>
          <w:sz w:val="24"/>
          <w:szCs w:val="24"/>
        </w:rPr>
        <w:t>fever</w:t>
      </w:r>
      <w:r w:rsidRPr="005F15B4">
        <w:rPr>
          <w:rFonts w:ascii="Comic Sans MS" w:hAnsi="Comic Sans MS"/>
          <w:sz w:val="24"/>
          <w:szCs w:val="24"/>
        </w:rPr>
        <w:t>, lethargy, and the acute-phase response.</w:t>
      </w:r>
    </w:p>
    <w:p w14:paraId="12EDFFF7" w14:textId="77777777" w:rsidR="005F15B4" w:rsidRPr="005F15B4" w:rsidRDefault="005F15B4" w:rsidP="005F15B4">
      <w:pPr>
        <w:numPr>
          <w:ilvl w:val="2"/>
          <w:numId w:val="183"/>
        </w:numPr>
        <w:rPr>
          <w:rFonts w:ascii="Comic Sans MS" w:hAnsi="Comic Sans MS"/>
          <w:sz w:val="24"/>
          <w:szCs w:val="24"/>
        </w:rPr>
      </w:pPr>
      <w:r w:rsidRPr="005F15B4">
        <w:rPr>
          <w:rFonts w:ascii="Comic Sans MS" w:hAnsi="Comic Sans MS"/>
          <w:sz w:val="24"/>
          <w:szCs w:val="24"/>
        </w:rPr>
        <w:t>They are essential for "activating" the endothelium to express adhesion molecules (E-selectin, ICAM-1) required for leukocyte binding.</w:t>
      </w:r>
    </w:p>
    <w:p w14:paraId="4F816D9D" w14:textId="77777777" w:rsidR="005F15B4" w:rsidRPr="005F15B4" w:rsidRDefault="005F15B4" w:rsidP="005F15B4">
      <w:pPr>
        <w:numPr>
          <w:ilvl w:val="1"/>
          <w:numId w:val="183"/>
        </w:numPr>
        <w:rPr>
          <w:rFonts w:ascii="Comic Sans MS" w:hAnsi="Comic Sans MS"/>
          <w:sz w:val="24"/>
          <w:szCs w:val="24"/>
        </w:rPr>
      </w:pPr>
      <w:r w:rsidRPr="005F15B4">
        <w:rPr>
          <w:rFonts w:ascii="Comic Sans MS" w:hAnsi="Comic Sans MS"/>
          <w:b/>
          <w:bCs/>
          <w:sz w:val="24"/>
          <w:szCs w:val="24"/>
        </w:rPr>
        <w:t>Nitric Oxide (NO):</w:t>
      </w:r>
      <w:r w:rsidRPr="005F15B4">
        <w:rPr>
          <w:rFonts w:ascii="Comic Sans MS" w:hAnsi="Comic Sans MS"/>
          <w:sz w:val="24"/>
          <w:szCs w:val="24"/>
        </w:rPr>
        <w:t xml:space="preserve"> A short-acting gas produced by endothelial cells (</w:t>
      </w:r>
      <w:proofErr w:type="spellStart"/>
      <w:r w:rsidRPr="005F15B4">
        <w:rPr>
          <w:rFonts w:ascii="Comic Sans MS" w:hAnsi="Comic Sans MS"/>
          <w:sz w:val="24"/>
          <w:szCs w:val="24"/>
        </w:rPr>
        <w:t>eNOS</w:t>
      </w:r>
      <w:proofErr w:type="spellEnd"/>
      <w:r w:rsidRPr="005F15B4">
        <w:rPr>
          <w:rFonts w:ascii="Comic Sans MS" w:hAnsi="Comic Sans MS"/>
          <w:sz w:val="24"/>
          <w:szCs w:val="24"/>
        </w:rPr>
        <w:t>) and macrophages (</w:t>
      </w:r>
      <w:proofErr w:type="spellStart"/>
      <w:r w:rsidRPr="005F15B4">
        <w:rPr>
          <w:rFonts w:ascii="Comic Sans MS" w:hAnsi="Comic Sans MS"/>
          <w:sz w:val="24"/>
          <w:szCs w:val="24"/>
        </w:rPr>
        <w:t>iNOS</w:t>
      </w:r>
      <w:proofErr w:type="spellEnd"/>
      <w:r w:rsidRPr="005F15B4">
        <w:rPr>
          <w:rFonts w:ascii="Comic Sans MS" w:hAnsi="Comic Sans MS"/>
          <w:sz w:val="24"/>
          <w:szCs w:val="24"/>
        </w:rPr>
        <w:t xml:space="preserve">). It is a potent </w:t>
      </w:r>
      <w:r w:rsidRPr="005F15B4">
        <w:rPr>
          <w:rFonts w:ascii="Comic Sans MS" w:hAnsi="Comic Sans MS"/>
          <w:b/>
          <w:bCs/>
          <w:sz w:val="24"/>
          <w:szCs w:val="24"/>
        </w:rPr>
        <w:t>vasodilator</w:t>
      </w:r>
      <w:r w:rsidRPr="005F15B4">
        <w:rPr>
          <w:rFonts w:ascii="Comic Sans MS" w:hAnsi="Comic Sans MS"/>
          <w:sz w:val="24"/>
          <w:szCs w:val="24"/>
        </w:rPr>
        <w:t xml:space="preserve"> and is also microbicidal.</w:t>
      </w:r>
    </w:p>
    <w:p w14:paraId="3356F36E" w14:textId="77777777" w:rsidR="005F15B4" w:rsidRPr="005F15B4" w:rsidRDefault="005F15B4" w:rsidP="005F15B4">
      <w:pPr>
        <w:numPr>
          <w:ilvl w:val="0"/>
          <w:numId w:val="183"/>
        </w:numPr>
        <w:rPr>
          <w:rFonts w:ascii="Comic Sans MS" w:hAnsi="Comic Sans MS"/>
          <w:sz w:val="24"/>
          <w:szCs w:val="24"/>
        </w:rPr>
      </w:pPr>
      <w:r w:rsidRPr="005F15B4">
        <w:rPr>
          <w:rFonts w:ascii="Comic Sans MS" w:hAnsi="Comic Sans MS"/>
          <w:b/>
          <w:bCs/>
          <w:sz w:val="24"/>
          <w:szCs w:val="24"/>
        </w:rPr>
        <w:t>Plasma-Derived Mediators (from the Liver):</w:t>
      </w:r>
    </w:p>
    <w:p w14:paraId="29C5A32C" w14:textId="77777777" w:rsidR="005F15B4" w:rsidRPr="005F15B4" w:rsidRDefault="005F15B4" w:rsidP="005F15B4">
      <w:pPr>
        <w:numPr>
          <w:ilvl w:val="1"/>
          <w:numId w:val="183"/>
        </w:numPr>
        <w:rPr>
          <w:rFonts w:ascii="Comic Sans MS" w:hAnsi="Comic Sans MS"/>
          <w:sz w:val="24"/>
          <w:szCs w:val="24"/>
        </w:rPr>
      </w:pPr>
      <w:r w:rsidRPr="005F15B4">
        <w:rPr>
          <w:rFonts w:ascii="Comic Sans MS" w:hAnsi="Comic Sans MS"/>
          <w:b/>
          <w:bCs/>
          <w:sz w:val="24"/>
          <w:szCs w:val="24"/>
        </w:rPr>
        <w:t>The Complement System:</w:t>
      </w:r>
      <w:r w:rsidRPr="005F15B4">
        <w:rPr>
          <w:rFonts w:ascii="Comic Sans MS" w:hAnsi="Comic Sans MS"/>
          <w:sz w:val="24"/>
          <w:szCs w:val="24"/>
        </w:rPr>
        <w:t xml:space="preserve"> A cascade of plasma proteins that are critical for </w:t>
      </w:r>
      <w:proofErr w:type="spellStart"/>
      <w:r w:rsidRPr="005F15B4">
        <w:rPr>
          <w:rFonts w:ascii="Comic Sans MS" w:hAnsi="Comic Sans MS"/>
          <w:sz w:val="24"/>
          <w:szCs w:val="24"/>
        </w:rPr>
        <w:t>defense</w:t>
      </w:r>
      <w:proofErr w:type="spellEnd"/>
      <w:r w:rsidRPr="005F15B4">
        <w:rPr>
          <w:rFonts w:ascii="Comic Sans MS" w:hAnsi="Comic Sans MS"/>
          <w:sz w:val="24"/>
          <w:szCs w:val="24"/>
        </w:rPr>
        <w:t>. When activated, its key products are:</w:t>
      </w:r>
    </w:p>
    <w:p w14:paraId="1E118B27" w14:textId="77777777" w:rsidR="005F15B4" w:rsidRPr="005F15B4" w:rsidRDefault="005F15B4" w:rsidP="005F15B4">
      <w:pPr>
        <w:numPr>
          <w:ilvl w:val="2"/>
          <w:numId w:val="183"/>
        </w:numPr>
        <w:rPr>
          <w:rFonts w:ascii="Comic Sans MS" w:hAnsi="Comic Sans MS"/>
          <w:sz w:val="24"/>
          <w:szCs w:val="24"/>
        </w:rPr>
      </w:pPr>
      <w:r w:rsidRPr="005F15B4">
        <w:rPr>
          <w:rFonts w:ascii="Comic Sans MS" w:hAnsi="Comic Sans MS"/>
          <w:b/>
          <w:bCs/>
          <w:sz w:val="24"/>
          <w:szCs w:val="24"/>
        </w:rPr>
        <w:t>C3a and C5a (Anaphylatoxins):</w:t>
      </w:r>
      <w:r w:rsidRPr="005F15B4">
        <w:rPr>
          <w:rFonts w:ascii="Comic Sans MS" w:hAnsi="Comic Sans MS"/>
          <w:sz w:val="24"/>
          <w:szCs w:val="24"/>
        </w:rPr>
        <w:t xml:space="preserve"> Cause histamine release from mast cells (leading to vasodilation and permeability).</w:t>
      </w:r>
    </w:p>
    <w:p w14:paraId="22142B8A" w14:textId="77777777" w:rsidR="005F15B4" w:rsidRPr="005F15B4" w:rsidRDefault="005F15B4" w:rsidP="005F15B4">
      <w:pPr>
        <w:numPr>
          <w:ilvl w:val="2"/>
          <w:numId w:val="183"/>
        </w:numPr>
        <w:rPr>
          <w:rFonts w:ascii="Comic Sans MS" w:hAnsi="Comic Sans MS"/>
          <w:sz w:val="24"/>
          <w:szCs w:val="24"/>
        </w:rPr>
      </w:pPr>
      <w:r w:rsidRPr="005F15B4">
        <w:rPr>
          <w:rFonts w:ascii="Comic Sans MS" w:hAnsi="Comic Sans MS"/>
          <w:b/>
          <w:bCs/>
          <w:sz w:val="24"/>
          <w:szCs w:val="24"/>
        </w:rPr>
        <w:t>C5a:</w:t>
      </w:r>
      <w:r w:rsidRPr="005F15B4">
        <w:rPr>
          <w:rFonts w:ascii="Comic Sans MS" w:hAnsi="Comic Sans MS"/>
          <w:sz w:val="24"/>
          <w:szCs w:val="24"/>
        </w:rPr>
        <w:t xml:space="preserve"> A powerful </w:t>
      </w:r>
      <w:r w:rsidRPr="005F15B4">
        <w:rPr>
          <w:rFonts w:ascii="Comic Sans MS" w:hAnsi="Comic Sans MS"/>
          <w:b/>
          <w:bCs/>
          <w:sz w:val="24"/>
          <w:szCs w:val="24"/>
        </w:rPr>
        <w:t>chemotactic agent</w:t>
      </w:r>
      <w:r w:rsidRPr="005F15B4">
        <w:rPr>
          <w:rFonts w:ascii="Comic Sans MS" w:hAnsi="Comic Sans MS"/>
          <w:sz w:val="24"/>
          <w:szCs w:val="24"/>
        </w:rPr>
        <w:t xml:space="preserve"> for neutrophils and macrophages.</w:t>
      </w:r>
    </w:p>
    <w:p w14:paraId="7AD714D6" w14:textId="77777777" w:rsidR="005F15B4" w:rsidRPr="005F15B4" w:rsidRDefault="005F15B4" w:rsidP="005F15B4">
      <w:pPr>
        <w:numPr>
          <w:ilvl w:val="2"/>
          <w:numId w:val="183"/>
        </w:numPr>
        <w:rPr>
          <w:rFonts w:ascii="Comic Sans MS" w:hAnsi="Comic Sans MS"/>
          <w:sz w:val="24"/>
          <w:szCs w:val="24"/>
        </w:rPr>
      </w:pPr>
      <w:r w:rsidRPr="005F15B4">
        <w:rPr>
          <w:rFonts w:ascii="Comic Sans MS" w:hAnsi="Comic Sans MS"/>
          <w:b/>
          <w:bCs/>
          <w:sz w:val="24"/>
          <w:szCs w:val="24"/>
        </w:rPr>
        <w:t>C3b:</w:t>
      </w:r>
      <w:r w:rsidRPr="005F15B4">
        <w:rPr>
          <w:rFonts w:ascii="Comic Sans MS" w:hAnsi="Comic Sans MS"/>
          <w:sz w:val="24"/>
          <w:szCs w:val="24"/>
        </w:rPr>
        <w:t xml:space="preserve"> The primary </w:t>
      </w:r>
      <w:r w:rsidRPr="005F15B4">
        <w:rPr>
          <w:rFonts w:ascii="Comic Sans MS" w:hAnsi="Comic Sans MS"/>
          <w:b/>
          <w:bCs/>
          <w:sz w:val="24"/>
          <w:szCs w:val="24"/>
        </w:rPr>
        <w:t>opsonin</w:t>
      </w:r>
      <w:r w:rsidRPr="005F15B4">
        <w:rPr>
          <w:rFonts w:ascii="Comic Sans MS" w:hAnsi="Comic Sans MS"/>
          <w:sz w:val="24"/>
          <w:szCs w:val="24"/>
        </w:rPr>
        <w:t xml:space="preserve"> in inflammation, coating microbes for phagocytosis.</w:t>
      </w:r>
    </w:p>
    <w:p w14:paraId="28474F6D" w14:textId="77777777" w:rsidR="005F15B4" w:rsidRPr="005F15B4" w:rsidRDefault="005F15B4" w:rsidP="005F15B4">
      <w:pPr>
        <w:numPr>
          <w:ilvl w:val="1"/>
          <w:numId w:val="183"/>
        </w:numPr>
        <w:rPr>
          <w:rFonts w:ascii="Comic Sans MS" w:hAnsi="Comic Sans MS"/>
          <w:sz w:val="24"/>
          <w:szCs w:val="24"/>
        </w:rPr>
      </w:pPr>
      <w:r w:rsidRPr="005F15B4">
        <w:rPr>
          <w:rFonts w:ascii="Comic Sans MS" w:hAnsi="Comic Sans MS"/>
          <w:b/>
          <w:bCs/>
          <w:sz w:val="24"/>
          <w:szCs w:val="24"/>
        </w:rPr>
        <w:t>The Kinin System:</w:t>
      </w:r>
    </w:p>
    <w:p w14:paraId="52BEE1D6" w14:textId="77777777" w:rsidR="005F15B4" w:rsidRPr="005F15B4" w:rsidRDefault="005F15B4" w:rsidP="005F15B4">
      <w:pPr>
        <w:numPr>
          <w:ilvl w:val="2"/>
          <w:numId w:val="183"/>
        </w:numPr>
        <w:rPr>
          <w:rFonts w:ascii="Comic Sans MS" w:hAnsi="Comic Sans MS"/>
          <w:sz w:val="24"/>
          <w:szCs w:val="24"/>
        </w:rPr>
      </w:pPr>
      <w:r w:rsidRPr="005F15B4">
        <w:rPr>
          <w:rFonts w:ascii="Comic Sans MS" w:hAnsi="Comic Sans MS"/>
          <w:b/>
          <w:bCs/>
          <w:sz w:val="24"/>
          <w:szCs w:val="24"/>
        </w:rPr>
        <w:t>Bradykinin:</w:t>
      </w:r>
      <w:r w:rsidRPr="005F15B4">
        <w:rPr>
          <w:rFonts w:ascii="Comic Sans MS" w:hAnsi="Comic Sans MS"/>
          <w:sz w:val="24"/>
          <w:szCs w:val="24"/>
        </w:rPr>
        <w:t xml:space="preserve"> This mediator is activated by Factor XII (Hageman factor). Its actions are </w:t>
      </w:r>
      <w:proofErr w:type="gramStart"/>
      <w:r w:rsidRPr="005F15B4">
        <w:rPr>
          <w:rFonts w:ascii="Comic Sans MS" w:hAnsi="Comic Sans MS"/>
          <w:sz w:val="24"/>
          <w:szCs w:val="24"/>
        </w:rPr>
        <w:t>similar to</w:t>
      </w:r>
      <w:proofErr w:type="gramEnd"/>
      <w:r w:rsidRPr="005F15B4">
        <w:rPr>
          <w:rFonts w:ascii="Comic Sans MS" w:hAnsi="Comic Sans MS"/>
          <w:sz w:val="24"/>
          <w:szCs w:val="24"/>
        </w:rPr>
        <w:t xml:space="preserve"> histamine (vasodilation, permeability) but it is most notable as the primary mediator of </w:t>
      </w:r>
      <w:r w:rsidRPr="005F15B4">
        <w:rPr>
          <w:rFonts w:ascii="Comic Sans MS" w:hAnsi="Comic Sans MS"/>
          <w:b/>
          <w:bCs/>
          <w:sz w:val="24"/>
          <w:szCs w:val="24"/>
        </w:rPr>
        <w:t>pain</w:t>
      </w:r>
      <w:r w:rsidRPr="005F15B4">
        <w:rPr>
          <w:rFonts w:ascii="Comic Sans MS" w:hAnsi="Comic Sans MS"/>
          <w:sz w:val="24"/>
          <w:szCs w:val="24"/>
        </w:rPr>
        <w:t>.</w:t>
      </w:r>
    </w:p>
    <w:p w14:paraId="7FEAB564"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pict w14:anchorId="15AF3435">
          <v:rect id="_x0000_i1043" style="width:0;height:1.5pt" o:hralign="center" o:hrstd="t" o:hr="t" fillcolor="#a0a0a0" stroked="f"/>
        </w:pict>
      </w:r>
    </w:p>
    <w:p w14:paraId="6A3DB7AF" w14:textId="77777777" w:rsidR="005F15B4" w:rsidRPr="005F15B4" w:rsidRDefault="005F15B4" w:rsidP="005F15B4">
      <w:pPr>
        <w:rPr>
          <w:rFonts w:ascii="Comic Sans MS" w:hAnsi="Comic Sans MS"/>
          <w:b/>
          <w:bCs/>
          <w:sz w:val="24"/>
          <w:szCs w:val="24"/>
        </w:rPr>
      </w:pPr>
      <w:r w:rsidRPr="005F15B4">
        <w:rPr>
          <w:rFonts w:ascii="Comic Sans MS" w:hAnsi="Comic Sans MS"/>
          <w:b/>
          <w:bCs/>
          <w:sz w:val="24"/>
          <w:szCs w:val="24"/>
        </w:rPr>
        <w:t>Question 3: Define chronic inflammation. What is a granuloma? Describe its formation and types, with examples.</w:t>
      </w:r>
    </w:p>
    <w:p w14:paraId="5CBCA63D"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Answer:</w:t>
      </w:r>
    </w:p>
    <w:p w14:paraId="4C42610E" w14:textId="77777777" w:rsidR="005F15B4" w:rsidRPr="005F15B4" w:rsidRDefault="005F15B4" w:rsidP="005F15B4">
      <w:pPr>
        <w:rPr>
          <w:rFonts w:ascii="Comic Sans MS" w:hAnsi="Comic Sans MS"/>
          <w:sz w:val="24"/>
          <w:szCs w:val="24"/>
        </w:rPr>
      </w:pPr>
      <w:r w:rsidRPr="005F15B4">
        <w:rPr>
          <w:rFonts w:ascii="Comic Sans MS" w:hAnsi="Comic Sans MS"/>
          <w:b/>
          <w:bCs/>
          <w:sz w:val="24"/>
          <w:szCs w:val="24"/>
        </w:rPr>
        <w:t>Definition:</w:t>
      </w:r>
      <w:r w:rsidRPr="005F15B4">
        <w:rPr>
          <w:rFonts w:ascii="Comic Sans MS" w:hAnsi="Comic Sans MS"/>
          <w:sz w:val="24"/>
          <w:szCs w:val="24"/>
        </w:rPr>
        <w:t xml:space="preserve"> Chronic inflammation is a prolonged inflammatory response (weeks to months) where the processes of active inflammation, tissue destruction, and attempts at healing (fibrosis) occur simultaneously. It is characterized by an infiltrate of </w:t>
      </w:r>
      <w:r w:rsidRPr="005F15B4">
        <w:rPr>
          <w:rFonts w:ascii="Comic Sans MS" w:hAnsi="Comic Sans MS"/>
          <w:b/>
          <w:bCs/>
          <w:sz w:val="24"/>
          <w:szCs w:val="24"/>
        </w:rPr>
        <w:t>mononuclear cells</w:t>
      </w:r>
      <w:r w:rsidRPr="005F15B4">
        <w:rPr>
          <w:rFonts w:ascii="Comic Sans MS" w:hAnsi="Comic Sans MS"/>
          <w:sz w:val="24"/>
          <w:szCs w:val="24"/>
        </w:rPr>
        <w:t xml:space="preserve">, primarily </w:t>
      </w:r>
      <w:r w:rsidRPr="005F15B4">
        <w:rPr>
          <w:rFonts w:ascii="Comic Sans MS" w:hAnsi="Comic Sans MS"/>
          <w:b/>
          <w:bCs/>
          <w:sz w:val="24"/>
          <w:szCs w:val="24"/>
        </w:rPr>
        <w:t>macrophages, lymphocytes, and plasma cells</w:t>
      </w:r>
      <w:r w:rsidRPr="005F15B4">
        <w:rPr>
          <w:rFonts w:ascii="Comic Sans MS" w:hAnsi="Comic Sans MS"/>
          <w:sz w:val="24"/>
          <w:szCs w:val="24"/>
        </w:rPr>
        <w:t>.</w:t>
      </w:r>
    </w:p>
    <w:p w14:paraId="29922955"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Granulomatous Inflammation and the Granuloma:</w:t>
      </w:r>
    </w:p>
    <w:p w14:paraId="67487426"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Granulomatous inflammation is a distinctive, specialized pattern of chronic inflammation. A granuloma is a focal, microscopic aggregate of activated macrophages, which are often transformed into epithelioid cells (cells with abundant pink cytoplasm and indistinct borders), and are typically surrounded by a collar of lymphocytes.</w:t>
      </w:r>
    </w:p>
    <w:p w14:paraId="619CC093" w14:textId="77777777" w:rsidR="005F15B4" w:rsidRPr="005F15B4" w:rsidRDefault="005F15B4" w:rsidP="005F15B4">
      <w:pPr>
        <w:rPr>
          <w:rFonts w:ascii="Comic Sans MS" w:hAnsi="Comic Sans MS"/>
          <w:b/>
          <w:bCs/>
          <w:sz w:val="24"/>
          <w:szCs w:val="24"/>
        </w:rPr>
      </w:pPr>
      <w:r w:rsidRPr="005F15B4">
        <w:rPr>
          <w:rFonts w:ascii="Comic Sans MS" w:hAnsi="Comic Sans MS"/>
          <w:b/>
          <w:bCs/>
          <w:sz w:val="24"/>
          <w:szCs w:val="24"/>
        </w:rPr>
        <w:t>Formation of a Granuloma (Pathogenesis):</w:t>
      </w:r>
    </w:p>
    <w:p w14:paraId="5594C162"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A granuloma is formed as a T-cell-mediated attempt to contain an offending agent that is difficult to eradicate.</w:t>
      </w:r>
    </w:p>
    <w:p w14:paraId="46CBC1B7" w14:textId="77777777" w:rsidR="005F15B4" w:rsidRPr="005F15B4" w:rsidRDefault="005F15B4" w:rsidP="005F15B4">
      <w:pPr>
        <w:numPr>
          <w:ilvl w:val="0"/>
          <w:numId w:val="184"/>
        </w:numPr>
        <w:rPr>
          <w:rFonts w:ascii="Comic Sans MS" w:hAnsi="Comic Sans MS"/>
          <w:sz w:val="24"/>
          <w:szCs w:val="24"/>
        </w:rPr>
      </w:pPr>
      <w:r w:rsidRPr="005F15B4">
        <w:rPr>
          <w:rFonts w:ascii="Comic Sans MS" w:hAnsi="Comic Sans MS"/>
          <w:sz w:val="24"/>
          <w:szCs w:val="24"/>
        </w:rPr>
        <w:t xml:space="preserve">An indigestible agent (e.g., </w:t>
      </w:r>
      <w:r w:rsidRPr="005F15B4">
        <w:rPr>
          <w:rFonts w:ascii="Comic Sans MS" w:hAnsi="Comic Sans MS"/>
          <w:i/>
          <w:iCs/>
          <w:sz w:val="24"/>
          <w:szCs w:val="24"/>
        </w:rPr>
        <w:t>M. tuberculosis</w:t>
      </w:r>
      <w:r w:rsidRPr="005F15B4">
        <w:rPr>
          <w:rFonts w:ascii="Comic Sans MS" w:hAnsi="Comic Sans MS"/>
          <w:sz w:val="24"/>
          <w:szCs w:val="24"/>
        </w:rPr>
        <w:t>) is ingested by a macrophage.</w:t>
      </w:r>
    </w:p>
    <w:p w14:paraId="11D35FA7" w14:textId="77777777" w:rsidR="005F15B4" w:rsidRPr="005F15B4" w:rsidRDefault="005F15B4" w:rsidP="005F15B4">
      <w:pPr>
        <w:numPr>
          <w:ilvl w:val="0"/>
          <w:numId w:val="184"/>
        </w:numPr>
        <w:rPr>
          <w:rFonts w:ascii="Comic Sans MS" w:hAnsi="Comic Sans MS"/>
          <w:sz w:val="24"/>
          <w:szCs w:val="24"/>
        </w:rPr>
      </w:pPr>
      <w:r w:rsidRPr="005F15B4">
        <w:rPr>
          <w:rFonts w:ascii="Comic Sans MS" w:hAnsi="Comic Sans MS"/>
          <w:sz w:val="24"/>
          <w:szCs w:val="24"/>
        </w:rPr>
        <w:t xml:space="preserve">The macrophage fails to kill the agent and presents its antigen to a </w:t>
      </w:r>
      <w:r w:rsidRPr="005F15B4">
        <w:rPr>
          <w:rFonts w:ascii="Comic Sans MS" w:hAnsi="Comic Sans MS"/>
          <w:b/>
          <w:bCs/>
          <w:sz w:val="24"/>
          <w:szCs w:val="24"/>
        </w:rPr>
        <w:t>CD4+ T-cell</w:t>
      </w:r>
      <w:r w:rsidRPr="005F15B4">
        <w:rPr>
          <w:rFonts w:ascii="Comic Sans MS" w:hAnsi="Comic Sans MS"/>
          <w:sz w:val="24"/>
          <w:szCs w:val="24"/>
        </w:rPr>
        <w:t>.</w:t>
      </w:r>
    </w:p>
    <w:p w14:paraId="750938CC" w14:textId="77777777" w:rsidR="005F15B4" w:rsidRPr="005F15B4" w:rsidRDefault="005F15B4" w:rsidP="005F15B4">
      <w:pPr>
        <w:numPr>
          <w:ilvl w:val="0"/>
          <w:numId w:val="184"/>
        </w:numPr>
        <w:rPr>
          <w:rFonts w:ascii="Comic Sans MS" w:hAnsi="Comic Sans MS"/>
          <w:sz w:val="24"/>
          <w:szCs w:val="24"/>
        </w:rPr>
      </w:pPr>
      <w:r w:rsidRPr="005F15B4">
        <w:rPr>
          <w:rFonts w:ascii="Comic Sans MS" w:hAnsi="Comic Sans MS"/>
          <w:sz w:val="24"/>
          <w:szCs w:val="24"/>
        </w:rPr>
        <w:t xml:space="preserve">The T-cell differentiates into a </w:t>
      </w:r>
      <w:r w:rsidRPr="005F15B4">
        <w:rPr>
          <w:rFonts w:ascii="Comic Sans MS" w:hAnsi="Comic Sans MS"/>
          <w:b/>
          <w:bCs/>
          <w:sz w:val="24"/>
          <w:szCs w:val="24"/>
        </w:rPr>
        <w:t>TH1 cell</w:t>
      </w:r>
      <w:r w:rsidRPr="005F15B4">
        <w:rPr>
          <w:rFonts w:ascii="Comic Sans MS" w:hAnsi="Comic Sans MS"/>
          <w:sz w:val="24"/>
          <w:szCs w:val="24"/>
        </w:rPr>
        <w:t xml:space="preserve"> and secretes the key cytokine, </w:t>
      </w:r>
      <w:r w:rsidRPr="005F15B4">
        <w:rPr>
          <w:rFonts w:ascii="Comic Sans MS" w:hAnsi="Comic Sans MS"/>
          <w:b/>
          <w:bCs/>
          <w:sz w:val="24"/>
          <w:szCs w:val="24"/>
        </w:rPr>
        <w:t>Interferon-gamma (IFN-γ)</w:t>
      </w:r>
      <w:r w:rsidRPr="005F15B4">
        <w:rPr>
          <w:rFonts w:ascii="Comic Sans MS" w:hAnsi="Comic Sans MS"/>
          <w:sz w:val="24"/>
          <w:szCs w:val="24"/>
        </w:rPr>
        <w:t>.</w:t>
      </w:r>
    </w:p>
    <w:p w14:paraId="7DD4CD9C" w14:textId="77777777" w:rsidR="005F15B4" w:rsidRPr="005F15B4" w:rsidRDefault="005F15B4" w:rsidP="005F15B4">
      <w:pPr>
        <w:numPr>
          <w:ilvl w:val="0"/>
          <w:numId w:val="184"/>
        </w:numPr>
        <w:rPr>
          <w:rFonts w:ascii="Comic Sans MS" w:hAnsi="Comic Sans MS"/>
          <w:sz w:val="24"/>
          <w:szCs w:val="24"/>
        </w:rPr>
      </w:pPr>
      <w:r w:rsidRPr="005F15B4">
        <w:rPr>
          <w:rFonts w:ascii="Comic Sans MS" w:hAnsi="Comic Sans MS"/>
          <w:sz w:val="24"/>
          <w:szCs w:val="24"/>
        </w:rPr>
        <w:t>IFN-γ "activates" the macrophage, transforming it into an epithelioid cell.</w:t>
      </w:r>
    </w:p>
    <w:p w14:paraId="67E0E244" w14:textId="77777777" w:rsidR="005F15B4" w:rsidRPr="005F15B4" w:rsidRDefault="005F15B4" w:rsidP="005F15B4">
      <w:pPr>
        <w:numPr>
          <w:ilvl w:val="0"/>
          <w:numId w:val="184"/>
        </w:numPr>
        <w:rPr>
          <w:rFonts w:ascii="Comic Sans MS" w:hAnsi="Comic Sans MS"/>
          <w:sz w:val="24"/>
          <w:szCs w:val="24"/>
        </w:rPr>
      </w:pPr>
      <w:r w:rsidRPr="005F15B4">
        <w:rPr>
          <w:rFonts w:ascii="Comic Sans MS" w:hAnsi="Comic Sans MS"/>
          <w:sz w:val="24"/>
          <w:szCs w:val="24"/>
        </w:rPr>
        <w:t xml:space="preserve">Activated epithelioid cells may fuse, forming </w:t>
      </w:r>
      <w:r w:rsidRPr="005F15B4">
        <w:rPr>
          <w:rFonts w:ascii="Comic Sans MS" w:hAnsi="Comic Sans MS"/>
          <w:b/>
          <w:bCs/>
          <w:sz w:val="24"/>
          <w:szCs w:val="24"/>
        </w:rPr>
        <w:t>multinucleated giant cells</w:t>
      </w:r>
      <w:r w:rsidRPr="005F15B4">
        <w:rPr>
          <w:rFonts w:ascii="Comic Sans MS" w:hAnsi="Comic Sans MS"/>
          <w:sz w:val="24"/>
          <w:szCs w:val="24"/>
        </w:rPr>
        <w:t xml:space="preserve"> (e.g., Langhans giant cell, foreign body giant cell).</w:t>
      </w:r>
    </w:p>
    <w:p w14:paraId="395529A3" w14:textId="77777777" w:rsidR="005F15B4" w:rsidRPr="005F15B4" w:rsidRDefault="005F15B4" w:rsidP="005F15B4">
      <w:pPr>
        <w:numPr>
          <w:ilvl w:val="0"/>
          <w:numId w:val="184"/>
        </w:numPr>
        <w:rPr>
          <w:rFonts w:ascii="Comic Sans MS" w:hAnsi="Comic Sans MS"/>
          <w:sz w:val="24"/>
          <w:szCs w:val="24"/>
        </w:rPr>
      </w:pPr>
      <w:r w:rsidRPr="005F15B4">
        <w:rPr>
          <w:rFonts w:ascii="Comic Sans MS" w:hAnsi="Comic Sans MS"/>
          <w:sz w:val="24"/>
          <w:szCs w:val="24"/>
        </w:rPr>
        <w:t>This collection of activated macrophages, giant cells, and surrounding lymphocytes forms the granuloma.</w:t>
      </w:r>
    </w:p>
    <w:p w14:paraId="132B3160" w14:textId="77777777" w:rsidR="005F15B4" w:rsidRPr="005F15B4" w:rsidRDefault="005F15B4" w:rsidP="005F15B4">
      <w:pPr>
        <w:rPr>
          <w:rFonts w:ascii="Comic Sans MS" w:hAnsi="Comic Sans MS"/>
          <w:b/>
          <w:bCs/>
          <w:sz w:val="24"/>
          <w:szCs w:val="24"/>
        </w:rPr>
      </w:pPr>
      <w:r w:rsidRPr="005F15B4">
        <w:rPr>
          <w:rFonts w:ascii="Comic Sans MS" w:hAnsi="Comic Sans MS"/>
          <w:b/>
          <w:bCs/>
          <w:sz w:val="24"/>
          <w:szCs w:val="24"/>
        </w:rPr>
        <w:t>Types of Granulomas and Examples:</w:t>
      </w:r>
    </w:p>
    <w:p w14:paraId="7B11FD93" w14:textId="77777777" w:rsidR="005F15B4" w:rsidRPr="005F15B4" w:rsidRDefault="005F15B4" w:rsidP="005F15B4">
      <w:pPr>
        <w:rPr>
          <w:rFonts w:ascii="Comic Sans MS" w:hAnsi="Comic Sans MS"/>
          <w:sz w:val="24"/>
          <w:szCs w:val="24"/>
        </w:rPr>
      </w:pPr>
      <w:r w:rsidRPr="005F15B4">
        <w:rPr>
          <w:rFonts w:ascii="Comic Sans MS" w:hAnsi="Comic Sans MS"/>
          <w:sz w:val="24"/>
          <w:szCs w:val="24"/>
        </w:rPr>
        <w:t>Granulomas are broadly classified based on the presence or absence of central necrosis.</w:t>
      </w:r>
    </w:p>
    <w:p w14:paraId="7C39D81A" w14:textId="77777777" w:rsidR="005F15B4" w:rsidRPr="005F15B4" w:rsidRDefault="005F15B4" w:rsidP="005F15B4">
      <w:pPr>
        <w:numPr>
          <w:ilvl w:val="0"/>
          <w:numId w:val="185"/>
        </w:numPr>
        <w:rPr>
          <w:rFonts w:ascii="Comic Sans MS" w:hAnsi="Comic Sans MS"/>
          <w:sz w:val="24"/>
          <w:szCs w:val="24"/>
        </w:rPr>
      </w:pPr>
      <w:r w:rsidRPr="005F15B4">
        <w:rPr>
          <w:rFonts w:ascii="Comic Sans MS" w:hAnsi="Comic Sans MS"/>
          <w:b/>
          <w:bCs/>
          <w:sz w:val="24"/>
          <w:szCs w:val="24"/>
        </w:rPr>
        <w:t>Caseating Granuloma:</w:t>
      </w:r>
      <w:r w:rsidRPr="005F15B4">
        <w:rPr>
          <w:rFonts w:ascii="Comic Sans MS" w:hAnsi="Comic Sans MS"/>
          <w:sz w:val="24"/>
          <w:szCs w:val="24"/>
        </w:rPr>
        <w:t xml:space="preserve"> This granuloma features a central core of </w:t>
      </w:r>
      <w:r w:rsidRPr="005F15B4">
        <w:rPr>
          <w:rFonts w:ascii="Comic Sans MS" w:hAnsi="Comic Sans MS"/>
          <w:b/>
          <w:bCs/>
          <w:sz w:val="24"/>
          <w:szCs w:val="24"/>
        </w:rPr>
        <w:t>caseous necrosis</w:t>
      </w:r>
      <w:r w:rsidRPr="005F15B4">
        <w:rPr>
          <w:rFonts w:ascii="Comic Sans MS" w:hAnsi="Comic Sans MS"/>
          <w:sz w:val="24"/>
          <w:szCs w:val="24"/>
        </w:rPr>
        <w:t xml:space="preserve">, which appears as amorphous, eosinophilic, granular debris. This pattern is the hallmark of </w:t>
      </w:r>
      <w:r w:rsidRPr="005F15B4">
        <w:rPr>
          <w:rFonts w:ascii="Comic Sans MS" w:hAnsi="Comic Sans MS"/>
          <w:b/>
          <w:bCs/>
          <w:sz w:val="24"/>
          <w:szCs w:val="24"/>
        </w:rPr>
        <w:t>Tuberculosis</w:t>
      </w:r>
      <w:r w:rsidRPr="005F15B4">
        <w:rPr>
          <w:rFonts w:ascii="Comic Sans MS" w:hAnsi="Comic Sans MS"/>
          <w:sz w:val="24"/>
          <w:szCs w:val="24"/>
        </w:rPr>
        <w:t>.</w:t>
      </w:r>
    </w:p>
    <w:p w14:paraId="52244645" w14:textId="77777777" w:rsidR="005F15B4" w:rsidRPr="005F15B4" w:rsidRDefault="005F15B4" w:rsidP="005F15B4">
      <w:pPr>
        <w:numPr>
          <w:ilvl w:val="0"/>
          <w:numId w:val="185"/>
        </w:numPr>
        <w:rPr>
          <w:rFonts w:ascii="Comic Sans MS" w:hAnsi="Comic Sans MS"/>
          <w:sz w:val="24"/>
          <w:szCs w:val="24"/>
        </w:rPr>
      </w:pPr>
      <w:r w:rsidRPr="005F15B4">
        <w:rPr>
          <w:rFonts w:ascii="Comic Sans MS" w:hAnsi="Comic Sans MS"/>
          <w:b/>
          <w:bCs/>
          <w:sz w:val="24"/>
          <w:szCs w:val="24"/>
        </w:rPr>
        <w:t>Non-Caseating Granuloma:</w:t>
      </w:r>
      <w:r w:rsidRPr="005F15B4">
        <w:rPr>
          <w:rFonts w:ascii="Comic Sans MS" w:hAnsi="Comic Sans MS"/>
          <w:sz w:val="24"/>
          <w:szCs w:val="24"/>
        </w:rPr>
        <w:t xml:space="preserve"> This type lacks central necrosis. It is composed of a tight, organized cluster of epithelioid cells and giant cells. This pattern is characteristic of:</w:t>
      </w:r>
    </w:p>
    <w:p w14:paraId="54A8A366" w14:textId="77777777" w:rsidR="005F15B4" w:rsidRPr="005F15B4" w:rsidRDefault="005F15B4" w:rsidP="005F15B4">
      <w:pPr>
        <w:numPr>
          <w:ilvl w:val="1"/>
          <w:numId w:val="185"/>
        </w:numPr>
        <w:rPr>
          <w:rFonts w:ascii="Comic Sans MS" w:hAnsi="Comic Sans MS"/>
          <w:sz w:val="24"/>
          <w:szCs w:val="24"/>
        </w:rPr>
      </w:pPr>
      <w:r w:rsidRPr="005F15B4">
        <w:rPr>
          <w:rFonts w:ascii="Comic Sans MS" w:hAnsi="Comic Sans MS"/>
          <w:b/>
          <w:bCs/>
          <w:sz w:val="24"/>
          <w:szCs w:val="24"/>
        </w:rPr>
        <w:t>Sarcoidosis</w:t>
      </w:r>
    </w:p>
    <w:p w14:paraId="64917431" w14:textId="77777777" w:rsidR="005F15B4" w:rsidRPr="005F15B4" w:rsidRDefault="005F15B4" w:rsidP="005F15B4">
      <w:pPr>
        <w:numPr>
          <w:ilvl w:val="1"/>
          <w:numId w:val="185"/>
        </w:numPr>
        <w:rPr>
          <w:rFonts w:ascii="Comic Sans MS" w:hAnsi="Comic Sans MS"/>
          <w:sz w:val="24"/>
          <w:szCs w:val="24"/>
        </w:rPr>
      </w:pPr>
      <w:r w:rsidRPr="005F15B4">
        <w:rPr>
          <w:rFonts w:ascii="Comic Sans MS" w:hAnsi="Comic Sans MS"/>
          <w:b/>
          <w:bCs/>
          <w:sz w:val="24"/>
          <w:szCs w:val="24"/>
        </w:rPr>
        <w:t>Crohn's disease</w:t>
      </w:r>
    </w:p>
    <w:p w14:paraId="3B236A78" w14:textId="77777777" w:rsidR="005F15B4" w:rsidRPr="005F15B4" w:rsidRDefault="005F15B4" w:rsidP="005F15B4">
      <w:pPr>
        <w:numPr>
          <w:ilvl w:val="1"/>
          <w:numId w:val="185"/>
        </w:numPr>
        <w:rPr>
          <w:rFonts w:ascii="Comic Sans MS" w:hAnsi="Comic Sans MS"/>
          <w:sz w:val="24"/>
          <w:szCs w:val="24"/>
        </w:rPr>
      </w:pPr>
      <w:r w:rsidRPr="005F15B4">
        <w:rPr>
          <w:rFonts w:ascii="Comic Sans MS" w:hAnsi="Comic Sans MS"/>
          <w:b/>
          <w:bCs/>
          <w:sz w:val="24"/>
          <w:szCs w:val="24"/>
        </w:rPr>
        <w:t>Foreign body reactions</w:t>
      </w:r>
      <w:r w:rsidRPr="005F15B4">
        <w:rPr>
          <w:rFonts w:ascii="Comic Sans MS" w:hAnsi="Comic Sans MS"/>
          <w:sz w:val="24"/>
          <w:szCs w:val="24"/>
        </w:rPr>
        <w:t xml:space="preserve"> (e.g., to a suture or talc particle).</w:t>
      </w:r>
    </w:p>
    <w:p w14:paraId="76D2B1D2" w14:textId="77777777" w:rsidR="005F15B4" w:rsidRPr="00A76C43" w:rsidRDefault="005F15B4" w:rsidP="004532F9">
      <w:pPr>
        <w:rPr>
          <w:rFonts w:ascii="Comic Sans MS" w:hAnsi="Comic Sans MS"/>
          <w:sz w:val="24"/>
          <w:szCs w:val="24"/>
        </w:rPr>
      </w:pPr>
    </w:p>
    <w:sectPr w:rsidR="005F15B4" w:rsidRPr="00A76C43" w:rsidSect="000166E2">
      <w:headerReference w:type="even" r:id="rId11"/>
      <w:headerReference w:type="default" r:id="rId12"/>
      <w:footerReference w:type="default" r:id="rId13"/>
      <w:headerReference w:type="first" r:id="rId14"/>
      <w:pgSz w:w="11906" w:h="16838" w:code="9"/>
      <w:pgMar w:top="1440" w:right="1440" w:bottom="18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0D9DC" w14:textId="77777777" w:rsidR="002C18D9" w:rsidRDefault="002C18D9" w:rsidP="00B242FC">
      <w:pPr>
        <w:spacing w:after="0" w:line="240" w:lineRule="auto"/>
      </w:pPr>
      <w:r>
        <w:separator/>
      </w:r>
    </w:p>
  </w:endnote>
  <w:endnote w:type="continuationSeparator" w:id="0">
    <w:p w14:paraId="43367149" w14:textId="77777777" w:rsidR="002C18D9" w:rsidRDefault="002C18D9" w:rsidP="00B242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C706" w14:textId="38C78892" w:rsidR="00F86EF9" w:rsidRDefault="00F86E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F05A2" w14:textId="77777777" w:rsidR="002C18D9" w:rsidRDefault="002C18D9" w:rsidP="00B242FC">
      <w:pPr>
        <w:spacing w:after="0" w:line="240" w:lineRule="auto"/>
      </w:pPr>
      <w:r>
        <w:separator/>
      </w:r>
    </w:p>
  </w:footnote>
  <w:footnote w:type="continuationSeparator" w:id="0">
    <w:p w14:paraId="6A7FC3F0" w14:textId="77777777" w:rsidR="002C18D9" w:rsidRDefault="002C18D9" w:rsidP="00B242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4B3CC" w14:textId="274827F2" w:rsidR="001578C1" w:rsidRDefault="00C2161E">
    <w:pPr>
      <w:pStyle w:val="Header"/>
    </w:pPr>
    <w:r>
      <w:rPr>
        <w:noProof/>
      </w:rPr>
      <w:pict w14:anchorId="16313C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40485" o:spid="_x0000_s1029" type="#_x0000_t75" style="position:absolute;margin-left:0;margin-top:0;width:451.1pt;height:239.4pt;z-index:-251657216;mso-position-horizontal:center;mso-position-horizontal-relative:margin;mso-position-vertical:center;mso-position-vertical-relative:margin" o:allowincell="f">
          <v:imagedata r:id="rId1" o:title="Picture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24848" w14:textId="79DB1BA3" w:rsidR="00F86EF9" w:rsidRDefault="00C2161E">
    <w:pPr>
      <w:pStyle w:val="Header"/>
    </w:pPr>
    <w:r>
      <w:rPr>
        <w:noProof/>
      </w:rPr>
      <w:pict w14:anchorId="65C041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40486" o:spid="_x0000_s1030" type="#_x0000_t75" style="position:absolute;margin-left:0;margin-top:0;width:451.1pt;height:239.4pt;z-index:-251656192;mso-position-horizontal:center;mso-position-horizontal-relative:margin;mso-position-vertical:center;mso-position-vertical-relative:margin" o:allowincell="f">
          <v:imagedata r:id="rId1" o:title="Picture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61E97" w14:textId="7AFB270A" w:rsidR="001578C1" w:rsidRDefault="00C2161E">
    <w:pPr>
      <w:pStyle w:val="Header"/>
    </w:pPr>
    <w:r>
      <w:rPr>
        <w:noProof/>
      </w:rPr>
      <w:pict w14:anchorId="101596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40484" o:spid="_x0000_s1028" type="#_x0000_t75" style="position:absolute;margin-left:0;margin-top:0;width:451.1pt;height:239.4pt;z-index:-251658240;mso-position-horizontal:center;mso-position-horizontal-relative:margin;mso-position-vertical:center;mso-position-vertical-relative:margin" o:allowincell="f">
          <v:imagedata r:id="rId1" o:title="Pictur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E60"/>
    <w:multiLevelType w:val="multilevel"/>
    <w:tmpl w:val="4D70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7423A"/>
    <w:multiLevelType w:val="multilevel"/>
    <w:tmpl w:val="BF746A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94F01"/>
    <w:multiLevelType w:val="multilevel"/>
    <w:tmpl w:val="54ACC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55F2B"/>
    <w:multiLevelType w:val="multilevel"/>
    <w:tmpl w:val="631A4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EA069C"/>
    <w:multiLevelType w:val="multilevel"/>
    <w:tmpl w:val="7138C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C4D73"/>
    <w:multiLevelType w:val="multilevel"/>
    <w:tmpl w:val="13D66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E2A00"/>
    <w:multiLevelType w:val="multilevel"/>
    <w:tmpl w:val="131C9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C35F70"/>
    <w:multiLevelType w:val="hybridMultilevel"/>
    <w:tmpl w:val="33D872A8"/>
    <w:lvl w:ilvl="0" w:tplc="2834C402">
      <w:start w:val="1"/>
      <w:numFmt w:val="bullet"/>
      <w:lvlText w:val=""/>
      <w:lvlJc w:val="left"/>
      <w:pPr>
        <w:tabs>
          <w:tab w:val="num" w:pos="720"/>
        </w:tabs>
        <w:ind w:left="720" w:hanging="360"/>
      </w:pPr>
      <w:rPr>
        <w:rFonts w:ascii="Symbol" w:hAnsi="Symbol" w:hint="default"/>
        <w:sz w:val="20"/>
      </w:rPr>
    </w:lvl>
    <w:lvl w:ilvl="1" w:tplc="1EFE6412">
      <w:start w:val="1"/>
      <w:numFmt w:val="decimal"/>
      <w:lvlText w:val="%2."/>
      <w:lvlJc w:val="left"/>
      <w:pPr>
        <w:tabs>
          <w:tab w:val="num" w:pos="1440"/>
        </w:tabs>
        <w:ind w:left="1440" w:hanging="360"/>
      </w:pPr>
    </w:lvl>
    <w:lvl w:ilvl="2" w:tplc="5C6E5016">
      <w:start w:val="1"/>
      <w:numFmt w:val="bullet"/>
      <w:lvlText w:val=""/>
      <w:lvlJc w:val="left"/>
      <w:pPr>
        <w:tabs>
          <w:tab w:val="num" w:pos="2160"/>
        </w:tabs>
        <w:ind w:left="2160" w:hanging="360"/>
      </w:pPr>
      <w:rPr>
        <w:rFonts w:ascii="Wingdings" w:hAnsi="Wingdings" w:hint="default"/>
        <w:sz w:val="20"/>
      </w:rPr>
    </w:lvl>
    <w:lvl w:ilvl="3" w:tplc="D818C2B8" w:tentative="1">
      <w:start w:val="1"/>
      <w:numFmt w:val="bullet"/>
      <w:lvlText w:val=""/>
      <w:lvlJc w:val="left"/>
      <w:pPr>
        <w:tabs>
          <w:tab w:val="num" w:pos="2880"/>
        </w:tabs>
        <w:ind w:left="2880" w:hanging="360"/>
      </w:pPr>
      <w:rPr>
        <w:rFonts w:ascii="Wingdings" w:hAnsi="Wingdings" w:hint="default"/>
        <w:sz w:val="20"/>
      </w:rPr>
    </w:lvl>
    <w:lvl w:ilvl="4" w:tplc="9BC0923A" w:tentative="1">
      <w:start w:val="1"/>
      <w:numFmt w:val="bullet"/>
      <w:lvlText w:val=""/>
      <w:lvlJc w:val="left"/>
      <w:pPr>
        <w:tabs>
          <w:tab w:val="num" w:pos="3600"/>
        </w:tabs>
        <w:ind w:left="3600" w:hanging="360"/>
      </w:pPr>
      <w:rPr>
        <w:rFonts w:ascii="Wingdings" w:hAnsi="Wingdings" w:hint="default"/>
        <w:sz w:val="20"/>
      </w:rPr>
    </w:lvl>
    <w:lvl w:ilvl="5" w:tplc="209EA81C" w:tentative="1">
      <w:start w:val="1"/>
      <w:numFmt w:val="bullet"/>
      <w:lvlText w:val=""/>
      <w:lvlJc w:val="left"/>
      <w:pPr>
        <w:tabs>
          <w:tab w:val="num" w:pos="4320"/>
        </w:tabs>
        <w:ind w:left="4320" w:hanging="360"/>
      </w:pPr>
      <w:rPr>
        <w:rFonts w:ascii="Wingdings" w:hAnsi="Wingdings" w:hint="default"/>
        <w:sz w:val="20"/>
      </w:rPr>
    </w:lvl>
    <w:lvl w:ilvl="6" w:tplc="E8B03F14" w:tentative="1">
      <w:start w:val="1"/>
      <w:numFmt w:val="bullet"/>
      <w:lvlText w:val=""/>
      <w:lvlJc w:val="left"/>
      <w:pPr>
        <w:tabs>
          <w:tab w:val="num" w:pos="5040"/>
        </w:tabs>
        <w:ind w:left="5040" w:hanging="360"/>
      </w:pPr>
      <w:rPr>
        <w:rFonts w:ascii="Wingdings" w:hAnsi="Wingdings" w:hint="default"/>
        <w:sz w:val="20"/>
      </w:rPr>
    </w:lvl>
    <w:lvl w:ilvl="7" w:tplc="71AA1474" w:tentative="1">
      <w:start w:val="1"/>
      <w:numFmt w:val="bullet"/>
      <w:lvlText w:val=""/>
      <w:lvlJc w:val="left"/>
      <w:pPr>
        <w:tabs>
          <w:tab w:val="num" w:pos="5760"/>
        </w:tabs>
        <w:ind w:left="5760" w:hanging="360"/>
      </w:pPr>
      <w:rPr>
        <w:rFonts w:ascii="Wingdings" w:hAnsi="Wingdings" w:hint="default"/>
        <w:sz w:val="20"/>
      </w:rPr>
    </w:lvl>
    <w:lvl w:ilvl="8" w:tplc="03D2EAD2"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C490C"/>
    <w:multiLevelType w:val="multilevel"/>
    <w:tmpl w:val="22AA1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13BE8"/>
    <w:multiLevelType w:val="multilevel"/>
    <w:tmpl w:val="ED94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51803"/>
    <w:multiLevelType w:val="multilevel"/>
    <w:tmpl w:val="C15A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843713"/>
    <w:multiLevelType w:val="multilevel"/>
    <w:tmpl w:val="455A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895719"/>
    <w:multiLevelType w:val="multilevel"/>
    <w:tmpl w:val="684E0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A3386D"/>
    <w:multiLevelType w:val="multilevel"/>
    <w:tmpl w:val="DF00B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EC49D2"/>
    <w:multiLevelType w:val="multilevel"/>
    <w:tmpl w:val="947E5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F5248C"/>
    <w:multiLevelType w:val="multilevel"/>
    <w:tmpl w:val="8D32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433A95"/>
    <w:multiLevelType w:val="multilevel"/>
    <w:tmpl w:val="3D5C3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43406F"/>
    <w:multiLevelType w:val="multilevel"/>
    <w:tmpl w:val="23827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C1302F"/>
    <w:multiLevelType w:val="multilevel"/>
    <w:tmpl w:val="51D0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5949B4"/>
    <w:multiLevelType w:val="multilevel"/>
    <w:tmpl w:val="96E2E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F24C91"/>
    <w:multiLevelType w:val="multilevel"/>
    <w:tmpl w:val="56B01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3637AC"/>
    <w:multiLevelType w:val="multilevel"/>
    <w:tmpl w:val="EA60F3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416099"/>
    <w:multiLevelType w:val="multilevel"/>
    <w:tmpl w:val="16B0D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4B79A5"/>
    <w:multiLevelType w:val="hybridMultilevel"/>
    <w:tmpl w:val="DD1277FA"/>
    <w:lvl w:ilvl="0" w:tplc="3BE65CF4">
      <w:start w:val="1"/>
      <w:numFmt w:val="bullet"/>
      <w:lvlText w:val=""/>
      <w:lvlJc w:val="left"/>
      <w:pPr>
        <w:tabs>
          <w:tab w:val="num" w:pos="720"/>
        </w:tabs>
        <w:ind w:left="720" w:hanging="360"/>
      </w:pPr>
      <w:rPr>
        <w:rFonts w:ascii="Symbol" w:hAnsi="Symbol" w:hint="default"/>
        <w:sz w:val="20"/>
      </w:rPr>
    </w:lvl>
    <w:lvl w:ilvl="1" w:tplc="8E3E626C">
      <w:start w:val="1"/>
      <w:numFmt w:val="decimal"/>
      <w:lvlText w:val="%2."/>
      <w:lvlJc w:val="left"/>
      <w:pPr>
        <w:tabs>
          <w:tab w:val="num" w:pos="1440"/>
        </w:tabs>
        <w:ind w:left="1440" w:hanging="360"/>
      </w:pPr>
    </w:lvl>
    <w:lvl w:ilvl="2" w:tplc="299456C0">
      <w:start w:val="1"/>
      <w:numFmt w:val="bullet"/>
      <w:lvlText w:val=""/>
      <w:lvlJc w:val="left"/>
      <w:pPr>
        <w:tabs>
          <w:tab w:val="num" w:pos="2160"/>
        </w:tabs>
        <w:ind w:left="2160" w:hanging="360"/>
      </w:pPr>
      <w:rPr>
        <w:rFonts w:ascii="Wingdings" w:hAnsi="Wingdings" w:hint="default"/>
        <w:sz w:val="20"/>
      </w:rPr>
    </w:lvl>
    <w:lvl w:ilvl="3" w:tplc="8DC2F526" w:tentative="1">
      <w:start w:val="1"/>
      <w:numFmt w:val="bullet"/>
      <w:lvlText w:val=""/>
      <w:lvlJc w:val="left"/>
      <w:pPr>
        <w:tabs>
          <w:tab w:val="num" w:pos="2880"/>
        </w:tabs>
        <w:ind w:left="2880" w:hanging="360"/>
      </w:pPr>
      <w:rPr>
        <w:rFonts w:ascii="Wingdings" w:hAnsi="Wingdings" w:hint="default"/>
        <w:sz w:val="20"/>
      </w:rPr>
    </w:lvl>
    <w:lvl w:ilvl="4" w:tplc="74C674B4" w:tentative="1">
      <w:start w:val="1"/>
      <w:numFmt w:val="bullet"/>
      <w:lvlText w:val=""/>
      <w:lvlJc w:val="left"/>
      <w:pPr>
        <w:tabs>
          <w:tab w:val="num" w:pos="3600"/>
        </w:tabs>
        <w:ind w:left="3600" w:hanging="360"/>
      </w:pPr>
      <w:rPr>
        <w:rFonts w:ascii="Wingdings" w:hAnsi="Wingdings" w:hint="default"/>
        <w:sz w:val="20"/>
      </w:rPr>
    </w:lvl>
    <w:lvl w:ilvl="5" w:tplc="BD4EDEAA" w:tentative="1">
      <w:start w:val="1"/>
      <w:numFmt w:val="bullet"/>
      <w:lvlText w:val=""/>
      <w:lvlJc w:val="left"/>
      <w:pPr>
        <w:tabs>
          <w:tab w:val="num" w:pos="4320"/>
        </w:tabs>
        <w:ind w:left="4320" w:hanging="360"/>
      </w:pPr>
      <w:rPr>
        <w:rFonts w:ascii="Wingdings" w:hAnsi="Wingdings" w:hint="default"/>
        <w:sz w:val="20"/>
      </w:rPr>
    </w:lvl>
    <w:lvl w:ilvl="6" w:tplc="E1DC42DC" w:tentative="1">
      <w:start w:val="1"/>
      <w:numFmt w:val="bullet"/>
      <w:lvlText w:val=""/>
      <w:lvlJc w:val="left"/>
      <w:pPr>
        <w:tabs>
          <w:tab w:val="num" w:pos="5040"/>
        </w:tabs>
        <w:ind w:left="5040" w:hanging="360"/>
      </w:pPr>
      <w:rPr>
        <w:rFonts w:ascii="Wingdings" w:hAnsi="Wingdings" w:hint="default"/>
        <w:sz w:val="20"/>
      </w:rPr>
    </w:lvl>
    <w:lvl w:ilvl="7" w:tplc="48BCD806" w:tentative="1">
      <w:start w:val="1"/>
      <w:numFmt w:val="bullet"/>
      <w:lvlText w:val=""/>
      <w:lvlJc w:val="left"/>
      <w:pPr>
        <w:tabs>
          <w:tab w:val="num" w:pos="5760"/>
        </w:tabs>
        <w:ind w:left="5760" w:hanging="360"/>
      </w:pPr>
      <w:rPr>
        <w:rFonts w:ascii="Wingdings" w:hAnsi="Wingdings" w:hint="default"/>
        <w:sz w:val="20"/>
      </w:rPr>
    </w:lvl>
    <w:lvl w:ilvl="8" w:tplc="EA848ACA"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C24318"/>
    <w:multiLevelType w:val="multilevel"/>
    <w:tmpl w:val="604EEB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241CD1"/>
    <w:multiLevelType w:val="multilevel"/>
    <w:tmpl w:val="77568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601DC2"/>
    <w:multiLevelType w:val="multilevel"/>
    <w:tmpl w:val="9930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967BD8"/>
    <w:multiLevelType w:val="multilevel"/>
    <w:tmpl w:val="D92CE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BE0E35"/>
    <w:multiLevelType w:val="multilevel"/>
    <w:tmpl w:val="8A7E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035494"/>
    <w:multiLevelType w:val="multilevel"/>
    <w:tmpl w:val="EDFA1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6832BD"/>
    <w:multiLevelType w:val="multilevel"/>
    <w:tmpl w:val="70EE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685D64"/>
    <w:multiLevelType w:val="multilevel"/>
    <w:tmpl w:val="40103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5B5B57"/>
    <w:multiLevelType w:val="multilevel"/>
    <w:tmpl w:val="CCC8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E74D06"/>
    <w:multiLevelType w:val="multilevel"/>
    <w:tmpl w:val="6BBA2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221C70"/>
    <w:multiLevelType w:val="multilevel"/>
    <w:tmpl w:val="449C5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F07B7E"/>
    <w:multiLevelType w:val="multilevel"/>
    <w:tmpl w:val="AE3CB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455102"/>
    <w:multiLevelType w:val="multilevel"/>
    <w:tmpl w:val="0E9E4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8FA5EE5"/>
    <w:multiLevelType w:val="multilevel"/>
    <w:tmpl w:val="79227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9DF2EDE"/>
    <w:multiLevelType w:val="multilevel"/>
    <w:tmpl w:val="56208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197A3F"/>
    <w:multiLevelType w:val="multilevel"/>
    <w:tmpl w:val="429A7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3B7884"/>
    <w:multiLevelType w:val="multilevel"/>
    <w:tmpl w:val="7DCC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057276"/>
    <w:multiLevelType w:val="multilevel"/>
    <w:tmpl w:val="F3C6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404A17"/>
    <w:multiLevelType w:val="multilevel"/>
    <w:tmpl w:val="1CE00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742C28"/>
    <w:multiLevelType w:val="multilevel"/>
    <w:tmpl w:val="5150C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E51A49"/>
    <w:multiLevelType w:val="multilevel"/>
    <w:tmpl w:val="106A2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8A4971"/>
    <w:multiLevelType w:val="multilevel"/>
    <w:tmpl w:val="8D1C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A853EE"/>
    <w:multiLevelType w:val="multilevel"/>
    <w:tmpl w:val="4E66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CE2080"/>
    <w:multiLevelType w:val="multilevel"/>
    <w:tmpl w:val="2B0AA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1FE38C8"/>
    <w:multiLevelType w:val="multilevel"/>
    <w:tmpl w:val="05D07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5559BD"/>
    <w:multiLevelType w:val="multilevel"/>
    <w:tmpl w:val="EE94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61008F"/>
    <w:multiLevelType w:val="multilevel"/>
    <w:tmpl w:val="4E2C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15005E"/>
    <w:multiLevelType w:val="multilevel"/>
    <w:tmpl w:val="72F45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3966DD"/>
    <w:multiLevelType w:val="multilevel"/>
    <w:tmpl w:val="EED02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A09E1"/>
    <w:multiLevelType w:val="multilevel"/>
    <w:tmpl w:val="433C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B74A0D"/>
    <w:multiLevelType w:val="multilevel"/>
    <w:tmpl w:val="2900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DB737A"/>
    <w:multiLevelType w:val="multilevel"/>
    <w:tmpl w:val="A9C6B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7A510A9"/>
    <w:multiLevelType w:val="multilevel"/>
    <w:tmpl w:val="BD7E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0D1D9E"/>
    <w:multiLevelType w:val="multilevel"/>
    <w:tmpl w:val="DF8C8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2766FC"/>
    <w:multiLevelType w:val="multilevel"/>
    <w:tmpl w:val="3CE20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2F15AE"/>
    <w:multiLevelType w:val="multilevel"/>
    <w:tmpl w:val="BB72A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B313B1D"/>
    <w:multiLevelType w:val="multilevel"/>
    <w:tmpl w:val="26026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A76917"/>
    <w:multiLevelType w:val="multilevel"/>
    <w:tmpl w:val="BE4CF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C39368F"/>
    <w:multiLevelType w:val="multilevel"/>
    <w:tmpl w:val="AD566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7429D2"/>
    <w:multiLevelType w:val="multilevel"/>
    <w:tmpl w:val="2004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264049"/>
    <w:multiLevelType w:val="multilevel"/>
    <w:tmpl w:val="FC96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E1414C"/>
    <w:multiLevelType w:val="multilevel"/>
    <w:tmpl w:val="7882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FD71BD"/>
    <w:multiLevelType w:val="multilevel"/>
    <w:tmpl w:val="60F0753A"/>
    <w:lvl w:ilvl="0">
      <w:start w:val="1"/>
      <w:numFmt w:val="decimal"/>
      <w:lvlText w:val="%1."/>
      <w:lvlJc w:val="left"/>
      <w:pPr>
        <w:tabs>
          <w:tab w:val="num" w:pos="643"/>
        </w:tabs>
        <w:ind w:left="643" w:hanging="360"/>
      </w:pPr>
    </w:lvl>
    <w:lvl w:ilvl="1">
      <w:start w:val="1"/>
      <w:numFmt w:val="bullet"/>
      <w:lvlText w:val="o"/>
      <w:lvlJc w:val="left"/>
      <w:pPr>
        <w:tabs>
          <w:tab w:val="num" w:pos="1363"/>
        </w:tabs>
        <w:ind w:left="1363" w:hanging="360"/>
      </w:pPr>
      <w:rPr>
        <w:rFonts w:ascii="Courier New" w:hAnsi="Courier New" w:hint="default"/>
        <w:sz w:val="20"/>
      </w:r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67" w15:restartNumberingAfterBreak="0">
    <w:nsid w:val="2E0B1E82"/>
    <w:multiLevelType w:val="multilevel"/>
    <w:tmpl w:val="517A2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6D5353"/>
    <w:multiLevelType w:val="multilevel"/>
    <w:tmpl w:val="DC60C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234245"/>
    <w:multiLevelType w:val="multilevel"/>
    <w:tmpl w:val="37F4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56603C"/>
    <w:multiLevelType w:val="multilevel"/>
    <w:tmpl w:val="37B8D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D43FDD"/>
    <w:multiLevelType w:val="multilevel"/>
    <w:tmpl w:val="67DE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FC3DE5"/>
    <w:multiLevelType w:val="multilevel"/>
    <w:tmpl w:val="91F28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3B6F39"/>
    <w:multiLevelType w:val="multilevel"/>
    <w:tmpl w:val="4EA8D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0A0FAF"/>
    <w:multiLevelType w:val="multilevel"/>
    <w:tmpl w:val="D792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2A4C61"/>
    <w:multiLevelType w:val="multilevel"/>
    <w:tmpl w:val="D5EAF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BE08FD"/>
    <w:multiLevelType w:val="multilevel"/>
    <w:tmpl w:val="12D4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2A32C0"/>
    <w:multiLevelType w:val="multilevel"/>
    <w:tmpl w:val="44500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CF5F77"/>
    <w:multiLevelType w:val="multilevel"/>
    <w:tmpl w:val="2B581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DB341F"/>
    <w:multiLevelType w:val="multilevel"/>
    <w:tmpl w:val="A852F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7CE28BF"/>
    <w:multiLevelType w:val="multilevel"/>
    <w:tmpl w:val="B5787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137151"/>
    <w:multiLevelType w:val="multilevel"/>
    <w:tmpl w:val="FFEA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720114"/>
    <w:multiLevelType w:val="multilevel"/>
    <w:tmpl w:val="1D106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F65823"/>
    <w:multiLevelType w:val="multilevel"/>
    <w:tmpl w:val="0DE43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A0D4B8B"/>
    <w:multiLevelType w:val="multilevel"/>
    <w:tmpl w:val="C90E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290932"/>
    <w:multiLevelType w:val="multilevel"/>
    <w:tmpl w:val="D97C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29470A"/>
    <w:multiLevelType w:val="multilevel"/>
    <w:tmpl w:val="4094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0E1C5F"/>
    <w:multiLevelType w:val="multilevel"/>
    <w:tmpl w:val="4E126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C2525CB"/>
    <w:multiLevelType w:val="multilevel"/>
    <w:tmpl w:val="2F2C0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A92F58"/>
    <w:multiLevelType w:val="multilevel"/>
    <w:tmpl w:val="DE785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9D1F21"/>
    <w:multiLevelType w:val="multilevel"/>
    <w:tmpl w:val="C0F2B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FBD7C97"/>
    <w:multiLevelType w:val="multilevel"/>
    <w:tmpl w:val="EA4860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327F96"/>
    <w:multiLevelType w:val="multilevel"/>
    <w:tmpl w:val="C48A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991FF4"/>
    <w:multiLevelType w:val="multilevel"/>
    <w:tmpl w:val="397C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39258B"/>
    <w:multiLevelType w:val="multilevel"/>
    <w:tmpl w:val="F9DC3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6E6DEA"/>
    <w:multiLevelType w:val="multilevel"/>
    <w:tmpl w:val="F1DE8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9D7155"/>
    <w:multiLevelType w:val="multilevel"/>
    <w:tmpl w:val="4964FE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5692191"/>
    <w:multiLevelType w:val="multilevel"/>
    <w:tmpl w:val="DBB06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8655B6"/>
    <w:multiLevelType w:val="multilevel"/>
    <w:tmpl w:val="F8BE5A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8326281"/>
    <w:multiLevelType w:val="multilevel"/>
    <w:tmpl w:val="60E8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A751C3"/>
    <w:multiLevelType w:val="multilevel"/>
    <w:tmpl w:val="D3643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C83BCD"/>
    <w:multiLevelType w:val="multilevel"/>
    <w:tmpl w:val="D23A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0C0109"/>
    <w:multiLevelType w:val="multilevel"/>
    <w:tmpl w:val="E1AE8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CFD497B"/>
    <w:multiLevelType w:val="multilevel"/>
    <w:tmpl w:val="73CAA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AC127D"/>
    <w:multiLevelType w:val="multilevel"/>
    <w:tmpl w:val="F3942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DE722B"/>
    <w:multiLevelType w:val="multilevel"/>
    <w:tmpl w:val="6994C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C2325A"/>
    <w:multiLevelType w:val="multilevel"/>
    <w:tmpl w:val="C394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21682A"/>
    <w:multiLevelType w:val="multilevel"/>
    <w:tmpl w:val="D726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6468F5"/>
    <w:multiLevelType w:val="multilevel"/>
    <w:tmpl w:val="B284E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67481E"/>
    <w:multiLevelType w:val="multilevel"/>
    <w:tmpl w:val="B1BA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404B01"/>
    <w:multiLevelType w:val="multilevel"/>
    <w:tmpl w:val="3144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6E73C6"/>
    <w:multiLevelType w:val="multilevel"/>
    <w:tmpl w:val="AA7C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C6141C"/>
    <w:multiLevelType w:val="multilevel"/>
    <w:tmpl w:val="455A0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DA2212"/>
    <w:multiLevelType w:val="multilevel"/>
    <w:tmpl w:val="821CE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4156B0A"/>
    <w:multiLevelType w:val="multilevel"/>
    <w:tmpl w:val="69FC5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5A46F3"/>
    <w:multiLevelType w:val="multilevel"/>
    <w:tmpl w:val="1584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FC08ED"/>
    <w:multiLevelType w:val="multilevel"/>
    <w:tmpl w:val="39862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1E2AD5"/>
    <w:multiLevelType w:val="multilevel"/>
    <w:tmpl w:val="C2F23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6374B95"/>
    <w:multiLevelType w:val="multilevel"/>
    <w:tmpl w:val="C74070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67E64CF"/>
    <w:multiLevelType w:val="multilevel"/>
    <w:tmpl w:val="4B6CC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943A2D"/>
    <w:multiLevelType w:val="multilevel"/>
    <w:tmpl w:val="3EC0C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84F180E"/>
    <w:multiLevelType w:val="multilevel"/>
    <w:tmpl w:val="F526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5D24CF"/>
    <w:multiLevelType w:val="multilevel"/>
    <w:tmpl w:val="B6DA68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8E46EFF"/>
    <w:multiLevelType w:val="hybridMultilevel"/>
    <w:tmpl w:val="D9B219A4"/>
    <w:lvl w:ilvl="0" w:tplc="10062492">
      <w:start w:val="1"/>
      <w:numFmt w:val="bullet"/>
      <w:lvlText w:val=""/>
      <w:lvlJc w:val="left"/>
      <w:pPr>
        <w:tabs>
          <w:tab w:val="num" w:pos="720"/>
        </w:tabs>
        <w:ind w:left="720" w:hanging="360"/>
      </w:pPr>
      <w:rPr>
        <w:rFonts w:ascii="Symbol" w:hAnsi="Symbol" w:hint="default"/>
        <w:sz w:val="20"/>
      </w:rPr>
    </w:lvl>
    <w:lvl w:ilvl="1" w:tplc="74CC2868">
      <w:start w:val="1"/>
      <w:numFmt w:val="decimal"/>
      <w:lvlText w:val="%2."/>
      <w:lvlJc w:val="left"/>
      <w:pPr>
        <w:tabs>
          <w:tab w:val="num" w:pos="1440"/>
        </w:tabs>
        <w:ind w:left="1440" w:hanging="360"/>
      </w:pPr>
    </w:lvl>
    <w:lvl w:ilvl="2" w:tplc="6CCE8184">
      <w:start w:val="1"/>
      <w:numFmt w:val="bullet"/>
      <w:lvlText w:val=""/>
      <w:lvlJc w:val="left"/>
      <w:pPr>
        <w:tabs>
          <w:tab w:val="num" w:pos="2160"/>
        </w:tabs>
        <w:ind w:left="2160" w:hanging="360"/>
      </w:pPr>
      <w:rPr>
        <w:rFonts w:ascii="Wingdings" w:hAnsi="Wingdings" w:hint="default"/>
        <w:sz w:val="20"/>
      </w:rPr>
    </w:lvl>
    <w:lvl w:ilvl="3" w:tplc="2F0E90EE" w:tentative="1">
      <w:start w:val="1"/>
      <w:numFmt w:val="bullet"/>
      <w:lvlText w:val=""/>
      <w:lvlJc w:val="left"/>
      <w:pPr>
        <w:tabs>
          <w:tab w:val="num" w:pos="2880"/>
        </w:tabs>
        <w:ind w:left="2880" w:hanging="360"/>
      </w:pPr>
      <w:rPr>
        <w:rFonts w:ascii="Wingdings" w:hAnsi="Wingdings" w:hint="default"/>
        <w:sz w:val="20"/>
      </w:rPr>
    </w:lvl>
    <w:lvl w:ilvl="4" w:tplc="7658A6E2" w:tentative="1">
      <w:start w:val="1"/>
      <w:numFmt w:val="bullet"/>
      <w:lvlText w:val=""/>
      <w:lvlJc w:val="left"/>
      <w:pPr>
        <w:tabs>
          <w:tab w:val="num" w:pos="3600"/>
        </w:tabs>
        <w:ind w:left="3600" w:hanging="360"/>
      </w:pPr>
      <w:rPr>
        <w:rFonts w:ascii="Wingdings" w:hAnsi="Wingdings" w:hint="default"/>
        <w:sz w:val="20"/>
      </w:rPr>
    </w:lvl>
    <w:lvl w:ilvl="5" w:tplc="9F8EB15E" w:tentative="1">
      <w:start w:val="1"/>
      <w:numFmt w:val="bullet"/>
      <w:lvlText w:val=""/>
      <w:lvlJc w:val="left"/>
      <w:pPr>
        <w:tabs>
          <w:tab w:val="num" w:pos="4320"/>
        </w:tabs>
        <w:ind w:left="4320" w:hanging="360"/>
      </w:pPr>
      <w:rPr>
        <w:rFonts w:ascii="Wingdings" w:hAnsi="Wingdings" w:hint="default"/>
        <w:sz w:val="20"/>
      </w:rPr>
    </w:lvl>
    <w:lvl w:ilvl="6" w:tplc="12FC9470" w:tentative="1">
      <w:start w:val="1"/>
      <w:numFmt w:val="bullet"/>
      <w:lvlText w:val=""/>
      <w:lvlJc w:val="left"/>
      <w:pPr>
        <w:tabs>
          <w:tab w:val="num" w:pos="5040"/>
        </w:tabs>
        <w:ind w:left="5040" w:hanging="360"/>
      </w:pPr>
      <w:rPr>
        <w:rFonts w:ascii="Wingdings" w:hAnsi="Wingdings" w:hint="default"/>
        <w:sz w:val="20"/>
      </w:rPr>
    </w:lvl>
    <w:lvl w:ilvl="7" w:tplc="24B0C68A" w:tentative="1">
      <w:start w:val="1"/>
      <w:numFmt w:val="bullet"/>
      <w:lvlText w:val=""/>
      <w:lvlJc w:val="left"/>
      <w:pPr>
        <w:tabs>
          <w:tab w:val="num" w:pos="5760"/>
        </w:tabs>
        <w:ind w:left="5760" w:hanging="360"/>
      </w:pPr>
      <w:rPr>
        <w:rFonts w:ascii="Wingdings" w:hAnsi="Wingdings" w:hint="default"/>
        <w:sz w:val="20"/>
      </w:rPr>
    </w:lvl>
    <w:lvl w:ilvl="8" w:tplc="5A5AB11E"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9B52FCF"/>
    <w:multiLevelType w:val="multilevel"/>
    <w:tmpl w:val="83C6E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E207F2"/>
    <w:multiLevelType w:val="multilevel"/>
    <w:tmpl w:val="DED8AE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AE555C7"/>
    <w:multiLevelType w:val="multilevel"/>
    <w:tmpl w:val="E7F2A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B56636"/>
    <w:multiLevelType w:val="multilevel"/>
    <w:tmpl w:val="DBB6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C0B550C"/>
    <w:multiLevelType w:val="multilevel"/>
    <w:tmpl w:val="D7FA4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CD75B51"/>
    <w:multiLevelType w:val="multilevel"/>
    <w:tmpl w:val="E7D44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D5726C7"/>
    <w:multiLevelType w:val="multilevel"/>
    <w:tmpl w:val="C5747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891F55"/>
    <w:multiLevelType w:val="multilevel"/>
    <w:tmpl w:val="792C2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E150371"/>
    <w:multiLevelType w:val="multilevel"/>
    <w:tmpl w:val="6CC2D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843544"/>
    <w:multiLevelType w:val="multilevel"/>
    <w:tmpl w:val="844E4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EC27055"/>
    <w:multiLevelType w:val="multilevel"/>
    <w:tmpl w:val="567AD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ED301A5"/>
    <w:multiLevelType w:val="multilevel"/>
    <w:tmpl w:val="71A8D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F767132"/>
    <w:multiLevelType w:val="multilevel"/>
    <w:tmpl w:val="B7D0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AA546C"/>
    <w:multiLevelType w:val="multilevel"/>
    <w:tmpl w:val="D338C6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FF33A38"/>
    <w:multiLevelType w:val="multilevel"/>
    <w:tmpl w:val="6FE07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CA7D23"/>
    <w:multiLevelType w:val="multilevel"/>
    <w:tmpl w:val="DC30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0D755D5"/>
    <w:multiLevelType w:val="multilevel"/>
    <w:tmpl w:val="4724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F36BE5"/>
    <w:multiLevelType w:val="multilevel"/>
    <w:tmpl w:val="F4C82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3A279CD"/>
    <w:multiLevelType w:val="multilevel"/>
    <w:tmpl w:val="0318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42D50B2"/>
    <w:multiLevelType w:val="multilevel"/>
    <w:tmpl w:val="26F61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4CE76ED"/>
    <w:multiLevelType w:val="multilevel"/>
    <w:tmpl w:val="4964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61A4418"/>
    <w:multiLevelType w:val="multilevel"/>
    <w:tmpl w:val="38265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80A15FD"/>
    <w:multiLevelType w:val="multilevel"/>
    <w:tmpl w:val="862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82659DA"/>
    <w:multiLevelType w:val="multilevel"/>
    <w:tmpl w:val="B6E8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AEF188E"/>
    <w:multiLevelType w:val="multilevel"/>
    <w:tmpl w:val="8FAE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1C635F"/>
    <w:multiLevelType w:val="multilevel"/>
    <w:tmpl w:val="DADA5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C5C6301"/>
    <w:multiLevelType w:val="multilevel"/>
    <w:tmpl w:val="EC7A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2E5912"/>
    <w:multiLevelType w:val="multilevel"/>
    <w:tmpl w:val="A9441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C54C36"/>
    <w:multiLevelType w:val="multilevel"/>
    <w:tmpl w:val="08D42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F76622D"/>
    <w:multiLevelType w:val="multilevel"/>
    <w:tmpl w:val="5248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03E4503"/>
    <w:multiLevelType w:val="multilevel"/>
    <w:tmpl w:val="A65CB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22968C0"/>
    <w:multiLevelType w:val="multilevel"/>
    <w:tmpl w:val="AAB6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2950B5E"/>
    <w:multiLevelType w:val="multilevel"/>
    <w:tmpl w:val="93A24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2AD39A2"/>
    <w:multiLevelType w:val="multilevel"/>
    <w:tmpl w:val="6372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47212F9"/>
    <w:multiLevelType w:val="multilevel"/>
    <w:tmpl w:val="0D6AF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5115006"/>
    <w:multiLevelType w:val="multilevel"/>
    <w:tmpl w:val="77EE7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5614A82"/>
    <w:multiLevelType w:val="multilevel"/>
    <w:tmpl w:val="44EE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73F0561"/>
    <w:multiLevelType w:val="multilevel"/>
    <w:tmpl w:val="2C4E2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7431353"/>
    <w:multiLevelType w:val="multilevel"/>
    <w:tmpl w:val="F2621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8523D3F"/>
    <w:multiLevelType w:val="multilevel"/>
    <w:tmpl w:val="9034A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927273E"/>
    <w:multiLevelType w:val="multilevel"/>
    <w:tmpl w:val="4AA88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9411115"/>
    <w:multiLevelType w:val="multilevel"/>
    <w:tmpl w:val="29D8D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9C01508"/>
    <w:multiLevelType w:val="multilevel"/>
    <w:tmpl w:val="FFE0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9FE6B35"/>
    <w:multiLevelType w:val="multilevel"/>
    <w:tmpl w:val="36E69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A4A3BCC"/>
    <w:multiLevelType w:val="multilevel"/>
    <w:tmpl w:val="8BA2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B3C0CFC"/>
    <w:multiLevelType w:val="multilevel"/>
    <w:tmpl w:val="9798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B8C6AE2"/>
    <w:multiLevelType w:val="multilevel"/>
    <w:tmpl w:val="47A84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CE23C4E"/>
    <w:multiLevelType w:val="multilevel"/>
    <w:tmpl w:val="8034C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DD061DE"/>
    <w:multiLevelType w:val="multilevel"/>
    <w:tmpl w:val="BACA7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F7209A5"/>
    <w:multiLevelType w:val="multilevel"/>
    <w:tmpl w:val="5C383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F8C7985"/>
    <w:multiLevelType w:val="multilevel"/>
    <w:tmpl w:val="630AF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F913EE1"/>
    <w:multiLevelType w:val="multilevel"/>
    <w:tmpl w:val="03180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503410">
    <w:abstractNumId w:val="153"/>
  </w:num>
  <w:num w:numId="2" w16cid:durableId="993683028">
    <w:abstractNumId w:val="9"/>
  </w:num>
  <w:num w:numId="3" w16cid:durableId="912006082">
    <w:abstractNumId w:val="4"/>
  </w:num>
  <w:num w:numId="4" w16cid:durableId="1039087256">
    <w:abstractNumId w:val="57"/>
  </w:num>
  <w:num w:numId="5" w16cid:durableId="805515034">
    <w:abstractNumId w:val="48"/>
  </w:num>
  <w:num w:numId="6" w16cid:durableId="847793319">
    <w:abstractNumId w:val="54"/>
  </w:num>
  <w:num w:numId="7" w16cid:durableId="894245799">
    <w:abstractNumId w:val="137"/>
  </w:num>
  <w:num w:numId="8" w16cid:durableId="192545740">
    <w:abstractNumId w:val="137"/>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794249766">
    <w:abstractNumId w:val="137"/>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999968795">
    <w:abstractNumId w:val="8"/>
  </w:num>
  <w:num w:numId="11" w16cid:durableId="343941038">
    <w:abstractNumId w:val="112"/>
  </w:num>
  <w:num w:numId="12" w16cid:durableId="733164962">
    <w:abstractNumId w:val="33"/>
  </w:num>
  <w:num w:numId="13" w16cid:durableId="1544055627">
    <w:abstractNumId w:val="113"/>
  </w:num>
  <w:num w:numId="14" w16cid:durableId="582834637">
    <w:abstractNumId w:val="123"/>
  </w:num>
  <w:num w:numId="15" w16cid:durableId="887372410">
    <w:abstractNumId w:val="96"/>
  </w:num>
  <w:num w:numId="16" w16cid:durableId="869684695">
    <w:abstractNumId w:val="96"/>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1056274267">
    <w:abstractNumId w:val="96"/>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585966312">
    <w:abstractNumId w:val="68"/>
  </w:num>
  <w:num w:numId="19" w16cid:durableId="1386955094">
    <w:abstractNumId w:val="143"/>
  </w:num>
  <w:num w:numId="20" w16cid:durableId="849032282">
    <w:abstractNumId w:val="100"/>
  </w:num>
  <w:num w:numId="21" w16cid:durableId="683870314">
    <w:abstractNumId w:val="58"/>
  </w:num>
  <w:num w:numId="22" w16cid:durableId="1775323251">
    <w:abstractNumId w:val="23"/>
  </w:num>
  <w:num w:numId="23" w16cid:durableId="1558007318">
    <w:abstractNumId w:val="28"/>
  </w:num>
  <w:num w:numId="24" w16cid:durableId="888304108">
    <w:abstractNumId w:val="135"/>
  </w:num>
  <w:num w:numId="25" w16cid:durableId="1589995143">
    <w:abstractNumId w:val="72"/>
  </w:num>
  <w:num w:numId="26" w16cid:durableId="887760849">
    <w:abstractNumId w:val="42"/>
  </w:num>
  <w:num w:numId="27" w16cid:durableId="1954676970">
    <w:abstractNumId w:val="87"/>
  </w:num>
  <w:num w:numId="28" w16cid:durableId="1471091829">
    <w:abstractNumId w:val="125"/>
  </w:num>
  <w:num w:numId="29" w16cid:durableId="302125098">
    <w:abstractNumId w:val="125"/>
    <w:lvlOverride w:ilvl="1">
      <w:lvl w:ilvl="1">
        <w:numFmt w:val="bullet"/>
        <w:lvlText w:val="o"/>
        <w:lvlJc w:val="left"/>
        <w:pPr>
          <w:tabs>
            <w:tab w:val="num" w:pos="1440"/>
          </w:tabs>
          <w:ind w:left="1440" w:hanging="360"/>
        </w:pPr>
        <w:rPr>
          <w:rFonts w:ascii="Courier New" w:hAnsi="Courier New" w:hint="default"/>
          <w:sz w:val="20"/>
        </w:rPr>
      </w:lvl>
    </w:lvlOverride>
  </w:num>
  <w:num w:numId="30" w16cid:durableId="671570145">
    <w:abstractNumId w:val="27"/>
  </w:num>
  <w:num w:numId="31" w16cid:durableId="871724056">
    <w:abstractNumId w:val="19"/>
  </w:num>
  <w:num w:numId="32" w16cid:durableId="1716267865">
    <w:abstractNumId w:val="1"/>
  </w:num>
  <w:num w:numId="33" w16cid:durableId="242766453">
    <w:abstractNumId w:val="52"/>
  </w:num>
  <w:num w:numId="34" w16cid:durableId="474876731">
    <w:abstractNumId w:val="55"/>
  </w:num>
  <w:num w:numId="35" w16cid:durableId="388459849">
    <w:abstractNumId w:val="44"/>
  </w:num>
  <w:num w:numId="36" w16cid:durableId="1740710653">
    <w:abstractNumId w:val="105"/>
  </w:num>
  <w:num w:numId="37" w16cid:durableId="2113041784">
    <w:abstractNumId w:val="21"/>
  </w:num>
  <w:num w:numId="38" w16cid:durableId="410856763">
    <w:abstractNumId w:val="109"/>
  </w:num>
  <w:num w:numId="39" w16cid:durableId="117915640">
    <w:abstractNumId w:val="164"/>
  </w:num>
  <w:num w:numId="40" w16cid:durableId="328683053">
    <w:abstractNumId w:val="119"/>
  </w:num>
  <w:num w:numId="41" w16cid:durableId="1768429877">
    <w:abstractNumId w:val="103"/>
  </w:num>
  <w:num w:numId="42" w16cid:durableId="1936087021">
    <w:abstractNumId w:val="60"/>
  </w:num>
  <w:num w:numId="43" w16cid:durableId="842235802">
    <w:abstractNumId w:val="160"/>
  </w:num>
  <w:num w:numId="44" w16cid:durableId="1190531425">
    <w:abstractNumId w:val="18"/>
  </w:num>
  <w:num w:numId="45" w16cid:durableId="2120369351">
    <w:abstractNumId w:val="155"/>
  </w:num>
  <w:num w:numId="46" w16cid:durableId="85273885">
    <w:abstractNumId w:val="85"/>
  </w:num>
  <w:num w:numId="47" w16cid:durableId="1494954569">
    <w:abstractNumId w:val="146"/>
  </w:num>
  <w:num w:numId="48" w16cid:durableId="109782008">
    <w:abstractNumId w:val="144"/>
  </w:num>
  <w:num w:numId="49" w16cid:durableId="1767261606">
    <w:abstractNumId w:val="26"/>
  </w:num>
  <w:num w:numId="50" w16cid:durableId="1664772130">
    <w:abstractNumId w:val="86"/>
  </w:num>
  <w:num w:numId="51" w16cid:durableId="1007294571">
    <w:abstractNumId w:val="67"/>
  </w:num>
  <w:num w:numId="52" w16cid:durableId="578908316">
    <w:abstractNumId w:val="166"/>
  </w:num>
  <w:num w:numId="53" w16cid:durableId="457646801">
    <w:abstractNumId w:val="124"/>
  </w:num>
  <w:num w:numId="54" w16cid:durableId="1063988118">
    <w:abstractNumId w:val="139"/>
  </w:num>
  <w:num w:numId="55" w16cid:durableId="741029430">
    <w:abstractNumId w:val="30"/>
  </w:num>
  <w:num w:numId="56" w16cid:durableId="783696318">
    <w:abstractNumId w:val="151"/>
  </w:num>
  <w:num w:numId="57" w16cid:durableId="1806895651">
    <w:abstractNumId w:val="116"/>
  </w:num>
  <w:num w:numId="58" w16cid:durableId="2081170322">
    <w:abstractNumId w:val="31"/>
  </w:num>
  <w:num w:numId="59" w16cid:durableId="347296733">
    <w:abstractNumId w:val="136"/>
  </w:num>
  <w:num w:numId="60" w16cid:durableId="977347094">
    <w:abstractNumId w:val="0"/>
  </w:num>
  <w:num w:numId="61" w16cid:durableId="2067949075">
    <w:abstractNumId w:val="121"/>
  </w:num>
  <w:num w:numId="62" w16cid:durableId="1816793606">
    <w:abstractNumId w:val="73"/>
  </w:num>
  <w:num w:numId="63" w16cid:durableId="145905093">
    <w:abstractNumId w:val="77"/>
  </w:num>
  <w:num w:numId="64" w16cid:durableId="892808439">
    <w:abstractNumId w:val="64"/>
  </w:num>
  <w:num w:numId="65" w16cid:durableId="1748110677">
    <w:abstractNumId w:val="88"/>
  </w:num>
  <w:num w:numId="66" w16cid:durableId="944389314">
    <w:abstractNumId w:val="75"/>
  </w:num>
  <w:num w:numId="67" w16cid:durableId="891891393">
    <w:abstractNumId w:val="45"/>
  </w:num>
  <w:num w:numId="68" w16cid:durableId="987586402">
    <w:abstractNumId w:val="138"/>
  </w:num>
  <w:num w:numId="69" w16cid:durableId="512188093">
    <w:abstractNumId w:val="170"/>
  </w:num>
  <w:num w:numId="70" w16cid:durableId="448279204">
    <w:abstractNumId w:val="89"/>
  </w:num>
  <w:num w:numId="71" w16cid:durableId="816848564">
    <w:abstractNumId w:val="148"/>
  </w:num>
  <w:num w:numId="72" w16cid:durableId="86391313">
    <w:abstractNumId w:val="11"/>
  </w:num>
  <w:num w:numId="73" w16cid:durableId="1644889598">
    <w:abstractNumId w:val="106"/>
  </w:num>
  <w:num w:numId="74" w16cid:durableId="1866476176">
    <w:abstractNumId w:val="13"/>
  </w:num>
  <w:num w:numId="75" w16cid:durableId="377710332">
    <w:abstractNumId w:val="25"/>
  </w:num>
  <w:num w:numId="76" w16cid:durableId="1070612657">
    <w:abstractNumId w:val="46"/>
  </w:num>
  <w:num w:numId="77" w16cid:durableId="395668712">
    <w:abstractNumId w:val="29"/>
  </w:num>
  <w:num w:numId="78" w16cid:durableId="883100958">
    <w:abstractNumId w:val="108"/>
  </w:num>
  <w:num w:numId="79" w16cid:durableId="1216545344">
    <w:abstractNumId w:val="130"/>
  </w:num>
  <w:num w:numId="80" w16cid:durableId="1202866711">
    <w:abstractNumId w:val="167"/>
  </w:num>
  <w:num w:numId="81" w16cid:durableId="469637675">
    <w:abstractNumId w:val="34"/>
  </w:num>
  <w:num w:numId="82" w16cid:durableId="206181054">
    <w:abstractNumId w:val="22"/>
  </w:num>
  <w:num w:numId="83" w16cid:durableId="1670206143">
    <w:abstractNumId w:val="70"/>
  </w:num>
  <w:num w:numId="84" w16cid:durableId="1462073996">
    <w:abstractNumId w:val="56"/>
  </w:num>
  <w:num w:numId="85" w16cid:durableId="526069379">
    <w:abstractNumId w:val="41"/>
  </w:num>
  <w:num w:numId="86" w16cid:durableId="1575775236">
    <w:abstractNumId w:val="5"/>
  </w:num>
  <w:num w:numId="87" w16cid:durableId="1394892934">
    <w:abstractNumId w:val="38"/>
  </w:num>
  <w:num w:numId="88" w16cid:durableId="160319462">
    <w:abstractNumId w:val="76"/>
  </w:num>
  <w:num w:numId="89" w16cid:durableId="54132977">
    <w:abstractNumId w:val="32"/>
  </w:num>
  <w:num w:numId="90" w16cid:durableId="1229072391">
    <w:abstractNumId w:val="129"/>
  </w:num>
  <w:num w:numId="91" w16cid:durableId="983048919">
    <w:abstractNumId w:val="107"/>
  </w:num>
  <w:num w:numId="92" w16cid:durableId="268203607">
    <w:abstractNumId w:val="104"/>
  </w:num>
  <w:num w:numId="93" w16cid:durableId="860122227">
    <w:abstractNumId w:val="115"/>
  </w:num>
  <w:num w:numId="94" w16cid:durableId="698968079">
    <w:abstractNumId w:val="80"/>
  </w:num>
  <w:num w:numId="95" w16cid:durableId="1142387471">
    <w:abstractNumId w:val="94"/>
  </w:num>
  <w:num w:numId="96" w16cid:durableId="2089768746">
    <w:abstractNumId w:val="97"/>
  </w:num>
  <w:num w:numId="97" w16cid:durableId="1881429900">
    <w:abstractNumId w:val="92"/>
  </w:num>
  <w:num w:numId="98" w16cid:durableId="1089888423">
    <w:abstractNumId w:val="110"/>
  </w:num>
  <w:num w:numId="99" w16cid:durableId="1054356503">
    <w:abstractNumId w:val="50"/>
  </w:num>
  <w:num w:numId="100" w16cid:durableId="1977179885">
    <w:abstractNumId w:val="35"/>
  </w:num>
  <w:num w:numId="101" w16cid:durableId="267585529">
    <w:abstractNumId w:val="141"/>
  </w:num>
  <w:num w:numId="102" w16cid:durableId="1731613217">
    <w:abstractNumId w:val="168"/>
  </w:num>
  <w:num w:numId="103" w16cid:durableId="179975651">
    <w:abstractNumId w:val="154"/>
  </w:num>
  <w:num w:numId="104" w16cid:durableId="783768743">
    <w:abstractNumId w:val="163"/>
  </w:num>
  <w:num w:numId="105" w16cid:durableId="1366247251">
    <w:abstractNumId w:val="95"/>
  </w:num>
  <w:num w:numId="106" w16cid:durableId="811563913">
    <w:abstractNumId w:val="20"/>
  </w:num>
  <w:num w:numId="107" w16cid:durableId="269550796">
    <w:abstractNumId w:val="120"/>
  </w:num>
  <w:num w:numId="108" w16cid:durableId="1533037777">
    <w:abstractNumId w:val="81"/>
  </w:num>
  <w:num w:numId="109" w16cid:durableId="951935916">
    <w:abstractNumId w:val="51"/>
  </w:num>
  <w:num w:numId="110" w16cid:durableId="380178501">
    <w:abstractNumId w:val="7"/>
  </w:num>
  <w:num w:numId="111" w16cid:durableId="2027900841">
    <w:abstractNumId w:val="101"/>
  </w:num>
  <w:num w:numId="112" w16cid:durableId="554701582">
    <w:abstractNumId w:val="111"/>
  </w:num>
  <w:num w:numId="113" w16cid:durableId="1147891252">
    <w:abstractNumId w:val="53"/>
  </w:num>
  <w:num w:numId="114" w16cid:durableId="707027684">
    <w:abstractNumId w:val="90"/>
  </w:num>
  <w:num w:numId="115" w16cid:durableId="487598112">
    <w:abstractNumId w:val="17"/>
  </w:num>
  <w:num w:numId="116" w16cid:durableId="2071078854">
    <w:abstractNumId w:val="171"/>
  </w:num>
  <w:num w:numId="117" w16cid:durableId="1127702618">
    <w:abstractNumId w:val="12"/>
  </w:num>
  <w:num w:numId="118" w16cid:durableId="1438407301">
    <w:abstractNumId w:val="82"/>
  </w:num>
  <w:num w:numId="119" w16cid:durableId="472646577">
    <w:abstractNumId w:val="126"/>
  </w:num>
  <w:num w:numId="120" w16cid:durableId="549919913">
    <w:abstractNumId w:val="114"/>
  </w:num>
  <w:num w:numId="121" w16cid:durableId="2004115267">
    <w:abstractNumId w:val="98"/>
  </w:num>
  <w:num w:numId="122" w16cid:durableId="1991132906">
    <w:abstractNumId w:val="98"/>
    <w:lvlOverride w:ilvl="1">
      <w:lvl w:ilvl="1">
        <w:numFmt w:val="bullet"/>
        <w:lvlText w:val="o"/>
        <w:lvlJc w:val="left"/>
        <w:pPr>
          <w:tabs>
            <w:tab w:val="num" w:pos="1440"/>
          </w:tabs>
          <w:ind w:left="1440" w:hanging="360"/>
        </w:pPr>
        <w:rPr>
          <w:rFonts w:ascii="Courier New" w:hAnsi="Courier New" w:hint="default"/>
          <w:sz w:val="20"/>
        </w:rPr>
      </w:lvl>
    </w:lvlOverride>
  </w:num>
  <w:num w:numId="123" w16cid:durableId="95255734">
    <w:abstractNumId w:val="98"/>
    <w:lvlOverride w:ilvl="1">
      <w:lvl w:ilvl="1">
        <w:numFmt w:val="bullet"/>
        <w:lvlText w:val="o"/>
        <w:lvlJc w:val="left"/>
        <w:pPr>
          <w:tabs>
            <w:tab w:val="num" w:pos="1440"/>
          </w:tabs>
          <w:ind w:left="1440" w:hanging="360"/>
        </w:pPr>
        <w:rPr>
          <w:rFonts w:ascii="Courier New" w:hAnsi="Courier New" w:hint="default"/>
          <w:sz w:val="20"/>
        </w:rPr>
      </w:lvl>
    </w:lvlOverride>
  </w:num>
  <w:num w:numId="124" w16cid:durableId="1585802354">
    <w:abstractNumId w:val="39"/>
  </w:num>
  <w:num w:numId="125" w16cid:durableId="115880797">
    <w:abstractNumId w:val="142"/>
  </w:num>
  <w:num w:numId="126" w16cid:durableId="640423364">
    <w:abstractNumId w:val="65"/>
  </w:num>
  <w:num w:numId="127" w16cid:durableId="863403955">
    <w:abstractNumId w:val="71"/>
  </w:num>
  <w:num w:numId="128" w16cid:durableId="840044896">
    <w:abstractNumId w:val="122"/>
  </w:num>
  <w:num w:numId="129" w16cid:durableId="602610401">
    <w:abstractNumId w:val="118"/>
  </w:num>
  <w:num w:numId="130" w16cid:durableId="1146320481">
    <w:abstractNumId w:val="147"/>
  </w:num>
  <w:num w:numId="131" w16cid:durableId="2022858150">
    <w:abstractNumId w:val="62"/>
  </w:num>
  <w:num w:numId="132" w16cid:durableId="1949701901">
    <w:abstractNumId w:val="172"/>
  </w:num>
  <w:num w:numId="133" w16cid:durableId="977340842">
    <w:abstractNumId w:val="169"/>
  </w:num>
  <w:num w:numId="134" w16cid:durableId="1611814560">
    <w:abstractNumId w:val="157"/>
  </w:num>
  <w:num w:numId="135" w16cid:durableId="137772609">
    <w:abstractNumId w:val="99"/>
  </w:num>
  <w:num w:numId="136" w16cid:durableId="102072220">
    <w:abstractNumId w:val="159"/>
  </w:num>
  <w:num w:numId="137" w16cid:durableId="1385130971">
    <w:abstractNumId w:val="133"/>
  </w:num>
  <w:num w:numId="138" w16cid:durableId="678047191">
    <w:abstractNumId w:val="3"/>
  </w:num>
  <w:num w:numId="139" w16cid:durableId="58942762">
    <w:abstractNumId w:val="93"/>
  </w:num>
  <w:num w:numId="140" w16cid:durableId="2052613554">
    <w:abstractNumId w:val="83"/>
  </w:num>
  <w:num w:numId="141" w16cid:durableId="481393530">
    <w:abstractNumId w:val="63"/>
  </w:num>
  <w:num w:numId="142" w16cid:durableId="517617067">
    <w:abstractNumId w:val="91"/>
  </w:num>
  <w:num w:numId="143" w16cid:durableId="1547569086">
    <w:abstractNumId w:val="91"/>
    <w:lvlOverride w:ilvl="1">
      <w:startOverride w:val="1"/>
    </w:lvlOverride>
  </w:num>
  <w:num w:numId="144" w16cid:durableId="1147631065">
    <w:abstractNumId w:val="140"/>
  </w:num>
  <w:num w:numId="145" w16cid:durableId="1829444283">
    <w:abstractNumId w:val="102"/>
  </w:num>
  <w:num w:numId="146" w16cid:durableId="1137449490">
    <w:abstractNumId w:val="59"/>
  </w:num>
  <w:num w:numId="147" w16cid:durableId="498278308">
    <w:abstractNumId w:val="145"/>
  </w:num>
  <w:num w:numId="148" w16cid:durableId="1356078527">
    <w:abstractNumId w:val="36"/>
  </w:num>
  <w:num w:numId="149" w16cid:durableId="114376864">
    <w:abstractNumId w:val="132"/>
  </w:num>
  <w:num w:numId="150" w16cid:durableId="1400984587">
    <w:abstractNumId w:val="2"/>
  </w:num>
  <w:num w:numId="151" w16cid:durableId="300044744">
    <w:abstractNumId w:val="158"/>
  </w:num>
  <w:num w:numId="152" w16cid:durableId="985820709">
    <w:abstractNumId w:val="84"/>
  </w:num>
  <w:num w:numId="153" w16cid:durableId="1613901030">
    <w:abstractNumId w:val="127"/>
  </w:num>
  <w:num w:numId="154" w16cid:durableId="2093161883">
    <w:abstractNumId w:val="149"/>
  </w:num>
  <w:num w:numId="155" w16cid:durableId="461047363">
    <w:abstractNumId w:val="14"/>
  </w:num>
  <w:num w:numId="156" w16cid:durableId="1993754796">
    <w:abstractNumId w:val="134"/>
  </w:num>
  <w:num w:numId="157" w16cid:durableId="1260993339">
    <w:abstractNumId w:val="79"/>
  </w:num>
  <w:num w:numId="158" w16cid:durableId="505218831">
    <w:abstractNumId w:val="165"/>
  </w:num>
  <w:num w:numId="159" w16cid:durableId="413481115">
    <w:abstractNumId w:val="161"/>
  </w:num>
  <w:num w:numId="160" w16cid:durableId="1170484772">
    <w:abstractNumId w:val="61"/>
  </w:num>
  <w:num w:numId="161" w16cid:durableId="1764060358">
    <w:abstractNumId w:val="128"/>
  </w:num>
  <w:num w:numId="162" w16cid:durableId="510070398">
    <w:abstractNumId w:val="6"/>
  </w:num>
  <w:num w:numId="163" w16cid:durableId="1599368981">
    <w:abstractNumId w:val="66"/>
  </w:num>
  <w:num w:numId="164" w16cid:durableId="986400128">
    <w:abstractNumId w:val="37"/>
  </w:num>
  <w:num w:numId="165" w16cid:durableId="897863249">
    <w:abstractNumId w:val="173"/>
  </w:num>
  <w:num w:numId="166" w16cid:durableId="317852094">
    <w:abstractNumId w:val="69"/>
  </w:num>
  <w:num w:numId="167" w16cid:durableId="124592796">
    <w:abstractNumId w:val="156"/>
  </w:num>
  <w:num w:numId="168" w16cid:durableId="1731149642">
    <w:abstractNumId w:val="10"/>
  </w:num>
  <w:num w:numId="169" w16cid:durableId="1107190282">
    <w:abstractNumId w:val="74"/>
  </w:num>
  <w:num w:numId="170" w16cid:durableId="573052965">
    <w:abstractNumId w:val="152"/>
  </w:num>
  <w:num w:numId="171" w16cid:durableId="2105301205">
    <w:abstractNumId w:val="174"/>
  </w:num>
  <w:num w:numId="172" w16cid:durableId="1940334115">
    <w:abstractNumId w:val="131"/>
  </w:num>
  <w:num w:numId="173" w16cid:durableId="394622141">
    <w:abstractNumId w:val="117"/>
  </w:num>
  <w:num w:numId="174" w16cid:durableId="2126268590">
    <w:abstractNumId w:val="40"/>
  </w:num>
  <w:num w:numId="175" w16cid:durableId="8454417">
    <w:abstractNumId w:val="16"/>
  </w:num>
  <w:num w:numId="176" w16cid:durableId="1110130238">
    <w:abstractNumId w:val="49"/>
  </w:num>
  <w:num w:numId="177" w16cid:durableId="2070958246">
    <w:abstractNumId w:val="175"/>
  </w:num>
  <w:num w:numId="178" w16cid:durableId="1828788719">
    <w:abstractNumId w:val="78"/>
  </w:num>
  <w:num w:numId="179" w16cid:durableId="1497065048">
    <w:abstractNumId w:val="24"/>
  </w:num>
  <w:num w:numId="180" w16cid:durableId="1909000207">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181" w16cid:durableId="578366089">
    <w:abstractNumId w:val="150"/>
  </w:num>
  <w:num w:numId="182" w16cid:durableId="656766496">
    <w:abstractNumId w:val="15"/>
  </w:num>
  <w:num w:numId="183" w16cid:durableId="621690143">
    <w:abstractNumId w:val="162"/>
  </w:num>
  <w:num w:numId="184" w16cid:durableId="1545486524">
    <w:abstractNumId w:val="47"/>
  </w:num>
  <w:num w:numId="185" w16cid:durableId="1697805579">
    <w:abstractNumId w:val="4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2FC"/>
    <w:rsid w:val="000020D4"/>
    <w:rsid w:val="00007B1A"/>
    <w:rsid w:val="000166E2"/>
    <w:rsid w:val="00032535"/>
    <w:rsid w:val="00063492"/>
    <w:rsid w:val="00071874"/>
    <w:rsid w:val="00086E92"/>
    <w:rsid w:val="000B2ACF"/>
    <w:rsid w:val="000B4087"/>
    <w:rsid w:val="000C5296"/>
    <w:rsid w:val="000F30CB"/>
    <w:rsid w:val="00103738"/>
    <w:rsid w:val="0010749B"/>
    <w:rsid w:val="001227A6"/>
    <w:rsid w:val="001444F1"/>
    <w:rsid w:val="001578C1"/>
    <w:rsid w:val="0016240E"/>
    <w:rsid w:val="00165426"/>
    <w:rsid w:val="0018412A"/>
    <w:rsid w:val="00191057"/>
    <w:rsid w:val="00220D54"/>
    <w:rsid w:val="00244917"/>
    <w:rsid w:val="00265CEB"/>
    <w:rsid w:val="002801D9"/>
    <w:rsid w:val="002A06A5"/>
    <w:rsid w:val="002A1028"/>
    <w:rsid w:val="002C18D9"/>
    <w:rsid w:val="002E5A29"/>
    <w:rsid w:val="00307CBD"/>
    <w:rsid w:val="003200B1"/>
    <w:rsid w:val="00320DA7"/>
    <w:rsid w:val="003444E5"/>
    <w:rsid w:val="003460E2"/>
    <w:rsid w:val="00381B23"/>
    <w:rsid w:val="003A227A"/>
    <w:rsid w:val="003A5810"/>
    <w:rsid w:val="003C01FE"/>
    <w:rsid w:val="003C1B26"/>
    <w:rsid w:val="003C1C22"/>
    <w:rsid w:val="003D5DE8"/>
    <w:rsid w:val="00402BB1"/>
    <w:rsid w:val="00407985"/>
    <w:rsid w:val="0041076F"/>
    <w:rsid w:val="004161F0"/>
    <w:rsid w:val="00423970"/>
    <w:rsid w:val="00441FDC"/>
    <w:rsid w:val="004532F9"/>
    <w:rsid w:val="004864DB"/>
    <w:rsid w:val="00491F04"/>
    <w:rsid w:val="00494699"/>
    <w:rsid w:val="004A1378"/>
    <w:rsid w:val="004A65C0"/>
    <w:rsid w:val="004C2277"/>
    <w:rsid w:val="004D0B03"/>
    <w:rsid w:val="004E67B4"/>
    <w:rsid w:val="004E6F0F"/>
    <w:rsid w:val="005129E4"/>
    <w:rsid w:val="005661A5"/>
    <w:rsid w:val="005669BE"/>
    <w:rsid w:val="00591AE5"/>
    <w:rsid w:val="005D2BB5"/>
    <w:rsid w:val="005D3359"/>
    <w:rsid w:val="005E2EC5"/>
    <w:rsid w:val="005F15B4"/>
    <w:rsid w:val="00640B02"/>
    <w:rsid w:val="00676B64"/>
    <w:rsid w:val="006815F0"/>
    <w:rsid w:val="006905C9"/>
    <w:rsid w:val="00691314"/>
    <w:rsid w:val="006B3506"/>
    <w:rsid w:val="006B7D62"/>
    <w:rsid w:val="006D7AFD"/>
    <w:rsid w:val="00735553"/>
    <w:rsid w:val="0076217D"/>
    <w:rsid w:val="00797EDD"/>
    <w:rsid w:val="007D076F"/>
    <w:rsid w:val="008571E0"/>
    <w:rsid w:val="0086136A"/>
    <w:rsid w:val="00872B3A"/>
    <w:rsid w:val="00877052"/>
    <w:rsid w:val="0087728A"/>
    <w:rsid w:val="00884996"/>
    <w:rsid w:val="00897B9A"/>
    <w:rsid w:val="00897C78"/>
    <w:rsid w:val="008A16AC"/>
    <w:rsid w:val="008B2CC4"/>
    <w:rsid w:val="008B5BC2"/>
    <w:rsid w:val="008C08D7"/>
    <w:rsid w:val="008C6229"/>
    <w:rsid w:val="008C7D3B"/>
    <w:rsid w:val="008D0CDD"/>
    <w:rsid w:val="008D3554"/>
    <w:rsid w:val="008E07CB"/>
    <w:rsid w:val="008F7F30"/>
    <w:rsid w:val="00902A3A"/>
    <w:rsid w:val="00932D90"/>
    <w:rsid w:val="00977A6F"/>
    <w:rsid w:val="00986405"/>
    <w:rsid w:val="00993FD8"/>
    <w:rsid w:val="009976CF"/>
    <w:rsid w:val="009C6AD0"/>
    <w:rsid w:val="009C6F4A"/>
    <w:rsid w:val="00A02578"/>
    <w:rsid w:val="00A10FBB"/>
    <w:rsid w:val="00A12530"/>
    <w:rsid w:val="00A34BB0"/>
    <w:rsid w:val="00A4033A"/>
    <w:rsid w:val="00A41417"/>
    <w:rsid w:val="00A41EBE"/>
    <w:rsid w:val="00A45744"/>
    <w:rsid w:val="00A631F9"/>
    <w:rsid w:val="00A76C43"/>
    <w:rsid w:val="00A86B39"/>
    <w:rsid w:val="00AA21DF"/>
    <w:rsid w:val="00AB0625"/>
    <w:rsid w:val="00AB3F81"/>
    <w:rsid w:val="00AC22E2"/>
    <w:rsid w:val="00AE54AC"/>
    <w:rsid w:val="00AF09A5"/>
    <w:rsid w:val="00B11789"/>
    <w:rsid w:val="00B242FC"/>
    <w:rsid w:val="00B35672"/>
    <w:rsid w:val="00B57657"/>
    <w:rsid w:val="00BB342B"/>
    <w:rsid w:val="00BB3B72"/>
    <w:rsid w:val="00BD1F19"/>
    <w:rsid w:val="00BE7A7A"/>
    <w:rsid w:val="00C2161E"/>
    <w:rsid w:val="00C6302D"/>
    <w:rsid w:val="00C72DF5"/>
    <w:rsid w:val="00C7646B"/>
    <w:rsid w:val="00C909C0"/>
    <w:rsid w:val="00CB5782"/>
    <w:rsid w:val="00CC508C"/>
    <w:rsid w:val="00CC7217"/>
    <w:rsid w:val="00CD139E"/>
    <w:rsid w:val="00CE1632"/>
    <w:rsid w:val="00CF0231"/>
    <w:rsid w:val="00D0550B"/>
    <w:rsid w:val="00D3005B"/>
    <w:rsid w:val="00D46602"/>
    <w:rsid w:val="00D60F09"/>
    <w:rsid w:val="00D83A70"/>
    <w:rsid w:val="00D8627F"/>
    <w:rsid w:val="00DA3944"/>
    <w:rsid w:val="00DD2B2B"/>
    <w:rsid w:val="00DD577C"/>
    <w:rsid w:val="00DE0C3F"/>
    <w:rsid w:val="00DE5527"/>
    <w:rsid w:val="00E1043C"/>
    <w:rsid w:val="00E43CE1"/>
    <w:rsid w:val="00E445CC"/>
    <w:rsid w:val="00E500C2"/>
    <w:rsid w:val="00E72BAD"/>
    <w:rsid w:val="00E73D71"/>
    <w:rsid w:val="00E83399"/>
    <w:rsid w:val="00E85733"/>
    <w:rsid w:val="00EA3AF9"/>
    <w:rsid w:val="00EA7FF1"/>
    <w:rsid w:val="00EE36CC"/>
    <w:rsid w:val="00EF08C2"/>
    <w:rsid w:val="00F00A9F"/>
    <w:rsid w:val="00F3305E"/>
    <w:rsid w:val="00F453A5"/>
    <w:rsid w:val="00F52627"/>
    <w:rsid w:val="00F627D9"/>
    <w:rsid w:val="00F63B9E"/>
    <w:rsid w:val="00F833BB"/>
    <w:rsid w:val="00F86EF9"/>
    <w:rsid w:val="00F971A2"/>
    <w:rsid w:val="00FA083D"/>
    <w:rsid w:val="00FA6BC6"/>
    <w:rsid w:val="00FC5030"/>
    <w:rsid w:val="00FC796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9F1187"/>
  <w15:chartTrackingRefBased/>
  <w15:docId w15:val="{4D807B05-2D62-49D4-A90C-15F6C0BF1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2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42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42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42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42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4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2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42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42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42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42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4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2FC"/>
    <w:rPr>
      <w:rFonts w:eastAsiaTheme="majorEastAsia" w:cstheme="majorBidi"/>
      <w:color w:val="272727" w:themeColor="text1" w:themeTint="D8"/>
    </w:rPr>
  </w:style>
  <w:style w:type="paragraph" w:styleId="Title">
    <w:name w:val="Title"/>
    <w:basedOn w:val="Normal"/>
    <w:next w:val="Normal"/>
    <w:link w:val="TitleChar"/>
    <w:uiPriority w:val="10"/>
    <w:qFormat/>
    <w:rsid w:val="00B24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2FC"/>
    <w:pPr>
      <w:spacing w:before="160"/>
      <w:jc w:val="center"/>
    </w:pPr>
    <w:rPr>
      <w:i/>
      <w:iCs/>
      <w:color w:val="404040" w:themeColor="text1" w:themeTint="BF"/>
    </w:rPr>
  </w:style>
  <w:style w:type="character" w:customStyle="1" w:styleId="QuoteChar">
    <w:name w:val="Quote Char"/>
    <w:basedOn w:val="DefaultParagraphFont"/>
    <w:link w:val="Quote"/>
    <w:uiPriority w:val="29"/>
    <w:rsid w:val="00B242FC"/>
    <w:rPr>
      <w:i/>
      <w:iCs/>
      <w:color w:val="404040" w:themeColor="text1" w:themeTint="BF"/>
    </w:rPr>
  </w:style>
  <w:style w:type="paragraph" w:styleId="ListParagraph">
    <w:name w:val="List Paragraph"/>
    <w:basedOn w:val="Normal"/>
    <w:uiPriority w:val="34"/>
    <w:qFormat/>
    <w:rsid w:val="00B242FC"/>
    <w:pPr>
      <w:ind w:left="720"/>
      <w:contextualSpacing/>
    </w:pPr>
  </w:style>
  <w:style w:type="character" w:styleId="IntenseEmphasis">
    <w:name w:val="Intense Emphasis"/>
    <w:basedOn w:val="DefaultParagraphFont"/>
    <w:uiPriority w:val="21"/>
    <w:qFormat/>
    <w:rsid w:val="00B242FC"/>
    <w:rPr>
      <w:i/>
      <w:iCs/>
      <w:color w:val="2F5496" w:themeColor="accent1" w:themeShade="BF"/>
    </w:rPr>
  </w:style>
  <w:style w:type="paragraph" w:styleId="IntenseQuote">
    <w:name w:val="Intense Quote"/>
    <w:basedOn w:val="Normal"/>
    <w:next w:val="Normal"/>
    <w:link w:val="IntenseQuoteChar"/>
    <w:uiPriority w:val="30"/>
    <w:qFormat/>
    <w:rsid w:val="00B242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42FC"/>
    <w:rPr>
      <w:i/>
      <w:iCs/>
      <w:color w:val="2F5496" w:themeColor="accent1" w:themeShade="BF"/>
    </w:rPr>
  </w:style>
  <w:style w:type="character" w:styleId="IntenseReference">
    <w:name w:val="Intense Reference"/>
    <w:basedOn w:val="DefaultParagraphFont"/>
    <w:uiPriority w:val="32"/>
    <w:qFormat/>
    <w:rsid w:val="00B242FC"/>
    <w:rPr>
      <w:b/>
      <w:bCs/>
      <w:smallCaps/>
      <w:color w:val="2F5496" w:themeColor="accent1" w:themeShade="BF"/>
      <w:spacing w:val="5"/>
    </w:rPr>
  </w:style>
  <w:style w:type="paragraph" w:styleId="Header">
    <w:name w:val="header"/>
    <w:basedOn w:val="Normal"/>
    <w:link w:val="HeaderChar"/>
    <w:uiPriority w:val="99"/>
    <w:unhideWhenUsed/>
    <w:rsid w:val="00B242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42FC"/>
  </w:style>
  <w:style w:type="paragraph" w:styleId="Footer">
    <w:name w:val="footer"/>
    <w:basedOn w:val="Normal"/>
    <w:link w:val="FooterChar"/>
    <w:uiPriority w:val="99"/>
    <w:unhideWhenUsed/>
    <w:rsid w:val="00B242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42FC"/>
  </w:style>
  <w:style w:type="character" w:styleId="Hyperlink">
    <w:name w:val="Hyperlink"/>
    <w:basedOn w:val="DefaultParagraphFont"/>
    <w:uiPriority w:val="99"/>
    <w:unhideWhenUsed/>
    <w:rsid w:val="00640B02"/>
    <w:rPr>
      <w:color w:val="0563C1" w:themeColor="hyperlink"/>
      <w:u w:val="single"/>
    </w:rPr>
  </w:style>
  <w:style w:type="character" w:styleId="UnresolvedMention">
    <w:name w:val="Unresolved Mention"/>
    <w:basedOn w:val="DefaultParagraphFont"/>
    <w:uiPriority w:val="99"/>
    <w:semiHidden/>
    <w:unhideWhenUsed/>
    <w:rsid w:val="00640B02"/>
    <w:rPr>
      <w:color w:val="605E5C"/>
      <w:shd w:val="clear" w:color="auto" w:fill="E1DFDD"/>
    </w:rPr>
  </w:style>
  <w:style w:type="character" w:styleId="FollowedHyperlink">
    <w:name w:val="FollowedHyperlink"/>
    <w:basedOn w:val="DefaultParagraphFont"/>
    <w:uiPriority w:val="99"/>
    <w:semiHidden/>
    <w:unhideWhenUsed/>
    <w:rsid w:val="008E07CB"/>
    <w:rPr>
      <w:color w:val="954F72" w:themeColor="followedHyperlink"/>
      <w:u w:val="single"/>
    </w:rPr>
  </w:style>
  <w:style w:type="character" w:styleId="PlaceholderText">
    <w:name w:val="Placeholder Text"/>
    <w:basedOn w:val="DefaultParagraphFont"/>
    <w:uiPriority w:val="99"/>
    <w:semiHidden/>
    <w:rsid w:val="009C6AD0"/>
    <w:rPr>
      <w:color w:val="666666"/>
    </w:rPr>
  </w:style>
  <w:style w:type="paragraph" w:customStyle="1" w:styleId="ds-markdown-paragraph">
    <w:name w:val="ds-markdown-paragraph"/>
    <w:basedOn w:val="Normal"/>
    <w:rsid w:val="0024491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44917"/>
    <w:rPr>
      <w:b/>
      <w:bCs/>
    </w:rPr>
  </w:style>
  <w:style w:type="character" w:styleId="Emphasis">
    <w:name w:val="Emphasis"/>
    <w:basedOn w:val="DefaultParagraphFont"/>
    <w:uiPriority w:val="20"/>
    <w:qFormat/>
    <w:rsid w:val="00244917"/>
    <w:rPr>
      <w:i/>
      <w:iCs/>
    </w:rPr>
  </w:style>
  <w:style w:type="character" w:customStyle="1" w:styleId="katex-mathml">
    <w:name w:val="katex-mathml"/>
    <w:basedOn w:val="DefaultParagraphFont"/>
    <w:rsid w:val="00244917"/>
  </w:style>
  <w:style w:type="character" w:customStyle="1" w:styleId="mord">
    <w:name w:val="mord"/>
    <w:basedOn w:val="DefaultParagraphFont"/>
    <w:rsid w:val="00244917"/>
  </w:style>
  <w:style w:type="character" w:customStyle="1" w:styleId="vlist-s">
    <w:name w:val="vlist-s"/>
    <w:basedOn w:val="DefaultParagraphFont"/>
    <w:rsid w:val="00244917"/>
  </w:style>
  <w:style w:type="character" w:customStyle="1" w:styleId="mbin">
    <w:name w:val="mbin"/>
    <w:basedOn w:val="DefaultParagraphFont"/>
    <w:rsid w:val="00244917"/>
  </w:style>
  <w:style w:type="character" w:customStyle="1" w:styleId="mrel">
    <w:name w:val="mrel"/>
    <w:basedOn w:val="DefaultParagraphFont"/>
    <w:rsid w:val="00244917"/>
  </w:style>
  <w:style w:type="paragraph" w:styleId="NoSpacing">
    <w:name w:val="No Spacing"/>
    <w:link w:val="NoSpacingChar"/>
    <w:uiPriority w:val="1"/>
    <w:qFormat/>
    <w:rsid w:val="00E72BA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E72BAD"/>
    <w:rPr>
      <w:rFonts w:eastAsiaTheme="minorEastAsia"/>
      <w:kern w:val="0"/>
      <w:lang w:val="en-US"/>
      <w14:ligatures w14:val="none"/>
    </w:rPr>
  </w:style>
  <w:style w:type="paragraph" w:styleId="NormalWeb">
    <w:name w:val="Normal (Web)"/>
    <w:basedOn w:val="Normal"/>
    <w:uiPriority w:val="99"/>
    <w:semiHidden/>
    <w:unhideWhenUsed/>
    <w:rsid w:val="004E67B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6502">
      <w:bodyDiv w:val="1"/>
      <w:marLeft w:val="0"/>
      <w:marRight w:val="0"/>
      <w:marTop w:val="0"/>
      <w:marBottom w:val="0"/>
      <w:divBdr>
        <w:top w:val="none" w:sz="0" w:space="0" w:color="auto"/>
        <w:left w:val="none" w:sz="0" w:space="0" w:color="auto"/>
        <w:bottom w:val="none" w:sz="0" w:space="0" w:color="auto"/>
        <w:right w:val="none" w:sz="0" w:space="0" w:color="auto"/>
      </w:divBdr>
    </w:div>
    <w:div w:id="39593762">
      <w:bodyDiv w:val="1"/>
      <w:marLeft w:val="0"/>
      <w:marRight w:val="0"/>
      <w:marTop w:val="0"/>
      <w:marBottom w:val="0"/>
      <w:divBdr>
        <w:top w:val="none" w:sz="0" w:space="0" w:color="auto"/>
        <w:left w:val="none" w:sz="0" w:space="0" w:color="auto"/>
        <w:bottom w:val="none" w:sz="0" w:space="0" w:color="auto"/>
        <w:right w:val="none" w:sz="0" w:space="0" w:color="auto"/>
      </w:divBdr>
      <w:divsChild>
        <w:div w:id="1955213076">
          <w:marLeft w:val="0"/>
          <w:marRight w:val="0"/>
          <w:marTop w:val="0"/>
          <w:marBottom w:val="0"/>
          <w:divBdr>
            <w:top w:val="none" w:sz="0" w:space="0" w:color="auto"/>
            <w:left w:val="none" w:sz="0" w:space="0" w:color="auto"/>
            <w:bottom w:val="none" w:sz="0" w:space="0" w:color="auto"/>
            <w:right w:val="none" w:sz="0" w:space="0" w:color="auto"/>
          </w:divBdr>
          <w:divsChild>
            <w:div w:id="42769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0672">
      <w:bodyDiv w:val="1"/>
      <w:marLeft w:val="0"/>
      <w:marRight w:val="0"/>
      <w:marTop w:val="0"/>
      <w:marBottom w:val="0"/>
      <w:divBdr>
        <w:top w:val="none" w:sz="0" w:space="0" w:color="auto"/>
        <w:left w:val="none" w:sz="0" w:space="0" w:color="auto"/>
        <w:bottom w:val="none" w:sz="0" w:space="0" w:color="auto"/>
        <w:right w:val="none" w:sz="0" w:space="0" w:color="auto"/>
      </w:divBdr>
    </w:div>
    <w:div w:id="185488174">
      <w:bodyDiv w:val="1"/>
      <w:marLeft w:val="0"/>
      <w:marRight w:val="0"/>
      <w:marTop w:val="0"/>
      <w:marBottom w:val="0"/>
      <w:divBdr>
        <w:top w:val="none" w:sz="0" w:space="0" w:color="auto"/>
        <w:left w:val="none" w:sz="0" w:space="0" w:color="auto"/>
        <w:bottom w:val="none" w:sz="0" w:space="0" w:color="auto"/>
        <w:right w:val="none" w:sz="0" w:space="0" w:color="auto"/>
      </w:divBdr>
    </w:div>
    <w:div w:id="290552749">
      <w:bodyDiv w:val="1"/>
      <w:marLeft w:val="0"/>
      <w:marRight w:val="0"/>
      <w:marTop w:val="0"/>
      <w:marBottom w:val="0"/>
      <w:divBdr>
        <w:top w:val="none" w:sz="0" w:space="0" w:color="auto"/>
        <w:left w:val="none" w:sz="0" w:space="0" w:color="auto"/>
        <w:bottom w:val="none" w:sz="0" w:space="0" w:color="auto"/>
        <w:right w:val="none" w:sz="0" w:space="0" w:color="auto"/>
      </w:divBdr>
    </w:div>
    <w:div w:id="358821222">
      <w:bodyDiv w:val="1"/>
      <w:marLeft w:val="0"/>
      <w:marRight w:val="0"/>
      <w:marTop w:val="0"/>
      <w:marBottom w:val="0"/>
      <w:divBdr>
        <w:top w:val="none" w:sz="0" w:space="0" w:color="auto"/>
        <w:left w:val="none" w:sz="0" w:space="0" w:color="auto"/>
        <w:bottom w:val="none" w:sz="0" w:space="0" w:color="auto"/>
        <w:right w:val="none" w:sz="0" w:space="0" w:color="auto"/>
      </w:divBdr>
    </w:div>
    <w:div w:id="515849636">
      <w:bodyDiv w:val="1"/>
      <w:marLeft w:val="0"/>
      <w:marRight w:val="0"/>
      <w:marTop w:val="0"/>
      <w:marBottom w:val="0"/>
      <w:divBdr>
        <w:top w:val="none" w:sz="0" w:space="0" w:color="auto"/>
        <w:left w:val="none" w:sz="0" w:space="0" w:color="auto"/>
        <w:bottom w:val="none" w:sz="0" w:space="0" w:color="auto"/>
        <w:right w:val="none" w:sz="0" w:space="0" w:color="auto"/>
      </w:divBdr>
    </w:div>
    <w:div w:id="536434472">
      <w:bodyDiv w:val="1"/>
      <w:marLeft w:val="0"/>
      <w:marRight w:val="0"/>
      <w:marTop w:val="0"/>
      <w:marBottom w:val="0"/>
      <w:divBdr>
        <w:top w:val="none" w:sz="0" w:space="0" w:color="auto"/>
        <w:left w:val="none" w:sz="0" w:space="0" w:color="auto"/>
        <w:bottom w:val="none" w:sz="0" w:space="0" w:color="auto"/>
        <w:right w:val="none" w:sz="0" w:space="0" w:color="auto"/>
      </w:divBdr>
    </w:div>
    <w:div w:id="554899956">
      <w:bodyDiv w:val="1"/>
      <w:marLeft w:val="0"/>
      <w:marRight w:val="0"/>
      <w:marTop w:val="0"/>
      <w:marBottom w:val="0"/>
      <w:divBdr>
        <w:top w:val="none" w:sz="0" w:space="0" w:color="auto"/>
        <w:left w:val="none" w:sz="0" w:space="0" w:color="auto"/>
        <w:bottom w:val="none" w:sz="0" w:space="0" w:color="auto"/>
        <w:right w:val="none" w:sz="0" w:space="0" w:color="auto"/>
      </w:divBdr>
    </w:div>
    <w:div w:id="599996411">
      <w:bodyDiv w:val="1"/>
      <w:marLeft w:val="0"/>
      <w:marRight w:val="0"/>
      <w:marTop w:val="0"/>
      <w:marBottom w:val="0"/>
      <w:divBdr>
        <w:top w:val="none" w:sz="0" w:space="0" w:color="auto"/>
        <w:left w:val="none" w:sz="0" w:space="0" w:color="auto"/>
        <w:bottom w:val="none" w:sz="0" w:space="0" w:color="auto"/>
        <w:right w:val="none" w:sz="0" w:space="0" w:color="auto"/>
      </w:divBdr>
    </w:div>
    <w:div w:id="643656789">
      <w:bodyDiv w:val="1"/>
      <w:marLeft w:val="0"/>
      <w:marRight w:val="0"/>
      <w:marTop w:val="0"/>
      <w:marBottom w:val="0"/>
      <w:divBdr>
        <w:top w:val="none" w:sz="0" w:space="0" w:color="auto"/>
        <w:left w:val="none" w:sz="0" w:space="0" w:color="auto"/>
        <w:bottom w:val="none" w:sz="0" w:space="0" w:color="auto"/>
        <w:right w:val="none" w:sz="0" w:space="0" w:color="auto"/>
      </w:divBdr>
    </w:div>
    <w:div w:id="651913727">
      <w:bodyDiv w:val="1"/>
      <w:marLeft w:val="0"/>
      <w:marRight w:val="0"/>
      <w:marTop w:val="0"/>
      <w:marBottom w:val="0"/>
      <w:divBdr>
        <w:top w:val="none" w:sz="0" w:space="0" w:color="auto"/>
        <w:left w:val="none" w:sz="0" w:space="0" w:color="auto"/>
        <w:bottom w:val="none" w:sz="0" w:space="0" w:color="auto"/>
        <w:right w:val="none" w:sz="0" w:space="0" w:color="auto"/>
      </w:divBdr>
    </w:div>
    <w:div w:id="687296566">
      <w:bodyDiv w:val="1"/>
      <w:marLeft w:val="0"/>
      <w:marRight w:val="0"/>
      <w:marTop w:val="0"/>
      <w:marBottom w:val="0"/>
      <w:divBdr>
        <w:top w:val="none" w:sz="0" w:space="0" w:color="auto"/>
        <w:left w:val="none" w:sz="0" w:space="0" w:color="auto"/>
        <w:bottom w:val="none" w:sz="0" w:space="0" w:color="auto"/>
        <w:right w:val="none" w:sz="0" w:space="0" w:color="auto"/>
      </w:divBdr>
    </w:div>
    <w:div w:id="695733733">
      <w:bodyDiv w:val="1"/>
      <w:marLeft w:val="0"/>
      <w:marRight w:val="0"/>
      <w:marTop w:val="0"/>
      <w:marBottom w:val="0"/>
      <w:divBdr>
        <w:top w:val="none" w:sz="0" w:space="0" w:color="auto"/>
        <w:left w:val="none" w:sz="0" w:space="0" w:color="auto"/>
        <w:bottom w:val="none" w:sz="0" w:space="0" w:color="auto"/>
        <w:right w:val="none" w:sz="0" w:space="0" w:color="auto"/>
      </w:divBdr>
    </w:div>
    <w:div w:id="732002338">
      <w:bodyDiv w:val="1"/>
      <w:marLeft w:val="0"/>
      <w:marRight w:val="0"/>
      <w:marTop w:val="0"/>
      <w:marBottom w:val="0"/>
      <w:divBdr>
        <w:top w:val="none" w:sz="0" w:space="0" w:color="auto"/>
        <w:left w:val="none" w:sz="0" w:space="0" w:color="auto"/>
        <w:bottom w:val="none" w:sz="0" w:space="0" w:color="auto"/>
        <w:right w:val="none" w:sz="0" w:space="0" w:color="auto"/>
      </w:divBdr>
    </w:div>
    <w:div w:id="749350388">
      <w:bodyDiv w:val="1"/>
      <w:marLeft w:val="0"/>
      <w:marRight w:val="0"/>
      <w:marTop w:val="0"/>
      <w:marBottom w:val="0"/>
      <w:divBdr>
        <w:top w:val="none" w:sz="0" w:space="0" w:color="auto"/>
        <w:left w:val="none" w:sz="0" w:space="0" w:color="auto"/>
        <w:bottom w:val="none" w:sz="0" w:space="0" w:color="auto"/>
        <w:right w:val="none" w:sz="0" w:space="0" w:color="auto"/>
      </w:divBdr>
    </w:div>
    <w:div w:id="765615097">
      <w:bodyDiv w:val="1"/>
      <w:marLeft w:val="0"/>
      <w:marRight w:val="0"/>
      <w:marTop w:val="0"/>
      <w:marBottom w:val="0"/>
      <w:divBdr>
        <w:top w:val="none" w:sz="0" w:space="0" w:color="auto"/>
        <w:left w:val="none" w:sz="0" w:space="0" w:color="auto"/>
        <w:bottom w:val="none" w:sz="0" w:space="0" w:color="auto"/>
        <w:right w:val="none" w:sz="0" w:space="0" w:color="auto"/>
      </w:divBdr>
    </w:div>
    <w:div w:id="767895193">
      <w:bodyDiv w:val="1"/>
      <w:marLeft w:val="0"/>
      <w:marRight w:val="0"/>
      <w:marTop w:val="0"/>
      <w:marBottom w:val="0"/>
      <w:divBdr>
        <w:top w:val="none" w:sz="0" w:space="0" w:color="auto"/>
        <w:left w:val="none" w:sz="0" w:space="0" w:color="auto"/>
        <w:bottom w:val="none" w:sz="0" w:space="0" w:color="auto"/>
        <w:right w:val="none" w:sz="0" w:space="0" w:color="auto"/>
      </w:divBdr>
      <w:divsChild>
        <w:div w:id="267322080">
          <w:marLeft w:val="0"/>
          <w:marRight w:val="0"/>
          <w:marTop w:val="0"/>
          <w:marBottom w:val="0"/>
          <w:divBdr>
            <w:top w:val="none" w:sz="0" w:space="0" w:color="auto"/>
            <w:left w:val="none" w:sz="0" w:space="0" w:color="auto"/>
            <w:bottom w:val="none" w:sz="0" w:space="0" w:color="auto"/>
            <w:right w:val="none" w:sz="0" w:space="0" w:color="auto"/>
          </w:divBdr>
          <w:divsChild>
            <w:div w:id="1898977786">
              <w:marLeft w:val="0"/>
              <w:marRight w:val="0"/>
              <w:marTop w:val="0"/>
              <w:marBottom w:val="0"/>
              <w:divBdr>
                <w:top w:val="none" w:sz="0" w:space="0" w:color="auto"/>
                <w:left w:val="none" w:sz="0" w:space="0" w:color="auto"/>
                <w:bottom w:val="none" w:sz="0" w:space="0" w:color="auto"/>
                <w:right w:val="none" w:sz="0" w:space="0" w:color="auto"/>
              </w:divBdr>
            </w:div>
          </w:divsChild>
        </w:div>
        <w:div w:id="463353888">
          <w:marLeft w:val="0"/>
          <w:marRight w:val="0"/>
          <w:marTop w:val="0"/>
          <w:marBottom w:val="0"/>
          <w:divBdr>
            <w:top w:val="none" w:sz="0" w:space="0" w:color="auto"/>
            <w:left w:val="none" w:sz="0" w:space="0" w:color="auto"/>
            <w:bottom w:val="none" w:sz="0" w:space="0" w:color="auto"/>
            <w:right w:val="none" w:sz="0" w:space="0" w:color="auto"/>
          </w:divBdr>
          <w:divsChild>
            <w:div w:id="173391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21979">
      <w:bodyDiv w:val="1"/>
      <w:marLeft w:val="0"/>
      <w:marRight w:val="0"/>
      <w:marTop w:val="0"/>
      <w:marBottom w:val="0"/>
      <w:divBdr>
        <w:top w:val="none" w:sz="0" w:space="0" w:color="auto"/>
        <w:left w:val="none" w:sz="0" w:space="0" w:color="auto"/>
        <w:bottom w:val="none" w:sz="0" w:space="0" w:color="auto"/>
        <w:right w:val="none" w:sz="0" w:space="0" w:color="auto"/>
      </w:divBdr>
    </w:div>
    <w:div w:id="820391305">
      <w:bodyDiv w:val="1"/>
      <w:marLeft w:val="0"/>
      <w:marRight w:val="0"/>
      <w:marTop w:val="0"/>
      <w:marBottom w:val="0"/>
      <w:divBdr>
        <w:top w:val="none" w:sz="0" w:space="0" w:color="auto"/>
        <w:left w:val="none" w:sz="0" w:space="0" w:color="auto"/>
        <w:bottom w:val="none" w:sz="0" w:space="0" w:color="auto"/>
        <w:right w:val="none" w:sz="0" w:space="0" w:color="auto"/>
      </w:divBdr>
      <w:divsChild>
        <w:div w:id="1153637684">
          <w:marLeft w:val="0"/>
          <w:marRight w:val="0"/>
          <w:marTop w:val="0"/>
          <w:marBottom w:val="0"/>
          <w:divBdr>
            <w:top w:val="none" w:sz="0" w:space="0" w:color="auto"/>
            <w:left w:val="none" w:sz="0" w:space="0" w:color="auto"/>
            <w:bottom w:val="none" w:sz="0" w:space="0" w:color="auto"/>
            <w:right w:val="none" w:sz="0" w:space="0" w:color="auto"/>
          </w:divBdr>
          <w:divsChild>
            <w:div w:id="49761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79678">
      <w:bodyDiv w:val="1"/>
      <w:marLeft w:val="0"/>
      <w:marRight w:val="0"/>
      <w:marTop w:val="0"/>
      <w:marBottom w:val="0"/>
      <w:divBdr>
        <w:top w:val="none" w:sz="0" w:space="0" w:color="auto"/>
        <w:left w:val="none" w:sz="0" w:space="0" w:color="auto"/>
        <w:bottom w:val="none" w:sz="0" w:space="0" w:color="auto"/>
        <w:right w:val="none" w:sz="0" w:space="0" w:color="auto"/>
      </w:divBdr>
    </w:div>
    <w:div w:id="888879887">
      <w:bodyDiv w:val="1"/>
      <w:marLeft w:val="0"/>
      <w:marRight w:val="0"/>
      <w:marTop w:val="0"/>
      <w:marBottom w:val="0"/>
      <w:divBdr>
        <w:top w:val="none" w:sz="0" w:space="0" w:color="auto"/>
        <w:left w:val="none" w:sz="0" w:space="0" w:color="auto"/>
        <w:bottom w:val="none" w:sz="0" w:space="0" w:color="auto"/>
        <w:right w:val="none" w:sz="0" w:space="0" w:color="auto"/>
      </w:divBdr>
    </w:div>
    <w:div w:id="893926334">
      <w:bodyDiv w:val="1"/>
      <w:marLeft w:val="0"/>
      <w:marRight w:val="0"/>
      <w:marTop w:val="0"/>
      <w:marBottom w:val="0"/>
      <w:divBdr>
        <w:top w:val="none" w:sz="0" w:space="0" w:color="auto"/>
        <w:left w:val="none" w:sz="0" w:space="0" w:color="auto"/>
        <w:bottom w:val="none" w:sz="0" w:space="0" w:color="auto"/>
        <w:right w:val="none" w:sz="0" w:space="0" w:color="auto"/>
      </w:divBdr>
    </w:div>
    <w:div w:id="898710786">
      <w:bodyDiv w:val="1"/>
      <w:marLeft w:val="0"/>
      <w:marRight w:val="0"/>
      <w:marTop w:val="0"/>
      <w:marBottom w:val="0"/>
      <w:divBdr>
        <w:top w:val="none" w:sz="0" w:space="0" w:color="auto"/>
        <w:left w:val="none" w:sz="0" w:space="0" w:color="auto"/>
        <w:bottom w:val="none" w:sz="0" w:space="0" w:color="auto"/>
        <w:right w:val="none" w:sz="0" w:space="0" w:color="auto"/>
      </w:divBdr>
    </w:div>
    <w:div w:id="909384474">
      <w:bodyDiv w:val="1"/>
      <w:marLeft w:val="0"/>
      <w:marRight w:val="0"/>
      <w:marTop w:val="0"/>
      <w:marBottom w:val="0"/>
      <w:divBdr>
        <w:top w:val="none" w:sz="0" w:space="0" w:color="auto"/>
        <w:left w:val="none" w:sz="0" w:space="0" w:color="auto"/>
        <w:bottom w:val="none" w:sz="0" w:space="0" w:color="auto"/>
        <w:right w:val="none" w:sz="0" w:space="0" w:color="auto"/>
      </w:divBdr>
    </w:div>
    <w:div w:id="955597293">
      <w:bodyDiv w:val="1"/>
      <w:marLeft w:val="0"/>
      <w:marRight w:val="0"/>
      <w:marTop w:val="0"/>
      <w:marBottom w:val="0"/>
      <w:divBdr>
        <w:top w:val="none" w:sz="0" w:space="0" w:color="auto"/>
        <w:left w:val="none" w:sz="0" w:space="0" w:color="auto"/>
        <w:bottom w:val="none" w:sz="0" w:space="0" w:color="auto"/>
        <w:right w:val="none" w:sz="0" w:space="0" w:color="auto"/>
      </w:divBdr>
    </w:div>
    <w:div w:id="968513726">
      <w:bodyDiv w:val="1"/>
      <w:marLeft w:val="0"/>
      <w:marRight w:val="0"/>
      <w:marTop w:val="0"/>
      <w:marBottom w:val="0"/>
      <w:divBdr>
        <w:top w:val="none" w:sz="0" w:space="0" w:color="auto"/>
        <w:left w:val="none" w:sz="0" w:space="0" w:color="auto"/>
        <w:bottom w:val="none" w:sz="0" w:space="0" w:color="auto"/>
        <w:right w:val="none" w:sz="0" w:space="0" w:color="auto"/>
      </w:divBdr>
    </w:div>
    <w:div w:id="979917422">
      <w:bodyDiv w:val="1"/>
      <w:marLeft w:val="0"/>
      <w:marRight w:val="0"/>
      <w:marTop w:val="0"/>
      <w:marBottom w:val="0"/>
      <w:divBdr>
        <w:top w:val="none" w:sz="0" w:space="0" w:color="auto"/>
        <w:left w:val="none" w:sz="0" w:space="0" w:color="auto"/>
        <w:bottom w:val="none" w:sz="0" w:space="0" w:color="auto"/>
        <w:right w:val="none" w:sz="0" w:space="0" w:color="auto"/>
      </w:divBdr>
    </w:div>
    <w:div w:id="987586195">
      <w:bodyDiv w:val="1"/>
      <w:marLeft w:val="0"/>
      <w:marRight w:val="0"/>
      <w:marTop w:val="0"/>
      <w:marBottom w:val="0"/>
      <w:divBdr>
        <w:top w:val="none" w:sz="0" w:space="0" w:color="auto"/>
        <w:left w:val="none" w:sz="0" w:space="0" w:color="auto"/>
        <w:bottom w:val="none" w:sz="0" w:space="0" w:color="auto"/>
        <w:right w:val="none" w:sz="0" w:space="0" w:color="auto"/>
      </w:divBdr>
    </w:div>
    <w:div w:id="1009991356">
      <w:bodyDiv w:val="1"/>
      <w:marLeft w:val="0"/>
      <w:marRight w:val="0"/>
      <w:marTop w:val="0"/>
      <w:marBottom w:val="0"/>
      <w:divBdr>
        <w:top w:val="none" w:sz="0" w:space="0" w:color="auto"/>
        <w:left w:val="none" w:sz="0" w:space="0" w:color="auto"/>
        <w:bottom w:val="none" w:sz="0" w:space="0" w:color="auto"/>
        <w:right w:val="none" w:sz="0" w:space="0" w:color="auto"/>
      </w:divBdr>
      <w:divsChild>
        <w:div w:id="1794398834">
          <w:marLeft w:val="0"/>
          <w:marRight w:val="0"/>
          <w:marTop w:val="0"/>
          <w:marBottom w:val="0"/>
          <w:divBdr>
            <w:top w:val="none" w:sz="0" w:space="0" w:color="auto"/>
            <w:left w:val="none" w:sz="0" w:space="0" w:color="auto"/>
            <w:bottom w:val="none" w:sz="0" w:space="0" w:color="auto"/>
            <w:right w:val="none" w:sz="0" w:space="0" w:color="auto"/>
          </w:divBdr>
          <w:divsChild>
            <w:div w:id="86979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78275">
      <w:bodyDiv w:val="1"/>
      <w:marLeft w:val="0"/>
      <w:marRight w:val="0"/>
      <w:marTop w:val="0"/>
      <w:marBottom w:val="0"/>
      <w:divBdr>
        <w:top w:val="none" w:sz="0" w:space="0" w:color="auto"/>
        <w:left w:val="none" w:sz="0" w:space="0" w:color="auto"/>
        <w:bottom w:val="none" w:sz="0" w:space="0" w:color="auto"/>
        <w:right w:val="none" w:sz="0" w:space="0" w:color="auto"/>
      </w:divBdr>
      <w:divsChild>
        <w:div w:id="229078754">
          <w:marLeft w:val="0"/>
          <w:marRight w:val="0"/>
          <w:marTop w:val="0"/>
          <w:marBottom w:val="0"/>
          <w:divBdr>
            <w:top w:val="none" w:sz="0" w:space="0" w:color="auto"/>
            <w:left w:val="none" w:sz="0" w:space="0" w:color="auto"/>
            <w:bottom w:val="none" w:sz="0" w:space="0" w:color="auto"/>
            <w:right w:val="none" w:sz="0" w:space="0" w:color="auto"/>
          </w:divBdr>
          <w:divsChild>
            <w:div w:id="1757247740">
              <w:marLeft w:val="0"/>
              <w:marRight w:val="0"/>
              <w:marTop w:val="0"/>
              <w:marBottom w:val="0"/>
              <w:divBdr>
                <w:top w:val="none" w:sz="0" w:space="0" w:color="auto"/>
                <w:left w:val="none" w:sz="0" w:space="0" w:color="auto"/>
                <w:bottom w:val="none" w:sz="0" w:space="0" w:color="auto"/>
                <w:right w:val="none" w:sz="0" w:space="0" w:color="auto"/>
              </w:divBdr>
            </w:div>
          </w:divsChild>
        </w:div>
        <w:div w:id="426927476">
          <w:marLeft w:val="0"/>
          <w:marRight w:val="0"/>
          <w:marTop w:val="0"/>
          <w:marBottom w:val="0"/>
          <w:divBdr>
            <w:top w:val="none" w:sz="0" w:space="0" w:color="auto"/>
            <w:left w:val="none" w:sz="0" w:space="0" w:color="auto"/>
            <w:bottom w:val="none" w:sz="0" w:space="0" w:color="auto"/>
            <w:right w:val="none" w:sz="0" w:space="0" w:color="auto"/>
          </w:divBdr>
          <w:divsChild>
            <w:div w:id="194159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623176">
      <w:bodyDiv w:val="1"/>
      <w:marLeft w:val="0"/>
      <w:marRight w:val="0"/>
      <w:marTop w:val="0"/>
      <w:marBottom w:val="0"/>
      <w:divBdr>
        <w:top w:val="none" w:sz="0" w:space="0" w:color="auto"/>
        <w:left w:val="none" w:sz="0" w:space="0" w:color="auto"/>
        <w:bottom w:val="none" w:sz="0" w:space="0" w:color="auto"/>
        <w:right w:val="none" w:sz="0" w:space="0" w:color="auto"/>
      </w:divBdr>
    </w:div>
    <w:div w:id="1075591553">
      <w:bodyDiv w:val="1"/>
      <w:marLeft w:val="0"/>
      <w:marRight w:val="0"/>
      <w:marTop w:val="0"/>
      <w:marBottom w:val="0"/>
      <w:divBdr>
        <w:top w:val="none" w:sz="0" w:space="0" w:color="auto"/>
        <w:left w:val="none" w:sz="0" w:space="0" w:color="auto"/>
        <w:bottom w:val="none" w:sz="0" w:space="0" w:color="auto"/>
        <w:right w:val="none" w:sz="0" w:space="0" w:color="auto"/>
      </w:divBdr>
      <w:divsChild>
        <w:div w:id="456989463">
          <w:marLeft w:val="0"/>
          <w:marRight w:val="0"/>
          <w:marTop w:val="0"/>
          <w:marBottom w:val="0"/>
          <w:divBdr>
            <w:top w:val="none" w:sz="0" w:space="0" w:color="auto"/>
            <w:left w:val="none" w:sz="0" w:space="0" w:color="auto"/>
            <w:bottom w:val="none" w:sz="0" w:space="0" w:color="auto"/>
            <w:right w:val="none" w:sz="0" w:space="0" w:color="auto"/>
          </w:divBdr>
          <w:divsChild>
            <w:div w:id="54742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29906">
      <w:bodyDiv w:val="1"/>
      <w:marLeft w:val="0"/>
      <w:marRight w:val="0"/>
      <w:marTop w:val="0"/>
      <w:marBottom w:val="0"/>
      <w:divBdr>
        <w:top w:val="none" w:sz="0" w:space="0" w:color="auto"/>
        <w:left w:val="none" w:sz="0" w:space="0" w:color="auto"/>
        <w:bottom w:val="none" w:sz="0" w:space="0" w:color="auto"/>
        <w:right w:val="none" w:sz="0" w:space="0" w:color="auto"/>
      </w:divBdr>
      <w:divsChild>
        <w:div w:id="1023936864">
          <w:marLeft w:val="0"/>
          <w:marRight w:val="0"/>
          <w:marTop w:val="0"/>
          <w:marBottom w:val="0"/>
          <w:divBdr>
            <w:top w:val="none" w:sz="0" w:space="0" w:color="auto"/>
            <w:left w:val="none" w:sz="0" w:space="0" w:color="auto"/>
            <w:bottom w:val="none" w:sz="0" w:space="0" w:color="auto"/>
            <w:right w:val="none" w:sz="0" w:space="0" w:color="auto"/>
          </w:divBdr>
          <w:divsChild>
            <w:div w:id="231349902">
              <w:marLeft w:val="0"/>
              <w:marRight w:val="0"/>
              <w:marTop w:val="0"/>
              <w:marBottom w:val="0"/>
              <w:divBdr>
                <w:top w:val="none" w:sz="0" w:space="0" w:color="auto"/>
                <w:left w:val="none" w:sz="0" w:space="0" w:color="auto"/>
                <w:bottom w:val="none" w:sz="0" w:space="0" w:color="auto"/>
                <w:right w:val="none" w:sz="0" w:space="0" w:color="auto"/>
              </w:divBdr>
            </w:div>
          </w:divsChild>
        </w:div>
        <w:div w:id="1301837887">
          <w:marLeft w:val="0"/>
          <w:marRight w:val="0"/>
          <w:marTop w:val="0"/>
          <w:marBottom w:val="0"/>
          <w:divBdr>
            <w:top w:val="none" w:sz="0" w:space="0" w:color="auto"/>
            <w:left w:val="none" w:sz="0" w:space="0" w:color="auto"/>
            <w:bottom w:val="none" w:sz="0" w:space="0" w:color="auto"/>
            <w:right w:val="none" w:sz="0" w:space="0" w:color="auto"/>
          </w:divBdr>
          <w:divsChild>
            <w:div w:id="137018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6833">
      <w:bodyDiv w:val="1"/>
      <w:marLeft w:val="0"/>
      <w:marRight w:val="0"/>
      <w:marTop w:val="0"/>
      <w:marBottom w:val="0"/>
      <w:divBdr>
        <w:top w:val="none" w:sz="0" w:space="0" w:color="auto"/>
        <w:left w:val="none" w:sz="0" w:space="0" w:color="auto"/>
        <w:bottom w:val="none" w:sz="0" w:space="0" w:color="auto"/>
        <w:right w:val="none" w:sz="0" w:space="0" w:color="auto"/>
      </w:divBdr>
    </w:div>
    <w:div w:id="1130854217">
      <w:bodyDiv w:val="1"/>
      <w:marLeft w:val="0"/>
      <w:marRight w:val="0"/>
      <w:marTop w:val="0"/>
      <w:marBottom w:val="0"/>
      <w:divBdr>
        <w:top w:val="none" w:sz="0" w:space="0" w:color="auto"/>
        <w:left w:val="none" w:sz="0" w:space="0" w:color="auto"/>
        <w:bottom w:val="none" w:sz="0" w:space="0" w:color="auto"/>
        <w:right w:val="none" w:sz="0" w:space="0" w:color="auto"/>
      </w:divBdr>
    </w:div>
    <w:div w:id="1136098946">
      <w:bodyDiv w:val="1"/>
      <w:marLeft w:val="0"/>
      <w:marRight w:val="0"/>
      <w:marTop w:val="0"/>
      <w:marBottom w:val="0"/>
      <w:divBdr>
        <w:top w:val="none" w:sz="0" w:space="0" w:color="auto"/>
        <w:left w:val="none" w:sz="0" w:space="0" w:color="auto"/>
        <w:bottom w:val="none" w:sz="0" w:space="0" w:color="auto"/>
        <w:right w:val="none" w:sz="0" w:space="0" w:color="auto"/>
      </w:divBdr>
    </w:div>
    <w:div w:id="1176580661">
      <w:bodyDiv w:val="1"/>
      <w:marLeft w:val="0"/>
      <w:marRight w:val="0"/>
      <w:marTop w:val="0"/>
      <w:marBottom w:val="0"/>
      <w:divBdr>
        <w:top w:val="none" w:sz="0" w:space="0" w:color="auto"/>
        <w:left w:val="none" w:sz="0" w:space="0" w:color="auto"/>
        <w:bottom w:val="none" w:sz="0" w:space="0" w:color="auto"/>
        <w:right w:val="none" w:sz="0" w:space="0" w:color="auto"/>
      </w:divBdr>
      <w:divsChild>
        <w:div w:id="952177400">
          <w:marLeft w:val="0"/>
          <w:marRight w:val="0"/>
          <w:marTop w:val="0"/>
          <w:marBottom w:val="0"/>
          <w:divBdr>
            <w:top w:val="none" w:sz="0" w:space="0" w:color="auto"/>
            <w:left w:val="none" w:sz="0" w:space="0" w:color="auto"/>
            <w:bottom w:val="none" w:sz="0" w:space="0" w:color="auto"/>
            <w:right w:val="none" w:sz="0" w:space="0" w:color="auto"/>
          </w:divBdr>
          <w:divsChild>
            <w:div w:id="137811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3533">
      <w:bodyDiv w:val="1"/>
      <w:marLeft w:val="0"/>
      <w:marRight w:val="0"/>
      <w:marTop w:val="0"/>
      <w:marBottom w:val="0"/>
      <w:divBdr>
        <w:top w:val="none" w:sz="0" w:space="0" w:color="auto"/>
        <w:left w:val="none" w:sz="0" w:space="0" w:color="auto"/>
        <w:bottom w:val="none" w:sz="0" w:space="0" w:color="auto"/>
        <w:right w:val="none" w:sz="0" w:space="0" w:color="auto"/>
      </w:divBdr>
    </w:div>
    <w:div w:id="1321890894">
      <w:bodyDiv w:val="1"/>
      <w:marLeft w:val="0"/>
      <w:marRight w:val="0"/>
      <w:marTop w:val="0"/>
      <w:marBottom w:val="0"/>
      <w:divBdr>
        <w:top w:val="none" w:sz="0" w:space="0" w:color="auto"/>
        <w:left w:val="none" w:sz="0" w:space="0" w:color="auto"/>
        <w:bottom w:val="none" w:sz="0" w:space="0" w:color="auto"/>
        <w:right w:val="none" w:sz="0" w:space="0" w:color="auto"/>
      </w:divBdr>
      <w:divsChild>
        <w:div w:id="91172878">
          <w:marLeft w:val="0"/>
          <w:marRight w:val="0"/>
          <w:marTop w:val="0"/>
          <w:marBottom w:val="0"/>
          <w:divBdr>
            <w:top w:val="none" w:sz="0" w:space="0" w:color="auto"/>
            <w:left w:val="none" w:sz="0" w:space="0" w:color="auto"/>
            <w:bottom w:val="none" w:sz="0" w:space="0" w:color="auto"/>
            <w:right w:val="none" w:sz="0" w:space="0" w:color="auto"/>
          </w:divBdr>
          <w:divsChild>
            <w:div w:id="404959008">
              <w:marLeft w:val="0"/>
              <w:marRight w:val="0"/>
              <w:marTop w:val="0"/>
              <w:marBottom w:val="0"/>
              <w:divBdr>
                <w:top w:val="none" w:sz="0" w:space="0" w:color="auto"/>
                <w:left w:val="none" w:sz="0" w:space="0" w:color="auto"/>
                <w:bottom w:val="none" w:sz="0" w:space="0" w:color="auto"/>
                <w:right w:val="none" w:sz="0" w:space="0" w:color="auto"/>
              </w:divBdr>
            </w:div>
          </w:divsChild>
        </w:div>
        <w:div w:id="2112118993">
          <w:marLeft w:val="0"/>
          <w:marRight w:val="0"/>
          <w:marTop w:val="0"/>
          <w:marBottom w:val="0"/>
          <w:divBdr>
            <w:top w:val="none" w:sz="0" w:space="0" w:color="auto"/>
            <w:left w:val="none" w:sz="0" w:space="0" w:color="auto"/>
            <w:bottom w:val="none" w:sz="0" w:space="0" w:color="auto"/>
            <w:right w:val="none" w:sz="0" w:space="0" w:color="auto"/>
          </w:divBdr>
          <w:divsChild>
            <w:div w:id="77864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565527">
      <w:bodyDiv w:val="1"/>
      <w:marLeft w:val="0"/>
      <w:marRight w:val="0"/>
      <w:marTop w:val="0"/>
      <w:marBottom w:val="0"/>
      <w:divBdr>
        <w:top w:val="none" w:sz="0" w:space="0" w:color="auto"/>
        <w:left w:val="none" w:sz="0" w:space="0" w:color="auto"/>
        <w:bottom w:val="none" w:sz="0" w:space="0" w:color="auto"/>
        <w:right w:val="none" w:sz="0" w:space="0" w:color="auto"/>
      </w:divBdr>
    </w:div>
    <w:div w:id="1388839332">
      <w:bodyDiv w:val="1"/>
      <w:marLeft w:val="0"/>
      <w:marRight w:val="0"/>
      <w:marTop w:val="0"/>
      <w:marBottom w:val="0"/>
      <w:divBdr>
        <w:top w:val="none" w:sz="0" w:space="0" w:color="auto"/>
        <w:left w:val="none" w:sz="0" w:space="0" w:color="auto"/>
        <w:bottom w:val="none" w:sz="0" w:space="0" w:color="auto"/>
        <w:right w:val="none" w:sz="0" w:space="0" w:color="auto"/>
      </w:divBdr>
    </w:div>
    <w:div w:id="1392730751">
      <w:bodyDiv w:val="1"/>
      <w:marLeft w:val="0"/>
      <w:marRight w:val="0"/>
      <w:marTop w:val="0"/>
      <w:marBottom w:val="0"/>
      <w:divBdr>
        <w:top w:val="none" w:sz="0" w:space="0" w:color="auto"/>
        <w:left w:val="none" w:sz="0" w:space="0" w:color="auto"/>
        <w:bottom w:val="none" w:sz="0" w:space="0" w:color="auto"/>
        <w:right w:val="none" w:sz="0" w:space="0" w:color="auto"/>
      </w:divBdr>
    </w:div>
    <w:div w:id="1395354529">
      <w:bodyDiv w:val="1"/>
      <w:marLeft w:val="0"/>
      <w:marRight w:val="0"/>
      <w:marTop w:val="0"/>
      <w:marBottom w:val="0"/>
      <w:divBdr>
        <w:top w:val="none" w:sz="0" w:space="0" w:color="auto"/>
        <w:left w:val="none" w:sz="0" w:space="0" w:color="auto"/>
        <w:bottom w:val="none" w:sz="0" w:space="0" w:color="auto"/>
        <w:right w:val="none" w:sz="0" w:space="0" w:color="auto"/>
      </w:divBdr>
    </w:div>
    <w:div w:id="1396124211">
      <w:bodyDiv w:val="1"/>
      <w:marLeft w:val="0"/>
      <w:marRight w:val="0"/>
      <w:marTop w:val="0"/>
      <w:marBottom w:val="0"/>
      <w:divBdr>
        <w:top w:val="none" w:sz="0" w:space="0" w:color="auto"/>
        <w:left w:val="none" w:sz="0" w:space="0" w:color="auto"/>
        <w:bottom w:val="none" w:sz="0" w:space="0" w:color="auto"/>
        <w:right w:val="none" w:sz="0" w:space="0" w:color="auto"/>
      </w:divBdr>
      <w:divsChild>
        <w:div w:id="1066144549">
          <w:marLeft w:val="0"/>
          <w:marRight w:val="0"/>
          <w:marTop w:val="0"/>
          <w:marBottom w:val="0"/>
          <w:divBdr>
            <w:top w:val="none" w:sz="0" w:space="0" w:color="auto"/>
            <w:left w:val="none" w:sz="0" w:space="0" w:color="auto"/>
            <w:bottom w:val="none" w:sz="0" w:space="0" w:color="auto"/>
            <w:right w:val="none" w:sz="0" w:space="0" w:color="auto"/>
          </w:divBdr>
          <w:divsChild>
            <w:div w:id="131664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103886">
      <w:bodyDiv w:val="1"/>
      <w:marLeft w:val="0"/>
      <w:marRight w:val="0"/>
      <w:marTop w:val="0"/>
      <w:marBottom w:val="0"/>
      <w:divBdr>
        <w:top w:val="none" w:sz="0" w:space="0" w:color="auto"/>
        <w:left w:val="none" w:sz="0" w:space="0" w:color="auto"/>
        <w:bottom w:val="none" w:sz="0" w:space="0" w:color="auto"/>
        <w:right w:val="none" w:sz="0" w:space="0" w:color="auto"/>
      </w:divBdr>
    </w:div>
    <w:div w:id="1421872530">
      <w:bodyDiv w:val="1"/>
      <w:marLeft w:val="0"/>
      <w:marRight w:val="0"/>
      <w:marTop w:val="0"/>
      <w:marBottom w:val="0"/>
      <w:divBdr>
        <w:top w:val="none" w:sz="0" w:space="0" w:color="auto"/>
        <w:left w:val="none" w:sz="0" w:space="0" w:color="auto"/>
        <w:bottom w:val="none" w:sz="0" w:space="0" w:color="auto"/>
        <w:right w:val="none" w:sz="0" w:space="0" w:color="auto"/>
      </w:divBdr>
      <w:divsChild>
        <w:div w:id="1572543362">
          <w:marLeft w:val="0"/>
          <w:marRight w:val="0"/>
          <w:marTop w:val="0"/>
          <w:marBottom w:val="0"/>
          <w:divBdr>
            <w:top w:val="none" w:sz="0" w:space="0" w:color="auto"/>
            <w:left w:val="none" w:sz="0" w:space="0" w:color="auto"/>
            <w:bottom w:val="none" w:sz="0" w:space="0" w:color="auto"/>
            <w:right w:val="none" w:sz="0" w:space="0" w:color="auto"/>
          </w:divBdr>
          <w:divsChild>
            <w:div w:id="2118211606">
              <w:marLeft w:val="0"/>
              <w:marRight w:val="0"/>
              <w:marTop w:val="0"/>
              <w:marBottom w:val="0"/>
              <w:divBdr>
                <w:top w:val="none" w:sz="0" w:space="0" w:color="auto"/>
                <w:left w:val="none" w:sz="0" w:space="0" w:color="auto"/>
                <w:bottom w:val="none" w:sz="0" w:space="0" w:color="auto"/>
                <w:right w:val="none" w:sz="0" w:space="0" w:color="auto"/>
              </w:divBdr>
            </w:div>
          </w:divsChild>
        </w:div>
        <w:div w:id="1833063397">
          <w:marLeft w:val="0"/>
          <w:marRight w:val="0"/>
          <w:marTop w:val="0"/>
          <w:marBottom w:val="0"/>
          <w:divBdr>
            <w:top w:val="none" w:sz="0" w:space="0" w:color="auto"/>
            <w:left w:val="none" w:sz="0" w:space="0" w:color="auto"/>
            <w:bottom w:val="none" w:sz="0" w:space="0" w:color="auto"/>
            <w:right w:val="none" w:sz="0" w:space="0" w:color="auto"/>
          </w:divBdr>
          <w:divsChild>
            <w:div w:id="71508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74765">
      <w:bodyDiv w:val="1"/>
      <w:marLeft w:val="0"/>
      <w:marRight w:val="0"/>
      <w:marTop w:val="0"/>
      <w:marBottom w:val="0"/>
      <w:divBdr>
        <w:top w:val="none" w:sz="0" w:space="0" w:color="auto"/>
        <w:left w:val="none" w:sz="0" w:space="0" w:color="auto"/>
        <w:bottom w:val="none" w:sz="0" w:space="0" w:color="auto"/>
        <w:right w:val="none" w:sz="0" w:space="0" w:color="auto"/>
      </w:divBdr>
    </w:div>
    <w:div w:id="1503737214">
      <w:bodyDiv w:val="1"/>
      <w:marLeft w:val="0"/>
      <w:marRight w:val="0"/>
      <w:marTop w:val="0"/>
      <w:marBottom w:val="0"/>
      <w:divBdr>
        <w:top w:val="none" w:sz="0" w:space="0" w:color="auto"/>
        <w:left w:val="none" w:sz="0" w:space="0" w:color="auto"/>
        <w:bottom w:val="none" w:sz="0" w:space="0" w:color="auto"/>
        <w:right w:val="none" w:sz="0" w:space="0" w:color="auto"/>
      </w:divBdr>
    </w:div>
    <w:div w:id="1537236148">
      <w:bodyDiv w:val="1"/>
      <w:marLeft w:val="0"/>
      <w:marRight w:val="0"/>
      <w:marTop w:val="0"/>
      <w:marBottom w:val="0"/>
      <w:divBdr>
        <w:top w:val="none" w:sz="0" w:space="0" w:color="auto"/>
        <w:left w:val="none" w:sz="0" w:space="0" w:color="auto"/>
        <w:bottom w:val="none" w:sz="0" w:space="0" w:color="auto"/>
        <w:right w:val="none" w:sz="0" w:space="0" w:color="auto"/>
      </w:divBdr>
    </w:div>
    <w:div w:id="1555045438">
      <w:bodyDiv w:val="1"/>
      <w:marLeft w:val="0"/>
      <w:marRight w:val="0"/>
      <w:marTop w:val="0"/>
      <w:marBottom w:val="0"/>
      <w:divBdr>
        <w:top w:val="none" w:sz="0" w:space="0" w:color="auto"/>
        <w:left w:val="none" w:sz="0" w:space="0" w:color="auto"/>
        <w:bottom w:val="none" w:sz="0" w:space="0" w:color="auto"/>
        <w:right w:val="none" w:sz="0" w:space="0" w:color="auto"/>
      </w:divBdr>
    </w:div>
    <w:div w:id="1571579245">
      <w:bodyDiv w:val="1"/>
      <w:marLeft w:val="0"/>
      <w:marRight w:val="0"/>
      <w:marTop w:val="0"/>
      <w:marBottom w:val="0"/>
      <w:divBdr>
        <w:top w:val="none" w:sz="0" w:space="0" w:color="auto"/>
        <w:left w:val="none" w:sz="0" w:space="0" w:color="auto"/>
        <w:bottom w:val="none" w:sz="0" w:space="0" w:color="auto"/>
        <w:right w:val="none" w:sz="0" w:space="0" w:color="auto"/>
      </w:divBdr>
    </w:div>
    <w:div w:id="1595822019">
      <w:bodyDiv w:val="1"/>
      <w:marLeft w:val="0"/>
      <w:marRight w:val="0"/>
      <w:marTop w:val="0"/>
      <w:marBottom w:val="0"/>
      <w:divBdr>
        <w:top w:val="none" w:sz="0" w:space="0" w:color="auto"/>
        <w:left w:val="none" w:sz="0" w:space="0" w:color="auto"/>
        <w:bottom w:val="none" w:sz="0" w:space="0" w:color="auto"/>
        <w:right w:val="none" w:sz="0" w:space="0" w:color="auto"/>
      </w:divBdr>
    </w:div>
    <w:div w:id="1616861754">
      <w:bodyDiv w:val="1"/>
      <w:marLeft w:val="0"/>
      <w:marRight w:val="0"/>
      <w:marTop w:val="0"/>
      <w:marBottom w:val="0"/>
      <w:divBdr>
        <w:top w:val="none" w:sz="0" w:space="0" w:color="auto"/>
        <w:left w:val="none" w:sz="0" w:space="0" w:color="auto"/>
        <w:bottom w:val="none" w:sz="0" w:space="0" w:color="auto"/>
        <w:right w:val="none" w:sz="0" w:space="0" w:color="auto"/>
      </w:divBdr>
    </w:div>
    <w:div w:id="1629386066">
      <w:bodyDiv w:val="1"/>
      <w:marLeft w:val="0"/>
      <w:marRight w:val="0"/>
      <w:marTop w:val="0"/>
      <w:marBottom w:val="0"/>
      <w:divBdr>
        <w:top w:val="none" w:sz="0" w:space="0" w:color="auto"/>
        <w:left w:val="none" w:sz="0" w:space="0" w:color="auto"/>
        <w:bottom w:val="none" w:sz="0" w:space="0" w:color="auto"/>
        <w:right w:val="none" w:sz="0" w:space="0" w:color="auto"/>
      </w:divBdr>
    </w:div>
    <w:div w:id="1647010258">
      <w:bodyDiv w:val="1"/>
      <w:marLeft w:val="0"/>
      <w:marRight w:val="0"/>
      <w:marTop w:val="0"/>
      <w:marBottom w:val="0"/>
      <w:divBdr>
        <w:top w:val="none" w:sz="0" w:space="0" w:color="auto"/>
        <w:left w:val="none" w:sz="0" w:space="0" w:color="auto"/>
        <w:bottom w:val="none" w:sz="0" w:space="0" w:color="auto"/>
        <w:right w:val="none" w:sz="0" w:space="0" w:color="auto"/>
      </w:divBdr>
    </w:div>
    <w:div w:id="1724598295">
      <w:bodyDiv w:val="1"/>
      <w:marLeft w:val="0"/>
      <w:marRight w:val="0"/>
      <w:marTop w:val="0"/>
      <w:marBottom w:val="0"/>
      <w:divBdr>
        <w:top w:val="none" w:sz="0" w:space="0" w:color="auto"/>
        <w:left w:val="none" w:sz="0" w:space="0" w:color="auto"/>
        <w:bottom w:val="none" w:sz="0" w:space="0" w:color="auto"/>
        <w:right w:val="none" w:sz="0" w:space="0" w:color="auto"/>
      </w:divBdr>
    </w:div>
    <w:div w:id="1750034954">
      <w:bodyDiv w:val="1"/>
      <w:marLeft w:val="0"/>
      <w:marRight w:val="0"/>
      <w:marTop w:val="0"/>
      <w:marBottom w:val="0"/>
      <w:divBdr>
        <w:top w:val="none" w:sz="0" w:space="0" w:color="auto"/>
        <w:left w:val="none" w:sz="0" w:space="0" w:color="auto"/>
        <w:bottom w:val="none" w:sz="0" w:space="0" w:color="auto"/>
        <w:right w:val="none" w:sz="0" w:space="0" w:color="auto"/>
      </w:divBdr>
      <w:divsChild>
        <w:div w:id="700667120">
          <w:marLeft w:val="0"/>
          <w:marRight w:val="0"/>
          <w:marTop w:val="0"/>
          <w:marBottom w:val="0"/>
          <w:divBdr>
            <w:top w:val="none" w:sz="0" w:space="0" w:color="auto"/>
            <w:left w:val="none" w:sz="0" w:space="0" w:color="auto"/>
            <w:bottom w:val="none" w:sz="0" w:space="0" w:color="auto"/>
            <w:right w:val="none" w:sz="0" w:space="0" w:color="auto"/>
          </w:divBdr>
          <w:divsChild>
            <w:div w:id="213587213">
              <w:marLeft w:val="0"/>
              <w:marRight w:val="0"/>
              <w:marTop w:val="0"/>
              <w:marBottom w:val="0"/>
              <w:divBdr>
                <w:top w:val="none" w:sz="0" w:space="0" w:color="auto"/>
                <w:left w:val="none" w:sz="0" w:space="0" w:color="auto"/>
                <w:bottom w:val="none" w:sz="0" w:space="0" w:color="auto"/>
                <w:right w:val="none" w:sz="0" w:space="0" w:color="auto"/>
              </w:divBdr>
            </w:div>
          </w:divsChild>
        </w:div>
        <w:div w:id="1133256762">
          <w:marLeft w:val="0"/>
          <w:marRight w:val="0"/>
          <w:marTop w:val="0"/>
          <w:marBottom w:val="0"/>
          <w:divBdr>
            <w:top w:val="none" w:sz="0" w:space="0" w:color="auto"/>
            <w:left w:val="none" w:sz="0" w:space="0" w:color="auto"/>
            <w:bottom w:val="none" w:sz="0" w:space="0" w:color="auto"/>
            <w:right w:val="none" w:sz="0" w:space="0" w:color="auto"/>
          </w:divBdr>
          <w:divsChild>
            <w:div w:id="44553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833890">
      <w:bodyDiv w:val="1"/>
      <w:marLeft w:val="0"/>
      <w:marRight w:val="0"/>
      <w:marTop w:val="0"/>
      <w:marBottom w:val="0"/>
      <w:divBdr>
        <w:top w:val="none" w:sz="0" w:space="0" w:color="auto"/>
        <w:left w:val="none" w:sz="0" w:space="0" w:color="auto"/>
        <w:bottom w:val="none" w:sz="0" w:space="0" w:color="auto"/>
        <w:right w:val="none" w:sz="0" w:space="0" w:color="auto"/>
      </w:divBdr>
    </w:div>
    <w:div w:id="1760907064">
      <w:bodyDiv w:val="1"/>
      <w:marLeft w:val="0"/>
      <w:marRight w:val="0"/>
      <w:marTop w:val="0"/>
      <w:marBottom w:val="0"/>
      <w:divBdr>
        <w:top w:val="none" w:sz="0" w:space="0" w:color="auto"/>
        <w:left w:val="none" w:sz="0" w:space="0" w:color="auto"/>
        <w:bottom w:val="none" w:sz="0" w:space="0" w:color="auto"/>
        <w:right w:val="none" w:sz="0" w:space="0" w:color="auto"/>
      </w:divBdr>
    </w:div>
    <w:div w:id="1922595723">
      <w:bodyDiv w:val="1"/>
      <w:marLeft w:val="0"/>
      <w:marRight w:val="0"/>
      <w:marTop w:val="0"/>
      <w:marBottom w:val="0"/>
      <w:divBdr>
        <w:top w:val="none" w:sz="0" w:space="0" w:color="auto"/>
        <w:left w:val="none" w:sz="0" w:space="0" w:color="auto"/>
        <w:bottom w:val="none" w:sz="0" w:space="0" w:color="auto"/>
        <w:right w:val="none" w:sz="0" w:space="0" w:color="auto"/>
      </w:divBdr>
    </w:div>
    <w:div w:id="1944260921">
      <w:bodyDiv w:val="1"/>
      <w:marLeft w:val="0"/>
      <w:marRight w:val="0"/>
      <w:marTop w:val="0"/>
      <w:marBottom w:val="0"/>
      <w:divBdr>
        <w:top w:val="none" w:sz="0" w:space="0" w:color="auto"/>
        <w:left w:val="none" w:sz="0" w:space="0" w:color="auto"/>
        <w:bottom w:val="none" w:sz="0" w:space="0" w:color="auto"/>
        <w:right w:val="none" w:sz="0" w:space="0" w:color="auto"/>
      </w:divBdr>
    </w:div>
    <w:div w:id="1958833831">
      <w:bodyDiv w:val="1"/>
      <w:marLeft w:val="0"/>
      <w:marRight w:val="0"/>
      <w:marTop w:val="0"/>
      <w:marBottom w:val="0"/>
      <w:divBdr>
        <w:top w:val="none" w:sz="0" w:space="0" w:color="auto"/>
        <w:left w:val="none" w:sz="0" w:space="0" w:color="auto"/>
        <w:bottom w:val="none" w:sz="0" w:space="0" w:color="auto"/>
        <w:right w:val="none" w:sz="0" w:space="0" w:color="auto"/>
      </w:divBdr>
      <w:divsChild>
        <w:div w:id="1621260039">
          <w:marLeft w:val="0"/>
          <w:marRight w:val="0"/>
          <w:marTop w:val="0"/>
          <w:marBottom w:val="0"/>
          <w:divBdr>
            <w:top w:val="none" w:sz="0" w:space="0" w:color="auto"/>
            <w:left w:val="none" w:sz="0" w:space="0" w:color="auto"/>
            <w:bottom w:val="none" w:sz="0" w:space="0" w:color="auto"/>
            <w:right w:val="none" w:sz="0" w:space="0" w:color="auto"/>
          </w:divBdr>
          <w:divsChild>
            <w:div w:id="151869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94129">
      <w:bodyDiv w:val="1"/>
      <w:marLeft w:val="0"/>
      <w:marRight w:val="0"/>
      <w:marTop w:val="0"/>
      <w:marBottom w:val="0"/>
      <w:divBdr>
        <w:top w:val="none" w:sz="0" w:space="0" w:color="auto"/>
        <w:left w:val="none" w:sz="0" w:space="0" w:color="auto"/>
        <w:bottom w:val="none" w:sz="0" w:space="0" w:color="auto"/>
        <w:right w:val="none" w:sz="0" w:space="0" w:color="auto"/>
      </w:divBdr>
    </w:div>
    <w:div w:id="2053461501">
      <w:bodyDiv w:val="1"/>
      <w:marLeft w:val="0"/>
      <w:marRight w:val="0"/>
      <w:marTop w:val="0"/>
      <w:marBottom w:val="0"/>
      <w:divBdr>
        <w:top w:val="none" w:sz="0" w:space="0" w:color="auto"/>
        <w:left w:val="none" w:sz="0" w:space="0" w:color="auto"/>
        <w:bottom w:val="none" w:sz="0" w:space="0" w:color="auto"/>
        <w:right w:val="none" w:sz="0" w:space="0" w:color="auto"/>
      </w:divBdr>
    </w:div>
    <w:div w:id="2053841666">
      <w:bodyDiv w:val="1"/>
      <w:marLeft w:val="0"/>
      <w:marRight w:val="0"/>
      <w:marTop w:val="0"/>
      <w:marBottom w:val="0"/>
      <w:divBdr>
        <w:top w:val="none" w:sz="0" w:space="0" w:color="auto"/>
        <w:left w:val="none" w:sz="0" w:space="0" w:color="auto"/>
        <w:bottom w:val="none" w:sz="0" w:space="0" w:color="auto"/>
        <w:right w:val="none" w:sz="0" w:space="0" w:color="auto"/>
      </w:divBdr>
    </w:div>
    <w:div w:id="2102556310">
      <w:bodyDiv w:val="1"/>
      <w:marLeft w:val="0"/>
      <w:marRight w:val="0"/>
      <w:marTop w:val="0"/>
      <w:marBottom w:val="0"/>
      <w:divBdr>
        <w:top w:val="none" w:sz="0" w:space="0" w:color="auto"/>
        <w:left w:val="none" w:sz="0" w:space="0" w:color="auto"/>
        <w:bottom w:val="none" w:sz="0" w:space="0" w:color="auto"/>
        <w:right w:val="none" w:sz="0" w:space="0" w:color="auto"/>
      </w:divBdr>
      <w:divsChild>
        <w:div w:id="1628391910">
          <w:marLeft w:val="0"/>
          <w:marRight w:val="0"/>
          <w:marTop w:val="0"/>
          <w:marBottom w:val="0"/>
          <w:divBdr>
            <w:top w:val="none" w:sz="0" w:space="0" w:color="auto"/>
            <w:left w:val="none" w:sz="0" w:space="0" w:color="auto"/>
            <w:bottom w:val="none" w:sz="0" w:space="0" w:color="auto"/>
            <w:right w:val="none" w:sz="0" w:space="0" w:color="auto"/>
          </w:divBdr>
          <w:divsChild>
            <w:div w:id="208437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33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72B036-9ADE-49B7-9E7F-74928D4A1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40</Pages>
  <Words>8073</Words>
  <Characters>46020</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Raj Sharma</dc:creator>
  <cp:keywords/>
  <dc:description/>
  <cp:lastModifiedBy>Ankit Raj Sharma</cp:lastModifiedBy>
  <cp:revision>1</cp:revision>
  <cp:lastPrinted>2025-11-09T14:16:00Z</cp:lastPrinted>
  <dcterms:created xsi:type="dcterms:W3CDTF">2025-09-09T23:05:00Z</dcterms:created>
  <dcterms:modified xsi:type="dcterms:W3CDTF">2025-11-11T18:52:00Z</dcterms:modified>
</cp:coreProperties>
</file>