
<file path=[Content_Types].xml><?xml version="1.0" encoding="utf-8"?>
<Types xmlns="http://schemas.openxmlformats.org/package/2006/content-types">
  <Default Extension="bin" ContentType="application/vnd.openxmlformats-officedocument.oleObject"/>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3.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4.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8.xml" ContentType="application/vnd.openxmlformats-officedocument.wordprocessingml.footer+xml"/>
  <Override PartName="/word/header37.xml" ContentType="application/vnd.openxmlformats-officedocument.wordprocessingml.header+xml"/>
  <Override PartName="/word/footer9.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10.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11.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8CF0" w14:textId="71FB8381" w:rsidR="000B606C" w:rsidRDefault="00747FC0" w:rsidP="000052F4">
      <w:pPr>
        <w:jc w:val="center"/>
        <w:rPr>
          <w:spacing w:val="80"/>
          <w:sz w:val="40"/>
        </w:rPr>
      </w:pPr>
      <w:bookmarkStart w:id="0" w:name="_Toc265495736"/>
      <w:r>
        <w:rPr>
          <w:spacing w:val="80"/>
          <w:sz w:val="40"/>
        </w:rPr>
        <w:t xml:space="preserve"> </w:t>
      </w:r>
    </w:p>
    <w:p w14:paraId="56A7CAD9" w14:textId="77777777" w:rsidR="000052F4" w:rsidRPr="00F0459A" w:rsidRDefault="000052F4" w:rsidP="000052F4">
      <w:pPr>
        <w:jc w:val="center"/>
        <w:rPr>
          <w:spacing w:val="80"/>
          <w:sz w:val="40"/>
        </w:rPr>
      </w:pPr>
      <w:r w:rsidRPr="00F0459A">
        <w:rPr>
          <w:spacing w:val="80"/>
          <w:sz w:val="40"/>
        </w:rPr>
        <w:t>SELECTION OF CONSULTANTS</w:t>
      </w:r>
    </w:p>
    <w:p w14:paraId="7E1DC3BD" w14:textId="77777777" w:rsidR="00314A82" w:rsidRPr="0042334A" w:rsidRDefault="00314A82" w:rsidP="000052F4">
      <w:pPr>
        <w:tabs>
          <w:tab w:val="left" w:pos="720"/>
          <w:tab w:val="right" w:leader="dot" w:pos="8640"/>
        </w:tabs>
        <w:rPr>
          <w:b/>
          <w:sz w:val="36"/>
          <w:szCs w:val="36"/>
        </w:rPr>
      </w:pPr>
    </w:p>
    <w:p w14:paraId="56EB32DA" w14:textId="77777777" w:rsidR="00314A82" w:rsidRPr="0042334A" w:rsidRDefault="00314A82" w:rsidP="00314A82">
      <w:pPr>
        <w:tabs>
          <w:tab w:val="left" w:pos="720"/>
          <w:tab w:val="right" w:leader="dot" w:pos="8640"/>
        </w:tabs>
        <w:jc w:val="center"/>
        <w:rPr>
          <w:b/>
          <w:sz w:val="28"/>
        </w:rPr>
      </w:pPr>
    </w:p>
    <w:p w14:paraId="180AC584" w14:textId="77777777" w:rsidR="00314A82" w:rsidRPr="0042334A" w:rsidRDefault="00314A82" w:rsidP="00314A82">
      <w:pPr>
        <w:tabs>
          <w:tab w:val="left" w:pos="720"/>
          <w:tab w:val="right" w:leader="dot" w:pos="8640"/>
        </w:tabs>
        <w:jc w:val="center"/>
        <w:rPr>
          <w:b/>
          <w:sz w:val="28"/>
        </w:rPr>
      </w:pPr>
    </w:p>
    <w:p w14:paraId="70481724" w14:textId="77777777" w:rsidR="00314A82" w:rsidRPr="00AE197C" w:rsidRDefault="00314A82" w:rsidP="000052F4">
      <w:pPr>
        <w:pStyle w:val="Heading1a"/>
        <w:keepNext w:val="0"/>
        <w:keepLines w:val="0"/>
        <w:tabs>
          <w:tab w:val="clear" w:pos="-720"/>
        </w:tabs>
        <w:suppressAutoHyphens w:val="0"/>
        <w:rPr>
          <w:bCs/>
          <w:smallCaps w:val="0"/>
          <w:sz w:val="60"/>
          <w:szCs w:val="60"/>
        </w:rPr>
      </w:pPr>
      <w:r w:rsidRPr="00AE197C">
        <w:rPr>
          <w:bCs/>
          <w:smallCaps w:val="0"/>
          <w:sz w:val="60"/>
          <w:szCs w:val="60"/>
        </w:rPr>
        <w:t>REQUEST FOR PROPOSALS</w:t>
      </w:r>
    </w:p>
    <w:p w14:paraId="18ACB724" w14:textId="77777777" w:rsidR="009118AE" w:rsidRPr="00AE197C" w:rsidRDefault="009118AE" w:rsidP="00314A82">
      <w:pPr>
        <w:tabs>
          <w:tab w:val="left" w:pos="720"/>
          <w:tab w:val="right" w:leader="dot" w:pos="8640"/>
        </w:tabs>
        <w:jc w:val="center"/>
        <w:rPr>
          <w:b/>
          <w:bCs/>
          <w:sz w:val="44"/>
          <w:szCs w:val="44"/>
        </w:rPr>
      </w:pPr>
      <w:r w:rsidRPr="00AE197C">
        <w:rPr>
          <w:b/>
          <w:bCs/>
          <w:sz w:val="44"/>
          <w:szCs w:val="44"/>
        </w:rPr>
        <w:t>(DIRECT RFP)</w:t>
      </w:r>
    </w:p>
    <w:p w14:paraId="34FAABAF" w14:textId="77777777" w:rsidR="009118AE" w:rsidRPr="0042334A" w:rsidRDefault="009118AE" w:rsidP="0077353F">
      <w:pPr>
        <w:tabs>
          <w:tab w:val="left" w:pos="720"/>
          <w:tab w:val="right" w:leader="dot" w:pos="8640"/>
        </w:tabs>
        <w:jc w:val="center"/>
        <w:rPr>
          <w:b/>
          <w:sz w:val="28"/>
          <w:szCs w:val="28"/>
        </w:rPr>
      </w:pPr>
    </w:p>
    <w:p w14:paraId="0F99169E" w14:textId="77777777" w:rsidR="0077353F" w:rsidRPr="0042334A" w:rsidRDefault="0077353F" w:rsidP="00314A82">
      <w:pPr>
        <w:tabs>
          <w:tab w:val="left" w:pos="720"/>
          <w:tab w:val="right" w:leader="dot" w:pos="8640"/>
        </w:tabs>
        <w:jc w:val="center"/>
        <w:rPr>
          <w:b/>
          <w:sz w:val="32"/>
          <w:szCs w:val="32"/>
        </w:rPr>
      </w:pPr>
    </w:p>
    <w:p w14:paraId="7F056E28" w14:textId="77777777" w:rsidR="00314A82" w:rsidRPr="0042334A" w:rsidRDefault="00314A82" w:rsidP="00314A82">
      <w:pPr>
        <w:tabs>
          <w:tab w:val="left" w:pos="720"/>
          <w:tab w:val="right" w:leader="dot" w:pos="8640"/>
        </w:tabs>
        <w:jc w:val="center"/>
        <w:rPr>
          <w:b/>
          <w:sz w:val="28"/>
        </w:rPr>
      </w:pPr>
    </w:p>
    <w:p w14:paraId="0E5FEEAB" w14:textId="14FBEE72" w:rsidR="00FE1362" w:rsidRPr="000B606C" w:rsidRDefault="00FE1362" w:rsidP="00E53DC7">
      <w:pPr>
        <w:tabs>
          <w:tab w:val="left" w:pos="9072"/>
        </w:tabs>
        <w:ind w:right="7"/>
        <w:jc w:val="center"/>
        <w:rPr>
          <w:b/>
          <w:sz w:val="28"/>
          <w:szCs w:val="28"/>
        </w:rPr>
      </w:pPr>
      <w:r w:rsidRPr="000B606C">
        <w:rPr>
          <w:b/>
          <w:sz w:val="28"/>
          <w:szCs w:val="28"/>
        </w:rPr>
        <w:t xml:space="preserve">RFP No.: </w:t>
      </w:r>
      <w:r w:rsidR="00524423">
        <w:rPr>
          <w:color w:val="000000" w:themeColor="text1"/>
          <w:sz w:val="28"/>
          <w:szCs w:val="28"/>
        </w:rPr>
        <w:t>01</w:t>
      </w:r>
      <w:r w:rsidR="00E47B3C">
        <w:rPr>
          <w:color w:val="000000" w:themeColor="text1"/>
          <w:sz w:val="28"/>
          <w:szCs w:val="28"/>
        </w:rPr>
        <w:t>/A-8/SERVICES/SHELTERS/PIU-USDMA/U-PREPARE/2024-25</w:t>
      </w:r>
    </w:p>
    <w:p w14:paraId="1153CC73" w14:textId="77777777" w:rsidR="000B606C" w:rsidRDefault="000B606C" w:rsidP="000B606C">
      <w:pPr>
        <w:spacing w:before="60" w:after="60"/>
        <w:jc w:val="both"/>
        <w:rPr>
          <w:b/>
          <w:color w:val="000000" w:themeColor="text1"/>
          <w:sz w:val="32"/>
          <w:szCs w:val="32"/>
        </w:rPr>
      </w:pPr>
    </w:p>
    <w:p w14:paraId="56D6FF57" w14:textId="3733D167" w:rsidR="000B606C" w:rsidRDefault="00FE1362" w:rsidP="00E53DC7">
      <w:pPr>
        <w:spacing w:before="60" w:after="60"/>
        <w:jc w:val="center"/>
        <w:rPr>
          <w:b/>
          <w:sz w:val="32"/>
          <w:szCs w:val="32"/>
        </w:rPr>
      </w:pPr>
      <w:r w:rsidRPr="00AE197C">
        <w:rPr>
          <w:b/>
          <w:color w:val="000000" w:themeColor="text1"/>
          <w:sz w:val="32"/>
          <w:szCs w:val="32"/>
        </w:rPr>
        <w:t>Consulting</w:t>
      </w:r>
      <w:r w:rsidRPr="00AE197C">
        <w:rPr>
          <w:b/>
          <w:sz w:val="32"/>
          <w:szCs w:val="32"/>
        </w:rPr>
        <w:t xml:space="preserve"> Services for</w:t>
      </w:r>
    </w:p>
    <w:p w14:paraId="110E82DA" w14:textId="77777777" w:rsidR="000B606C" w:rsidRDefault="000B606C" w:rsidP="000B606C">
      <w:pPr>
        <w:spacing w:before="60" w:after="60"/>
        <w:ind w:left="-284"/>
        <w:jc w:val="center"/>
        <w:rPr>
          <w:color w:val="000000" w:themeColor="text1"/>
          <w:sz w:val="32"/>
          <w:szCs w:val="32"/>
        </w:rPr>
      </w:pPr>
    </w:p>
    <w:p w14:paraId="1274A3EA" w14:textId="1FC0FBEF" w:rsidR="00B0412B" w:rsidRPr="008F77C8" w:rsidRDefault="00B0412B" w:rsidP="00B0412B">
      <w:pPr>
        <w:spacing w:before="60" w:after="60" w:line="276" w:lineRule="auto"/>
        <w:jc w:val="center"/>
        <w:rPr>
          <w:b/>
          <w:bCs/>
          <w:color w:val="000000" w:themeColor="text1"/>
          <w:sz w:val="32"/>
          <w:szCs w:val="32"/>
        </w:rPr>
      </w:pPr>
      <w:r w:rsidRPr="008F77C8">
        <w:rPr>
          <w:b/>
          <w:bCs/>
          <w:color w:val="000000" w:themeColor="text1"/>
          <w:sz w:val="32"/>
          <w:szCs w:val="32"/>
        </w:rPr>
        <w:t>Multipurpose Disaster Shelter Needs Assessment, Development plan, Shelter Designs, and Operational Assistance in Uttarakhand State under U-PREPARE Project</w:t>
      </w:r>
    </w:p>
    <w:p w14:paraId="4F586BA1" w14:textId="77777777" w:rsidR="00FE1362" w:rsidRPr="00AE197C" w:rsidRDefault="00FE1362" w:rsidP="00FE1362">
      <w:pPr>
        <w:ind w:left="567"/>
        <w:rPr>
          <w:b/>
          <w:sz w:val="32"/>
          <w:szCs w:val="32"/>
        </w:rPr>
      </w:pPr>
    </w:p>
    <w:p w14:paraId="0E25E22C" w14:textId="1B3E1FD4" w:rsidR="000B606C" w:rsidRDefault="00FE1362" w:rsidP="00E53DC7">
      <w:pPr>
        <w:spacing w:before="60" w:after="60"/>
        <w:jc w:val="center"/>
        <w:rPr>
          <w:b/>
          <w:sz w:val="32"/>
          <w:szCs w:val="32"/>
        </w:rPr>
      </w:pPr>
      <w:r w:rsidRPr="00E53DC7">
        <w:rPr>
          <w:b/>
          <w:sz w:val="32"/>
          <w:szCs w:val="32"/>
        </w:rPr>
        <w:t>Client</w:t>
      </w:r>
    </w:p>
    <w:p w14:paraId="76B21794" w14:textId="77777777" w:rsidR="00E53DC7" w:rsidRDefault="00E53DC7" w:rsidP="00E53DC7">
      <w:pPr>
        <w:spacing w:before="60" w:after="60"/>
        <w:ind w:left="-284"/>
        <w:jc w:val="center"/>
        <w:rPr>
          <w:b/>
          <w:sz w:val="32"/>
          <w:szCs w:val="32"/>
        </w:rPr>
      </w:pPr>
    </w:p>
    <w:p w14:paraId="5E626DED" w14:textId="77777777" w:rsidR="000B606C" w:rsidRDefault="009F40B6" w:rsidP="00E53DC7">
      <w:pPr>
        <w:spacing w:before="60" w:after="60"/>
        <w:jc w:val="center"/>
        <w:rPr>
          <w:color w:val="000000" w:themeColor="text1"/>
          <w:sz w:val="32"/>
          <w:szCs w:val="32"/>
        </w:rPr>
      </w:pPr>
      <w:r>
        <w:rPr>
          <w:color w:val="000000" w:themeColor="text1"/>
          <w:sz w:val="32"/>
          <w:szCs w:val="32"/>
        </w:rPr>
        <w:t xml:space="preserve">Program </w:t>
      </w:r>
      <w:r w:rsidR="000B606C">
        <w:rPr>
          <w:color w:val="000000" w:themeColor="text1"/>
          <w:sz w:val="32"/>
          <w:szCs w:val="32"/>
        </w:rPr>
        <w:t>Manager</w:t>
      </w:r>
      <w:r w:rsidR="00FE1362" w:rsidRPr="00AE197C">
        <w:rPr>
          <w:color w:val="000000" w:themeColor="text1"/>
          <w:sz w:val="32"/>
          <w:szCs w:val="32"/>
        </w:rPr>
        <w:t xml:space="preserve">, </w:t>
      </w:r>
    </w:p>
    <w:p w14:paraId="012002EE" w14:textId="77777777" w:rsidR="000B606C" w:rsidRDefault="009F40B6" w:rsidP="00E53DC7">
      <w:pPr>
        <w:spacing w:before="60" w:after="60"/>
        <w:jc w:val="center"/>
        <w:rPr>
          <w:color w:val="000000" w:themeColor="text1"/>
          <w:sz w:val="32"/>
          <w:szCs w:val="32"/>
        </w:rPr>
      </w:pPr>
      <w:r>
        <w:rPr>
          <w:color w:val="000000" w:themeColor="text1"/>
          <w:sz w:val="32"/>
          <w:szCs w:val="32"/>
        </w:rPr>
        <w:t xml:space="preserve">Project </w:t>
      </w:r>
      <w:r w:rsidR="000B606C">
        <w:rPr>
          <w:color w:val="000000" w:themeColor="text1"/>
          <w:sz w:val="32"/>
          <w:szCs w:val="32"/>
        </w:rPr>
        <w:t>Implementation</w:t>
      </w:r>
      <w:r>
        <w:rPr>
          <w:color w:val="000000" w:themeColor="text1"/>
          <w:sz w:val="32"/>
          <w:szCs w:val="32"/>
        </w:rPr>
        <w:t xml:space="preserve"> Unit</w:t>
      </w:r>
      <w:r w:rsidR="000B606C">
        <w:rPr>
          <w:color w:val="000000" w:themeColor="text1"/>
          <w:sz w:val="32"/>
          <w:szCs w:val="32"/>
        </w:rPr>
        <w:t xml:space="preserve"> (PIU)- USDMA</w:t>
      </w:r>
      <w:r>
        <w:rPr>
          <w:color w:val="000000" w:themeColor="text1"/>
          <w:sz w:val="32"/>
          <w:szCs w:val="32"/>
        </w:rPr>
        <w:t xml:space="preserve">, </w:t>
      </w:r>
    </w:p>
    <w:p w14:paraId="441D122B" w14:textId="77777777" w:rsidR="00FE1362" w:rsidRPr="00AE197C" w:rsidRDefault="009F40B6" w:rsidP="00E53DC7">
      <w:pPr>
        <w:spacing w:before="60" w:after="60"/>
        <w:jc w:val="center"/>
        <w:rPr>
          <w:b/>
          <w:i/>
          <w:iCs/>
          <w:sz w:val="32"/>
          <w:szCs w:val="32"/>
        </w:rPr>
      </w:pPr>
      <w:r>
        <w:rPr>
          <w:color w:val="000000" w:themeColor="text1"/>
          <w:sz w:val="32"/>
          <w:szCs w:val="32"/>
        </w:rPr>
        <w:t>U-PREPARE</w:t>
      </w:r>
    </w:p>
    <w:p w14:paraId="2A4ECDD2" w14:textId="77777777" w:rsidR="00FE1362" w:rsidRPr="00AE197C" w:rsidRDefault="00FE1362" w:rsidP="00FE1362">
      <w:pPr>
        <w:ind w:left="567"/>
        <w:rPr>
          <w:b/>
          <w:sz w:val="32"/>
          <w:szCs w:val="32"/>
        </w:rPr>
      </w:pPr>
    </w:p>
    <w:p w14:paraId="2C3ABA32" w14:textId="77777777" w:rsidR="00FE1362" w:rsidRPr="00AE197C" w:rsidRDefault="00FE1362" w:rsidP="00E53DC7">
      <w:pPr>
        <w:spacing w:before="60" w:after="60"/>
        <w:jc w:val="center"/>
        <w:rPr>
          <w:b/>
          <w:i/>
          <w:iCs/>
          <w:sz w:val="32"/>
          <w:szCs w:val="32"/>
        </w:rPr>
      </w:pPr>
      <w:r w:rsidRPr="00AE197C">
        <w:rPr>
          <w:b/>
          <w:color w:val="000000" w:themeColor="text1"/>
          <w:sz w:val="32"/>
          <w:szCs w:val="32"/>
        </w:rPr>
        <w:t>Country</w:t>
      </w:r>
      <w:r w:rsidRPr="00AE197C">
        <w:rPr>
          <w:b/>
          <w:sz w:val="32"/>
          <w:szCs w:val="32"/>
        </w:rPr>
        <w:t xml:space="preserve">: </w:t>
      </w:r>
      <w:r w:rsidRPr="00AE197C">
        <w:rPr>
          <w:color w:val="000000" w:themeColor="text1"/>
          <w:sz w:val="32"/>
          <w:szCs w:val="32"/>
        </w:rPr>
        <w:t>India</w:t>
      </w:r>
    </w:p>
    <w:p w14:paraId="6405DFE3" w14:textId="77777777" w:rsidR="00FE1362" w:rsidRPr="00AE197C" w:rsidRDefault="00FE1362" w:rsidP="00FE1362">
      <w:pPr>
        <w:ind w:left="567"/>
        <w:rPr>
          <w:sz w:val="32"/>
          <w:szCs w:val="32"/>
        </w:rPr>
      </w:pPr>
    </w:p>
    <w:p w14:paraId="506AEB7E" w14:textId="77777777" w:rsidR="000B606C" w:rsidRDefault="00FE1362" w:rsidP="00E53DC7">
      <w:pPr>
        <w:spacing w:before="60" w:after="60"/>
        <w:jc w:val="center"/>
        <w:rPr>
          <w:b/>
          <w:sz w:val="32"/>
          <w:szCs w:val="32"/>
        </w:rPr>
      </w:pPr>
      <w:r w:rsidRPr="00AE197C">
        <w:rPr>
          <w:b/>
          <w:color w:val="000000" w:themeColor="text1"/>
          <w:sz w:val="32"/>
          <w:szCs w:val="32"/>
        </w:rPr>
        <w:t>Project</w:t>
      </w:r>
      <w:r w:rsidRPr="00AE197C">
        <w:rPr>
          <w:b/>
          <w:sz w:val="32"/>
          <w:szCs w:val="32"/>
        </w:rPr>
        <w:t xml:space="preserve">: </w:t>
      </w:r>
    </w:p>
    <w:p w14:paraId="30D92D6C" w14:textId="77777777" w:rsidR="00FE1362" w:rsidRPr="00AE197C" w:rsidRDefault="00FE1362" w:rsidP="00E53DC7">
      <w:pPr>
        <w:spacing w:before="60" w:after="60"/>
        <w:jc w:val="center"/>
        <w:rPr>
          <w:bCs/>
          <w:sz w:val="32"/>
          <w:szCs w:val="32"/>
        </w:rPr>
      </w:pPr>
      <w:r w:rsidRPr="00AE197C">
        <w:rPr>
          <w:color w:val="000000" w:themeColor="text1"/>
          <w:sz w:val="32"/>
          <w:szCs w:val="32"/>
        </w:rPr>
        <w:t>Uttarakhand Disaster Preparedness &amp; Resilience Project (U-PREPARE)</w:t>
      </w:r>
    </w:p>
    <w:p w14:paraId="16B04A40" w14:textId="77777777" w:rsidR="000B606C" w:rsidRDefault="000B606C" w:rsidP="000B606C">
      <w:pPr>
        <w:spacing w:before="60" w:after="60"/>
        <w:ind w:left="3420" w:hanging="3420"/>
        <w:jc w:val="center"/>
        <w:rPr>
          <w:b/>
          <w:color w:val="000000" w:themeColor="text1"/>
          <w:sz w:val="32"/>
          <w:szCs w:val="32"/>
        </w:rPr>
      </w:pPr>
    </w:p>
    <w:p w14:paraId="041D2DB4" w14:textId="424879DB" w:rsidR="00FE1362" w:rsidRPr="00AE197C" w:rsidRDefault="00FE1362" w:rsidP="00E53DC7">
      <w:pPr>
        <w:spacing w:before="60" w:after="60"/>
        <w:jc w:val="center"/>
        <w:rPr>
          <w:b/>
          <w:sz w:val="32"/>
          <w:szCs w:val="32"/>
        </w:rPr>
      </w:pPr>
      <w:r w:rsidRPr="00AE197C">
        <w:rPr>
          <w:b/>
          <w:color w:val="000000" w:themeColor="text1"/>
          <w:sz w:val="32"/>
          <w:szCs w:val="32"/>
        </w:rPr>
        <w:t>Issued</w:t>
      </w:r>
      <w:r w:rsidRPr="00AE197C">
        <w:rPr>
          <w:b/>
          <w:sz w:val="32"/>
          <w:szCs w:val="32"/>
        </w:rPr>
        <w:t xml:space="preserve"> on: </w:t>
      </w:r>
      <w:r w:rsidR="00524423">
        <w:rPr>
          <w:b/>
          <w:sz w:val="32"/>
          <w:szCs w:val="32"/>
        </w:rPr>
        <w:t>January 10, 2025</w:t>
      </w:r>
    </w:p>
    <w:p w14:paraId="6E6F0B8F" w14:textId="77777777" w:rsidR="006232C8" w:rsidRPr="0042334A" w:rsidRDefault="006232C8" w:rsidP="006232C8">
      <w:pPr>
        <w:tabs>
          <w:tab w:val="left" w:pos="720"/>
          <w:tab w:val="right" w:leader="dot" w:pos="8640"/>
        </w:tabs>
        <w:jc w:val="center"/>
        <w:rPr>
          <w:b/>
          <w:sz w:val="28"/>
        </w:rPr>
      </w:pPr>
    </w:p>
    <w:p w14:paraId="351B5D7E" w14:textId="77777777" w:rsidR="00FE1362" w:rsidRDefault="00FE1362" w:rsidP="000052F4">
      <w:pPr>
        <w:tabs>
          <w:tab w:val="left" w:pos="720"/>
          <w:tab w:val="right" w:leader="dot" w:pos="8640"/>
        </w:tabs>
        <w:jc w:val="center"/>
        <w:rPr>
          <w:b/>
          <w:sz w:val="44"/>
          <w:szCs w:val="44"/>
        </w:rPr>
      </w:pPr>
    </w:p>
    <w:p w14:paraId="738F9858" w14:textId="77777777" w:rsidR="002F65D0" w:rsidRPr="0042334A" w:rsidRDefault="002F65D0" w:rsidP="007E7750">
      <w:pPr>
        <w:spacing w:before="60" w:after="60"/>
        <w:ind w:right="-720"/>
        <w:jc w:val="center"/>
        <w:rPr>
          <w:b/>
          <w:sz w:val="32"/>
        </w:rPr>
      </w:pPr>
      <w:r w:rsidRPr="0042334A">
        <w:rPr>
          <w:b/>
          <w:sz w:val="32"/>
        </w:rPr>
        <w:t xml:space="preserve">TABLE OF </w:t>
      </w:r>
      <w:r w:rsidRPr="0042334A">
        <w:rPr>
          <w:b/>
          <w:sz w:val="32"/>
          <w:szCs w:val="32"/>
        </w:rPr>
        <w:t>CONTENT</w:t>
      </w:r>
    </w:p>
    <w:p w14:paraId="66D45AFB" w14:textId="77777777" w:rsidR="000716A7" w:rsidRPr="0042334A" w:rsidRDefault="000716A7" w:rsidP="002F65D0">
      <w:pPr>
        <w:spacing w:before="60" w:after="60"/>
        <w:ind w:right="-720"/>
        <w:jc w:val="center"/>
        <w:rPr>
          <w:b/>
          <w:sz w:val="32"/>
          <w:szCs w:val="32"/>
        </w:rPr>
      </w:pPr>
    </w:p>
    <w:p w14:paraId="7BB3487D" w14:textId="4D5F7D65" w:rsidR="00824D38" w:rsidRDefault="00B6687C">
      <w:pPr>
        <w:pStyle w:val="TOC1"/>
        <w:rPr>
          <w:rFonts w:asciiTheme="minorHAnsi" w:eastAsiaTheme="minorEastAsia" w:hAnsiTheme="minorHAnsi" w:cstheme="minorBidi"/>
          <w:sz w:val="22"/>
          <w:szCs w:val="22"/>
          <w:lang w:val="en-US"/>
        </w:rPr>
      </w:pPr>
      <w:r w:rsidRPr="0042334A">
        <w:rPr>
          <w:b/>
          <w:iCs/>
          <w:sz w:val="32"/>
          <w:szCs w:val="32"/>
        </w:rPr>
        <w:fldChar w:fldCharType="begin"/>
      </w:r>
      <w:r w:rsidR="002F65D0" w:rsidRPr="0042334A">
        <w:rPr>
          <w:b/>
          <w:iCs/>
          <w:sz w:val="32"/>
          <w:szCs w:val="32"/>
        </w:rPr>
        <w:instrText xml:space="preserve"> TOC \h \z \t "Heading PART I to III,1,Heading Sections,2" </w:instrText>
      </w:r>
      <w:r w:rsidRPr="0042334A">
        <w:rPr>
          <w:b/>
          <w:iCs/>
          <w:sz w:val="32"/>
          <w:szCs w:val="32"/>
        </w:rPr>
        <w:fldChar w:fldCharType="separate"/>
      </w:r>
      <w:hyperlink w:anchor="_Toc48929479" w:history="1">
        <w:r w:rsidR="00824D38" w:rsidRPr="00036C4A">
          <w:rPr>
            <w:rStyle w:val="Hyperlink"/>
            <w:rFonts w:eastAsiaTheme="minorEastAsia"/>
          </w:rPr>
          <w:t>PART I</w:t>
        </w:r>
        <w:r w:rsidR="00824D38">
          <w:rPr>
            <w:webHidden/>
          </w:rPr>
          <w:tab/>
        </w:r>
        <w:r>
          <w:rPr>
            <w:webHidden/>
          </w:rPr>
          <w:fldChar w:fldCharType="begin"/>
        </w:r>
        <w:r w:rsidR="00824D38">
          <w:rPr>
            <w:webHidden/>
          </w:rPr>
          <w:instrText xml:space="preserve"> PAGEREF _Toc48929479 \h </w:instrText>
        </w:r>
        <w:r>
          <w:rPr>
            <w:webHidden/>
          </w:rPr>
        </w:r>
        <w:r>
          <w:rPr>
            <w:webHidden/>
          </w:rPr>
          <w:fldChar w:fldCharType="separate"/>
        </w:r>
        <w:r w:rsidR="000F458F">
          <w:rPr>
            <w:webHidden/>
          </w:rPr>
          <w:t>3</w:t>
        </w:r>
        <w:r>
          <w:rPr>
            <w:webHidden/>
          </w:rPr>
          <w:fldChar w:fldCharType="end"/>
        </w:r>
      </w:hyperlink>
    </w:p>
    <w:p w14:paraId="27F0E689" w14:textId="612E3442" w:rsidR="00824D38" w:rsidRDefault="00824D38">
      <w:pPr>
        <w:pStyle w:val="TOC2"/>
        <w:rPr>
          <w:rFonts w:asciiTheme="minorHAnsi" w:eastAsiaTheme="minorEastAsia" w:hAnsiTheme="minorHAnsi" w:cstheme="minorBidi"/>
          <w:sz w:val="22"/>
          <w:szCs w:val="22"/>
        </w:rPr>
      </w:pPr>
      <w:hyperlink w:anchor="_Toc48929480" w:history="1">
        <w:r w:rsidRPr="00036C4A">
          <w:rPr>
            <w:rStyle w:val="Hyperlink"/>
            <w:rFonts w:eastAsiaTheme="minorEastAsia"/>
          </w:rPr>
          <w:t>Section 1. Letter of Invitation</w:t>
        </w:r>
        <w:r>
          <w:rPr>
            <w:webHidden/>
          </w:rPr>
          <w:tab/>
        </w:r>
        <w:r w:rsidR="00B6687C">
          <w:rPr>
            <w:webHidden/>
          </w:rPr>
          <w:fldChar w:fldCharType="begin"/>
        </w:r>
        <w:r>
          <w:rPr>
            <w:webHidden/>
          </w:rPr>
          <w:instrText xml:space="preserve"> PAGEREF _Toc48929480 \h </w:instrText>
        </w:r>
        <w:r w:rsidR="00B6687C">
          <w:rPr>
            <w:webHidden/>
          </w:rPr>
        </w:r>
        <w:r w:rsidR="00B6687C">
          <w:rPr>
            <w:webHidden/>
          </w:rPr>
          <w:fldChar w:fldCharType="separate"/>
        </w:r>
        <w:r w:rsidR="000F458F">
          <w:rPr>
            <w:webHidden/>
          </w:rPr>
          <w:t>3</w:t>
        </w:r>
        <w:r w:rsidR="00B6687C">
          <w:rPr>
            <w:webHidden/>
          </w:rPr>
          <w:fldChar w:fldCharType="end"/>
        </w:r>
      </w:hyperlink>
    </w:p>
    <w:p w14:paraId="5FC8EAA9" w14:textId="0AD3C1D2" w:rsidR="00824D38" w:rsidRDefault="00824D38">
      <w:pPr>
        <w:pStyle w:val="TOC2"/>
        <w:rPr>
          <w:rFonts w:asciiTheme="minorHAnsi" w:eastAsiaTheme="minorEastAsia" w:hAnsiTheme="minorHAnsi" w:cstheme="minorBidi"/>
          <w:sz w:val="22"/>
          <w:szCs w:val="22"/>
        </w:rPr>
      </w:pPr>
      <w:hyperlink w:anchor="_Toc48929481" w:history="1">
        <w:r w:rsidRPr="00036C4A">
          <w:rPr>
            <w:rStyle w:val="Hyperlink"/>
            <w:rFonts w:eastAsiaTheme="minorEastAsia"/>
          </w:rPr>
          <w:t>Section 2. Instructions to Consultants and Data Sheet</w:t>
        </w:r>
        <w:r>
          <w:rPr>
            <w:webHidden/>
          </w:rPr>
          <w:tab/>
        </w:r>
        <w:r w:rsidR="00B6687C">
          <w:rPr>
            <w:webHidden/>
          </w:rPr>
          <w:fldChar w:fldCharType="begin"/>
        </w:r>
        <w:r>
          <w:rPr>
            <w:webHidden/>
          </w:rPr>
          <w:instrText xml:space="preserve"> PAGEREF _Toc48929481 \h </w:instrText>
        </w:r>
        <w:r w:rsidR="00B6687C">
          <w:rPr>
            <w:webHidden/>
          </w:rPr>
        </w:r>
        <w:r w:rsidR="00B6687C">
          <w:rPr>
            <w:webHidden/>
          </w:rPr>
          <w:fldChar w:fldCharType="separate"/>
        </w:r>
        <w:r w:rsidR="000F458F">
          <w:rPr>
            <w:webHidden/>
          </w:rPr>
          <w:t>6</w:t>
        </w:r>
        <w:r w:rsidR="00B6687C">
          <w:rPr>
            <w:webHidden/>
          </w:rPr>
          <w:fldChar w:fldCharType="end"/>
        </w:r>
      </w:hyperlink>
    </w:p>
    <w:p w14:paraId="39DF4DE1" w14:textId="5FC43CF0" w:rsidR="00824D38" w:rsidRDefault="00824D38">
      <w:pPr>
        <w:pStyle w:val="TOC2"/>
        <w:rPr>
          <w:rFonts w:asciiTheme="minorHAnsi" w:eastAsiaTheme="minorEastAsia" w:hAnsiTheme="minorHAnsi" w:cstheme="minorBidi"/>
          <w:sz w:val="22"/>
          <w:szCs w:val="22"/>
        </w:rPr>
      </w:pPr>
      <w:hyperlink w:anchor="_Toc48929482" w:history="1">
        <w:r w:rsidRPr="00036C4A">
          <w:rPr>
            <w:rStyle w:val="Hyperlink"/>
            <w:rFonts w:eastAsiaTheme="minorEastAsia"/>
          </w:rPr>
          <w:t>Section 3.  Technical Proposal – Standard Forms</w:t>
        </w:r>
        <w:r>
          <w:rPr>
            <w:webHidden/>
          </w:rPr>
          <w:tab/>
        </w:r>
        <w:r w:rsidR="00B6687C">
          <w:rPr>
            <w:webHidden/>
          </w:rPr>
          <w:fldChar w:fldCharType="begin"/>
        </w:r>
        <w:r>
          <w:rPr>
            <w:webHidden/>
          </w:rPr>
          <w:instrText xml:space="preserve"> PAGEREF _Toc48929482 \h </w:instrText>
        </w:r>
        <w:r w:rsidR="00B6687C">
          <w:rPr>
            <w:webHidden/>
          </w:rPr>
        </w:r>
        <w:r w:rsidR="00B6687C">
          <w:rPr>
            <w:webHidden/>
          </w:rPr>
          <w:fldChar w:fldCharType="separate"/>
        </w:r>
        <w:r w:rsidR="000F458F">
          <w:rPr>
            <w:webHidden/>
          </w:rPr>
          <w:t>49</w:t>
        </w:r>
        <w:r w:rsidR="00B6687C">
          <w:rPr>
            <w:webHidden/>
          </w:rPr>
          <w:fldChar w:fldCharType="end"/>
        </w:r>
      </w:hyperlink>
    </w:p>
    <w:p w14:paraId="46BB8D93" w14:textId="14B832F8" w:rsidR="00824D38" w:rsidRDefault="00824D38">
      <w:pPr>
        <w:pStyle w:val="TOC2"/>
        <w:rPr>
          <w:rFonts w:asciiTheme="minorHAnsi" w:eastAsiaTheme="minorEastAsia" w:hAnsiTheme="minorHAnsi" w:cstheme="minorBidi"/>
          <w:sz w:val="22"/>
          <w:szCs w:val="22"/>
        </w:rPr>
      </w:pPr>
      <w:hyperlink w:anchor="_Toc48929483" w:history="1">
        <w:r w:rsidRPr="00036C4A">
          <w:rPr>
            <w:rStyle w:val="Hyperlink"/>
            <w:rFonts w:eastAsiaTheme="minorEastAsia"/>
          </w:rPr>
          <w:t xml:space="preserve">Section 4.  Financial Proposal </w:t>
        </w:r>
        <w:r w:rsidR="0077163D">
          <w:rPr>
            <w:rStyle w:val="Hyperlink"/>
            <w:rFonts w:eastAsiaTheme="minorEastAsia"/>
          </w:rPr>
          <w:t>–</w:t>
        </w:r>
        <w:r w:rsidRPr="00036C4A">
          <w:rPr>
            <w:rStyle w:val="Hyperlink"/>
            <w:rFonts w:eastAsiaTheme="minorEastAsia"/>
          </w:rPr>
          <w:t xml:space="preserve"> Standard Forms</w:t>
        </w:r>
        <w:r>
          <w:rPr>
            <w:webHidden/>
          </w:rPr>
          <w:tab/>
        </w:r>
        <w:r w:rsidR="00B6687C">
          <w:rPr>
            <w:webHidden/>
          </w:rPr>
          <w:fldChar w:fldCharType="begin"/>
        </w:r>
        <w:r>
          <w:rPr>
            <w:webHidden/>
          </w:rPr>
          <w:instrText xml:space="preserve"> PAGEREF _Toc48929483 \h </w:instrText>
        </w:r>
        <w:r w:rsidR="00B6687C">
          <w:rPr>
            <w:webHidden/>
          </w:rPr>
        </w:r>
        <w:r w:rsidR="00B6687C">
          <w:rPr>
            <w:webHidden/>
          </w:rPr>
          <w:fldChar w:fldCharType="separate"/>
        </w:r>
        <w:r w:rsidR="000F458F">
          <w:rPr>
            <w:webHidden/>
          </w:rPr>
          <w:t>65</w:t>
        </w:r>
        <w:r w:rsidR="00B6687C">
          <w:rPr>
            <w:webHidden/>
          </w:rPr>
          <w:fldChar w:fldCharType="end"/>
        </w:r>
      </w:hyperlink>
    </w:p>
    <w:p w14:paraId="24331C44" w14:textId="75FB56A7" w:rsidR="00824D38" w:rsidRDefault="00824D38">
      <w:pPr>
        <w:pStyle w:val="TOC2"/>
        <w:rPr>
          <w:rFonts w:asciiTheme="minorHAnsi" w:eastAsiaTheme="minorEastAsia" w:hAnsiTheme="minorHAnsi" w:cstheme="minorBidi"/>
          <w:sz w:val="22"/>
          <w:szCs w:val="22"/>
        </w:rPr>
      </w:pPr>
      <w:hyperlink w:anchor="_Toc48929484" w:history="1">
        <w:r w:rsidRPr="00036C4A">
          <w:rPr>
            <w:rStyle w:val="Hyperlink"/>
            <w:rFonts w:eastAsiaTheme="minorEastAsia"/>
          </w:rPr>
          <w:t>Section 5.  Eligible Countries</w:t>
        </w:r>
        <w:r>
          <w:rPr>
            <w:webHidden/>
          </w:rPr>
          <w:tab/>
        </w:r>
        <w:r w:rsidR="00B6687C">
          <w:rPr>
            <w:webHidden/>
          </w:rPr>
          <w:fldChar w:fldCharType="begin"/>
        </w:r>
        <w:r>
          <w:rPr>
            <w:webHidden/>
          </w:rPr>
          <w:instrText xml:space="preserve"> PAGEREF _Toc48929484 \h </w:instrText>
        </w:r>
        <w:r w:rsidR="00B6687C">
          <w:rPr>
            <w:webHidden/>
          </w:rPr>
        </w:r>
        <w:r w:rsidR="00B6687C">
          <w:rPr>
            <w:webHidden/>
          </w:rPr>
          <w:fldChar w:fldCharType="separate"/>
        </w:r>
        <w:r w:rsidR="000F458F">
          <w:rPr>
            <w:webHidden/>
          </w:rPr>
          <w:t>75</w:t>
        </w:r>
        <w:r w:rsidR="00B6687C">
          <w:rPr>
            <w:webHidden/>
          </w:rPr>
          <w:fldChar w:fldCharType="end"/>
        </w:r>
      </w:hyperlink>
    </w:p>
    <w:p w14:paraId="57D02AB4" w14:textId="751C0EC2" w:rsidR="00824D38" w:rsidRDefault="00824D38">
      <w:pPr>
        <w:pStyle w:val="TOC2"/>
        <w:rPr>
          <w:rFonts w:asciiTheme="minorHAnsi" w:eastAsiaTheme="minorEastAsia" w:hAnsiTheme="minorHAnsi" w:cstheme="minorBidi"/>
          <w:sz w:val="22"/>
          <w:szCs w:val="22"/>
        </w:rPr>
      </w:pPr>
      <w:hyperlink w:anchor="_Toc48929485" w:history="1">
        <w:r w:rsidRPr="00036C4A">
          <w:rPr>
            <w:rStyle w:val="Hyperlink"/>
            <w:rFonts w:eastAsiaTheme="minorEastAsia"/>
          </w:rPr>
          <w:t>Section 6.  Fraud and Corruption</w:t>
        </w:r>
        <w:r>
          <w:rPr>
            <w:webHidden/>
          </w:rPr>
          <w:tab/>
        </w:r>
        <w:r w:rsidR="00B6687C">
          <w:rPr>
            <w:webHidden/>
          </w:rPr>
          <w:fldChar w:fldCharType="begin"/>
        </w:r>
        <w:r>
          <w:rPr>
            <w:webHidden/>
          </w:rPr>
          <w:instrText xml:space="preserve"> PAGEREF _Toc48929485 \h </w:instrText>
        </w:r>
        <w:r w:rsidR="00B6687C">
          <w:rPr>
            <w:webHidden/>
          </w:rPr>
        </w:r>
        <w:r w:rsidR="00B6687C">
          <w:rPr>
            <w:webHidden/>
          </w:rPr>
          <w:fldChar w:fldCharType="separate"/>
        </w:r>
        <w:r w:rsidR="000F458F">
          <w:rPr>
            <w:webHidden/>
          </w:rPr>
          <w:t>77</w:t>
        </w:r>
        <w:r w:rsidR="00B6687C">
          <w:rPr>
            <w:webHidden/>
          </w:rPr>
          <w:fldChar w:fldCharType="end"/>
        </w:r>
      </w:hyperlink>
    </w:p>
    <w:p w14:paraId="68031899" w14:textId="53FF86F4" w:rsidR="00824D38" w:rsidRDefault="00824D38">
      <w:pPr>
        <w:pStyle w:val="TOC2"/>
        <w:rPr>
          <w:rFonts w:asciiTheme="minorHAnsi" w:eastAsiaTheme="minorEastAsia" w:hAnsiTheme="minorHAnsi" w:cstheme="minorBidi"/>
          <w:sz w:val="22"/>
          <w:szCs w:val="22"/>
        </w:rPr>
      </w:pPr>
      <w:hyperlink w:anchor="_Toc48929486" w:history="1">
        <w:r w:rsidRPr="00036C4A">
          <w:rPr>
            <w:rStyle w:val="Hyperlink"/>
            <w:rFonts w:eastAsiaTheme="minorEastAsia"/>
          </w:rPr>
          <w:t>Section 7.  Terms of Reference</w:t>
        </w:r>
        <w:r>
          <w:rPr>
            <w:webHidden/>
          </w:rPr>
          <w:tab/>
        </w:r>
        <w:r w:rsidR="00B6687C">
          <w:rPr>
            <w:webHidden/>
          </w:rPr>
          <w:fldChar w:fldCharType="begin"/>
        </w:r>
        <w:r>
          <w:rPr>
            <w:webHidden/>
          </w:rPr>
          <w:instrText xml:space="preserve"> PAGEREF _Toc48929486 \h </w:instrText>
        </w:r>
        <w:r w:rsidR="00B6687C">
          <w:rPr>
            <w:webHidden/>
          </w:rPr>
        </w:r>
        <w:r w:rsidR="00B6687C">
          <w:rPr>
            <w:webHidden/>
          </w:rPr>
          <w:fldChar w:fldCharType="separate"/>
        </w:r>
        <w:r w:rsidR="000F458F">
          <w:rPr>
            <w:webHidden/>
          </w:rPr>
          <w:t>79</w:t>
        </w:r>
        <w:r w:rsidR="00B6687C">
          <w:rPr>
            <w:webHidden/>
          </w:rPr>
          <w:fldChar w:fldCharType="end"/>
        </w:r>
      </w:hyperlink>
    </w:p>
    <w:p w14:paraId="59D3A449" w14:textId="671A844F" w:rsidR="00824D38" w:rsidRDefault="00824D38">
      <w:pPr>
        <w:pStyle w:val="TOC1"/>
        <w:rPr>
          <w:rFonts w:asciiTheme="minorHAnsi" w:eastAsiaTheme="minorEastAsia" w:hAnsiTheme="minorHAnsi" w:cstheme="minorBidi"/>
          <w:sz w:val="22"/>
          <w:szCs w:val="22"/>
          <w:lang w:val="en-US"/>
        </w:rPr>
      </w:pPr>
      <w:hyperlink w:anchor="_Toc48929487" w:history="1">
        <w:r w:rsidRPr="00036C4A">
          <w:rPr>
            <w:rStyle w:val="Hyperlink"/>
            <w:rFonts w:eastAsiaTheme="minorEastAsia"/>
          </w:rPr>
          <w:t>PART II</w:t>
        </w:r>
        <w:r>
          <w:rPr>
            <w:webHidden/>
          </w:rPr>
          <w:tab/>
        </w:r>
        <w:r w:rsidR="00B6687C">
          <w:rPr>
            <w:webHidden/>
          </w:rPr>
          <w:fldChar w:fldCharType="begin"/>
        </w:r>
        <w:r>
          <w:rPr>
            <w:webHidden/>
          </w:rPr>
          <w:instrText xml:space="preserve"> PAGEREF _Toc48929487 \h </w:instrText>
        </w:r>
        <w:r w:rsidR="00B6687C">
          <w:rPr>
            <w:webHidden/>
          </w:rPr>
        </w:r>
        <w:r w:rsidR="00B6687C">
          <w:rPr>
            <w:webHidden/>
          </w:rPr>
          <w:fldChar w:fldCharType="separate"/>
        </w:r>
        <w:r w:rsidR="000F458F">
          <w:rPr>
            <w:webHidden/>
          </w:rPr>
          <w:t>107</w:t>
        </w:r>
        <w:r w:rsidR="00B6687C">
          <w:rPr>
            <w:webHidden/>
          </w:rPr>
          <w:fldChar w:fldCharType="end"/>
        </w:r>
      </w:hyperlink>
    </w:p>
    <w:p w14:paraId="27526448" w14:textId="22705D6F" w:rsidR="00824D38" w:rsidRDefault="00824D38">
      <w:pPr>
        <w:pStyle w:val="TOC2"/>
        <w:rPr>
          <w:rFonts w:asciiTheme="minorHAnsi" w:eastAsiaTheme="minorEastAsia" w:hAnsiTheme="minorHAnsi" w:cstheme="minorBidi"/>
          <w:sz w:val="22"/>
          <w:szCs w:val="22"/>
        </w:rPr>
      </w:pPr>
      <w:hyperlink w:anchor="_Toc48929488" w:history="1">
        <w:r w:rsidRPr="00036C4A">
          <w:rPr>
            <w:rStyle w:val="Hyperlink"/>
            <w:rFonts w:eastAsiaTheme="minorEastAsia"/>
          </w:rPr>
          <w:t>Section 8. Conditions of Contract and Contract Forms</w:t>
        </w:r>
        <w:r>
          <w:rPr>
            <w:webHidden/>
          </w:rPr>
          <w:tab/>
        </w:r>
        <w:r w:rsidR="00B6687C">
          <w:rPr>
            <w:webHidden/>
          </w:rPr>
          <w:fldChar w:fldCharType="begin"/>
        </w:r>
        <w:r>
          <w:rPr>
            <w:webHidden/>
          </w:rPr>
          <w:instrText xml:space="preserve"> PAGEREF _Toc48929488 \h </w:instrText>
        </w:r>
        <w:r w:rsidR="00B6687C">
          <w:rPr>
            <w:webHidden/>
          </w:rPr>
        </w:r>
        <w:r w:rsidR="00B6687C">
          <w:rPr>
            <w:webHidden/>
          </w:rPr>
          <w:fldChar w:fldCharType="separate"/>
        </w:r>
        <w:r w:rsidR="000F458F">
          <w:rPr>
            <w:webHidden/>
          </w:rPr>
          <w:t>107</w:t>
        </w:r>
        <w:r w:rsidR="00B6687C">
          <w:rPr>
            <w:webHidden/>
          </w:rPr>
          <w:fldChar w:fldCharType="end"/>
        </w:r>
      </w:hyperlink>
    </w:p>
    <w:p w14:paraId="1EDDD6E1" w14:textId="77777777" w:rsidR="002F65D0" w:rsidRPr="0042334A" w:rsidRDefault="00B6687C">
      <w:pPr>
        <w:rPr>
          <w:b/>
          <w:iCs/>
          <w:sz w:val="32"/>
          <w:szCs w:val="32"/>
        </w:rPr>
      </w:pPr>
      <w:r w:rsidRPr="0042334A">
        <w:rPr>
          <w:b/>
          <w:iCs/>
          <w:sz w:val="32"/>
          <w:szCs w:val="32"/>
        </w:rPr>
        <w:fldChar w:fldCharType="end"/>
      </w:r>
    </w:p>
    <w:p w14:paraId="3F893C79" w14:textId="77777777" w:rsidR="002F65D0" w:rsidRPr="0042334A" w:rsidRDefault="002F65D0">
      <w:pPr>
        <w:rPr>
          <w:b/>
          <w:iCs/>
          <w:sz w:val="32"/>
          <w:szCs w:val="32"/>
        </w:rPr>
      </w:pPr>
      <w:r w:rsidRPr="0042334A">
        <w:rPr>
          <w:b/>
          <w:iCs/>
          <w:sz w:val="32"/>
          <w:szCs w:val="32"/>
        </w:rPr>
        <w:br w:type="page"/>
      </w:r>
    </w:p>
    <w:p w14:paraId="0EE1B36B" w14:textId="77777777" w:rsidR="002F65D0" w:rsidRPr="0042334A" w:rsidRDefault="002F65D0">
      <w:pPr>
        <w:rPr>
          <w:b/>
          <w:iCs/>
          <w:sz w:val="32"/>
          <w:szCs w:val="32"/>
        </w:rPr>
      </w:pPr>
    </w:p>
    <w:p w14:paraId="03ACD1F6" w14:textId="77777777" w:rsidR="00432C6A" w:rsidRPr="0042334A" w:rsidRDefault="00432C6A" w:rsidP="006F77F2">
      <w:pPr>
        <w:pStyle w:val="Heading1"/>
      </w:pPr>
      <w:bookmarkStart w:id="1" w:name="_Toc454458678"/>
    </w:p>
    <w:p w14:paraId="17FF85CA" w14:textId="77777777" w:rsidR="00432C6A" w:rsidRPr="0042334A" w:rsidRDefault="00432C6A" w:rsidP="006F77F2">
      <w:pPr>
        <w:pStyle w:val="Heading1"/>
      </w:pPr>
    </w:p>
    <w:p w14:paraId="40BC4B6F" w14:textId="77777777" w:rsidR="00432C6A" w:rsidRPr="0042334A" w:rsidRDefault="00432C6A" w:rsidP="006F77F2">
      <w:pPr>
        <w:pStyle w:val="Heading1"/>
      </w:pPr>
    </w:p>
    <w:p w14:paraId="12A6ABE2" w14:textId="77777777" w:rsidR="00432C6A" w:rsidRPr="0042334A" w:rsidRDefault="00432C6A" w:rsidP="006F77F2">
      <w:pPr>
        <w:pStyle w:val="Heading1"/>
      </w:pPr>
    </w:p>
    <w:p w14:paraId="1F1CA651" w14:textId="77777777" w:rsidR="00432C6A" w:rsidRPr="0042334A" w:rsidRDefault="00432C6A" w:rsidP="006F77F2">
      <w:pPr>
        <w:pStyle w:val="Heading1"/>
      </w:pPr>
    </w:p>
    <w:p w14:paraId="29252128" w14:textId="77777777" w:rsidR="006F77F2" w:rsidRPr="00644491" w:rsidRDefault="006F77F2" w:rsidP="00644491">
      <w:pPr>
        <w:pStyle w:val="Heading6"/>
        <w:rPr>
          <w:sz w:val="40"/>
        </w:rPr>
      </w:pPr>
      <w:bookmarkStart w:id="2" w:name="_Toc474333874"/>
      <w:bookmarkStart w:id="3" w:name="_Toc474334043"/>
      <w:bookmarkStart w:id="4" w:name="_Toc494209421"/>
      <w:bookmarkStart w:id="5" w:name="_Toc48929479"/>
      <w:r w:rsidRPr="00644491">
        <w:rPr>
          <w:sz w:val="40"/>
        </w:rPr>
        <w:t xml:space="preserve">PART </w:t>
      </w:r>
      <w:r w:rsidR="00644491" w:rsidRPr="00644491">
        <w:rPr>
          <w:sz w:val="40"/>
        </w:rPr>
        <w:t>-</w:t>
      </w:r>
      <w:r w:rsidRPr="00644491">
        <w:rPr>
          <w:sz w:val="40"/>
        </w:rPr>
        <w:t>I</w:t>
      </w:r>
      <w:bookmarkEnd w:id="1"/>
      <w:bookmarkEnd w:id="2"/>
      <w:bookmarkEnd w:id="3"/>
      <w:bookmarkEnd w:id="4"/>
      <w:bookmarkEnd w:id="5"/>
    </w:p>
    <w:p w14:paraId="1075CA0F" w14:textId="77777777" w:rsidR="00432C6A" w:rsidRPr="00644491" w:rsidRDefault="006F77F2" w:rsidP="00644491">
      <w:pPr>
        <w:pStyle w:val="Heading6"/>
        <w:rPr>
          <w:sz w:val="40"/>
        </w:rPr>
      </w:pPr>
      <w:bookmarkStart w:id="6" w:name="_Toc454458679"/>
      <w:r w:rsidRPr="00644491">
        <w:rPr>
          <w:sz w:val="40"/>
        </w:rPr>
        <w:tab/>
      </w:r>
    </w:p>
    <w:p w14:paraId="11D562B7" w14:textId="77777777" w:rsidR="00432C6A" w:rsidRPr="00644491" w:rsidRDefault="00432C6A" w:rsidP="00644491">
      <w:pPr>
        <w:pStyle w:val="Heading6"/>
        <w:rPr>
          <w:sz w:val="40"/>
        </w:rPr>
      </w:pPr>
    </w:p>
    <w:p w14:paraId="4238C1F9" w14:textId="77777777" w:rsidR="00432C6A" w:rsidRPr="00644491" w:rsidRDefault="00432C6A" w:rsidP="00644491">
      <w:pPr>
        <w:pStyle w:val="Heading6"/>
        <w:rPr>
          <w:sz w:val="40"/>
        </w:rPr>
      </w:pPr>
    </w:p>
    <w:p w14:paraId="16764FD7" w14:textId="77777777" w:rsidR="00432C6A" w:rsidRPr="00644491" w:rsidRDefault="00432C6A" w:rsidP="00644491">
      <w:pPr>
        <w:pStyle w:val="Heading6"/>
        <w:rPr>
          <w:sz w:val="40"/>
        </w:rPr>
      </w:pPr>
    </w:p>
    <w:p w14:paraId="53E1B18A" w14:textId="77777777" w:rsidR="00432C6A" w:rsidRPr="00644491" w:rsidRDefault="006F77F2" w:rsidP="00644491">
      <w:pPr>
        <w:pStyle w:val="Heading6"/>
        <w:rPr>
          <w:sz w:val="40"/>
        </w:rPr>
      </w:pPr>
      <w:bookmarkStart w:id="7" w:name="_Toc494209422"/>
      <w:bookmarkStart w:id="8" w:name="_Toc48929480"/>
      <w:bookmarkStart w:id="9" w:name="_Toc474333875"/>
      <w:bookmarkStart w:id="10" w:name="_Toc474334044"/>
      <w:r w:rsidRPr="00644491">
        <w:rPr>
          <w:sz w:val="40"/>
        </w:rPr>
        <w:t xml:space="preserve">Section 1. </w:t>
      </w:r>
      <w:r w:rsidR="006232C8" w:rsidRPr="00644491">
        <w:rPr>
          <w:sz w:val="40"/>
        </w:rPr>
        <w:t>Letter of Invitation</w:t>
      </w:r>
      <w:bookmarkEnd w:id="6"/>
      <w:bookmarkEnd w:id="7"/>
      <w:bookmarkEnd w:id="8"/>
      <w:bookmarkEnd w:id="9"/>
      <w:bookmarkEnd w:id="10"/>
    </w:p>
    <w:p w14:paraId="1464CB16" w14:textId="77777777" w:rsidR="00432C6A" w:rsidRPr="0042334A" w:rsidRDefault="00432C6A">
      <w:pPr>
        <w:rPr>
          <w:rFonts w:ascii="Times New Roman Bold" w:hAnsi="Times New Roman Bold"/>
          <w:b/>
          <w:sz w:val="32"/>
          <w:szCs w:val="20"/>
        </w:rPr>
      </w:pPr>
      <w:r w:rsidRPr="0042334A">
        <w:br w:type="page"/>
      </w:r>
    </w:p>
    <w:p w14:paraId="79CFB732" w14:textId="77777777" w:rsidR="006F77F2" w:rsidRPr="0042334A" w:rsidRDefault="006F77F2" w:rsidP="006F77F2">
      <w:pPr>
        <w:pStyle w:val="Heading1"/>
        <w:tabs>
          <w:tab w:val="center" w:pos="4680"/>
          <w:tab w:val="left" w:pos="7960"/>
        </w:tabs>
        <w:spacing w:before="0" w:after="0"/>
        <w:jc w:val="left"/>
      </w:pPr>
    </w:p>
    <w:p w14:paraId="30B3FFD0" w14:textId="77777777" w:rsidR="00432C6A" w:rsidRDefault="00A741E4" w:rsidP="006F77F2">
      <w:pPr>
        <w:jc w:val="center"/>
        <w:rPr>
          <w:rFonts w:ascii="Times New Roman Bold" w:hAnsi="Times New Roman Bold"/>
          <w:b/>
          <w:sz w:val="32"/>
          <w:szCs w:val="20"/>
        </w:rPr>
      </w:pPr>
      <w:bookmarkStart w:id="11" w:name="_Hlk46829728"/>
      <w:r w:rsidRPr="0042334A">
        <w:rPr>
          <w:rFonts w:ascii="Times New Roman Bold" w:hAnsi="Times New Roman Bold"/>
          <w:b/>
          <w:sz w:val="32"/>
          <w:szCs w:val="20"/>
        </w:rPr>
        <w:t xml:space="preserve">Letter of </w:t>
      </w:r>
      <w:r w:rsidR="008530D8" w:rsidRPr="0042334A">
        <w:rPr>
          <w:rFonts w:ascii="Times New Roman Bold" w:hAnsi="Times New Roman Bold"/>
          <w:b/>
          <w:sz w:val="32"/>
          <w:szCs w:val="20"/>
        </w:rPr>
        <w:t>Invitation</w:t>
      </w:r>
    </w:p>
    <w:p w14:paraId="046991C7" w14:textId="77777777" w:rsidR="00644491" w:rsidRPr="0042334A" w:rsidRDefault="00644491" w:rsidP="006F77F2">
      <w:pPr>
        <w:jc w:val="center"/>
        <w:rPr>
          <w:rFonts w:ascii="Times New Roman Bold" w:hAnsi="Times New Roman Bold"/>
          <w:b/>
          <w:sz w:val="32"/>
          <w:szCs w:val="20"/>
        </w:rPr>
      </w:pPr>
    </w:p>
    <w:p w14:paraId="610A3025" w14:textId="77777777" w:rsidR="006F77F2" w:rsidRPr="0042334A" w:rsidRDefault="006F77F2" w:rsidP="006F77F2">
      <w:pPr>
        <w:jc w:val="center"/>
        <w:rPr>
          <w:rFonts w:ascii="Times New Roman Bold" w:hAnsi="Times New Roman Bold"/>
          <w:b/>
          <w:sz w:val="32"/>
          <w:szCs w:val="20"/>
        </w:rPr>
      </w:pPr>
      <w:r w:rsidRPr="0042334A">
        <w:rPr>
          <w:rFonts w:ascii="Times New Roman Bold" w:hAnsi="Times New Roman Bold"/>
          <w:b/>
          <w:sz w:val="32"/>
          <w:szCs w:val="20"/>
        </w:rPr>
        <w:t>Consulting Services</w:t>
      </w:r>
    </w:p>
    <w:p w14:paraId="5EE5E5C3" w14:textId="77777777" w:rsidR="006F77F2" w:rsidRPr="0042334A" w:rsidRDefault="006F77F2" w:rsidP="006F77F2">
      <w:pPr>
        <w:pStyle w:val="List"/>
        <w:rPr>
          <w:rFonts w:ascii="Times New Roman Bold" w:hAnsi="Times New Roman Bold"/>
          <w:b/>
          <w:sz w:val="32"/>
          <w:szCs w:val="20"/>
        </w:rPr>
      </w:pPr>
    </w:p>
    <w:p w14:paraId="34AC6061" w14:textId="77777777" w:rsidR="006F77F2" w:rsidRPr="0042334A" w:rsidRDefault="006F77F2" w:rsidP="006F77F2">
      <w:pPr>
        <w:pStyle w:val="List"/>
        <w:ind w:left="0" w:firstLine="0"/>
        <w:rPr>
          <w:i/>
        </w:rPr>
      </w:pPr>
    </w:p>
    <w:p w14:paraId="78AB93EE" w14:textId="77777777" w:rsidR="00B0412B" w:rsidRPr="00B0412B" w:rsidRDefault="006F77F2" w:rsidP="00B0412B">
      <w:pPr>
        <w:suppressAutoHyphens/>
        <w:spacing w:after="60"/>
        <w:ind w:left="2430" w:hanging="2430"/>
        <w:jc w:val="both"/>
        <w:rPr>
          <w:b/>
          <w:bCs/>
          <w:color w:val="000000" w:themeColor="text1"/>
        </w:rPr>
      </w:pPr>
      <w:bookmarkStart w:id="12" w:name="_Hlk46672505"/>
      <w:bookmarkStart w:id="13" w:name="_Hlk46671734"/>
      <w:r w:rsidRPr="0042334A">
        <w:rPr>
          <w:b/>
        </w:rPr>
        <w:t xml:space="preserve">Name of </w:t>
      </w:r>
      <w:r w:rsidRPr="00644491">
        <w:rPr>
          <w:b/>
          <w:spacing w:val="-2"/>
        </w:rPr>
        <w:t>Assignment</w:t>
      </w:r>
      <w:r w:rsidRPr="0042334A">
        <w:rPr>
          <w:b/>
        </w:rPr>
        <w:t>:</w:t>
      </w:r>
      <w:r w:rsidR="000B606C">
        <w:rPr>
          <w:b/>
        </w:rPr>
        <w:tab/>
      </w:r>
      <w:r w:rsidR="00B0412B" w:rsidRPr="00B0412B">
        <w:rPr>
          <w:color w:val="000000" w:themeColor="text1"/>
        </w:rPr>
        <w:t>Hiring of Consultancy firm for Multipurpose Disaster Shelter Needs Assessment, Development plan, Shelter Designs, and Operational Assistance in Uttarakhand State under U-PREPARE Project</w:t>
      </w:r>
    </w:p>
    <w:p w14:paraId="3F37929E" w14:textId="69570F90" w:rsidR="006F77F2" w:rsidRPr="0042334A" w:rsidRDefault="006F77F2" w:rsidP="00B0412B">
      <w:pPr>
        <w:suppressAutoHyphens/>
        <w:spacing w:after="60"/>
        <w:ind w:left="2430" w:hanging="2430"/>
        <w:jc w:val="both"/>
      </w:pPr>
    </w:p>
    <w:p w14:paraId="52007BA8" w14:textId="066F8CC4" w:rsidR="006F77F2" w:rsidRPr="003B2400" w:rsidRDefault="006F77F2" w:rsidP="000B606C">
      <w:pPr>
        <w:suppressAutoHyphens/>
        <w:spacing w:after="60"/>
        <w:ind w:right="-140"/>
      </w:pPr>
      <w:r w:rsidRPr="0042334A">
        <w:rPr>
          <w:b/>
          <w:spacing w:val="-2"/>
        </w:rPr>
        <w:t xml:space="preserve">RFP Reference </w:t>
      </w:r>
      <w:r w:rsidRPr="003B2400">
        <w:rPr>
          <w:b/>
          <w:spacing w:val="-2"/>
        </w:rPr>
        <w:t>No.:</w:t>
      </w:r>
      <w:r w:rsidR="000B606C">
        <w:t xml:space="preserve"> </w:t>
      </w:r>
      <w:r w:rsidR="00524423">
        <w:t>01</w:t>
      </w:r>
      <w:r w:rsidR="000B606C">
        <w:t>/</w:t>
      </w:r>
      <w:r w:rsidR="00524423">
        <w:t>A-8</w:t>
      </w:r>
      <w:r w:rsidR="000B606C">
        <w:t>/SERVICES/SHELTERS/PIU-USDMA/UPREPARE/2024-25</w:t>
      </w:r>
    </w:p>
    <w:p w14:paraId="7794C813" w14:textId="77777777" w:rsidR="006F77F2" w:rsidRPr="0042334A" w:rsidRDefault="00195974" w:rsidP="006F77F2">
      <w:pPr>
        <w:suppressAutoHyphens/>
        <w:spacing w:after="60"/>
      </w:pPr>
      <w:r w:rsidRPr="003B2400">
        <w:rPr>
          <w:b/>
        </w:rPr>
        <w:t>Loan No.</w:t>
      </w:r>
      <w:r w:rsidR="006F77F2" w:rsidRPr="003B2400">
        <w:rPr>
          <w:b/>
        </w:rPr>
        <w:t>:</w:t>
      </w:r>
      <w:r w:rsidRPr="003B2400">
        <w:t>9654-IN</w:t>
      </w:r>
    </w:p>
    <w:p w14:paraId="21CC7E42" w14:textId="77777777" w:rsidR="004E228E" w:rsidRDefault="004E228E" w:rsidP="004E228E">
      <w:pPr>
        <w:suppressAutoHyphens/>
        <w:spacing w:after="60"/>
      </w:pPr>
      <w:r w:rsidRPr="00F0459A">
        <w:rPr>
          <w:b/>
          <w:spacing w:val="-2"/>
        </w:rPr>
        <w:t>Country:</w:t>
      </w:r>
      <w:r>
        <w:t xml:space="preserve"> India</w:t>
      </w:r>
    </w:p>
    <w:p w14:paraId="3D147F78" w14:textId="77777777" w:rsidR="006F77F2" w:rsidRPr="0042334A" w:rsidRDefault="004E228E" w:rsidP="004E228E">
      <w:pPr>
        <w:suppressAutoHyphens/>
        <w:spacing w:after="60"/>
        <w:rPr>
          <w:spacing w:val="-2"/>
        </w:rPr>
      </w:pPr>
      <w:r w:rsidRPr="00F0459A">
        <w:rPr>
          <w:b/>
          <w:spacing w:val="-2"/>
        </w:rPr>
        <w:t>Date:</w:t>
      </w:r>
    </w:p>
    <w:p w14:paraId="566B0219" w14:textId="77777777" w:rsidR="006F77F2" w:rsidRPr="0042334A" w:rsidRDefault="006F77F2" w:rsidP="006F77F2">
      <w:pPr>
        <w:suppressAutoHyphens/>
        <w:spacing w:after="60"/>
        <w:rPr>
          <w:spacing w:val="-2"/>
        </w:rPr>
      </w:pPr>
    </w:p>
    <w:p w14:paraId="623C5B50" w14:textId="77777777" w:rsidR="006F77F2" w:rsidRPr="0042334A" w:rsidRDefault="006F77F2" w:rsidP="006F77F2">
      <w:pPr>
        <w:pStyle w:val="BankNormal"/>
        <w:tabs>
          <w:tab w:val="left" w:pos="720"/>
          <w:tab w:val="right" w:leader="dot" w:pos="8640"/>
        </w:tabs>
        <w:spacing w:after="0"/>
        <w:rPr>
          <w:szCs w:val="24"/>
        </w:rPr>
      </w:pPr>
    </w:p>
    <w:p w14:paraId="4087EAEC" w14:textId="77777777" w:rsidR="006F77F2" w:rsidRPr="0042334A" w:rsidRDefault="006F77F2" w:rsidP="006F77F2">
      <w:pPr>
        <w:pStyle w:val="Salutation"/>
      </w:pPr>
      <w:bookmarkStart w:id="14" w:name="_Hlk46328236"/>
      <w:r w:rsidRPr="0042334A">
        <w:t>Dear Mr. /Ms.:</w:t>
      </w:r>
    </w:p>
    <w:p w14:paraId="394C37ED" w14:textId="77777777" w:rsidR="006F77F2" w:rsidRPr="0042334A" w:rsidRDefault="006F77F2" w:rsidP="006F77F2">
      <w:pPr>
        <w:tabs>
          <w:tab w:val="right" w:leader="dot" w:pos="8640"/>
        </w:tabs>
        <w:jc w:val="both"/>
      </w:pPr>
    </w:p>
    <w:p w14:paraId="6CE99A25" w14:textId="77777777" w:rsidR="008542F9" w:rsidRPr="008542F9" w:rsidRDefault="008542F9" w:rsidP="006F77F2">
      <w:pPr>
        <w:pStyle w:val="List"/>
        <w:numPr>
          <w:ilvl w:val="0"/>
          <w:numId w:val="4"/>
        </w:numPr>
        <w:spacing w:after="120" w:line="276" w:lineRule="auto"/>
        <w:jc w:val="both"/>
      </w:pPr>
      <w:r w:rsidRPr="0042334A">
        <w:t xml:space="preserve">The </w:t>
      </w:r>
      <w:r w:rsidRPr="00C94325">
        <w:rPr>
          <w:rFonts w:asciiTheme="majorHAnsi" w:hAnsiTheme="majorHAnsi"/>
          <w:i/>
        </w:rPr>
        <w:t>Government of India</w:t>
      </w:r>
      <w:r>
        <w:rPr>
          <w:rFonts w:asciiTheme="majorHAnsi" w:hAnsiTheme="majorHAnsi"/>
          <w:i/>
        </w:rPr>
        <w:t xml:space="preserve"> </w:t>
      </w:r>
      <w:r w:rsidRPr="00F0459A">
        <w:t>(hereinafter called “Borrower”)</w:t>
      </w:r>
      <w:r>
        <w:t xml:space="preserve"> </w:t>
      </w:r>
      <w:r w:rsidRPr="0042334A">
        <w:t xml:space="preserve">has </w:t>
      </w:r>
      <w:r>
        <w:rPr>
          <w:rFonts w:asciiTheme="majorHAnsi" w:hAnsiTheme="majorHAnsi"/>
        </w:rPr>
        <w:t xml:space="preserve">received </w:t>
      </w:r>
      <w:r w:rsidRPr="00F0459A">
        <w:t xml:space="preserve">financing from the </w:t>
      </w:r>
      <w:r>
        <w:rPr>
          <w:rFonts w:asciiTheme="majorHAnsi" w:hAnsiTheme="majorHAnsi"/>
        </w:rPr>
        <w:t>World Bank</w:t>
      </w:r>
      <w:r w:rsidRPr="00F0459A">
        <w:t xml:space="preserve"> (the “Bank”) in the form of a </w:t>
      </w:r>
      <w:r>
        <w:rPr>
          <w:rFonts w:asciiTheme="majorHAnsi" w:hAnsiTheme="majorHAnsi"/>
        </w:rPr>
        <w:t>Loan</w:t>
      </w:r>
      <w:r w:rsidRPr="00C94325">
        <w:rPr>
          <w:rFonts w:asciiTheme="majorHAnsi" w:hAnsiTheme="majorHAnsi"/>
        </w:rPr>
        <w:t xml:space="preserve"> (hereinafter called </w:t>
      </w:r>
      <w:r>
        <w:rPr>
          <w:rFonts w:asciiTheme="majorHAnsi" w:hAnsiTheme="majorHAnsi"/>
        </w:rPr>
        <w:t>Loan)</w:t>
      </w:r>
      <w:r w:rsidRPr="0042334A">
        <w:t xml:space="preserve"> toward the cost of</w:t>
      </w:r>
      <w:r>
        <w:t xml:space="preserve"> Uttarakhand Disaster Preparedness &amp; Resilience Project (U-PREPARE)</w:t>
      </w:r>
      <w:r w:rsidRPr="0042334A">
        <w:t xml:space="preserve">. </w:t>
      </w:r>
      <w:r w:rsidRPr="00C94325">
        <w:rPr>
          <w:rFonts w:asciiTheme="majorHAnsi" w:hAnsiTheme="majorHAnsi"/>
        </w:rPr>
        <w:t xml:space="preserve">The </w:t>
      </w:r>
      <w:r>
        <w:rPr>
          <w:rFonts w:asciiTheme="majorHAnsi" w:hAnsiTheme="majorHAnsi"/>
          <w:i/>
          <w:noProof/>
        </w:rPr>
        <w:t>Project Implementation Unit (PIU)- USDMA, U-PREPARE</w:t>
      </w:r>
      <w:r w:rsidRPr="00C94325">
        <w:rPr>
          <w:rFonts w:asciiTheme="majorHAnsi" w:hAnsiTheme="majorHAnsi"/>
          <w:i/>
          <w:noProof/>
        </w:rPr>
        <w:t xml:space="preserve"> of Uttarakhand</w:t>
      </w:r>
      <w:r w:rsidRPr="0042334A">
        <w:rPr>
          <w:i/>
        </w:rPr>
        <w:t xml:space="preserve">, </w:t>
      </w:r>
      <w:r w:rsidRPr="0042334A">
        <w:t xml:space="preserve">an implementing agency of the Client, intends to apply a portion of the proceeds of this credit to eligible payments under the contract for which this Request for Proposals is </w:t>
      </w:r>
      <w:r w:rsidRPr="003B2400">
        <w:t>issued.</w:t>
      </w:r>
      <w:r>
        <w:t xml:space="preserve"> </w:t>
      </w:r>
      <w:r w:rsidRPr="003B2400">
        <w:t>The</w:t>
      </w:r>
      <w:r w:rsidRPr="000B606C">
        <w:rPr>
          <w:iCs/>
        </w:rPr>
        <w:t xml:space="preserve"> </w:t>
      </w:r>
      <w:bookmarkStart w:id="15" w:name="_Hlk128647470"/>
      <w:r w:rsidRPr="000B606C">
        <w:rPr>
          <w:rFonts w:asciiTheme="majorHAnsi" w:hAnsiTheme="majorHAnsi"/>
          <w:iCs/>
          <w:noProof/>
        </w:rPr>
        <w:t>Project Implementation Unit (PIU)- USDMA, U-PREPARE</w:t>
      </w:r>
      <w:r w:rsidRPr="000B606C">
        <w:rPr>
          <w:iCs/>
        </w:rPr>
        <w:t xml:space="preserve"> </w:t>
      </w:r>
      <w:r w:rsidRPr="003B2400">
        <w:rPr>
          <w:rFonts w:asciiTheme="majorHAnsi" w:hAnsiTheme="majorHAnsi"/>
          <w:noProof/>
        </w:rPr>
        <w:t>of Uttarakhand</w:t>
      </w:r>
      <w:bookmarkEnd w:id="15"/>
      <w:r>
        <w:rPr>
          <w:rFonts w:asciiTheme="majorHAnsi" w:hAnsiTheme="majorHAnsi"/>
          <w:noProof/>
        </w:rPr>
        <w:t xml:space="preserve"> </w:t>
      </w:r>
      <w:r w:rsidRPr="003B2400">
        <w:t xml:space="preserve">intends to apply the funds to eligible payments under the contract for which this Request for Proposals is issued. Payments by the Bank will be made only at the request of the </w:t>
      </w:r>
      <w:r w:rsidRPr="003B2400">
        <w:rPr>
          <w:rFonts w:asciiTheme="majorHAnsi" w:hAnsiTheme="majorHAnsi"/>
          <w:i/>
        </w:rPr>
        <w:t>Government of India</w:t>
      </w:r>
      <w:r w:rsidRPr="003B2400">
        <w:t xml:space="preserve"> and upon approval by the Bank, and will be subject, in all respects, to the terms and conditions of the </w:t>
      </w:r>
      <w:r w:rsidRPr="003B2400">
        <w:rPr>
          <w:i/>
        </w:rPr>
        <w:t>loan</w:t>
      </w:r>
      <w:r w:rsidRPr="003B2400">
        <w:t xml:space="preserve"> agreement. The </w:t>
      </w:r>
      <w:r w:rsidRPr="003B2400">
        <w:rPr>
          <w:rFonts w:asciiTheme="majorHAnsi" w:hAnsiTheme="majorHAnsi"/>
        </w:rPr>
        <w:t>financing agreement</w:t>
      </w:r>
      <w:r w:rsidRPr="003B2400">
        <w:t xml:space="preserve"> prohibits a withdrawal from the </w:t>
      </w:r>
      <w:r w:rsidRPr="003B2400">
        <w:rPr>
          <w:rFonts w:asciiTheme="majorHAnsi" w:hAnsiTheme="majorHAnsi"/>
        </w:rPr>
        <w:t>credit</w:t>
      </w:r>
      <w:r w:rsidRPr="003B2400">
        <w:t xml:space="preserve"> account for the purpose of any payment to persons or entities, or for any import of goods, if such payment or import, to the knowledge of the Bank, is prohibited by a decision of the United Nations Security council taken under Chapter VII of the Charter of the United Nations. No party other than the </w:t>
      </w:r>
      <w:r w:rsidRPr="003B2400">
        <w:rPr>
          <w:rFonts w:asciiTheme="majorHAnsi" w:hAnsiTheme="majorHAnsi"/>
        </w:rPr>
        <w:t>Borrower</w:t>
      </w:r>
      <w:r w:rsidRPr="003B2400">
        <w:t xml:space="preserve"> shall derive any rights from the </w:t>
      </w:r>
      <w:r w:rsidRPr="003B2400">
        <w:rPr>
          <w:rFonts w:asciiTheme="majorHAnsi" w:hAnsiTheme="majorHAnsi"/>
        </w:rPr>
        <w:t>financing agreement</w:t>
      </w:r>
      <w:r w:rsidRPr="003B2400">
        <w:t xml:space="preserve"> or have any claims to the proceeds of the </w:t>
      </w:r>
      <w:r w:rsidRPr="003B2400">
        <w:rPr>
          <w:rFonts w:asciiTheme="majorHAnsi" w:hAnsiTheme="majorHAnsi"/>
        </w:rPr>
        <w:t>credit</w:t>
      </w:r>
    </w:p>
    <w:p w14:paraId="52DD405F" w14:textId="344CD89D" w:rsidR="00B0412B" w:rsidRPr="00B0412B" w:rsidRDefault="006F77F2" w:rsidP="00B0412B">
      <w:pPr>
        <w:pStyle w:val="List"/>
        <w:numPr>
          <w:ilvl w:val="0"/>
          <w:numId w:val="4"/>
        </w:numPr>
        <w:spacing w:after="120"/>
        <w:jc w:val="both"/>
        <w:rPr>
          <w:b/>
          <w:bCs/>
          <w:color w:val="000000" w:themeColor="text1"/>
        </w:rPr>
      </w:pPr>
      <w:r w:rsidRPr="0042334A">
        <w:t xml:space="preserve">The </w:t>
      </w:r>
      <w:r w:rsidR="000B606C" w:rsidRPr="000B606C">
        <w:rPr>
          <w:iCs/>
        </w:rPr>
        <w:t>Project Implementation Unit (PIU)- USDMA, U-PREPARE</w:t>
      </w:r>
      <w:r w:rsidR="00F754C8">
        <w:t xml:space="preserve"> </w:t>
      </w:r>
      <w:r w:rsidRPr="0042334A">
        <w:t xml:space="preserve">now invites </w:t>
      </w:r>
      <w:r w:rsidR="00CD6282" w:rsidRPr="0042334A">
        <w:t xml:space="preserve">online </w:t>
      </w:r>
      <w:r w:rsidRPr="0042334A">
        <w:t xml:space="preserve">proposals to provide the following consulting services (hereinafter called “Services”): </w:t>
      </w:r>
      <w:r w:rsidR="00B0412B" w:rsidRPr="00B0412B">
        <w:rPr>
          <w:b/>
          <w:bCs/>
          <w:color w:val="000000" w:themeColor="text1"/>
        </w:rPr>
        <w:t>Hiring of Consultancy firm for Multipurpose Disaster Shelter Needs Assessment, Development plan, Shelter Designs, and Operational Assistance in Uttarakhand State under U-PREPARE Project</w:t>
      </w:r>
      <w:r w:rsidR="00B0412B">
        <w:rPr>
          <w:b/>
          <w:bCs/>
          <w:color w:val="000000" w:themeColor="text1"/>
        </w:rPr>
        <w:t>.</w:t>
      </w:r>
    </w:p>
    <w:p w14:paraId="72CF2EB2" w14:textId="24C4FDE4" w:rsidR="006F77F2" w:rsidRPr="0042334A" w:rsidRDefault="006F77F2" w:rsidP="006F77F2">
      <w:pPr>
        <w:pStyle w:val="List"/>
        <w:numPr>
          <w:ilvl w:val="0"/>
          <w:numId w:val="4"/>
        </w:numPr>
        <w:spacing w:after="120" w:line="276" w:lineRule="auto"/>
        <w:jc w:val="both"/>
      </w:pPr>
      <w:r w:rsidRPr="0042334A">
        <w:t>More details on the Services are provided in the Terms of Referenc</w:t>
      </w:r>
      <w:r w:rsidR="008A0699">
        <w:t>e (Section-</w:t>
      </w:r>
      <w:r w:rsidRPr="0042334A">
        <w:t>7).</w:t>
      </w:r>
    </w:p>
    <w:p w14:paraId="113F4F03" w14:textId="0B329A53" w:rsidR="006F77F2" w:rsidRPr="0042334A" w:rsidRDefault="006F77F2" w:rsidP="006F77F2">
      <w:pPr>
        <w:pStyle w:val="List"/>
        <w:numPr>
          <w:ilvl w:val="0"/>
          <w:numId w:val="4"/>
        </w:numPr>
        <w:spacing w:after="120" w:line="276" w:lineRule="auto"/>
        <w:jc w:val="both"/>
      </w:pPr>
      <w:r w:rsidRPr="0042334A">
        <w:lastRenderedPageBreak/>
        <w:t xml:space="preserve">A firm will be selected under </w:t>
      </w:r>
      <w:r w:rsidR="00CC0196" w:rsidRPr="000E56CF">
        <w:t>Quality Cost Based Selection (QCBS</w:t>
      </w:r>
      <w:r w:rsidR="00CC0196" w:rsidRPr="00CC0196">
        <w:t>)</w:t>
      </w:r>
      <w:r w:rsidR="000B606C">
        <w:t xml:space="preserve"> </w:t>
      </w:r>
      <w:r w:rsidR="00891ADB" w:rsidRPr="0042334A">
        <w:t>procedures and</w:t>
      </w:r>
      <w:r w:rsidRPr="0042334A">
        <w:t xml:space="preserve"> in a Full Technical Proposal (FTP) format as described in this RFP, </w:t>
      </w:r>
      <w:bookmarkStart w:id="16" w:name="_Hlk46672668"/>
      <w:r w:rsidRPr="0042334A">
        <w:t>in accordance with</w:t>
      </w:r>
      <w:bookmarkEnd w:id="16"/>
      <w:r w:rsidR="00F754C8">
        <w:t xml:space="preserve"> </w:t>
      </w:r>
      <w:r w:rsidR="001529D6" w:rsidRPr="0042334A">
        <w:rPr>
          <w:spacing w:val="-2"/>
        </w:rPr>
        <w:t>the Bank’s “</w:t>
      </w:r>
      <w:hyperlink r:id="rId11" w:history="1">
        <w:r w:rsidR="001529D6" w:rsidRPr="0042334A">
          <w:rPr>
            <w:rStyle w:val="Hyperlink"/>
            <w:color w:val="auto"/>
            <w:spacing w:val="-2"/>
            <w:u w:val="none"/>
          </w:rPr>
          <w:t>Procurement</w:t>
        </w:r>
      </w:hyperlink>
      <w:r w:rsidR="001529D6" w:rsidRPr="0042334A">
        <w:t xml:space="preserve"> Regulations for IPF Borrowers</w:t>
      </w:r>
      <w:r w:rsidR="00CC0196">
        <w:t xml:space="preserve"> November 2020</w:t>
      </w:r>
      <w:r w:rsidR="001529D6" w:rsidRPr="0042334A">
        <w:t>”</w:t>
      </w:r>
      <w:r w:rsidR="001529D6" w:rsidRPr="0042334A">
        <w:rPr>
          <w:spacing w:val="-2"/>
        </w:rPr>
        <w:t xml:space="preserve"> (“Procurement Regulations”),</w:t>
      </w:r>
      <w:r w:rsidR="00652144">
        <w:rPr>
          <w:spacing w:val="-2"/>
        </w:rPr>
        <w:t xml:space="preserve"> as amended time to time, </w:t>
      </w:r>
      <w:r w:rsidRPr="0042334A">
        <w:t xml:space="preserve">which can be found at the following website: </w:t>
      </w:r>
      <w:hyperlink r:id="rId12" w:history="1">
        <w:r w:rsidR="00E601F9" w:rsidRPr="00CC0196">
          <w:t>www.worldbank.org</w:t>
        </w:r>
      </w:hyperlink>
    </w:p>
    <w:p w14:paraId="44C6F297" w14:textId="77777777" w:rsidR="00E601F9" w:rsidRPr="0042334A" w:rsidRDefault="00E601F9" w:rsidP="006F77F2">
      <w:pPr>
        <w:pStyle w:val="List"/>
        <w:numPr>
          <w:ilvl w:val="0"/>
          <w:numId w:val="4"/>
        </w:numPr>
        <w:spacing w:after="120" w:line="276" w:lineRule="auto"/>
        <w:jc w:val="both"/>
      </w:pPr>
      <w:r w:rsidRPr="0042334A">
        <w:t>The RFP includes the following documents:</w:t>
      </w:r>
    </w:p>
    <w:p w14:paraId="1F557628" w14:textId="77777777" w:rsidR="006F77F2" w:rsidRPr="0042334A" w:rsidRDefault="006F77F2" w:rsidP="006F77F2">
      <w:pPr>
        <w:pStyle w:val="NormalIndent"/>
        <w:spacing w:after="120" w:line="276" w:lineRule="auto"/>
        <w:ind w:left="720"/>
        <w:rPr>
          <w:caps/>
        </w:rPr>
      </w:pPr>
      <w:r w:rsidRPr="0042334A">
        <w:t>Section 1 – Request for Proposals Letter</w:t>
      </w:r>
    </w:p>
    <w:p w14:paraId="2CA29434" w14:textId="77777777" w:rsidR="006F77F2" w:rsidRPr="0042334A" w:rsidRDefault="006F77F2" w:rsidP="006F77F2">
      <w:pPr>
        <w:pStyle w:val="NormalIndent"/>
        <w:spacing w:after="120" w:line="276" w:lineRule="auto"/>
        <w:ind w:left="720"/>
      </w:pPr>
      <w:r w:rsidRPr="0042334A">
        <w:t>Section 2</w:t>
      </w:r>
      <w:r w:rsidR="00CC0196" w:rsidRPr="0042334A">
        <w:t xml:space="preserve"> – </w:t>
      </w:r>
      <w:r w:rsidRPr="0042334A">
        <w:t>Instructions to Consultants and Data Sheet</w:t>
      </w:r>
    </w:p>
    <w:p w14:paraId="741C6727" w14:textId="040C7E23" w:rsidR="006F77F2" w:rsidRPr="0042334A" w:rsidRDefault="006F77F2" w:rsidP="006F77F2">
      <w:pPr>
        <w:pStyle w:val="NormalIndent"/>
        <w:spacing w:after="120" w:line="276" w:lineRule="auto"/>
        <w:ind w:left="1800" w:hanging="1080"/>
      </w:pPr>
      <w:r w:rsidRPr="0042334A">
        <w:t>Section 3</w:t>
      </w:r>
      <w:r w:rsidR="00CC0196" w:rsidRPr="0042334A">
        <w:t xml:space="preserve"> – </w:t>
      </w:r>
      <w:r w:rsidRPr="0042334A">
        <w:t>Technical Proposal - Standard Forms</w:t>
      </w:r>
    </w:p>
    <w:p w14:paraId="00AE4253" w14:textId="77777777" w:rsidR="006F77F2" w:rsidRPr="0042334A" w:rsidRDefault="006F77F2" w:rsidP="006F77F2">
      <w:pPr>
        <w:pStyle w:val="NormalIndent"/>
        <w:spacing w:after="120" w:line="276" w:lineRule="auto"/>
        <w:ind w:left="720"/>
      </w:pPr>
      <w:r w:rsidRPr="0042334A">
        <w:t>Section 4</w:t>
      </w:r>
      <w:r w:rsidR="00CC0196" w:rsidRPr="0042334A">
        <w:t xml:space="preserve"> – </w:t>
      </w:r>
      <w:r w:rsidRPr="0042334A">
        <w:t>Financial Proposal - Standard Forms</w:t>
      </w:r>
    </w:p>
    <w:p w14:paraId="38332712" w14:textId="77777777" w:rsidR="006F77F2" w:rsidRPr="0042334A" w:rsidRDefault="006F77F2" w:rsidP="006F77F2">
      <w:pPr>
        <w:pStyle w:val="NormalIndent"/>
        <w:spacing w:after="120" w:line="276" w:lineRule="auto"/>
        <w:ind w:left="720"/>
      </w:pPr>
      <w:r w:rsidRPr="0042334A">
        <w:t>Section 5 – Eligible Countries</w:t>
      </w:r>
    </w:p>
    <w:p w14:paraId="1D6EAADE" w14:textId="77777777" w:rsidR="006F77F2" w:rsidRPr="0042334A" w:rsidRDefault="006F77F2" w:rsidP="006F77F2">
      <w:pPr>
        <w:pStyle w:val="NormalIndent"/>
        <w:spacing w:after="120" w:line="276" w:lineRule="auto"/>
        <w:ind w:left="720"/>
      </w:pPr>
      <w:r w:rsidRPr="0042334A">
        <w:t>Section 6 – Fraud and Corruption</w:t>
      </w:r>
    </w:p>
    <w:p w14:paraId="399DD6F9" w14:textId="77777777" w:rsidR="006F77F2" w:rsidRPr="0042334A" w:rsidRDefault="006F77F2" w:rsidP="006F77F2">
      <w:pPr>
        <w:pStyle w:val="NormalIndent"/>
        <w:spacing w:after="120" w:line="276" w:lineRule="auto"/>
        <w:ind w:left="720"/>
        <w:rPr>
          <w:caps/>
        </w:rPr>
      </w:pPr>
      <w:r w:rsidRPr="0042334A">
        <w:t>Section 7</w:t>
      </w:r>
      <w:r w:rsidR="00CC0196" w:rsidRPr="0042334A">
        <w:t xml:space="preserve"> – </w:t>
      </w:r>
      <w:r w:rsidRPr="0042334A">
        <w:t>Terms of Reference</w:t>
      </w:r>
    </w:p>
    <w:p w14:paraId="774CDD81" w14:textId="77777777" w:rsidR="006F77F2" w:rsidRPr="0042334A" w:rsidRDefault="006F77F2" w:rsidP="006F77F2">
      <w:pPr>
        <w:pStyle w:val="BodyTextIndent"/>
        <w:tabs>
          <w:tab w:val="clear" w:pos="-720"/>
        </w:tabs>
        <w:suppressAutoHyphens w:val="0"/>
        <w:spacing w:after="120" w:line="276" w:lineRule="auto"/>
        <w:ind w:left="720"/>
        <w:rPr>
          <w:spacing w:val="0"/>
          <w:lang w:eastAsia="en-US"/>
        </w:rPr>
      </w:pPr>
      <w:r w:rsidRPr="0042334A">
        <w:rPr>
          <w:spacing w:val="0"/>
          <w:lang w:eastAsia="en-US"/>
        </w:rPr>
        <w:t>Section 8</w:t>
      </w:r>
      <w:r w:rsidR="00CC0196" w:rsidRPr="0042334A">
        <w:t xml:space="preserve"> – </w:t>
      </w:r>
      <w:r w:rsidRPr="0042334A">
        <w:rPr>
          <w:spacing w:val="0"/>
          <w:lang w:eastAsia="en-US"/>
        </w:rPr>
        <w:t xml:space="preserve">Standard Forms of Contract </w:t>
      </w:r>
      <w:r w:rsidR="008A16D5">
        <w:rPr>
          <w:spacing w:val="0"/>
          <w:lang w:eastAsia="en-US"/>
        </w:rPr>
        <w:t>(</w:t>
      </w:r>
      <w:r w:rsidRPr="0042334A">
        <w:rPr>
          <w:spacing w:val="0"/>
          <w:lang w:eastAsia="en-US"/>
        </w:rPr>
        <w:t>Lump-Sum</w:t>
      </w:r>
      <w:r w:rsidR="008A16D5">
        <w:rPr>
          <w:spacing w:val="0"/>
          <w:lang w:eastAsia="en-US"/>
        </w:rPr>
        <w:t>)</w:t>
      </w:r>
    </w:p>
    <w:p w14:paraId="5ADA8FE7" w14:textId="77777777" w:rsidR="00986312" w:rsidRPr="0042334A" w:rsidRDefault="006F77F2">
      <w:pPr>
        <w:pStyle w:val="BankNormal"/>
        <w:numPr>
          <w:ilvl w:val="0"/>
          <w:numId w:val="4"/>
        </w:numPr>
        <w:spacing w:after="120" w:line="276" w:lineRule="auto"/>
      </w:pPr>
      <w:r w:rsidRPr="0042334A">
        <w:t>Details on the proposal’s submission date, time and address are provided in ITC 17.7 and ITC 17.9.</w:t>
      </w:r>
    </w:p>
    <w:p w14:paraId="0DCF7C4B" w14:textId="77777777" w:rsidR="006F77F2" w:rsidRPr="0042334A" w:rsidRDefault="006F77F2" w:rsidP="006F77F2">
      <w:pPr>
        <w:tabs>
          <w:tab w:val="left" w:pos="720"/>
          <w:tab w:val="left" w:pos="1440"/>
          <w:tab w:val="left" w:pos="2880"/>
          <w:tab w:val="right" w:leader="dot" w:pos="8640"/>
        </w:tabs>
        <w:spacing w:line="276" w:lineRule="auto"/>
      </w:pPr>
    </w:p>
    <w:p w14:paraId="14B81B29" w14:textId="77777777" w:rsidR="00524423" w:rsidRDefault="00524423" w:rsidP="006F77F2">
      <w:pPr>
        <w:pStyle w:val="TOC1"/>
        <w:spacing w:after="0" w:line="276" w:lineRule="auto"/>
        <w:rPr>
          <w:lang w:val="en-US"/>
        </w:rPr>
      </w:pPr>
    </w:p>
    <w:p w14:paraId="1176989E" w14:textId="77777777" w:rsidR="00524423" w:rsidRDefault="00524423" w:rsidP="006F77F2">
      <w:pPr>
        <w:pStyle w:val="TOC1"/>
        <w:spacing w:after="0" w:line="276" w:lineRule="auto"/>
        <w:rPr>
          <w:lang w:val="en-US"/>
        </w:rPr>
      </w:pPr>
    </w:p>
    <w:p w14:paraId="6BE007E2" w14:textId="75F6A075" w:rsidR="006F77F2" w:rsidRPr="0042334A" w:rsidRDefault="006F77F2" w:rsidP="006F77F2">
      <w:pPr>
        <w:pStyle w:val="TOC1"/>
        <w:spacing w:after="0" w:line="276" w:lineRule="auto"/>
        <w:rPr>
          <w:lang w:val="en-US"/>
        </w:rPr>
      </w:pPr>
      <w:r w:rsidRPr="0042334A">
        <w:rPr>
          <w:lang w:val="en-US"/>
        </w:rPr>
        <w:t>Yours sincerely,</w:t>
      </w:r>
    </w:p>
    <w:p w14:paraId="404930E9" w14:textId="77777777" w:rsidR="00836F23" w:rsidRPr="0042334A" w:rsidRDefault="00836F23" w:rsidP="006F77F2">
      <w:pPr>
        <w:tabs>
          <w:tab w:val="left" w:pos="2880"/>
          <w:tab w:val="left" w:pos="5760"/>
          <w:tab w:val="right" w:leader="dot" w:pos="8640"/>
        </w:tabs>
        <w:spacing w:line="276" w:lineRule="auto"/>
      </w:pPr>
    </w:p>
    <w:p w14:paraId="0D0877E0" w14:textId="77777777" w:rsidR="00524423" w:rsidRDefault="00524423" w:rsidP="00D23996">
      <w:pPr>
        <w:spacing w:line="276" w:lineRule="auto"/>
        <w:rPr>
          <w:b/>
          <w:bCs/>
        </w:rPr>
      </w:pPr>
    </w:p>
    <w:p w14:paraId="52E6414C" w14:textId="0DC9AD42" w:rsidR="00836F23" w:rsidRPr="00D23996" w:rsidRDefault="000B606C" w:rsidP="00D23996">
      <w:pPr>
        <w:spacing w:line="276" w:lineRule="auto"/>
        <w:rPr>
          <w:b/>
          <w:bCs/>
        </w:rPr>
      </w:pPr>
      <w:r w:rsidRPr="00D23996">
        <w:rPr>
          <w:b/>
          <w:bCs/>
        </w:rPr>
        <w:t>Anand Swaroop</w:t>
      </w:r>
      <w:r w:rsidR="00836F23" w:rsidRPr="00D23996">
        <w:rPr>
          <w:b/>
          <w:bCs/>
        </w:rPr>
        <w:t>, IAS</w:t>
      </w:r>
    </w:p>
    <w:p w14:paraId="6663D49A" w14:textId="77777777" w:rsidR="00836F23" w:rsidRPr="00D23996" w:rsidRDefault="009F40B6" w:rsidP="00D23996">
      <w:pPr>
        <w:spacing w:line="276" w:lineRule="auto"/>
        <w:rPr>
          <w:b/>
          <w:bCs/>
        </w:rPr>
      </w:pPr>
      <w:r w:rsidRPr="00D23996">
        <w:rPr>
          <w:b/>
          <w:bCs/>
        </w:rPr>
        <w:t xml:space="preserve">Program </w:t>
      </w:r>
      <w:r w:rsidR="000B606C" w:rsidRPr="00D23996">
        <w:rPr>
          <w:b/>
          <w:bCs/>
        </w:rPr>
        <w:t>Manager</w:t>
      </w:r>
      <w:r w:rsidR="00836F23" w:rsidRPr="00D23996">
        <w:rPr>
          <w:b/>
          <w:bCs/>
        </w:rPr>
        <w:t>,</w:t>
      </w:r>
    </w:p>
    <w:p w14:paraId="1EE0098A" w14:textId="77777777" w:rsidR="00625256" w:rsidRPr="00D23996" w:rsidRDefault="00625256" w:rsidP="00D23996">
      <w:pPr>
        <w:spacing w:line="276" w:lineRule="auto"/>
        <w:rPr>
          <w:b/>
          <w:bCs/>
        </w:rPr>
      </w:pPr>
      <w:r w:rsidRPr="00D23996">
        <w:rPr>
          <w:b/>
          <w:bCs/>
        </w:rPr>
        <w:t xml:space="preserve">Project </w:t>
      </w:r>
      <w:r w:rsidR="000B606C" w:rsidRPr="00D23996">
        <w:rPr>
          <w:b/>
          <w:bCs/>
        </w:rPr>
        <w:t>Implementation</w:t>
      </w:r>
      <w:r w:rsidR="009F40B6" w:rsidRPr="00D23996">
        <w:rPr>
          <w:b/>
          <w:bCs/>
        </w:rPr>
        <w:t xml:space="preserve"> Unit (P</w:t>
      </w:r>
      <w:r w:rsidR="000B606C" w:rsidRPr="00D23996">
        <w:rPr>
          <w:b/>
          <w:bCs/>
        </w:rPr>
        <w:t>I</w:t>
      </w:r>
      <w:r w:rsidR="009F40B6" w:rsidRPr="00D23996">
        <w:rPr>
          <w:b/>
          <w:bCs/>
        </w:rPr>
        <w:t>U)</w:t>
      </w:r>
      <w:r w:rsidR="000B606C" w:rsidRPr="00D23996">
        <w:rPr>
          <w:b/>
          <w:bCs/>
        </w:rPr>
        <w:t>- USDMA</w:t>
      </w:r>
    </w:p>
    <w:p w14:paraId="13DAB4B3" w14:textId="77777777" w:rsidR="00836F23" w:rsidRPr="00D23996" w:rsidRDefault="00836F23" w:rsidP="00D23996">
      <w:pPr>
        <w:spacing w:line="276" w:lineRule="auto"/>
        <w:rPr>
          <w:b/>
          <w:bCs/>
        </w:rPr>
      </w:pPr>
      <w:r w:rsidRPr="00D23996">
        <w:rPr>
          <w:b/>
          <w:bCs/>
        </w:rPr>
        <w:t xml:space="preserve">Uttarakhand Disaster Preparedness &amp; Resilience </w:t>
      </w:r>
      <w:r w:rsidR="00625256" w:rsidRPr="00D23996">
        <w:rPr>
          <w:b/>
          <w:bCs/>
        </w:rPr>
        <w:t>Project (U-PREPARE)</w:t>
      </w:r>
    </w:p>
    <w:p w14:paraId="4696FD77" w14:textId="77777777" w:rsidR="00D23996" w:rsidRDefault="00625256" w:rsidP="00D23996">
      <w:pPr>
        <w:spacing w:line="276" w:lineRule="auto"/>
        <w:rPr>
          <w:rFonts w:cs="Helv"/>
          <w:b/>
          <w:bCs/>
        </w:rPr>
      </w:pPr>
      <w:r w:rsidRPr="00D23996">
        <w:rPr>
          <w:rFonts w:cs="Helv"/>
          <w:b/>
          <w:bCs/>
        </w:rPr>
        <w:t>5</w:t>
      </w:r>
      <w:r w:rsidRPr="00D23996">
        <w:rPr>
          <w:rFonts w:cs="Helv"/>
          <w:b/>
          <w:bCs/>
          <w:vertAlign w:val="superscript"/>
        </w:rPr>
        <w:t>th</w:t>
      </w:r>
      <w:r w:rsidRPr="00D23996">
        <w:rPr>
          <w:rFonts w:cs="Helv"/>
          <w:b/>
          <w:bCs/>
        </w:rPr>
        <w:t xml:space="preserve"> Floor, USDMA Building, </w:t>
      </w:r>
    </w:p>
    <w:p w14:paraId="4852E808" w14:textId="7E1D56C7" w:rsidR="00F952AB" w:rsidRPr="00D23996" w:rsidRDefault="00625256" w:rsidP="00D23996">
      <w:pPr>
        <w:spacing w:line="276" w:lineRule="auto"/>
        <w:rPr>
          <w:rFonts w:cs="Helv"/>
          <w:b/>
          <w:bCs/>
        </w:rPr>
      </w:pPr>
      <w:r w:rsidRPr="00D23996">
        <w:rPr>
          <w:rFonts w:cs="Helv"/>
          <w:b/>
          <w:bCs/>
        </w:rPr>
        <w:t xml:space="preserve">36, IT Park, Sahastradhara Road, </w:t>
      </w:r>
    </w:p>
    <w:p w14:paraId="2F9C4CCE" w14:textId="77777777" w:rsidR="00836F23" w:rsidRPr="00D23996" w:rsidRDefault="00625256" w:rsidP="00D23996">
      <w:pPr>
        <w:spacing w:line="276" w:lineRule="auto"/>
        <w:rPr>
          <w:b/>
          <w:bCs/>
          <w:i/>
          <w:iCs/>
          <w:spacing w:val="-2"/>
        </w:rPr>
      </w:pPr>
      <w:r w:rsidRPr="00D23996">
        <w:rPr>
          <w:rFonts w:cs="Helv"/>
          <w:b/>
          <w:bCs/>
        </w:rPr>
        <w:t>Dehradun</w:t>
      </w:r>
      <w:r w:rsidR="00E27910" w:rsidRPr="00D23996">
        <w:rPr>
          <w:rFonts w:cs="Helv"/>
          <w:b/>
          <w:bCs/>
        </w:rPr>
        <w:t>-248013</w:t>
      </w:r>
      <w:r w:rsidRPr="00D23996">
        <w:rPr>
          <w:rFonts w:cs="Helv"/>
          <w:b/>
          <w:bCs/>
        </w:rPr>
        <w:t>, Uttarakhand</w:t>
      </w:r>
      <w:r w:rsidR="00331F22" w:rsidRPr="00D23996">
        <w:rPr>
          <w:rFonts w:cs="Helv"/>
          <w:b/>
          <w:bCs/>
        </w:rPr>
        <w:t>.</w:t>
      </w:r>
    </w:p>
    <w:p w14:paraId="1A3B42C5" w14:textId="7244EA93" w:rsidR="00836F23" w:rsidRPr="00D23996" w:rsidRDefault="00871A3B" w:rsidP="00D23996">
      <w:pPr>
        <w:spacing w:line="276" w:lineRule="auto"/>
        <w:rPr>
          <w:b/>
          <w:bCs/>
        </w:rPr>
      </w:pPr>
      <w:r w:rsidRPr="00D23996">
        <w:rPr>
          <w:b/>
          <w:bCs/>
        </w:rPr>
        <w:t xml:space="preserve">Contact No.: </w:t>
      </w:r>
      <w:r w:rsidR="00836F23" w:rsidRPr="00D23996">
        <w:rPr>
          <w:b/>
          <w:bCs/>
        </w:rPr>
        <w:t>+</w:t>
      </w:r>
      <w:r w:rsidR="00F952AB" w:rsidRPr="00D23996">
        <w:rPr>
          <w:b/>
          <w:bCs/>
        </w:rPr>
        <w:t xml:space="preserve">91 </w:t>
      </w:r>
      <w:r w:rsidR="000B606C" w:rsidRPr="00D23996">
        <w:rPr>
          <w:b/>
          <w:bCs/>
        </w:rPr>
        <w:t>9456622571</w:t>
      </w:r>
      <w:r w:rsidR="002F263D" w:rsidRPr="00D23996">
        <w:rPr>
          <w:b/>
          <w:bCs/>
        </w:rPr>
        <w:t xml:space="preserve">; </w:t>
      </w:r>
      <w:r w:rsidR="000B606C" w:rsidRPr="00D23996">
        <w:rPr>
          <w:b/>
          <w:bCs/>
        </w:rPr>
        <w:t>9557605120</w:t>
      </w:r>
      <w:r w:rsidR="00652144" w:rsidRPr="00D23996">
        <w:rPr>
          <w:b/>
          <w:bCs/>
        </w:rPr>
        <w:t>, 9758088688</w:t>
      </w:r>
    </w:p>
    <w:p w14:paraId="6E7D416D" w14:textId="77777777" w:rsidR="00836F23" w:rsidRDefault="00871A3B" w:rsidP="00D23996">
      <w:pPr>
        <w:pStyle w:val="Heading3"/>
        <w:numPr>
          <w:ilvl w:val="0"/>
          <w:numId w:val="0"/>
        </w:numPr>
        <w:shd w:val="clear" w:color="auto" w:fill="FFFFFF"/>
        <w:spacing w:line="276" w:lineRule="auto"/>
        <w:ind w:left="720" w:hanging="720"/>
        <w:rPr>
          <w:b/>
          <w:bCs/>
        </w:rPr>
      </w:pPr>
      <w:r w:rsidRPr="00D23996">
        <w:rPr>
          <w:b/>
          <w:bCs/>
        </w:rPr>
        <w:t xml:space="preserve">Email: </w:t>
      </w:r>
      <w:hyperlink r:id="rId13" w:history="1">
        <w:r w:rsidR="002B4802" w:rsidRPr="00D23996">
          <w:rPr>
            <w:rStyle w:val="Hyperlink"/>
            <w:b/>
            <w:bCs/>
            <w:u w:val="none"/>
          </w:rPr>
          <w:t>piuusdma.uprepare@gmail.com</w:t>
        </w:r>
      </w:hyperlink>
      <w:r w:rsidR="002B4802" w:rsidRPr="00D23996">
        <w:rPr>
          <w:b/>
          <w:bCs/>
        </w:rPr>
        <w:t xml:space="preserve"> ; </w:t>
      </w:r>
      <w:hyperlink r:id="rId14" w:history="1">
        <w:r w:rsidR="002B4802" w:rsidRPr="00D23996">
          <w:rPr>
            <w:rStyle w:val="Hyperlink"/>
            <w:b/>
            <w:bCs/>
            <w:u w:val="none"/>
          </w:rPr>
          <w:t>procurement.piuusdma@gmail.com</w:t>
        </w:r>
      </w:hyperlink>
      <w:r w:rsidR="002B4802" w:rsidRPr="00D23996">
        <w:rPr>
          <w:b/>
          <w:bCs/>
        </w:rPr>
        <w:t xml:space="preserve"> </w:t>
      </w:r>
    </w:p>
    <w:p w14:paraId="2985133C" w14:textId="681FABDD" w:rsidR="00D23996" w:rsidRPr="00D23996" w:rsidRDefault="00D23996" w:rsidP="00D23996">
      <w:pPr>
        <w:rPr>
          <w:lang w:val="en-GB"/>
        </w:rPr>
      </w:pPr>
      <w:r>
        <w:rPr>
          <w:b/>
          <w:bCs/>
          <w:lang w:val="en-GB"/>
        </w:rPr>
        <w:t>Website:</w:t>
      </w:r>
      <w:r>
        <w:rPr>
          <w:lang w:val="en-GB"/>
        </w:rPr>
        <w:t xml:space="preserve"> </w:t>
      </w:r>
      <w:hyperlink r:id="rId15" w:history="1">
        <w:r w:rsidRPr="00552EC2">
          <w:rPr>
            <w:rStyle w:val="Hyperlink"/>
            <w:lang w:val="en-GB"/>
          </w:rPr>
          <w:t>www.usdma.gov.in</w:t>
        </w:r>
      </w:hyperlink>
      <w:r>
        <w:rPr>
          <w:lang w:val="en-GB"/>
        </w:rPr>
        <w:t xml:space="preserve"> &amp; </w:t>
      </w:r>
      <w:hyperlink r:id="rId16" w:history="1">
        <w:r w:rsidRPr="00552EC2">
          <w:rPr>
            <w:rStyle w:val="Hyperlink"/>
            <w:lang w:val="en-GB"/>
          </w:rPr>
          <w:t>www.uprepare.com</w:t>
        </w:r>
      </w:hyperlink>
      <w:r>
        <w:rPr>
          <w:lang w:val="en-GB"/>
        </w:rPr>
        <w:t xml:space="preserve"> </w:t>
      </w:r>
    </w:p>
    <w:bookmarkEnd w:id="12"/>
    <w:p w14:paraId="5643E5D6" w14:textId="77777777" w:rsidR="006F77F2" w:rsidRPr="00D23996" w:rsidRDefault="006F77F2" w:rsidP="00D23996">
      <w:pPr>
        <w:tabs>
          <w:tab w:val="left" w:pos="2628"/>
        </w:tabs>
        <w:spacing w:line="276" w:lineRule="auto"/>
        <w:rPr>
          <w:b/>
          <w:bCs/>
          <w:i/>
        </w:rPr>
      </w:pPr>
      <w:r w:rsidRPr="00D23996">
        <w:rPr>
          <w:b/>
          <w:bCs/>
          <w:i/>
        </w:rPr>
        <w:tab/>
      </w:r>
    </w:p>
    <w:bookmarkEnd w:id="11"/>
    <w:bookmarkEnd w:id="13"/>
    <w:bookmarkEnd w:id="14"/>
    <w:p w14:paraId="05D52A86" w14:textId="77777777" w:rsidR="006F77F2" w:rsidRPr="0042334A" w:rsidRDefault="006F77F2" w:rsidP="006F77F2">
      <w:pPr>
        <w:tabs>
          <w:tab w:val="left" w:pos="720"/>
          <w:tab w:val="right" w:leader="dot" w:pos="8640"/>
        </w:tabs>
        <w:ind w:left="360"/>
        <w:jc w:val="both"/>
      </w:pPr>
    </w:p>
    <w:p w14:paraId="5DCCF9BF" w14:textId="77777777" w:rsidR="00432C6A" w:rsidRPr="0042334A" w:rsidRDefault="00432C6A" w:rsidP="006F77F2">
      <w:pPr>
        <w:ind w:left="360"/>
        <w:jc w:val="center"/>
        <w:rPr>
          <w:b/>
          <w:sz w:val="28"/>
        </w:rPr>
      </w:pPr>
    </w:p>
    <w:p w14:paraId="1B95EE87" w14:textId="77777777" w:rsidR="004763E0" w:rsidRPr="0042334A" w:rsidRDefault="004763E0">
      <w:pPr>
        <w:rPr>
          <w:b/>
          <w:sz w:val="28"/>
        </w:rPr>
      </w:pPr>
      <w:r w:rsidRPr="0042334A">
        <w:rPr>
          <w:b/>
          <w:sz w:val="28"/>
        </w:rPr>
        <w:br w:type="page"/>
      </w:r>
    </w:p>
    <w:p w14:paraId="61EC7839" w14:textId="77777777" w:rsidR="00B7661A" w:rsidRPr="0042334A" w:rsidRDefault="00B7661A" w:rsidP="00B7661A">
      <w:pPr>
        <w:pStyle w:val="HeadingSections"/>
        <w:spacing w:after="240"/>
      </w:pPr>
      <w:bookmarkStart w:id="17" w:name="_Toc474333876"/>
      <w:bookmarkStart w:id="18" w:name="_Toc474334045"/>
      <w:bookmarkStart w:id="19" w:name="_Toc494209423"/>
      <w:bookmarkStart w:id="20" w:name="_Toc27577873"/>
      <w:bookmarkStart w:id="21" w:name="_Toc48929481"/>
      <w:bookmarkEnd w:id="0"/>
      <w:r w:rsidRPr="0042334A">
        <w:lastRenderedPageBreak/>
        <w:t>Section 2. Instructions to Consultants and Data Sheet</w:t>
      </w:r>
      <w:bookmarkEnd w:id="17"/>
      <w:bookmarkEnd w:id="18"/>
      <w:bookmarkEnd w:id="19"/>
      <w:bookmarkEnd w:id="20"/>
      <w:bookmarkEnd w:id="21"/>
    </w:p>
    <w:p w14:paraId="47CD11FA" w14:textId="77777777" w:rsidR="00B7661A" w:rsidRPr="0042334A" w:rsidRDefault="00B7661A" w:rsidP="00B7661A">
      <w:pPr>
        <w:jc w:val="both"/>
        <w:rPr>
          <w:i/>
          <w:iCs/>
          <w:sz w:val="20"/>
          <w:szCs w:val="20"/>
        </w:rPr>
      </w:pPr>
    </w:p>
    <w:p w14:paraId="2137738C" w14:textId="77777777" w:rsidR="00B7661A" w:rsidRPr="0042334A" w:rsidRDefault="00B7661A" w:rsidP="00B7661A">
      <w:pPr>
        <w:jc w:val="center"/>
        <w:rPr>
          <w:b/>
          <w:iCs/>
          <w:sz w:val="28"/>
          <w:szCs w:val="28"/>
        </w:rPr>
      </w:pPr>
      <w:r w:rsidRPr="0042334A">
        <w:rPr>
          <w:b/>
          <w:iCs/>
          <w:sz w:val="28"/>
          <w:szCs w:val="28"/>
        </w:rPr>
        <w:t>TABLE OF CONTENT</w:t>
      </w:r>
    </w:p>
    <w:p w14:paraId="67587F86" w14:textId="77777777" w:rsidR="00B7661A" w:rsidRPr="0042334A" w:rsidRDefault="00B7661A" w:rsidP="00B7661A">
      <w:pPr>
        <w:jc w:val="center"/>
        <w:rPr>
          <w:b/>
          <w:iCs/>
          <w:sz w:val="28"/>
          <w:szCs w:val="28"/>
        </w:rPr>
      </w:pPr>
    </w:p>
    <w:p w14:paraId="49212453" w14:textId="67EDEBD0" w:rsidR="00824D38" w:rsidRDefault="00B6687C">
      <w:pPr>
        <w:pStyle w:val="TOC1"/>
        <w:rPr>
          <w:rFonts w:asciiTheme="minorHAnsi" w:eastAsiaTheme="minorEastAsia" w:hAnsiTheme="minorHAnsi" w:cstheme="minorBidi"/>
          <w:sz w:val="22"/>
          <w:szCs w:val="22"/>
          <w:lang w:val="en-US"/>
        </w:rPr>
      </w:pPr>
      <w:r w:rsidRPr="0042334A">
        <w:rPr>
          <w:b/>
          <w:iCs/>
          <w:sz w:val="28"/>
          <w:szCs w:val="28"/>
        </w:rPr>
        <w:fldChar w:fldCharType="begin"/>
      </w:r>
      <w:r w:rsidR="00B7661A" w:rsidRPr="0042334A">
        <w:rPr>
          <w:b/>
          <w:iCs/>
          <w:sz w:val="28"/>
          <w:szCs w:val="28"/>
        </w:rPr>
        <w:instrText xml:space="preserve"> TOC \h \z \t "Heading ITC 1,1,Heading ITC 2,2" </w:instrText>
      </w:r>
      <w:r w:rsidRPr="0042334A">
        <w:rPr>
          <w:b/>
          <w:iCs/>
          <w:sz w:val="28"/>
          <w:szCs w:val="28"/>
        </w:rPr>
        <w:fldChar w:fldCharType="separate"/>
      </w:r>
      <w:hyperlink w:anchor="_Toc48929491" w:history="1">
        <w:r w:rsidR="00824D38" w:rsidRPr="007A4B6C">
          <w:rPr>
            <w:rStyle w:val="Hyperlink"/>
            <w:rFonts w:eastAsiaTheme="minorEastAsia"/>
          </w:rPr>
          <w:t>A.  General Provisions</w:t>
        </w:r>
        <w:r w:rsidR="00824D38">
          <w:rPr>
            <w:webHidden/>
          </w:rPr>
          <w:tab/>
        </w:r>
        <w:r>
          <w:rPr>
            <w:webHidden/>
          </w:rPr>
          <w:fldChar w:fldCharType="begin"/>
        </w:r>
        <w:r w:rsidR="00824D38">
          <w:rPr>
            <w:webHidden/>
          </w:rPr>
          <w:instrText xml:space="preserve"> PAGEREF _Toc48929491 \h </w:instrText>
        </w:r>
        <w:r>
          <w:rPr>
            <w:webHidden/>
          </w:rPr>
        </w:r>
        <w:r>
          <w:rPr>
            <w:webHidden/>
          </w:rPr>
          <w:fldChar w:fldCharType="separate"/>
        </w:r>
        <w:r w:rsidR="000F458F">
          <w:rPr>
            <w:webHidden/>
          </w:rPr>
          <w:t>8</w:t>
        </w:r>
        <w:r>
          <w:rPr>
            <w:webHidden/>
          </w:rPr>
          <w:fldChar w:fldCharType="end"/>
        </w:r>
      </w:hyperlink>
    </w:p>
    <w:p w14:paraId="177B6C88" w14:textId="1B2132B1" w:rsidR="00824D38" w:rsidRDefault="00824D38">
      <w:pPr>
        <w:pStyle w:val="TOC2"/>
        <w:rPr>
          <w:rFonts w:asciiTheme="minorHAnsi" w:eastAsiaTheme="minorEastAsia" w:hAnsiTheme="minorHAnsi" w:cstheme="minorBidi"/>
          <w:sz w:val="22"/>
          <w:szCs w:val="22"/>
        </w:rPr>
      </w:pPr>
      <w:hyperlink w:anchor="_Toc48929492" w:history="1">
        <w:r w:rsidRPr="007A4B6C">
          <w:rPr>
            <w:rStyle w:val="Hyperlink"/>
            <w:rFonts w:eastAsiaTheme="minorEastAsia"/>
          </w:rPr>
          <w:t>1.</w:t>
        </w:r>
        <w:r>
          <w:rPr>
            <w:rFonts w:asciiTheme="minorHAnsi" w:eastAsiaTheme="minorEastAsia" w:hAnsiTheme="minorHAnsi" w:cstheme="minorBidi"/>
            <w:sz w:val="22"/>
            <w:szCs w:val="22"/>
          </w:rPr>
          <w:tab/>
        </w:r>
        <w:r w:rsidRPr="007A4B6C">
          <w:rPr>
            <w:rStyle w:val="Hyperlink"/>
            <w:rFonts w:eastAsiaTheme="minorEastAsia"/>
          </w:rPr>
          <w:t>Definitions</w:t>
        </w:r>
        <w:r>
          <w:rPr>
            <w:webHidden/>
          </w:rPr>
          <w:tab/>
        </w:r>
        <w:r w:rsidR="00B6687C">
          <w:rPr>
            <w:webHidden/>
          </w:rPr>
          <w:fldChar w:fldCharType="begin"/>
        </w:r>
        <w:r>
          <w:rPr>
            <w:webHidden/>
          </w:rPr>
          <w:instrText xml:space="preserve"> PAGEREF _Toc48929492 \h </w:instrText>
        </w:r>
        <w:r w:rsidR="00B6687C">
          <w:rPr>
            <w:webHidden/>
          </w:rPr>
        </w:r>
        <w:r w:rsidR="00B6687C">
          <w:rPr>
            <w:webHidden/>
          </w:rPr>
          <w:fldChar w:fldCharType="separate"/>
        </w:r>
        <w:r w:rsidR="000F458F">
          <w:rPr>
            <w:webHidden/>
          </w:rPr>
          <w:t>8</w:t>
        </w:r>
        <w:r w:rsidR="00B6687C">
          <w:rPr>
            <w:webHidden/>
          </w:rPr>
          <w:fldChar w:fldCharType="end"/>
        </w:r>
      </w:hyperlink>
    </w:p>
    <w:p w14:paraId="74FF51DA" w14:textId="6A3BFF8C" w:rsidR="00824D38" w:rsidRDefault="00824D38">
      <w:pPr>
        <w:pStyle w:val="TOC2"/>
        <w:rPr>
          <w:rFonts w:asciiTheme="minorHAnsi" w:eastAsiaTheme="minorEastAsia" w:hAnsiTheme="minorHAnsi" w:cstheme="minorBidi"/>
          <w:sz w:val="22"/>
          <w:szCs w:val="22"/>
        </w:rPr>
      </w:pPr>
      <w:hyperlink w:anchor="_Toc48929493" w:history="1">
        <w:r w:rsidRPr="007A4B6C">
          <w:rPr>
            <w:rStyle w:val="Hyperlink"/>
            <w:rFonts w:eastAsiaTheme="minorEastAsia"/>
          </w:rPr>
          <w:t>2.</w:t>
        </w:r>
        <w:r>
          <w:rPr>
            <w:rFonts w:asciiTheme="minorHAnsi" w:eastAsiaTheme="minorEastAsia" w:hAnsiTheme="minorHAnsi" w:cstheme="minorBidi"/>
            <w:sz w:val="22"/>
            <w:szCs w:val="22"/>
          </w:rPr>
          <w:tab/>
        </w:r>
        <w:r w:rsidRPr="007A4B6C">
          <w:rPr>
            <w:rStyle w:val="Hyperlink"/>
            <w:rFonts w:eastAsiaTheme="minorEastAsia"/>
          </w:rPr>
          <w:t>Introduction</w:t>
        </w:r>
        <w:r>
          <w:rPr>
            <w:webHidden/>
          </w:rPr>
          <w:tab/>
        </w:r>
        <w:r w:rsidR="00B6687C">
          <w:rPr>
            <w:webHidden/>
          </w:rPr>
          <w:fldChar w:fldCharType="begin"/>
        </w:r>
        <w:r>
          <w:rPr>
            <w:webHidden/>
          </w:rPr>
          <w:instrText xml:space="preserve"> PAGEREF _Toc48929493 \h </w:instrText>
        </w:r>
        <w:r w:rsidR="00B6687C">
          <w:rPr>
            <w:webHidden/>
          </w:rPr>
        </w:r>
        <w:r w:rsidR="00B6687C">
          <w:rPr>
            <w:webHidden/>
          </w:rPr>
          <w:fldChar w:fldCharType="separate"/>
        </w:r>
        <w:r w:rsidR="000F458F">
          <w:rPr>
            <w:webHidden/>
          </w:rPr>
          <w:t>10</w:t>
        </w:r>
        <w:r w:rsidR="00B6687C">
          <w:rPr>
            <w:webHidden/>
          </w:rPr>
          <w:fldChar w:fldCharType="end"/>
        </w:r>
      </w:hyperlink>
    </w:p>
    <w:p w14:paraId="01F41E19" w14:textId="72841178" w:rsidR="00824D38" w:rsidRDefault="00824D38">
      <w:pPr>
        <w:pStyle w:val="TOC2"/>
        <w:rPr>
          <w:rFonts w:asciiTheme="minorHAnsi" w:eastAsiaTheme="minorEastAsia" w:hAnsiTheme="minorHAnsi" w:cstheme="minorBidi"/>
          <w:sz w:val="22"/>
          <w:szCs w:val="22"/>
        </w:rPr>
      </w:pPr>
      <w:hyperlink w:anchor="_Toc48929494" w:history="1">
        <w:r w:rsidRPr="007A4B6C">
          <w:rPr>
            <w:rStyle w:val="Hyperlink"/>
            <w:rFonts w:eastAsiaTheme="minorEastAsia"/>
          </w:rPr>
          <w:t>3.</w:t>
        </w:r>
        <w:r>
          <w:rPr>
            <w:rFonts w:asciiTheme="minorHAnsi" w:eastAsiaTheme="minorEastAsia" w:hAnsiTheme="minorHAnsi" w:cstheme="minorBidi"/>
            <w:sz w:val="22"/>
            <w:szCs w:val="22"/>
          </w:rPr>
          <w:tab/>
        </w:r>
        <w:r w:rsidRPr="007A4B6C">
          <w:rPr>
            <w:rStyle w:val="Hyperlink"/>
            <w:rFonts w:eastAsiaTheme="minorEastAsia"/>
          </w:rPr>
          <w:t>Conflict of Interest</w:t>
        </w:r>
        <w:r>
          <w:rPr>
            <w:webHidden/>
          </w:rPr>
          <w:tab/>
        </w:r>
        <w:r w:rsidR="00B6687C">
          <w:rPr>
            <w:webHidden/>
          </w:rPr>
          <w:fldChar w:fldCharType="begin"/>
        </w:r>
        <w:r>
          <w:rPr>
            <w:webHidden/>
          </w:rPr>
          <w:instrText xml:space="preserve"> PAGEREF _Toc48929494 \h </w:instrText>
        </w:r>
        <w:r w:rsidR="00B6687C">
          <w:rPr>
            <w:webHidden/>
          </w:rPr>
        </w:r>
        <w:r w:rsidR="00B6687C">
          <w:rPr>
            <w:webHidden/>
          </w:rPr>
          <w:fldChar w:fldCharType="separate"/>
        </w:r>
        <w:r w:rsidR="000F458F">
          <w:rPr>
            <w:webHidden/>
          </w:rPr>
          <w:t>10</w:t>
        </w:r>
        <w:r w:rsidR="00B6687C">
          <w:rPr>
            <w:webHidden/>
          </w:rPr>
          <w:fldChar w:fldCharType="end"/>
        </w:r>
      </w:hyperlink>
    </w:p>
    <w:p w14:paraId="0D3348FA" w14:textId="28E9E07A" w:rsidR="00824D38" w:rsidRDefault="00824D38">
      <w:pPr>
        <w:pStyle w:val="TOC2"/>
        <w:rPr>
          <w:rFonts w:asciiTheme="minorHAnsi" w:eastAsiaTheme="minorEastAsia" w:hAnsiTheme="minorHAnsi" w:cstheme="minorBidi"/>
          <w:sz w:val="22"/>
          <w:szCs w:val="22"/>
        </w:rPr>
      </w:pPr>
      <w:hyperlink w:anchor="_Toc48929495" w:history="1">
        <w:r w:rsidRPr="007A4B6C">
          <w:rPr>
            <w:rStyle w:val="Hyperlink"/>
            <w:rFonts w:eastAsiaTheme="minorEastAsia"/>
          </w:rPr>
          <w:t>4.</w:t>
        </w:r>
        <w:r>
          <w:rPr>
            <w:rFonts w:asciiTheme="minorHAnsi" w:eastAsiaTheme="minorEastAsia" w:hAnsiTheme="minorHAnsi" w:cstheme="minorBidi"/>
            <w:sz w:val="22"/>
            <w:szCs w:val="22"/>
          </w:rPr>
          <w:tab/>
        </w:r>
        <w:r w:rsidRPr="007A4B6C">
          <w:rPr>
            <w:rStyle w:val="Hyperlink"/>
            <w:rFonts w:eastAsiaTheme="minorEastAsia"/>
          </w:rPr>
          <w:t>Unfair Competitive Advantage</w:t>
        </w:r>
        <w:r>
          <w:rPr>
            <w:webHidden/>
          </w:rPr>
          <w:tab/>
        </w:r>
        <w:r w:rsidR="00B6687C">
          <w:rPr>
            <w:webHidden/>
          </w:rPr>
          <w:fldChar w:fldCharType="begin"/>
        </w:r>
        <w:r>
          <w:rPr>
            <w:webHidden/>
          </w:rPr>
          <w:instrText xml:space="preserve"> PAGEREF _Toc48929495 \h </w:instrText>
        </w:r>
        <w:r w:rsidR="00B6687C">
          <w:rPr>
            <w:webHidden/>
          </w:rPr>
        </w:r>
        <w:r w:rsidR="00B6687C">
          <w:rPr>
            <w:webHidden/>
          </w:rPr>
          <w:fldChar w:fldCharType="separate"/>
        </w:r>
        <w:r w:rsidR="000F458F">
          <w:rPr>
            <w:webHidden/>
          </w:rPr>
          <w:t>11</w:t>
        </w:r>
        <w:r w:rsidR="00B6687C">
          <w:rPr>
            <w:webHidden/>
          </w:rPr>
          <w:fldChar w:fldCharType="end"/>
        </w:r>
      </w:hyperlink>
    </w:p>
    <w:p w14:paraId="03835287" w14:textId="7CCE6351" w:rsidR="00824D38" w:rsidRDefault="00824D38">
      <w:pPr>
        <w:pStyle w:val="TOC2"/>
        <w:rPr>
          <w:rFonts w:asciiTheme="minorHAnsi" w:eastAsiaTheme="minorEastAsia" w:hAnsiTheme="minorHAnsi" w:cstheme="minorBidi"/>
          <w:sz w:val="22"/>
          <w:szCs w:val="22"/>
        </w:rPr>
      </w:pPr>
      <w:hyperlink w:anchor="_Toc48929496" w:history="1">
        <w:r w:rsidRPr="007A4B6C">
          <w:rPr>
            <w:rStyle w:val="Hyperlink"/>
            <w:rFonts w:eastAsiaTheme="minorEastAsia"/>
          </w:rPr>
          <w:t>5.</w:t>
        </w:r>
        <w:r>
          <w:rPr>
            <w:rFonts w:asciiTheme="minorHAnsi" w:eastAsiaTheme="minorEastAsia" w:hAnsiTheme="minorHAnsi" w:cstheme="minorBidi"/>
            <w:sz w:val="22"/>
            <w:szCs w:val="22"/>
          </w:rPr>
          <w:tab/>
        </w:r>
        <w:r w:rsidRPr="007A4B6C">
          <w:rPr>
            <w:rStyle w:val="Hyperlink"/>
            <w:rFonts w:eastAsiaTheme="minorEastAsia"/>
          </w:rPr>
          <w:t>Fraud and Corruption</w:t>
        </w:r>
        <w:r>
          <w:rPr>
            <w:webHidden/>
          </w:rPr>
          <w:tab/>
        </w:r>
        <w:r w:rsidR="00B6687C">
          <w:rPr>
            <w:webHidden/>
          </w:rPr>
          <w:fldChar w:fldCharType="begin"/>
        </w:r>
        <w:r>
          <w:rPr>
            <w:webHidden/>
          </w:rPr>
          <w:instrText xml:space="preserve"> PAGEREF _Toc48929496 \h </w:instrText>
        </w:r>
        <w:r w:rsidR="00B6687C">
          <w:rPr>
            <w:webHidden/>
          </w:rPr>
        </w:r>
        <w:r w:rsidR="00B6687C">
          <w:rPr>
            <w:webHidden/>
          </w:rPr>
          <w:fldChar w:fldCharType="separate"/>
        </w:r>
        <w:r w:rsidR="000F458F">
          <w:rPr>
            <w:webHidden/>
          </w:rPr>
          <w:t>11</w:t>
        </w:r>
        <w:r w:rsidR="00B6687C">
          <w:rPr>
            <w:webHidden/>
          </w:rPr>
          <w:fldChar w:fldCharType="end"/>
        </w:r>
      </w:hyperlink>
    </w:p>
    <w:p w14:paraId="6001B5E3" w14:textId="661A60FF" w:rsidR="00824D38" w:rsidRDefault="00824D38">
      <w:pPr>
        <w:pStyle w:val="TOC2"/>
        <w:rPr>
          <w:rFonts w:asciiTheme="minorHAnsi" w:eastAsiaTheme="minorEastAsia" w:hAnsiTheme="minorHAnsi" w:cstheme="minorBidi"/>
          <w:sz w:val="22"/>
          <w:szCs w:val="22"/>
        </w:rPr>
      </w:pPr>
      <w:hyperlink w:anchor="_Toc48929497" w:history="1">
        <w:r w:rsidRPr="007A4B6C">
          <w:rPr>
            <w:rStyle w:val="Hyperlink"/>
            <w:rFonts w:eastAsiaTheme="minorEastAsia"/>
          </w:rPr>
          <w:t>6.</w:t>
        </w:r>
        <w:r>
          <w:rPr>
            <w:rFonts w:asciiTheme="minorHAnsi" w:eastAsiaTheme="minorEastAsia" w:hAnsiTheme="minorHAnsi" w:cstheme="minorBidi"/>
            <w:sz w:val="22"/>
            <w:szCs w:val="22"/>
          </w:rPr>
          <w:tab/>
        </w:r>
        <w:r w:rsidRPr="007A4B6C">
          <w:rPr>
            <w:rStyle w:val="Hyperlink"/>
            <w:rFonts w:eastAsiaTheme="minorEastAsia"/>
          </w:rPr>
          <w:t>Eligibility</w:t>
        </w:r>
        <w:r>
          <w:rPr>
            <w:webHidden/>
          </w:rPr>
          <w:tab/>
        </w:r>
        <w:r w:rsidR="00B6687C">
          <w:rPr>
            <w:webHidden/>
          </w:rPr>
          <w:fldChar w:fldCharType="begin"/>
        </w:r>
        <w:r>
          <w:rPr>
            <w:webHidden/>
          </w:rPr>
          <w:instrText xml:space="preserve"> PAGEREF _Toc48929497 \h </w:instrText>
        </w:r>
        <w:r w:rsidR="00B6687C">
          <w:rPr>
            <w:webHidden/>
          </w:rPr>
        </w:r>
        <w:r w:rsidR="00B6687C">
          <w:rPr>
            <w:webHidden/>
          </w:rPr>
          <w:fldChar w:fldCharType="separate"/>
        </w:r>
        <w:r w:rsidR="000F458F">
          <w:rPr>
            <w:webHidden/>
          </w:rPr>
          <w:t>12</w:t>
        </w:r>
        <w:r w:rsidR="00B6687C">
          <w:rPr>
            <w:webHidden/>
          </w:rPr>
          <w:fldChar w:fldCharType="end"/>
        </w:r>
      </w:hyperlink>
    </w:p>
    <w:p w14:paraId="3CABA088" w14:textId="5A0DAB87" w:rsidR="00824D38" w:rsidRDefault="00824D38">
      <w:pPr>
        <w:pStyle w:val="TOC1"/>
        <w:rPr>
          <w:rFonts w:asciiTheme="minorHAnsi" w:eastAsiaTheme="minorEastAsia" w:hAnsiTheme="minorHAnsi" w:cstheme="minorBidi"/>
          <w:sz w:val="22"/>
          <w:szCs w:val="22"/>
          <w:lang w:val="en-US"/>
        </w:rPr>
      </w:pPr>
      <w:hyperlink w:anchor="_Toc48929498" w:history="1">
        <w:r w:rsidRPr="007A4B6C">
          <w:rPr>
            <w:rStyle w:val="Hyperlink"/>
            <w:rFonts w:eastAsiaTheme="minorEastAsia"/>
          </w:rPr>
          <w:t>B.  Preparation of Proposals</w:t>
        </w:r>
        <w:r>
          <w:rPr>
            <w:webHidden/>
          </w:rPr>
          <w:tab/>
        </w:r>
        <w:r w:rsidR="00B6687C">
          <w:rPr>
            <w:webHidden/>
          </w:rPr>
          <w:fldChar w:fldCharType="begin"/>
        </w:r>
        <w:r>
          <w:rPr>
            <w:webHidden/>
          </w:rPr>
          <w:instrText xml:space="preserve"> PAGEREF _Toc48929498 \h </w:instrText>
        </w:r>
        <w:r w:rsidR="00B6687C">
          <w:rPr>
            <w:webHidden/>
          </w:rPr>
        </w:r>
        <w:r w:rsidR="00B6687C">
          <w:rPr>
            <w:webHidden/>
          </w:rPr>
          <w:fldChar w:fldCharType="separate"/>
        </w:r>
        <w:r w:rsidR="000F458F">
          <w:rPr>
            <w:webHidden/>
          </w:rPr>
          <w:t>13</w:t>
        </w:r>
        <w:r w:rsidR="00B6687C">
          <w:rPr>
            <w:webHidden/>
          </w:rPr>
          <w:fldChar w:fldCharType="end"/>
        </w:r>
      </w:hyperlink>
    </w:p>
    <w:p w14:paraId="1F3A56E7" w14:textId="40BD8FEB" w:rsidR="00824D38" w:rsidRDefault="00824D38">
      <w:pPr>
        <w:pStyle w:val="TOC2"/>
        <w:rPr>
          <w:rFonts w:asciiTheme="minorHAnsi" w:eastAsiaTheme="minorEastAsia" w:hAnsiTheme="minorHAnsi" w:cstheme="minorBidi"/>
          <w:sz w:val="22"/>
          <w:szCs w:val="22"/>
        </w:rPr>
      </w:pPr>
      <w:hyperlink w:anchor="_Toc48929499" w:history="1">
        <w:r w:rsidRPr="007A4B6C">
          <w:rPr>
            <w:rStyle w:val="Hyperlink"/>
            <w:rFonts w:eastAsiaTheme="minorEastAsia"/>
          </w:rPr>
          <w:t>7.</w:t>
        </w:r>
        <w:r>
          <w:rPr>
            <w:rFonts w:asciiTheme="minorHAnsi" w:eastAsiaTheme="minorEastAsia" w:hAnsiTheme="minorHAnsi" w:cstheme="minorBidi"/>
            <w:sz w:val="22"/>
            <w:szCs w:val="22"/>
          </w:rPr>
          <w:tab/>
        </w:r>
        <w:r w:rsidRPr="007A4B6C">
          <w:rPr>
            <w:rStyle w:val="Hyperlink"/>
            <w:rFonts w:eastAsiaTheme="minorEastAsia"/>
          </w:rPr>
          <w:t>General Considerations</w:t>
        </w:r>
        <w:r>
          <w:rPr>
            <w:webHidden/>
          </w:rPr>
          <w:tab/>
        </w:r>
        <w:r w:rsidR="00B6687C">
          <w:rPr>
            <w:webHidden/>
          </w:rPr>
          <w:fldChar w:fldCharType="begin"/>
        </w:r>
        <w:r>
          <w:rPr>
            <w:webHidden/>
          </w:rPr>
          <w:instrText xml:space="preserve"> PAGEREF _Toc48929499 \h </w:instrText>
        </w:r>
        <w:r w:rsidR="00B6687C">
          <w:rPr>
            <w:webHidden/>
          </w:rPr>
        </w:r>
        <w:r w:rsidR="00B6687C">
          <w:rPr>
            <w:webHidden/>
          </w:rPr>
          <w:fldChar w:fldCharType="separate"/>
        </w:r>
        <w:r w:rsidR="000F458F">
          <w:rPr>
            <w:webHidden/>
          </w:rPr>
          <w:t>13</w:t>
        </w:r>
        <w:r w:rsidR="00B6687C">
          <w:rPr>
            <w:webHidden/>
          </w:rPr>
          <w:fldChar w:fldCharType="end"/>
        </w:r>
      </w:hyperlink>
    </w:p>
    <w:p w14:paraId="1C249910" w14:textId="182B69C3" w:rsidR="00824D38" w:rsidRDefault="00824D38">
      <w:pPr>
        <w:pStyle w:val="TOC2"/>
        <w:rPr>
          <w:rFonts w:asciiTheme="minorHAnsi" w:eastAsiaTheme="minorEastAsia" w:hAnsiTheme="minorHAnsi" w:cstheme="minorBidi"/>
          <w:sz w:val="22"/>
          <w:szCs w:val="22"/>
        </w:rPr>
      </w:pPr>
      <w:hyperlink w:anchor="_Toc48929500" w:history="1">
        <w:r w:rsidRPr="007A4B6C">
          <w:rPr>
            <w:rStyle w:val="Hyperlink"/>
            <w:rFonts w:eastAsiaTheme="minorEastAsia"/>
          </w:rPr>
          <w:t>8.</w:t>
        </w:r>
        <w:r>
          <w:rPr>
            <w:rFonts w:asciiTheme="minorHAnsi" w:eastAsiaTheme="minorEastAsia" w:hAnsiTheme="minorHAnsi" w:cstheme="minorBidi"/>
            <w:sz w:val="22"/>
            <w:szCs w:val="22"/>
          </w:rPr>
          <w:tab/>
        </w:r>
        <w:r w:rsidRPr="007A4B6C">
          <w:rPr>
            <w:rStyle w:val="Hyperlink"/>
            <w:rFonts w:eastAsiaTheme="minorEastAsia"/>
          </w:rPr>
          <w:t>Cost of Preparation of Proposal</w:t>
        </w:r>
        <w:r>
          <w:rPr>
            <w:webHidden/>
          </w:rPr>
          <w:tab/>
        </w:r>
        <w:r w:rsidR="00B6687C">
          <w:rPr>
            <w:webHidden/>
          </w:rPr>
          <w:fldChar w:fldCharType="begin"/>
        </w:r>
        <w:r>
          <w:rPr>
            <w:webHidden/>
          </w:rPr>
          <w:instrText xml:space="preserve"> PAGEREF _Toc48929500 \h </w:instrText>
        </w:r>
        <w:r w:rsidR="00B6687C">
          <w:rPr>
            <w:webHidden/>
          </w:rPr>
        </w:r>
        <w:r w:rsidR="00B6687C">
          <w:rPr>
            <w:webHidden/>
          </w:rPr>
          <w:fldChar w:fldCharType="separate"/>
        </w:r>
        <w:r w:rsidR="000F458F">
          <w:rPr>
            <w:webHidden/>
          </w:rPr>
          <w:t>13</w:t>
        </w:r>
        <w:r w:rsidR="00B6687C">
          <w:rPr>
            <w:webHidden/>
          </w:rPr>
          <w:fldChar w:fldCharType="end"/>
        </w:r>
      </w:hyperlink>
    </w:p>
    <w:p w14:paraId="4310B6AE" w14:textId="145FCF47" w:rsidR="00824D38" w:rsidRDefault="00824D38">
      <w:pPr>
        <w:pStyle w:val="TOC2"/>
        <w:rPr>
          <w:rFonts w:asciiTheme="minorHAnsi" w:eastAsiaTheme="minorEastAsia" w:hAnsiTheme="minorHAnsi" w:cstheme="minorBidi"/>
          <w:sz w:val="22"/>
          <w:szCs w:val="22"/>
        </w:rPr>
      </w:pPr>
      <w:hyperlink w:anchor="_Toc48929501" w:history="1">
        <w:r w:rsidRPr="007A4B6C">
          <w:rPr>
            <w:rStyle w:val="Hyperlink"/>
            <w:rFonts w:eastAsiaTheme="minorEastAsia"/>
          </w:rPr>
          <w:t>9.</w:t>
        </w:r>
        <w:r>
          <w:rPr>
            <w:rFonts w:asciiTheme="minorHAnsi" w:eastAsiaTheme="minorEastAsia" w:hAnsiTheme="minorHAnsi" w:cstheme="minorBidi"/>
            <w:sz w:val="22"/>
            <w:szCs w:val="22"/>
          </w:rPr>
          <w:tab/>
        </w:r>
        <w:r w:rsidRPr="007A4B6C">
          <w:rPr>
            <w:rStyle w:val="Hyperlink"/>
            <w:rFonts w:eastAsiaTheme="minorEastAsia"/>
          </w:rPr>
          <w:t>Language</w:t>
        </w:r>
        <w:r>
          <w:rPr>
            <w:webHidden/>
          </w:rPr>
          <w:tab/>
        </w:r>
        <w:r w:rsidR="00B6687C">
          <w:rPr>
            <w:webHidden/>
          </w:rPr>
          <w:fldChar w:fldCharType="begin"/>
        </w:r>
        <w:r>
          <w:rPr>
            <w:webHidden/>
          </w:rPr>
          <w:instrText xml:space="preserve"> PAGEREF _Toc48929501 \h </w:instrText>
        </w:r>
        <w:r w:rsidR="00B6687C">
          <w:rPr>
            <w:webHidden/>
          </w:rPr>
        </w:r>
        <w:r w:rsidR="00B6687C">
          <w:rPr>
            <w:webHidden/>
          </w:rPr>
          <w:fldChar w:fldCharType="separate"/>
        </w:r>
        <w:r w:rsidR="000F458F">
          <w:rPr>
            <w:webHidden/>
          </w:rPr>
          <w:t>13</w:t>
        </w:r>
        <w:r w:rsidR="00B6687C">
          <w:rPr>
            <w:webHidden/>
          </w:rPr>
          <w:fldChar w:fldCharType="end"/>
        </w:r>
      </w:hyperlink>
    </w:p>
    <w:p w14:paraId="733D1011" w14:textId="1437F9DF" w:rsidR="00824D38" w:rsidRDefault="00824D38">
      <w:pPr>
        <w:pStyle w:val="TOC2"/>
        <w:rPr>
          <w:rFonts w:asciiTheme="minorHAnsi" w:eastAsiaTheme="minorEastAsia" w:hAnsiTheme="minorHAnsi" w:cstheme="minorBidi"/>
          <w:sz w:val="22"/>
          <w:szCs w:val="22"/>
        </w:rPr>
      </w:pPr>
      <w:hyperlink w:anchor="_Toc48929502" w:history="1">
        <w:r w:rsidRPr="007A4B6C">
          <w:rPr>
            <w:rStyle w:val="Hyperlink"/>
            <w:rFonts w:eastAsiaTheme="minorEastAsia"/>
          </w:rPr>
          <w:t>10.</w:t>
        </w:r>
        <w:r>
          <w:rPr>
            <w:rFonts w:asciiTheme="minorHAnsi" w:eastAsiaTheme="minorEastAsia" w:hAnsiTheme="minorHAnsi" w:cstheme="minorBidi"/>
            <w:sz w:val="22"/>
            <w:szCs w:val="22"/>
          </w:rPr>
          <w:tab/>
        </w:r>
        <w:r w:rsidRPr="007A4B6C">
          <w:rPr>
            <w:rStyle w:val="Hyperlink"/>
            <w:rFonts w:eastAsiaTheme="minorEastAsia"/>
          </w:rPr>
          <w:t>Documents Comprising the Proposal</w:t>
        </w:r>
        <w:r>
          <w:rPr>
            <w:webHidden/>
          </w:rPr>
          <w:tab/>
        </w:r>
        <w:r w:rsidR="00B6687C">
          <w:rPr>
            <w:webHidden/>
          </w:rPr>
          <w:fldChar w:fldCharType="begin"/>
        </w:r>
        <w:r>
          <w:rPr>
            <w:webHidden/>
          </w:rPr>
          <w:instrText xml:space="preserve"> PAGEREF _Toc48929502 \h </w:instrText>
        </w:r>
        <w:r w:rsidR="00B6687C">
          <w:rPr>
            <w:webHidden/>
          </w:rPr>
        </w:r>
        <w:r w:rsidR="00B6687C">
          <w:rPr>
            <w:webHidden/>
          </w:rPr>
          <w:fldChar w:fldCharType="separate"/>
        </w:r>
        <w:r w:rsidR="000F458F">
          <w:rPr>
            <w:webHidden/>
          </w:rPr>
          <w:t>13</w:t>
        </w:r>
        <w:r w:rsidR="00B6687C">
          <w:rPr>
            <w:webHidden/>
          </w:rPr>
          <w:fldChar w:fldCharType="end"/>
        </w:r>
      </w:hyperlink>
    </w:p>
    <w:p w14:paraId="089E5ABC" w14:textId="504F2F39" w:rsidR="00824D38" w:rsidRDefault="00824D38">
      <w:pPr>
        <w:pStyle w:val="TOC2"/>
        <w:rPr>
          <w:rFonts w:asciiTheme="minorHAnsi" w:eastAsiaTheme="minorEastAsia" w:hAnsiTheme="minorHAnsi" w:cstheme="minorBidi"/>
          <w:sz w:val="22"/>
          <w:szCs w:val="22"/>
        </w:rPr>
      </w:pPr>
      <w:hyperlink w:anchor="_Toc48929503" w:history="1">
        <w:r w:rsidRPr="007A4B6C">
          <w:rPr>
            <w:rStyle w:val="Hyperlink"/>
            <w:rFonts w:eastAsiaTheme="minorEastAsia"/>
          </w:rPr>
          <w:t>11.</w:t>
        </w:r>
        <w:r>
          <w:rPr>
            <w:rFonts w:asciiTheme="minorHAnsi" w:eastAsiaTheme="minorEastAsia" w:hAnsiTheme="minorHAnsi" w:cstheme="minorBidi"/>
            <w:sz w:val="22"/>
            <w:szCs w:val="22"/>
          </w:rPr>
          <w:tab/>
        </w:r>
        <w:r w:rsidRPr="007A4B6C">
          <w:rPr>
            <w:rStyle w:val="Hyperlink"/>
            <w:rFonts w:eastAsiaTheme="minorEastAsia"/>
          </w:rPr>
          <w:t>Only One Proposal</w:t>
        </w:r>
        <w:r>
          <w:rPr>
            <w:webHidden/>
          </w:rPr>
          <w:tab/>
        </w:r>
        <w:r w:rsidR="00B6687C">
          <w:rPr>
            <w:webHidden/>
          </w:rPr>
          <w:fldChar w:fldCharType="begin"/>
        </w:r>
        <w:r>
          <w:rPr>
            <w:webHidden/>
          </w:rPr>
          <w:instrText xml:space="preserve"> PAGEREF _Toc48929503 \h </w:instrText>
        </w:r>
        <w:r w:rsidR="00B6687C">
          <w:rPr>
            <w:webHidden/>
          </w:rPr>
        </w:r>
        <w:r w:rsidR="00B6687C">
          <w:rPr>
            <w:webHidden/>
          </w:rPr>
          <w:fldChar w:fldCharType="separate"/>
        </w:r>
        <w:r w:rsidR="000F458F">
          <w:rPr>
            <w:webHidden/>
          </w:rPr>
          <w:t>13</w:t>
        </w:r>
        <w:r w:rsidR="00B6687C">
          <w:rPr>
            <w:webHidden/>
          </w:rPr>
          <w:fldChar w:fldCharType="end"/>
        </w:r>
      </w:hyperlink>
    </w:p>
    <w:p w14:paraId="3E0B89D5" w14:textId="35C30ED5" w:rsidR="00824D38" w:rsidRDefault="00824D38">
      <w:pPr>
        <w:pStyle w:val="TOC2"/>
        <w:rPr>
          <w:rFonts w:asciiTheme="minorHAnsi" w:eastAsiaTheme="minorEastAsia" w:hAnsiTheme="minorHAnsi" w:cstheme="minorBidi"/>
          <w:sz w:val="22"/>
          <w:szCs w:val="22"/>
        </w:rPr>
      </w:pPr>
      <w:hyperlink w:anchor="_Toc48929504" w:history="1">
        <w:r w:rsidRPr="007A4B6C">
          <w:rPr>
            <w:rStyle w:val="Hyperlink"/>
            <w:rFonts w:eastAsiaTheme="minorEastAsia"/>
          </w:rPr>
          <w:t>12.</w:t>
        </w:r>
        <w:r>
          <w:rPr>
            <w:rFonts w:asciiTheme="minorHAnsi" w:eastAsiaTheme="minorEastAsia" w:hAnsiTheme="minorHAnsi" w:cstheme="minorBidi"/>
            <w:sz w:val="22"/>
            <w:szCs w:val="22"/>
          </w:rPr>
          <w:tab/>
        </w:r>
        <w:r w:rsidRPr="007A4B6C">
          <w:rPr>
            <w:rStyle w:val="Hyperlink"/>
            <w:rFonts w:eastAsiaTheme="minorEastAsia"/>
          </w:rPr>
          <w:t>Proposal Validity</w:t>
        </w:r>
        <w:r>
          <w:rPr>
            <w:webHidden/>
          </w:rPr>
          <w:tab/>
        </w:r>
        <w:r w:rsidR="00B6687C">
          <w:rPr>
            <w:webHidden/>
          </w:rPr>
          <w:fldChar w:fldCharType="begin"/>
        </w:r>
        <w:r>
          <w:rPr>
            <w:webHidden/>
          </w:rPr>
          <w:instrText xml:space="preserve"> PAGEREF _Toc48929504 \h </w:instrText>
        </w:r>
        <w:r w:rsidR="00B6687C">
          <w:rPr>
            <w:webHidden/>
          </w:rPr>
        </w:r>
        <w:r w:rsidR="00B6687C">
          <w:rPr>
            <w:webHidden/>
          </w:rPr>
          <w:fldChar w:fldCharType="separate"/>
        </w:r>
        <w:r w:rsidR="000F458F">
          <w:rPr>
            <w:webHidden/>
          </w:rPr>
          <w:t>14</w:t>
        </w:r>
        <w:r w:rsidR="00B6687C">
          <w:rPr>
            <w:webHidden/>
          </w:rPr>
          <w:fldChar w:fldCharType="end"/>
        </w:r>
      </w:hyperlink>
    </w:p>
    <w:p w14:paraId="5BB3784F" w14:textId="4607C810" w:rsidR="00824D38" w:rsidRDefault="00824D38">
      <w:pPr>
        <w:pStyle w:val="TOC2"/>
        <w:rPr>
          <w:rFonts w:asciiTheme="minorHAnsi" w:eastAsiaTheme="minorEastAsia" w:hAnsiTheme="minorHAnsi" w:cstheme="minorBidi"/>
          <w:sz w:val="22"/>
          <w:szCs w:val="22"/>
        </w:rPr>
      </w:pPr>
      <w:hyperlink w:anchor="_Toc48929505" w:history="1">
        <w:r w:rsidRPr="007A4B6C">
          <w:rPr>
            <w:rStyle w:val="Hyperlink"/>
            <w:rFonts w:eastAsiaTheme="minorEastAsia"/>
          </w:rPr>
          <w:t>13.</w:t>
        </w:r>
        <w:r>
          <w:rPr>
            <w:rFonts w:asciiTheme="minorHAnsi" w:eastAsiaTheme="minorEastAsia" w:hAnsiTheme="minorHAnsi" w:cstheme="minorBidi"/>
            <w:sz w:val="22"/>
            <w:szCs w:val="22"/>
          </w:rPr>
          <w:tab/>
        </w:r>
        <w:r w:rsidRPr="007A4B6C">
          <w:rPr>
            <w:rStyle w:val="Hyperlink"/>
            <w:rFonts w:eastAsiaTheme="minorEastAsia"/>
          </w:rPr>
          <w:t>Clarification and Amendment of RFP</w:t>
        </w:r>
        <w:r>
          <w:rPr>
            <w:webHidden/>
          </w:rPr>
          <w:tab/>
        </w:r>
        <w:r w:rsidR="00B6687C">
          <w:rPr>
            <w:webHidden/>
          </w:rPr>
          <w:fldChar w:fldCharType="begin"/>
        </w:r>
        <w:r>
          <w:rPr>
            <w:webHidden/>
          </w:rPr>
          <w:instrText xml:space="preserve"> PAGEREF _Toc48929505 \h </w:instrText>
        </w:r>
        <w:r w:rsidR="00B6687C">
          <w:rPr>
            <w:webHidden/>
          </w:rPr>
        </w:r>
        <w:r w:rsidR="00B6687C">
          <w:rPr>
            <w:webHidden/>
          </w:rPr>
          <w:fldChar w:fldCharType="separate"/>
        </w:r>
        <w:r w:rsidR="000F458F">
          <w:rPr>
            <w:webHidden/>
          </w:rPr>
          <w:t>15</w:t>
        </w:r>
        <w:r w:rsidR="00B6687C">
          <w:rPr>
            <w:webHidden/>
          </w:rPr>
          <w:fldChar w:fldCharType="end"/>
        </w:r>
      </w:hyperlink>
    </w:p>
    <w:p w14:paraId="0F1B56EE" w14:textId="26605CBF" w:rsidR="00824D38" w:rsidRDefault="00824D38">
      <w:pPr>
        <w:pStyle w:val="TOC2"/>
        <w:rPr>
          <w:rFonts w:asciiTheme="minorHAnsi" w:eastAsiaTheme="minorEastAsia" w:hAnsiTheme="minorHAnsi" w:cstheme="minorBidi"/>
          <w:sz w:val="22"/>
          <w:szCs w:val="22"/>
        </w:rPr>
      </w:pPr>
      <w:hyperlink w:anchor="_Toc48929506" w:history="1">
        <w:r w:rsidRPr="007A4B6C">
          <w:rPr>
            <w:rStyle w:val="Hyperlink"/>
            <w:rFonts w:eastAsiaTheme="minorEastAsia"/>
          </w:rPr>
          <w:t>14.</w:t>
        </w:r>
        <w:r>
          <w:rPr>
            <w:rFonts w:asciiTheme="minorHAnsi" w:eastAsiaTheme="minorEastAsia" w:hAnsiTheme="minorHAnsi" w:cstheme="minorBidi"/>
            <w:sz w:val="22"/>
            <w:szCs w:val="22"/>
          </w:rPr>
          <w:tab/>
        </w:r>
        <w:r w:rsidR="00652144">
          <w:rPr>
            <w:rStyle w:val="Hyperlink"/>
            <w:rFonts w:eastAsiaTheme="minorEastAsia"/>
          </w:rPr>
          <w:t>Preparation of Proposal</w:t>
        </w:r>
        <w:r w:rsidRPr="007A4B6C">
          <w:rPr>
            <w:rStyle w:val="Hyperlink"/>
            <w:rFonts w:eastAsiaTheme="minorEastAsia"/>
          </w:rPr>
          <w:t xml:space="preserve"> Specific Considerations</w:t>
        </w:r>
        <w:r>
          <w:rPr>
            <w:webHidden/>
          </w:rPr>
          <w:tab/>
        </w:r>
        <w:r w:rsidR="00B6687C">
          <w:rPr>
            <w:webHidden/>
          </w:rPr>
          <w:fldChar w:fldCharType="begin"/>
        </w:r>
        <w:r>
          <w:rPr>
            <w:webHidden/>
          </w:rPr>
          <w:instrText xml:space="preserve"> PAGEREF _Toc48929506 \h </w:instrText>
        </w:r>
        <w:r w:rsidR="00B6687C">
          <w:rPr>
            <w:webHidden/>
          </w:rPr>
        </w:r>
        <w:r w:rsidR="00B6687C">
          <w:rPr>
            <w:webHidden/>
          </w:rPr>
          <w:fldChar w:fldCharType="separate"/>
        </w:r>
        <w:r w:rsidR="000F458F">
          <w:rPr>
            <w:webHidden/>
          </w:rPr>
          <w:t>15</w:t>
        </w:r>
        <w:r w:rsidR="00B6687C">
          <w:rPr>
            <w:webHidden/>
          </w:rPr>
          <w:fldChar w:fldCharType="end"/>
        </w:r>
      </w:hyperlink>
    </w:p>
    <w:p w14:paraId="26E28EFA" w14:textId="07DF3435" w:rsidR="00824D38" w:rsidRDefault="00824D38">
      <w:pPr>
        <w:pStyle w:val="TOC2"/>
        <w:rPr>
          <w:rFonts w:asciiTheme="minorHAnsi" w:eastAsiaTheme="minorEastAsia" w:hAnsiTheme="minorHAnsi" w:cstheme="minorBidi"/>
          <w:sz w:val="22"/>
          <w:szCs w:val="22"/>
        </w:rPr>
      </w:pPr>
      <w:hyperlink w:anchor="_Toc48929507" w:history="1">
        <w:r w:rsidRPr="007A4B6C">
          <w:rPr>
            <w:rStyle w:val="Hyperlink"/>
            <w:rFonts w:eastAsiaTheme="minorEastAsia"/>
          </w:rPr>
          <w:t>15.</w:t>
        </w:r>
        <w:r>
          <w:rPr>
            <w:rFonts w:asciiTheme="minorHAnsi" w:eastAsiaTheme="minorEastAsia" w:hAnsiTheme="minorHAnsi" w:cstheme="minorBidi"/>
            <w:sz w:val="22"/>
            <w:szCs w:val="22"/>
          </w:rPr>
          <w:tab/>
        </w:r>
        <w:r w:rsidRPr="007A4B6C">
          <w:rPr>
            <w:rStyle w:val="Hyperlink"/>
            <w:rFonts w:eastAsiaTheme="minorEastAsia"/>
          </w:rPr>
          <w:t>Technical Proposal Format and Content</w:t>
        </w:r>
        <w:r>
          <w:rPr>
            <w:webHidden/>
          </w:rPr>
          <w:tab/>
        </w:r>
        <w:r w:rsidR="00B6687C">
          <w:rPr>
            <w:webHidden/>
          </w:rPr>
          <w:fldChar w:fldCharType="begin"/>
        </w:r>
        <w:r>
          <w:rPr>
            <w:webHidden/>
          </w:rPr>
          <w:instrText xml:space="preserve"> PAGEREF _Toc48929507 \h </w:instrText>
        </w:r>
        <w:r w:rsidR="00B6687C">
          <w:rPr>
            <w:webHidden/>
          </w:rPr>
        </w:r>
        <w:r w:rsidR="00B6687C">
          <w:rPr>
            <w:webHidden/>
          </w:rPr>
          <w:fldChar w:fldCharType="separate"/>
        </w:r>
        <w:r w:rsidR="000F458F">
          <w:rPr>
            <w:webHidden/>
          </w:rPr>
          <w:t>16</w:t>
        </w:r>
        <w:r w:rsidR="00B6687C">
          <w:rPr>
            <w:webHidden/>
          </w:rPr>
          <w:fldChar w:fldCharType="end"/>
        </w:r>
      </w:hyperlink>
    </w:p>
    <w:p w14:paraId="5C93CE3B" w14:textId="455C62D7" w:rsidR="00824D38" w:rsidRDefault="00824D38">
      <w:pPr>
        <w:pStyle w:val="TOC2"/>
        <w:rPr>
          <w:rFonts w:asciiTheme="minorHAnsi" w:eastAsiaTheme="minorEastAsia" w:hAnsiTheme="minorHAnsi" w:cstheme="minorBidi"/>
          <w:sz w:val="22"/>
          <w:szCs w:val="22"/>
        </w:rPr>
      </w:pPr>
      <w:hyperlink w:anchor="_Toc48929508" w:history="1">
        <w:r w:rsidRPr="007A4B6C">
          <w:rPr>
            <w:rStyle w:val="Hyperlink"/>
            <w:rFonts w:eastAsiaTheme="minorEastAsia"/>
          </w:rPr>
          <w:t>16.</w:t>
        </w:r>
        <w:r>
          <w:rPr>
            <w:rFonts w:asciiTheme="minorHAnsi" w:eastAsiaTheme="minorEastAsia" w:hAnsiTheme="minorHAnsi" w:cstheme="minorBidi"/>
            <w:sz w:val="22"/>
            <w:szCs w:val="22"/>
          </w:rPr>
          <w:tab/>
        </w:r>
        <w:r w:rsidRPr="007A4B6C">
          <w:rPr>
            <w:rStyle w:val="Hyperlink"/>
            <w:rFonts w:eastAsiaTheme="minorEastAsia"/>
          </w:rPr>
          <w:t>Financial Proposal</w:t>
        </w:r>
        <w:r>
          <w:rPr>
            <w:webHidden/>
          </w:rPr>
          <w:tab/>
        </w:r>
        <w:r w:rsidR="00B6687C">
          <w:rPr>
            <w:webHidden/>
          </w:rPr>
          <w:fldChar w:fldCharType="begin"/>
        </w:r>
        <w:r>
          <w:rPr>
            <w:webHidden/>
          </w:rPr>
          <w:instrText xml:space="preserve"> PAGEREF _Toc48929508 \h </w:instrText>
        </w:r>
        <w:r w:rsidR="00B6687C">
          <w:rPr>
            <w:webHidden/>
          </w:rPr>
        </w:r>
        <w:r w:rsidR="00B6687C">
          <w:rPr>
            <w:webHidden/>
          </w:rPr>
          <w:fldChar w:fldCharType="separate"/>
        </w:r>
        <w:r w:rsidR="000F458F">
          <w:rPr>
            <w:webHidden/>
          </w:rPr>
          <w:t>16</w:t>
        </w:r>
        <w:r w:rsidR="00B6687C">
          <w:rPr>
            <w:webHidden/>
          </w:rPr>
          <w:fldChar w:fldCharType="end"/>
        </w:r>
      </w:hyperlink>
    </w:p>
    <w:p w14:paraId="2D5B9D3A" w14:textId="71192A2E" w:rsidR="00824D38" w:rsidRDefault="00824D38">
      <w:pPr>
        <w:pStyle w:val="TOC1"/>
        <w:rPr>
          <w:rFonts w:asciiTheme="minorHAnsi" w:eastAsiaTheme="minorEastAsia" w:hAnsiTheme="minorHAnsi" w:cstheme="minorBidi"/>
          <w:sz w:val="22"/>
          <w:szCs w:val="22"/>
          <w:lang w:val="en-US"/>
        </w:rPr>
      </w:pPr>
      <w:hyperlink w:anchor="_Toc48929509" w:history="1">
        <w:r w:rsidRPr="007A4B6C">
          <w:rPr>
            <w:rStyle w:val="Hyperlink"/>
            <w:rFonts w:eastAsiaTheme="minorEastAsia"/>
          </w:rPr>
          <w:t>C.  Submission, Opening and Evaluation</w:t>
        </w:r>
        <w:r>
          <w:rPr>
            <w:webHidden/>
          </w:rPr>
          <w:tab/>
        </w:r>
        <w:r w:rsidR="00B6687C">
          <w:rPr>
            <w:webHidden/>
          </w:rPr>
          <w:fldChar w:fldCharType="begin"/>
        </w:r>
        <w:r>
          <w:rPr>
            <w:webHidden/>
          </w:rPr>
          <w:instrText xml:space="preserve"> PAGEREF _Toc48929509 \h </w:instrText>
        </w:r>
        <w:r w:rsidR="00B6687C">
          <w:rPr>
            <w:webHidden/>
          </w:rPr>
        </w:r>
        <w:r w:rsidR="00B6687C">
          <w:rPr>
            <w:webHidden/>
          </w:rPr>
          <w:fldChar w:fldCharType="separate"/>
        </w:r>
        <w:r w:rsidR="000F458F">
          <w:rPr>
            <w:webHidden/>
          </w:rPr>
          <w:t>17</w:t>
        </w:r>
        <w:r w:rsidR="00B6687C">
          <w:rPr>
            <w:webHidden/>
          </w:rPr>
          <w:fldChar w:fldCharType="end"/>
        </w:r>
      </w:hyperlink>
    </w:p>
    <w:p w14:paraId="2EAB9436" w14:textId="1B9B559E" w:rsidR="00824D38" w:rsidRDefault="00824D38">
      <w:pPr>
        <w:pStyle w:val="TOC2"/>
        <w:rPr>
          <w:rFonts w:asciiTheme="minorHAnsi" w:eastAsiaTheme="minorEastAsia" w:hAnsiTheme="minorHAnsi" w:cstheme="minorBidi"/>
          <w:sz w:val="22"/>
          <w:szCs w:val="22"/>
        </w:rPr>
      </w:pPr>
      <w:hyperlink w:anchor="_Toc48929510" w:history="1">
        <w:r w:rsidRPr="007A4B6C">
          <w:rPr>
            <w:rStyle w:val="Hyperlink"/>
            <w:rFonts w:eastAsiaTheme="minorEastAsia"/>
          </w:rPr>
          <w:t>17.</w:t>
        </w:r>
        <w:r>
          <w:rPr>
            <w:rFonts w:asciiTheme="minorHAnsi" w:eastAsiaTheme="minorEastAsia" w:hAnsiTheme="minorHAnsi" w:cstheme="minorBidi"/>
            <w:sz w:val="22"/>
            <w:szCs w:val="22"/>
          </w:rPr>
          <w:tab/>
        </w:r>
        <w:r w:rsidRPr="007A4B6C">
          <w:rPr>
            <w:rStyle w:val="Hyperlink"/>
            <w:rFonts w:eastAsiaTheme="minorEastAsia"/>
          </w:rPr>
          <w:t>Submission, Sealing, and Marking of Proposals</w:t>
        </w:r>
        <w:r>
          <w:rPr>
            <w:webHidden/>
          </w:rPr>
          <w:tab/>
        </w:r>
        <w:r w:rsidR="00B6687C">
          <w:rPr>
            <w:webHidden/>
          </w:rPr>
          <w:fldChar w:fldCharType="begin"/>
        </w:r>
        <w:r>
          <w:rPr>
            <w:webHidden/>
          </w:rPr>
          <w:instrText xml:space="preserve"> PAGEREF _Toc48929510 \h </w:instrText>
        </w:r>
        <w:r w:rsidR="00B6687C">
          <w:rPr>
            <w:webHidden/>
          </w:rPr>
        </w:r>
        <w:r w:rsidR="00B6687C">
          <w:rPr>
            <w:webHidden/>
          </w:rPr>
          <w:fldChar w:fldCharType="separate"/>
        </w:r>
        <w:r w:rsidR="000F458F">
          <w:rPr>
            <w:webHidden/>
          </w:rPr>
          <w:t>17</w:t>
        </w:r>
        <w:r w:rsidR="00B6687C">
          <w:rPr>
            <w:webHidden/>
          </w:rPr>
          <w:fldChar w:fldCharType="end"/>
        </w:r>
      </w:hyperlink>
    </w:p>
    <w:p w14:paraId="0761A2CE" w14:textId="253EEA52" w:rsidR="00824D38" w:rsidRDefault="00824D38">
      <w:pPr>
        <w:pStyle w:val="TOC2"/>
        <w:rPr>
          <w:rFonts w:asciiTheme="minorHAnsi" w:eastAsiaTheme="minorEastAsia" w:hAnsiTheme="minorHAnsi" w:cstheme="minorBidi"/>
          <w:sz w:val="22"/>
          <w:szCs w:val="22"/>
        </w:rPr>
      </w:pPr>
      <w:hyperlink w:anchor="_Toc48929511" w:history="1">
        <w:r w:rsidRPr="007A4B6C">
          <w:rPr>
            <w:rStyle w:val="Hyperlink"/>
            <w:rFonts w:eastAsiaTheme="minorEastAsia"/>
          </w:rPr>
          <w:t>18.</w:t>
        </w:r>
        <w:r>
          <w:rPr>
            <w:rFonts w:asciiTheme="minorHAnsi" w:eastAsiaTheme="minorEastAsia" w:hAnsiTheme="minorHAnsi" w:cstheme="minorBidi"/>
            <w:sz w:val="22"/>
            <w:szCs w:val="22"/>
          </w:rPr>
          <w:tab/>
        </w:r>
        <w:r w:rsidRPr="007A4B6C">
          <w:rPr>
            <w:rStyle w:val="Hyperlink"/>
            <w:rFonts w:eastAsiaTheme="minorEastAsia"/>
          </w:rPr>
          <w:t>Confidentiality</w:t>
        </w:r>
        <w:r>
          <w:rPr>
            <w:webHidden/>
          </w:rPr>
          <w:tab/>
        </w:r>
        <w:r w:rsidR="00B6687C">
          <w:rPr>
            <w:webHidden/>
          </w:rPr>
          <w:fldChar w:fldCharType="begin"/>
        </w:r>
        <w:r>
          <w:rPr>
            <w:webHidden/>
          </w:rPr>
          <w:instrText xml:space="preserve"> PAGEREF _Toc48929511 \h </w:instrText>
        </w:r>
        <w:r w:rsidR="00B6687C">
          <w:rPr>
            <w:webHidden/>
          </w:rPr>
        </w:r>
        <w:r w:rsidR="00B6687C">
          <w:rPr>
            <w:webHidden/>
          </w:rPr>
          <w:fldChar w:fldCharType="separate"/>
        </w:r>
        <w:r w:rsidR="000F458F">
          <w:rPr>
            <w:webHidden/>
          </w:rPr>
          <w:t>18</w:t>
        </w:r>
        <w:r w:rsidR="00B6687C">
          <w:rPr>
            <w:webHidden/>
          </w:rPr>
          <w:fldChar w:fldCharType="end"/>
        </w:r>
      </w:hyperlink>
    </w:p>
    <w:p w14:paraId="47AF5B61" w14:textId="754A2709" w:rsidR="00824D38" w:rsidRDefault="00824D38">
      <w:pPr>
        <w:pStyle w:val="TOC2"/>
        <w:rPr>
          <w:rFonts w:asciiTheme="minorHAnsi" w:eastAsiaTheme="minorEastAsia" w:hAnsiTheme="minorHAnsi" w:cstheme="minorBidi"/>
          <w:sz w:val="22"/>
          <w:szCs w:val="22"/>
        </w:rPr>
      </w:pPr>
      <w:hyperlink w:anchor="_Toc48929512" w:history="1">
        <w:r w:rsidRPr="007A4B6C">
          <w:rPr>
            <w:rStyle w:val="Hyperlink"/>
            <w:rFonts w:eastAsiaTheme="minorEastAsia"/>
          </w:rPr>
          <w:t>19.</w:t>
        </w:r>
        <w:r>
          <w:rPr>
            <w:rFonts w:asciiTheme="minorHAnsi" w:eastAsiaTheme="minorEastAsia" w:hAnsiTheme="minorHAnsi" w:cstheme="minorBidi"/>
            <w:sz w:val="22"/>
            <w:szCs w:val="22"/>
          </w:rPr>
          <w:tab/>
        </w:r>
        <w:r w:rsidRPr="007A4B6C">
          <w:rPr>
            <w:rStyle w:val="Hyperlink"/>
            <w:rFonts w:eastAsiaTheme="minorEastAsia"/>
          </w:rPr>
          <w:t>Opening of Technical Proposals</w:t>
        </w:r>
        <w:r>
          <w:rPr>
            <w:webHidden/>
          </w:rPr>
          <w:tab/>
        </w:r>
        <w:r w:rsidR="00B6687C">
          <w:rPr>
            <w:webHidden/>
          </w:rPr>
          <w:fldChar w:fldCharType="begin"/>
        </w:r>
        <w:r>
          <w:rPr>
            <w:webHidden/>
          </w:rPr>
          <w:instrText xml:space="preserve"> PAGEREF _Toc48929512 \h </w:instrText>
        </w:r>
        <w:r w:rsidR="00B6687C">
          <w:rPr>
            <w:webHidden/>
          </w:rPr>
        </w:r>
        <w:r w:rsidR="00B6687C">
          <w:rPr>
            <w:webHidden/>
          </w:rPr>
          <w:fldChar w:fldCharType="separate"/>
        </w:r>
        <w:r w:rsidR="000F458F">
          <w:rPr>
            <w:webHidden/>
          </w:rPr>
          <w:t>18</w:t>
        </w:r>
        <w:r w:rsidR="00B6687C">
          <w:rPr>
            <w:webHidden/>
          </w:rPr>
          <w:fldChar w:fldCharType="end"/>
        </w:r>
      </w:hyperlink>
    </w:p>
    <w:p w14:paraId="2D5167F7" w14:textId="00C559BE" w:rsidR="00824D38" w:rsidRDefault="00824D38">
      <w:pPr>
        <w:pStyle w:val="TOC2"/>
        <w:rPr>
          <w:rFonts w:asciiTheme="minorHAnsi" w:eastAsiaTheme="minorEastAsia" w:hAnsiTheme="minorHAnsi" w:cstheme="minorBidi"/>
          <w:sz w:val="22"/>
          <w:szCs w:val="22"/>
        </w:rPr>
      </w:pPr>
      <w:hyperlink w:anchor="_Toc48929513" w:history="1">
        <w:r w:rsidRPr="007A4B6C">
          <w:rPr>
            <w:rStyle w:val="Hyperlink"/>
            <w:rFonts w:eastAsiaTheme="minorEastAsia"/>
          </w:rPr>
          <w:t>20.</w:t>
        </w:r>
        <w:r>
          <w:rPr>
            <w:rFonts w:asciiTheme="minorHAnsi" w:eastAsiaTheme="minorEastAsia" w:hAnsiTheme="minorHAnsi" w:cstheme="minorBidi"/>
            <w:sz w:val="22"/>
            <w:szCs w:val="22"/>
          </w:rPr>
          <w:tab/>
        </w:r>
        <w:r w:rsidRPr="007A4B6C">
          <w:rPr>
            <w:rStyle w:val="Hyperlink"/>
            <w:rFonts w:eastAsiaTheme="minorEastAsia"/>
          </w:rPr>
          <w:t>Proposals Evaluation</w:t>
        </w:r>
        <w:r>
          <w:rPr>
            <w:webHidden/>
          </w:rPr>
          <w:tab/>
        </w:r>
        <w:r w:rsidR="00B6687C">
          <w:rPr>
            <w:webHidden/>
          </w:rPr>
          <w:fldChar w:fldCharType="begin"/>
        </w:r>
        <w:r>
          <w:rPr>
            <w:webHidden/>
          </w:rPr>
          <w:instrText xml:space="preserve"> PAGEREF _Toc48929513 \h </w:instrText>
        </w:r>
        <w:r w:rsidR="00B6687C">
          <w:rPr>
            <w:webHidden/>
          </w:rPr>
        </w:r>
        <w:r w:rsidR="00B6687C">
          <w:rPr>
            <w:webHidden/>
          </w:rPr>
          <w:fldChar w:fldCharType="separate"/>
        </w:r>
        <w:r w:rsidR="000F458F">
          <w:rPr>
            <w:webHidden/>
          </w:rPr>
          <w:t>19</w:t>
        </w:r>
        <w:r w:rsidR="00B6687C">
          <w:rPr>
            <w:webHidden/>
          </w:rPr>
          <w:fldChar w:fldCharType="end"/>
        </w:r>
      </w:hyperlink>
    </w:p>
    <w:p w14:paraId="270E2C66" w14:textId="47C999C1" w:rsidR="00824D38" w:rsidRDefault="00824D38">
      <w:pPr>
        <w:pStyle w:val="TOC2"/>
        <w:rPr>
          <w:rFonts w:asciiTheme="minorHAnsi" w:eastAsiaTheme="minorEastAsia" w:hAnsiTheme="minorHAnsi" w:cstheme="minorBidi"/>
          <w:sz w:val="22"/>
          <w:szCs w:val="22"/>
        </w:rPr>
      </w:pPr>
      <w:hyperlink w:anchor="_Toc48929514" w:history="1">
        <w:r w:rsidRPr="007A4B6C">
          <w:rPr>
            <w:rStyle w:val="Hyperlink"/>
            <w:rFonts w:eastAsiaTheme="minorEastAsia"/>
          </w:rPr>
          <w:t>21.</w:t>
        </w:r>
        <w:r>
          <w:rPr>
            <w:rFonts w:asciiTheme="minorHAnsi" w:eastAsiaTheme="minorEastAsia" w:hAnsiTheme="minorHAnsi" w:cstheme="minorBidi"/>
            <w:sz w:val="22"/>
            <w:szCs w:val="22"/>
          </w:rPr>
          <w:tab/>
        </w:r>
        <w:r w:rsidRPr="007A4B6C">
          <w:rPr>
            <w:rStyle w:val="Hyperlink"/>
            <w:rFonts w:eastAsiaTheme="minorEastAsia"/>
          </w:rPr>
          <w:t>Evaluation of Technical Proposals</w:t>
        </w:r>
        <w:r>
          <w:rPr>
            <w:webHidden/>
          </w:rPr>
          <w:tab/>
        </w:r>
        <w:r w:rsidR="00B6687C">
          <w:rPr>
            <w:webHidden/>
          </w:rPr>
          <w:fldChar w:fldCharType="begin"/>
        </w:r>
        <w:r>
          <w:rPr>
            <w:webHidden/>
          </w:rPr>
          <w:instrText xml:space="preserve"> PAGEREF _Toc48929514 \h </w:instrText>
        </w:r>
        <w:r w:rsidR="00B6687C">
          <w:rPr>
            <w:webHidden/>
          </w:rPr>
        </w:r>
        <w:r w:rsidR="00B6687C">
          <w:rPr>
            <w:webHidden/>
          </w:rPr>
          <w:fldChar w:fldCharType="separate"/>
        </w:r>
        <w:r w:rsidR="000F458F">
          <w:rPr>
            <w:webHidden/>
          </w:rPr>
          <w:t>19</w:t>
        </w:r>
        <w:r w:rsidR="00B6687C">
          <w:rPr>
            <w:webHidden/>
          </w:rPr>
          <w:fldChar w:fldCharType="end"/>
        </w:r>
      </w:hyperlink>
    </w:p>
    <w:p w14:paraId="65CA0B56" w14:textId="0703C267" w:rsidR="00824D38" w:rsidRDefault="00824D38">
      <w:pPr>
        <w:pStyle w:val="TOC2"/>
        <w:rPr>
          <w:rFonts w:asciiTheme="minorHAnsi" w:eastAsiaTheme="minorEastAsia" w:hAnsiTheme="minorHAnsi" w:cstheme="minorBidi"/>
          <w:sz w:val="22"/>
          <w:szCs w:val="22"/>
        </w:rPr>
      </w:pPr>
      <w:hyperlink w:anchor="_Toc48929515" w:history="1">
        <w:r w:rsidRPr="007A4B6C">
          <w:rPr>
            <w:rStyle w:val="Hyperlink"/>
            <w:rFonts w:eastAsiaTheme="minorEastAsia"/>
          </w:rPr>
          <w:t>22.</w:t>
        </w:r>
        <w:r>
          <w:rPr>
            <w:rFonts w:asciiTheme="minorHAnsi" w:eastAsiaTheme="minorEastAsia" w:hAnsiTheme="minorHAnsi" w:cstheme="minorBidi"/>
            <w:sz w:val="22"/>
            <w:szCs w:val="22"/>
          </w:rPr>
          <w:tab/>
        </w:r>
        <w:r w:rsidRPr="007A4B6C">
          <w:rPr>
            <w:rStyle w:val="Hyperlink"/>
            <w:rFonts w:eastAsiaTheme="minorEastAsia"/>
          </w:rPr>
          <w:t>Financial Proposals for Q</w:t>
        </w:r>
        <w:r w:rsidR="00652144">
          <w:rPr>
            <w:rStyle w:val="Hyperlink"/>
            <w:rFonts w:eastAsiaTheme="minorEastAsia"/>
          </w:rPr>
          <w:t>C</w:t>
        </w:r>
        <w:r w:rsidRPr="007A4B6C">
          <w:rPr>
            <w:rStyle w:val="Hyperlink"/>
            <w:rFonts w:eastAsiaTheme="minorEastAsia"/>
          </w:rPr>
          <w:t>BS</w:t>
        </w:r>
        <w:r>
          <w:rPr>
            <w:webHidden/>
          </w:rPr>
          <w:tab/>
        </w:r>
        <w:r w:rsidR="00B6687C">
          <w:rPr>
            <w:webHidden/>
          </w:rPr>
          <w:fldChar w:fldCharType="begin"/>
        </w:r>
        <w:r>
          <w:rPr>
            <w:webHidden/>
          </w:rPr>
          <w:instrText xml:space="preserve"> PAGEREF _Toc48929515 \h </w:instrText>
        </w:r>
        <w:r w:rsidR="00B6687C">
          <w:rPr>
            <w:webHidden/>
          </w:rPr>
        </w:r>
        <w:r w:rsidR="00B6687C">
          <w:rPr>
            <w:webHidden/>
          </w:rPr>
          <w:fldChar w:fldCharType="separate"/>
        </w:r>
        <w:r w:rsidR="000F458F">
          <w:rPr>
            <w:webHidden/>
          </w:rPr>
          <w:t>19</w:t>
        </w:r>
        <w:r w:rsidR="00B6687C">
          <w:rPr>
            <w:webHidden/>
          </w:rPr>
          <w:fldChar w:fldCharType="end"/>
        </w:r>
      </w:hyperlink>
    </w:p>
    <w:p w14:paraId="1321CA9F" w14:textId="2994F85D" w:rsidR="00824D38" w:rsidRDefault="00824D38">
      <w:pPr>
        <w:pStyle w:val="TOC2"/>
        <w:rPr>
          <w:rFonts w:asciiTheme="minorHAnsi" w:eastAsiaTheme="minorEastAsia" w:hAnsiTheme="minorHAnsi" w:cstheme="minorBidi"/>
          <w:sz w:val="22"/>
          <w:szCs w:val="22"/>
        </w:rPr>
      </w:pPr>
      <w:hyperlink w:anchor="_Toc48929516" w:history="1">
        <w:r w:rsidRPr="007A4B6C">
          <w:rPr>
            <w:rStyle w:val="Hyperlink"/>
            <w:rFonts w:eastAsiaTheme="minorEastAsia"/>
          </w:rPr>
          <w:t>23.</w:t>
        </w:r>
        <w:r>
          <w:rPr>
            <w:rFonts w:asciiTheme="minorHAnsi" w:eastAsiaTheme="minorEastAsia" w:hAnsiTheme="minorHAnsi" w:cstheme="minorBidi"/>
            <w:sz w:val="22"/>
            <w:szCs w:val="22"/>
          </w:rPr>
          <w:tab/>
        </w:r>
        <w:r w:rsidRPr="007A4B6C">
          <w:rPr>
            <w:rStyle w:val="Hyperlink"/>
            <w:rFonts w:eastAsiaTheme="minorEastAsia"/>
          </w:rPr>
          <w:t>Public Opening of Financial Proposals (for QCBS, FBS, and LCS methods)</w:t>
        </w:r>
        <w:r>
          <w:rPr>
            <w:webHidden/>
          </w:rPr>
          <w:tab/>
        </w:r>
        <w:r w:rsidR="00B6687C">
          <w:rPr>
            <w:webHidden/>
          </w:rPr>
          <w:fldChar w:fldCharType="begin"/>
        </w:r>
        <w:r>
          <w:rPr>
            <w:webHidden/>
          </w:rPr>
          <w:instrText xml:space="preserve"> PAGEREF _Toc48929516 \h </w:instrText>
        </w:r>
        <w:r w:rsidR="00B6687C">
          <w:rPr>
            <w:webHidden/>
          </w:rPr>
        </w:r>
        <w:r w:rsidR="00B6687C">
          <w:rPr>
            <w:webHidden/>
          </w:rPr>
          <w:fldChar w:fldCharType="separate"/>
        </w:r>
        <w:r w:rsidR="000F458F">
          <w:rPr>
            <w:webHidden/>
          </w:rPr>
          <w:t>19</w:t>
        </w:r>
        <w:r w:rsidR="00B6687C">
          <w:rPr>
            <w:webHidden/>
          </w:rPr>
          <w:fldChar w:fldCharType="end"/>
        </w:r>
      </w:hyperlink>
    </w:p>
    <w:p w14:paraId="1266EA37" w14:textId="12B9B75B" w:rsidR="00824D38" w:rsidRDefault="00824D38">
      <w:pPr>
        <w:pStyle w:val="TOC2"/>
        <w:rPr>
          <w:rFonts w:asciiTheme="minorHAnsi" w:eastAsiaTheme="minorEastAsia" w:hAnsiTheme="minorHAnsi" w:cstheme="minorBidi"/>
          <w:sz w:val="22"/>
          <w:szCs w:val="22"/>
        </w:rPr>
      </w:pPr>
      <w:hyperlink w:anchor="_Toc48929517" w:history="1">
        <w:r w:rsidRPr="007A4B6C">
          <w:rPr>
            <w:rStyle w:val="Hyperlink"/>
            <w:rFonts w:eastAsiaTheme="minorEastAsia"/>
          </w:rPr>
          <w:t>24.</w:t>
        </w:r>
        <w:r>
          <w:rPr>
            <w:rFonts w:asciiTheme="minorHAnsi" w:eastAsiaTheme="minorEastAsia" w:hAnsiTheme="minorHAnsi" w:cstheme="minorBidi"/>
            <w:sz w:val="22"/>
            <w:szCs w:val="22"/>
          </w:rPr>
          <w:tab/>
        </w:r>
        <w:r w:rsidRPr="007A4B6C">
          <w:rPr>
            <w:rStyle w:val="Hyperlink"/>
            <w:rFonts w:eastAsiaTheme="minorEastAsia"/>
          </w:rPr>
          <w:t>Correction of Errors</w:t>
        </w:r>
        <w:r>
          <w:rPr>
            <w:webHidden/>
          </w:rPr>
          <w:tab/>
        </w:r>
        <w:r w:rsidR="00B6687C">
          <w:rPr>
            <w:webHidden/>
          </w:rPr>
          <w:fldChar w:fldCharType="begin"/>
        </w:r>
        <w:r>
          <w:rPr>
            <w:webHidden/>
          </w:rPr>
          <w:instrText xml:space="preserve"> PAGEREF _Toc48929517 \h </w:instrText>
        </w:r>
        <w:r w:rsidR="00B6687C">
          <w:rPr>
            <w:webHidden/>
          </w:rPr>
        </w:r>
        <w:r w:rsidR="00B6687C">
          <w:rPr>
            <w:webHidden/>
          </w:rPr>
          <w:fldChar w:fldCharType="separate"/>
        </w:r>
        <w:r w:rsidR="000F458F">
          <w:rPr>
            <w:webHidden/>
          </w:rPr>
          <w:t>21</w:t>
        </w:r>
        <w:r w:rsidR="00B6687C">
          <w:rPr>
            <w:webHidden/>
          </w:rPr>
          <w:fldChar w:fldCharType="end"/>
        </w:r>
      </w:hyperlink>
    </w:p>
    <w:p w14:paraId="1133F927" w14:textId="392DDABB" w:rsidR="00824D38" w:rsidRDefault="00824D38">
      <w:pPr>
        <w:pStyle w:val="TOC2"/>
        <w:rPr>
          <w:rFonts w:asciiTheme="minorHAnsi" w:eastAsiaTheme="minorEastAsia" w:hAnsiTheme="minorHAnsi" w:cstheme="minorBidi"/>
          <w:sz w:val="22"/>
          <w:szCs w:val="22"/>
        </w:rPr>
      </w:pPr>
      <w:hyperlink w:anchor="_Toc48929518" w:history="1">
        <w:r w:rsidRPr="007A4B6C">
          <w:rPr>
            <w:rStyle w:val="Hyperlink"/>
            <w:rFonts w:eastAsiaTheme="minorEastAsia"/>
          </w:rPr>
          <w:t>25.</w:t>
        </w:r>
        <w:r>
          <w:rPr>
            <w:rFonts w:asciiTheme="minorHAnsi" w:eastAsiaTheme="minorEastAsia" w:hAnsiTheme="minorHAnsi" w:cstheme="minorBidi"/>
            <w:sz w:val="22"/>
            <w:szCs w:val="22"/>
          </w:rPr>
          <w:tab/>
        </w:r>
        <w:r w:rsidRPr="007A4B6C">
          <w:rPr>
            <w:rStyle w:val="Hyperlink"/>
            <w:rFonts w:eastAsiaTheme="minorEastAsia"/>
          </w:rPr>
          <w:t>Taxes</w:t>
        </w:r>
        <w:r>
          <w:rPr>
            <w:webHidden/>
          </w:rPr>
          <w:tab/>
        </w:r>
        <w:r w:rsidR="00B6687C">
          <w:rPr>
            <w:webHidden/>
          </w:rPr>
          <w:fldChar w:fldCharType="begin"/>
        </w:r>
        <w:r>
          <w:rPr>
            <w:webHidden/>
          </w:rPr>
          <w:instrText xml:space="preserve"> PAGEREF _Toc48929518 \h </w:instrText>
        </w:r>
        <w:r w:rsidR="00B6687C">
          <w:rPr>
            <w:webHidden/>
          </w:rPr>
        </w:r>
        <w:r w:rsidR="00B6687C">
          <w:rPr>
            <w:webHidden/>
          </w:rPr>
          <w:fldChar w:fldCharType="separate"/>
        </w:r>
        <w:r w:rsidR="000F458F">
          <w:rPr>
            <w:webHidden/>
          </w:rPr>
          <w:t>21</w:t>
        </w:r>
        <w:r w:rsidR="00B6687C">
          <w:rPr>
            <w:webHidden/>
          </w:rPr>
          <w:fldChar w:fldCharType="end"/>
        </w:r>
      </w:hyperlink>
    </w:p>
    <w:p w14:paraId="11EA175A" w14:textId="6D383FCF" w:rsidR="00824D38" w:rsidRDefault="00824D38">
      <w:pPr>
        <w:pStyle w:val="TOC2"/>
        <w:rPr>
          <w:rFonts w:asciiTheme="minorHAnsi" w:eastAsiaTheme="minorEastAsia" w:hAnsiTheme="minorHAnsi" w:cstheme="minorBidi"/>
          <w:sz w:val="22"/>
          <w:szCs w:val="22"/>
        </w:rPr>
      </w:pPr>
      <w:hyperlink w:anchor="_Toc48929519" w:history="1">
        <w:r w:rsidRPr="007A4B6C">
          <w:rPr>
            <w:rStyle w:val="Hyperlink"/>
            <w:rFonts w:eastAsiaTheme="minorEastAsia"/>
          </w:rPr>
          <w:t>26.</w:t>
        </w:r>
        <w:r>
          <w:rPr>
            <w:rFonts w:asciiTheme="minorHAnsi" w:eastAsiaTheme="minorEastAsia" w:hAnsiTheme="minorHAnsi" w:cstheme="minorBidi"/>
            <w:sz w:val="22"/>
            <w:szCs w:val="22"/>
          </w:rPr>
          <w:tab/>
        </w:r>
        <w:r w:rsidRPr="007A4B6C">
          <w:rPr>
            <w:rStyle w:val="Hyperlink"/>
            <w:rFonts w:eastAsiaTheme="minorEastAsia"/>
          </w:rPr>
          <w:t>Combined Quality and Cost Evaluation</w:t>
        </w:r>
        <w:r>
          <w:rPr>
            <w:webHidden/>
          </w:rPr>
          <w:tab/>
        </w:r>
        <w:r w:rsidR="00B6687C">
          <w:rPr>
            <w:webHidden/>
          </w:rPr>
          <w:fldChar w:fldCharType="begin"/>
        </w:r>
        <w:r>
          <w:rPr>
            <w:webHidden/>
          </w:rPr>
          <w:instrText xml:space="preserve"> PAGEREF _Toc48929519 \h </w:instrText>
        </w:r>
        <w:r w:rsidR="00B6687C">
          <w:rPr>
            <w:webHidden/>
          </w:rPr>
        </w:r>
        <w:r w:rsidR="00B6687C">
          <w:rPr>
            <w:webHidden/>
          </w:rPr>
          <w:fldChar w:fldCharType="separate"/>
        </w:r>
        <w:r w:rsidR="000F458F">
          <w:rPr>
            <w:webHidden/>
          </w:rPr>
          <w:t>21</w:t>
        </w:r>
        <w:r w:rsidR="00B6687C">
          <w:rPr>
            <w:webHidden/>
          </w:rPr>
          <w:fldChar w:fldCharType="end"/>
        </w:r>
      </w:hyperlink>
    </w:p>
    <w:p w14:paraId="5C8E846D" w14:textId="493FE34A" w:rsidR="00824D38" w:rsidRDefault="00824D38">
      <w:pPr>
        <w:pStyle w:val="TOC1"/>
        <w:rPr>
          <w:rFonts w:asciiTheme="minorHAnsi" w:eastAsiaTheme="minorEastAsia" w:hAnsiTheme="minorHAnsi" w:cstheme="minorBidi"/>
          <w:sz w:val="22"/>
          <w:szCs w:val="22"/>
          <w:lang w:val="en-US"/>
        </w:rPr>
      </w:pPr>
      <w:hyperlink w:anchor="_Toc48929520" w:history="1">
        <w:r w:rsidRPr="007A4B6C">
          <w:rPr>
            <w:rStyle w:val="Hyperlink"/>
            <w:rFonts w:eastAsiaTheme="minorEastAsia"/>
          </w:rPr>
          <w:t>D.  Negotiations and Award</w:t>
        </w:r>
        <w:r>
          <w:rPr>
            <w:webHidden/>
          </w:rPr>
          <w:tab/>
        </w:r>
        <w:r w:rsidR="00B6687C">
          <w:rPr>
            <w:webHidden/>
          </w:rPr>
          <w:fldChar w:fldCharType="begin"/>
        </w:r>
        <w:r>
          <w:rPr>
            <w:webHidden/>
          </w:rPr>
          <w:instrText xml:space="preserve"> PAGEREF _Toc48929520 \h </w:instrText>
        </w:r>
        <w:r w:rsidR="00B6687C">
          <w:rPr>
            <w:webHidden/>
          </w:rPr>
        </w:r>
        <w:r w:rsidR="00B6687C">
          <w:rPr>
            <w:webHidden/>
          </w:rPr>
          <w:fldChar w:fldCharType="separate"/>
        </w:r>
        <w:r w:rsidR="000F458F">
          <w:rPr>
            <w:webHidden/>
          </w:rPr>
          <w:t>21</w:t>
        </w:r>
        <w:r w:rsidR="00B6687C">
          <w:rPr>
            <w:webHidden/>
          </w:rPr>
          <w:fldChar w:fldCharType="end"/>
        </w:r>
      </w:hyperlink>
    </w:p>
    <w:p w14:paraId="627B344B" w14:textId="0A7A5E8C" w:rsidR="00824D38" w:rsidRDefault="00824D38">
      <w:pPr>
        <w:pStyle w:val="TOC2"/>
        <w:rPr>
          <w:rFonts w:asciiTheme="minorHAnsi" w:eastAsiaTheme="minorEastAsia" w:hAnsiTheme="minorHAnsi" w:cstheme="minorBidi"/>
          <w:sz w:val="22"/>
          <w:szCs w:val="22"/>
        </w:rPr>
      </w:pPr>
      <w:hyperlink w:anchor="_Toc48929521" w:history="1">
        <w:r w:rsidRPr="007A4B6C">
          <w:rPr>
            <w:rStyle w:val="Hyperlink"/>
            <w:rFonts w:eastAsiaTheme="minorEastAsia"/>
          </w:rPr>
          <w:t>27.</w:t>
        </w:r>
        <w:r>
          <w:rPr>
            <w:rFonts w:asciiTheme="minorHAnsi" w:eastAsiaTheme="minorEastAsia" w:hAnsiTheme="minorHAnsi" w:cstheme="minorBidi"/>
            <w:sz w:val="22"/>
            <w:szCs w:val="22"/>
          </w:rPr>
          <w:tab/>
        </w:r>
        <w:r w:rsidRPr="007A4B6C">
          <w:rPr>
            <w:rStyle w:val="Hyperlink"/>
            <w:rFonts w:eastAsiaTheme="minorEastAsia"/>
          </w:rPr>
          <w:t>Negotiations</w:t>
        </w:r>
        <w:r>
          <w:rPr>
            <w:webHidden/>
          </w:rPr>
          <w:tab/>
        </w:r>
        <w:r w:rsidR="00B6687C">
          <w:rPr>
            <w:webHidden/>
          </w:rPr>
          <w:fldChar w:fldCharType="begin"/>
        </w:r>
        <w:r>
          <w:rPr>
            <w:webHidden/>
          </w:rPr>
          <w:instrText xml:space="preserve"> PAGEREF _Toc48929521 \h </w:instrText>
        </w:r>
        <w:r w:rsidR="00B6687C">
          <w:rPr>
            <w:webHidden/>
          </w:rPr>
        </w:r>
        <w:r w:rsidR="00B6687C">
          <w:rPr>
            <w:webHidden/>
          </w:rPr>
          <w:fldChar w:fldCharType="separate"/>
        </w:r>
        <w:r w:rsidR="000F458F">
          <w:rPr>
            <w:webHidden/>
          </w:rPr>
          <w:t>21</w:t>
        </w:r>
        <w:r w:rsidR="00B6687C">
          <w:rPr>
            <w:webHidden/>
          </w:rPr>
          <w:fldChar w:fldCharType="end"/>
        </w:r>
      </w:hyperlink>
    </w:p>
    <w:p w14:paraId="2B921443" w14:textId="2AB4CCA1" w:rsidR="00824D38" w:rsidRDefault="00824D38">
      <w:pPr>
        <w:pStyle w:val="TOC2"/>
        <w:rPr>
          <w:rFonts w:asciiTheme="minorHAnsi" w:eastAsiaTheme="minorEastAsia" w:hAnsiTheme="minorHAnsi" w:cstheme="minorBidi"/>
          <w:sz w:val="22"/>
          <w:szCs w:val="22"/>
        </w:rPr>
      </w:pPr>
      <w:hyperlink w:anchor="_Toc48929522" w:history="1">
        <w:r w:rsidRPr="007A4B6C">
          <w:rPr>
            <w:rStyle w:val="Hyperlink"/>
            <w:rFonts w:eastAsiaTheme="minorEastAsia"/>
          </w:rPr>
          <w:t>28.</w:t>
        </w:r>
        <w:r>
          <w:rPr>
            <w:rFonts w:asciiTheme="minorHAnsi" w:eastAsiaTheme="minorEastAsia" w:hAnsiTheme="minorHAnsi" w:cstheme="minorBidi"/>
            <w:sz w:val="22"/>
            <w:szCs w:val="22"/>
          </w:rPr>
          <w:tab/>
        </w:r>
        <w:r w:rsidRPr="007A4B6C">
          <w:rPr>
            <w:rStyle w:val="Hyperlink"/>
            <w:rFonts w:eastAsiaTheme="minorEastAsia"/>
          </w:rPr>
          <w:t>Conclusion of Negotiations</w:t>
        </w:r>
        <w:r>
          <w:rPr>
            <w:webHidden/>
          </w:rPr>
          <w:tab/>
        </w:r>
        <w:r w:rsidR="00B6687C">
          <w:rPr>
            <w:webHidden/>
          </w:rPr>
          <w:fldChar w:fldCharType="begin"/>
        </w:r>
        <w:r>
          <w:rPr>
            <w:webHidden/>
          </w:rPr>
          <w:instrText xml:space="preserve"> PAGEREF _Toc48929522 \h </w:instrText>
        </w:r>
        <w:r w:rsidR="00B6687C">
          <w:rPr>
            <w:webHidden/>
          </w:rPr>
        </w:r>
        <w:r w:rsidR="00B6687C">
          <w:rPr>
            <w:webHidden/>
          </w:rPr>
          <w:fldChar w:fldCharType="separate"/>
        </w:r>
        <w:r w:rsidR="000F458F">
          <w:rPr>
            <w:webHidden/>
          </w:rPr>
          <w:t>22</w:t>
        </w:r>
        <w:r w:rsidR="00B6687C">
          <w:rPr>
            <w:webHidden/>
          </w:rPr>
          <w:fldChar w:fldCharType="end"/>
        </w:r>
      </w:hyperlink>
    </w:p>
    <w:p w14:paraId="1E202137" w14:textId="29F5548B" w:rsidR="00824D38" w:rsidRDefault="00824D38">
      <w:pPr>
        <w:pStyle w:val="TOC2"/>
        <w:rPr>
          <w:rFonts w:asciiTheme="minorHAnsi" w:eastAsiaTheme="minorEastAsia" w:hAnsiTheme="minorHAnsi" w:cstheme="minorBidi"/>
          <w:sz w:val="22"/>
          <w:szCs w:val="22"/>
        </w:rPr>
      </w:pPr>
      <w:hyperlink w:anchor="_Toc48929523" w:history="1">
        <w:r w:rsidRPr="007A4B6C">
          <w:rPr>
            <w:rStyle w:val="Hyperlink"/>
            <w:rFonts w:eastAsiaTheme="minorEastAsia"/>
          </w:rPr>
          <w:t>29.</w:t>
        </w:r>
        <w:r>
          <w:rPr>
            <w:rFonts w:asciiTheme="minorHAnsi" w:eastAsiaTheme="minorEastAsia" w:hAnsiTheme="minorHAnsi" w:cstheme="minorBidi"/>
            <w:sz w:val="22"/>
            <w:szCs w:val="22"/>
          </w:rPr>
          <w:tab/>
        </w:r>
        <w:r w:rsidRPr="007A4B6C">
          <w:rPr>
            <w:rStyle w:val="Hyperlink"/>
            <w:rFonts w:eastAsiaTheme="minorEastAsia"/>
          </w:rPr>
          <w:t>Notification of Award</w:t>
        </w:r>
        <w:r>
          <w:rPr>
            <w:webHidden/>
          </w:rPr>
          <w:tab/>
        </w:r>
        <w:r w:rsidR="00B6687C">
          <w:rPr>
            <w:webHidden/>
          </w:rPr>
          <w:fldChar w:fldCharType="begin"/>
        </w:r>
        <w:r>
          <w:rPr>
            <w:webHidden/>
          </w:rPr>
          <w:instrText xml:space="preserve"> PAGEREF _Toc48929523 \h </w:instrText>
        </w:r>
        <w:r w:rsidR="00B6687C">
          <w:rPr>
            <w:webHidden/>
          </w:rPr>
        </w:r>
        <w:r w:rsidR="00B6687C">
          <w:rPr>
            <w:webHidden/>
          </w:rPr>
          <w:fldChar w:fldCharType="separate"/>
        </w:r>
        <w:r w:rsidR="000F458F">
          <w:rPr>
            <w:webHidden/>
          </w:rPr>
          <w:t>23</w:t>
        </w:r>
        <w:r w:rsidR="00B6687C">
          <w:rPr>
            <w:webHidden/>
          </w:rPr>
          <w:fldChar w:fldCharType="end"/>
        </w:r>
      </w:hyperlink>
    </w:p>
    <w:p w14:paraId="51A6EA69" w14:textId="324E649B" w:rsidR="00824D38" w:rsidRDefault="00824D38">
      <w:pPr>
        <w:pStyle w:val="TOC2"/>
        <w:rPr>
          <w:rFonts w:asciiTheme="minorHAnsi" w:eastAsiaTheme="minorEastAsia" w:hAnsiTheme="minorHAnsi" w:cstheme="minorBidi"/>
          <w:sz w:val="22"/>
          <w:szCs w:val="22"/>
        </w:rPr>
      </w:pPr>
      <w:hyperlink w:anchor="_Toc48929524" w:history="1">
        <w:r w:rsidRPr="007A4B6C">
          <w:rPr>
            <w:rStyle w:val="Hyperlink"/>
            <w:rFonts w:eastAsiaTheme="minorEastAsia"/>
          </w:rPr>
          <w:t>30.</w:t>
        </w:r>
        <w:r>
          <w:rPr>
            <w:rFonts w:asciiTheme="minorHAnsi" w:eastAsiaTheme="minorEastAsia" w:hAnsiTheme="minorHAnsi" w:cstheme="minorBidi"/>
            <w:sz w:val="22"/>
            <w:szCs w:val="22"/>
          </w:rPr>
          <w:tab/>
        </w:r>
        <w:r w:rsidRPr="007A4B6C">
          <w:rPr>
            <w:rStyle w:val="Hyperlink"/>
            <w:rFonts w:eastAsiaTheme="minorEastAsia"/>
          </w:rPr>
          <w:t>Signing of Contract</w:t>
        </w:r>
        <w:r>
          <w:rPr>
            <w:webHidden/>
          </w:rPr>
          <w:tab/>
        </w:r>
        <w:r w:rsidR="00B6687C">
          <w:rPr>
            <w:webHidden/>
          </w:rPr>
          <w:fldChar w:fldCharType="begin"/>
        </w:r>
        <w:r>
          <w:rPr>
            <w:webHidden/>
          </w:rPr>
          <w:instrText xml:space="preserve"> PAGEREF _Toc48929524 \h </w:instrText>
        </w:r>
        <w:r w:rsidR="00B6687C">
          <w:rPr>
            <w:webHidden/>
          </w:rPr>
        </w:r>
        <w:r w:rsidR="00B6687C">
          <w:rPr>
            <w:webHidden/>
          </w:rPr>
          <w:fldChar w:fldCharType="separate"/>
        </w:r>
        <w:r w:rsidR="000F458F">
          <w:rPr>
            <w:webHidden/>
          </w:rPr>
          <w:t>24</w:t>
        </w:r>
        <w:r w:rsidR="00B6687C">
          <w:rPr>
            <w:webHidden/>
          </w:rPr>
          <w:fldChar w:fldCharType="end"/>
        </w:r>
      </w:hyperlink>
    </w:p>
    <w:p w14:paraId="0B7B972A" w14:textId="4BE29E5C" w:rsidR="00824D38" w:rsidRDefault="00824D38">
      <w:pPr>
        <w:pStyle w:val="TOC2"/>
        <w:rPr>
          <w:rFonts w:asciiTheme="minorHAnsi" w:eastAsiaTheme="minorEastAsia" w:hAnsiTheme="minorHAnsi" w:cstheme="minorBidi"/>
          <w:sz w:val="22"/>
          <w:szCs w:val="22"/>
        </w:rPr>
      </w:pPr>
      <w:hyperlink w:anchor="_Toc48929525" w:history="1">
        <w:r w:rsidRPr="007A4B6C">
          <w:rPr>
            <w:rStyle w:val="Hyperlink"/>
            <w:rFonts w:eastAsiaTheme="minorEastAsia"/>
          </w:rPr>
          <w:t>31.</w:t>
        </w:r>
        <w:r>
          <w:rPr>
            <w:rFonts w:asciiTheme="minorHAnsi" w:eastAsiaTheme="minorEastAsia" w:hAnsiTheme="minorHAnsi" w:cstheme="minorBidi"/>
            <w:sz w:val="22"/>
            <w:szCs w:val="22"/>
          </w:rPr>
          <w:tab/>
        </w:r>
        <w:r w:rsidRPr="007A4B6C">
          <w:rPr>
            <w:rStyle w:val="Hyperlink"/>
            <w:rFonts w:eastAsiaTheme="minorEastAsia"/>
          </w:rPr>
          <w:t>Procurement Related Complaint</w:t>
        </w:r>
        <w:r>
          <w:rPr>
            <w:webHidden/>
          </w:rPr>
          <w:tab/>
        </w:r>
        <w:r w:rsidR="00B6687C">
          <w:rPr>
            <w:webHidden/>
          </w:rPr>
          <w:fldChar w:fldCharType="begin"/>
        </w:r>
        <w:r>
          <w:rPr>
            <w:webHidden/>
          </w:rPr>
          <w:instrText xml:space="preserve"> PAGEREF _Toc48929525 \h </w:instrText>
        </w:r>
        <w:r w:rsidR="00B6687C">
          <w:rPr>
            <w:webHidden/>
          </w:rPr>
        </w:r>
        <w:r w:rsidR="00B6687C">
          <w:rPr>
            <w:webHidden/>
          </w:rPr>
          <w:fldChar w:fldCharType="separate"/>
        </w:r>
        <w:r w:rsidR="000F458F">
          <w:rPr>
            <w:webHidden/>
          </w:rPr>
          <w:t>24</w:t>
        </w:r>
        <w:r w:rsidR="00B6687C">
          <w:rPr>
            <w:webHidden/>
          </w:rPr>
          <w:fldChar w:fldCharType="end"/>
        </w:r>
      </w:hyperlink>
    </w:p>
    <w:p w14:paraId="1F62D1A5" w14:textId="2BA736BD" w:rsidR="00824D38" w:rsidRDefault="00824D38">
      <w:pPr>
        <w:pStyle w:val="TOC1"/>
        <w:rPr>
          <w:rFonts w:asciiTheme="minorHAnsi" w:eastAsiaTheme="minorEastAsia" w:hAnsiTheme="minorHAnsi" w:cstheme="minorBidi"/>
          <w:sz w:val="22"/>
          <w:szCs w:val="22"/>
          <w:lang w:val="en-US"/>
        </w:rPr>
      </w:pPr>
      <w:hyperlink w:anchor="_Toc48929526" w:history="1">
        <w:r w:rsidRPr="007A4B6C">
          <w:rPr>
            <w:rStyle w:val="Hyperlink"/>
            <w:rFonts w:eastAsiaTheme="minorEastAsia"/>
          </w:rPr>
          <w:t>E.  Data Sheet</w:t>
        </w:r>
        <w:r>
          <w:rPr>
            <w:webHidden/>
          </w:rPr>
          <w:tab/>
        </w:r>
        <w:r w:rsidR="00B6687C">
          <w:rPr>
            <w:webHidden/>
          </w:rPr>
          <w:fldChar w:fldCharType="begin"/>
        </w:r>
        <w:r>
          <w:rPr>
            <w:webHidden/>
          </w:rPr>
          <w:instrText xml:space="preserve"> PAGEREF _Toc48929526 \h </w:instrText>
        </w:r>
        <w:r w:rsidR="00B6687C">
          <w:rPr>
            <w:webHidden/>
          </w:rPr>
        </w:r>
        <w:r w:rsidR="00B6687C">
          <w:rPr>
            <w:webHidden/>
          </w:rPr>
          <w:fldChar w:fldCharType="separate"/>
        </w:r>
        <w:r w:rsidR="000F458F">
          <w:rPr>
            <w:webHidden/>
          </w:rPr>
          <w:t>25</w:t>
        </w:r>
        <w:r w:rsidR="00B6687C">
          <w:rPr>
            <w:webHidden/>
          </w:rPr>
          <w:fldChar w:fldCharType="end"/>
        </w:r>
      </w:hyperlink>
    </w:p>
    <w:p w14:paraId="2D1160F0" w14:textId="77777777" w:rsidR="00B7661A" w:rsidRPr="0042334A" w:rsidRDefault="00B6687C" w:rsidP="00B7661A">
      <w:pPr>
        <w:jc w:val="center"/>
        <w:rPr>
          <w:b/>
          <w:iCs/>
          <w:sz w:val="28"/>
          <w:szCs w:val="28"/>
        </w:rPr>
      </w:pPr>
      <w:r w:rsidRPr="0042334A">
        <w:rPr>
          <w:b/>
          <w:iCs/>
          <w:sz w:val="28"/>
          <w:szCs w:val="28"/>
        </w:rPr>
        <w:fldChar w:fldCharType="end"/>
      </w:r>
    </w:p>
    <w:p w14:paraId="0EC0A14B" w14:textId="77777777" w:rsidR="00B7661A" w:rsidRPr="0042334A" w:rsidRDefault="00B7661A" w:rsidP="00B7661A">
      <w:pPr>
        <w:rPr>
          <w:i/>
          <w:iCs/>
          <w:sz w:val="20"/>
          <w:szCs w:val="20"/>
        </w:rPr>
      </w:pPr>
      <w:r w:rsidRPr="0042334A">
        <w:rPr>
          <w:i/>
          <w:iCs/>
          <w:sz w:val="20"/>
          <w:szCs w:val="20"/>
        </w:rPr>
        <w:br w:type="page"/>
      </w:r>
      <w:bookmarkStart w:id="22" w:name="_Hlk47102822"/>
    </w:p>
    <w:p w14:paraId="0EF88660" w14:textId="77777777" w:rsidR="00B7661A" w:rsidRPr="0042334A" w:rsidRDefault="00B7661A" w:rsidP="00B7661A">
      <w:pPr>
        <w:jc w:val="center"/>
        <w:rPr>
          <w:b/>
          <w:iCs/>
          <w:sz w:val="32"/>
          <w:szCs w:val="32"/>
        </w:rPr>
      </w:pPr>
      <w:r w:rsidRPr="0042334A">
        <w:rPr>
          <w:b/>
          <w:iCs/>
          <w:sz w:val="32"/>
          <w:szCs w:val="32"/>
        </w:rPr>
        <w:lastRenderedPageBreak/>
        <w:t>Instructions to Consultants</w:t>
      </w:r>
    </w:p>
    <w:p w14:paraId="6F47D954" w14:textId="77777777" w:rsidR="00B7661A" w:rsidRPr="0042334A" w:rsidRDefault="00B7661A" w:rsidP="00B7661A">
      <w:pPr>
        <w:pStyle w:val="HeadingITC1"/>
      </w:pPr>
      <w:bookmarkStart w:id="23" w:name="_Toc474333877"/>
      <w:bookmarkStart w:id="24" w:name="_Toc474334046"/>
      <w:bookmarkStart w:id="25" w:name="_Toc494209424"/>
      <w:bookmarkStart w:id="26" w:name="_Toc48929491"/>
      <w:r w:rsidRPr="0042334A">
        <w:t>A.  General Provisions</w:t>
      </w:r>
      <w:bookmarkEnd w:id="23"/>
      <w:bookmarkEnd w:id="24"/>
      <w:bookmarkEnd w:id="25"/>
      <w:bookmarkEnd w:id="26"/>
    </w:p>
    <w:tbl>
      <w:tblPr>
        <w:tblW w:w="9338" w:type="dxa"/>
        <w:tblLayout w:type="fixed"/>
        <w:tblCellMar>
          <w:left w:w="115" w:type="dxa"/>
          <w:right w:w="115" w:type="dxa"/>
        </w:tblCellMar>
        <w:tblLook w:val="0000" w:firstRow="0" w:lastRow="0" w:firstColumn="0" w:lastColumn="0" w:noHBand="0" w:noVBand="0"/>
      </w:tblPr>
      <w:tblGrid>
        <w:gridCol w:w="2185"/>
        <w:gridCol w:w="268"/>
        <w:gridCol w:w="6885"/>
      </w:tblGrid>
      <w:tr w:rsidR="00B7661A" w:rsidRPr="0042334A" w14:paraId="6D7992D9" w14:textId="77777777" w:rsidTr="00EC3A9D">
        <w:tc>
          <w:tcPr>
            <w:tcW w:w="2185" w:type="dxa"/>
          </w:tcPr>
          <w:p w14:paraId="32695E28" w14:textId="77777777" w:rsidR="00B7661A" w:rsidRPr="0042334A" w:rsidRDefault="00B7661A" w:rsidP="00B7661A">
            <w:pPr>
              <w:pStyle w:val="HeadingITC2"/>
              <w:spacing w:before="120" w:after="120"/>
              <w:contextualSpacing w:val="0"/>
            </w:pPr>
            <w:bookmarkStart w:id="27" w:name="_Toc474333878"/>
            <w:bookmarkStart w:id="28" w:name="_Toc474334047"/>
            <w:bookmarkStart w:id="29" w:name="_Toc494209425"/>
            <w:bookmarkStart w:id="30" w:name="_Toc48929492"/>
            <w:r w:rsidRPr="0042334A">
              <w:t>Definitions</w:t>
            </w:r>
            <w:bookmarkEnd w:id="27"/>
            <w:bookmarkEnd w:id="28"/>
            <w:bookmarkEnd w:id="29"/>
            <w:bookmarkEnd w:id="30"/>
          </w:p>
        </w:tc>
        <w:tc>
          <w:tcPr>
            <w:tcW w:w="7153" w:type="dxa"/>
            <w:gridSpan w:val="2"/>
          </w:tcPr>
          <w:p w14:paraId="0F4DFAED" w14:textId="77777777" w:rsidR="00B7661A" w:rsidRPr="0042334A" w:rsidRDefault="00B7661A" w:rsidP="00B7661A">
            <w:pPr>
              <w:numPr>
                <w:ilvl w:val="0"/>
                <w:numId w:val="2"/>
              </w:numPr>
              <w:spacing w:before="120" w:after="120"/>
              <w:ind w:left="942" w:right="-72" w:hanging="424"/>
              <w:jc w:val="both"/>
            </w:pPr>
            <w:r w:rsidRPr="0042334A">
              <w:rPr>
                <w:b/>
              </w:rPr>
              <w:t>“Affiliate(s)”</w:t>
            </w:r>
            <w:r w:rsidRPr="0042334A">
              <w:t xml:space="preserve"> means an individual or an entity that directly or indirectly controls, is controlled by, or is under common control with the Consultant.</w:t>
            </w:r>
          </w:p>
          <w:p w14:paraId="3DA01A22" w14:textId="77777777" w:rsidR="00B7661A" w:rsidRPr="0042334A" w:rsidRDefault="00B7661A" w:rsidP="00B7661A">
            <w:pPr>
              <w:numPr>
                <w:ilvl w:val="0"/>
                <w:numId w:val="2"/>
              </w:numPr>
              <w:spacing w:before="120" w:after="120"/>
              <w:ind w:left="942" w:right="-72" w:hanging="424"/>
              <w:jc w:val="both"/>
            </w:pPr>
            <w:r w:rsidRPr="0042334A">
              <w:rPr>
                <w:b/>
              </w:rPr>
              <w:t>“Applicable Law”</w:t>
            </w:r>
            <w:r w:rsidRPr="0042334A">
              <w:t xml:space="preserve"> means the laws and any other instruments having the force of law in the Client’s country, or in such other country as may be specified in the </w:t>
            </w:r>
            <w:r w:rsidRPr="0042334A">
              <w:rPr>
                <w:b/>
              </w:rPr>
              <w:t>Data Sheet</w:t>
            </w:r>
            <w:r w:rsidRPr="0042334A">
              <w:t>, as they may be issued and in force from time to time.</w:t>
            </w:r>
          </w:p>
          <w:p w14:paraId="4217617E" w14:textId="14658BBA" w:rsidR="00B7661A" w:rsidRPr="0042334A" w:rsidRDefault="00B7661A" w:rsidP="00B7661A">
            <w:pPr>
              <w:pStyle w:val="ListParagraph"/>
              <w:numPr>
                <w:ilvl w:val="0"/>
                <w:numId w:val="2"/>
              </w:numPr>
              <w:tabs>
                <w:tab w:val="left" w:pos="540"/>
              </w:tabs>
              <w:spacing w:before="120" w:after="120"/>
              <w:ind w:left="942" w:right="-72" w:hanging="424"/>
              <w:contextualSpacing w:val="0"/>
              <w:jc w:val="both"/>
            </w:pPr>
            <w:r w:rsidRPr="0042334A">
              <w:rPr>
                <w:b/>
              </w:rPr>
              <w:t>“Bank”</w:t>
            </w:r>
            <w:r w:rsidRPr="0042334A">
              <w:t xml:space="preserve"> means the International Bank for Reconstruction and Development (IBRD) or the Internationa</w:t>
            </w:r>
            <w:r w:rsidR="00D33607">
              <w:t>l Development Association (IDA)/ World Bank.</w:t>
            </w:r>
          </w:p>
          <w:p w14:paraId="16040222" w14:textId="77777777" w:rsidR="00B7661A" w:rsidRPr="0042334A" w:rsidRDefault="00B7661A" w:rsidP="00B7661A">
            <w:pPr>
              <w:pStyle w:val="ListParagraph"/>
              <w:numPr>
                <w:ilvl w:val="0"/>
                <w:numId w:val="2"/>
              </w:numPr>
              <w:tabs>
                <w:tab w:val="left" w:pos="774"/>
              </w:tabs>
              <w:spacing w:before="120" w:after="120"/>
              <w:ind w:left="942" w:right="-72" w:hanging="424"/>
              <w:contextualSpacing w:val="0"/>
              <w:jc w:val="both"/>
            </w:pPr>
            <w:r w:rsidRPr="0042334A">
              <w:rPr>
                <w:b/>
              </w:rPr>
              <w:t>“Borrower”</w:t>
            </w:r>
            <w:r w:rsidRPr="0042334A">
              <w:t xml:space="preserve"> means the Government, Government agency or other entity that signs the </w:t>
            </w:r>
            <w:r w:rsidRPr="0042334A">
              <w:rPr>
                <w:i/>
              </w:rPr>
              <w:t>[loan/financing/grant</w:t>
            </w:r>
            <w:r w:rsidRPr="0042334A">
              <w:rPr>
                <w:rStyle w:val="FootnoteReference"/>
                <w:i/>
              </w:rPr>
              <w:footnoteReference w:id="1"/>
            </w:r>
            <w:r w:rsidRPr="0042334A">
              <w:rPr>
                <w:i/>
              </w:rPr>
              <w:t>]</w:t>
            </w:r>
            <w:r w:rsidRPr="0042334A">
              <w:t xml:space="preserve"> agreement with the Bank.</w:t>
            </w:r>
          </w:p>
          <w:p w14:paraId="32D28049" w14:textId="70151314" w:rsidR="00B7661A" w:rsidRPr="0042334A" w:rsidRDefault="00B7661A" w:rsidP="00B7661A">
            <w:pPr>
              <w:pStyle w:val="ListParagraph"/>
              <w:numPr>
                <w:ilvl w:val="0"/>
                <w:numId w:val="2"/>
              </w:numPr>
              <w:spacing w:before="120" w:after="120"/>
              <w:ind w:left="942" w:right="-72" w:hanging="424"/>
              <w:contextualSpacing w:val="0"/>
              <w:jc w:val="both"/>
            </w:pPr>
            <w:r w:rsidRPr="0042334A">
              <w:rPr>
                <w:b/>
              </w:rPr>
              <w:t>“Client”</w:t>
            </w:r>
            <w:r w:rsidRPr="0042334A">
              <w:t xml:space="preserve"> means the implementing agency</w:t>
            </w:r>
            <w:r w:rsidR="00D33607">
              <w:t xml:space="preserve"> </w:t>
            </w:r>
            <w:r w:rsidRPr="0042334A">
              <w:t>that signs the Contract for the Services with the selected Consultant.</w:t>
            </w:r>
          </w:p>
          <w:p w14:paraId="50903142" w14:textId="77777777" w:rsidR="00B7661A" w:rsidRPr="0042334A" w:rsidRDefault="00D0516A" w:rsidP="00B7661A">
            <w:pPr>
              <w:pStyle w:val="ListParagraph"/>
              <w:numPr>
                <w:ilvl w:val="0"/>
                <w:numId w:val="2"/>
              </w:numPr>
              <w:tabs>
                <w:tab w:val="left" w:pos="774"/>
              </w:tabs>
              <w:spacing w:before="120" w:after="120"/>
              <w:ind w:left="942" w:right="-72" w:hanging="424"/>
              <w:contextualSpacing w:val="0"/>
              <w:jc w:val="both"/>
            </w:pPr>
            <w:r w:rsidRPr="0042334A">
              <w:rPr>
                <w:b/>
                <w:bCs/>
              </w:rPr>
              <w:t>“</w:t>
            </w:r>
            <w:r w:rsidR="00B7661A" w:rsidRPr="0042334A">
              <w:rPr>
                <w:b/>
              </w:rPr>
              <w:t>Client’s Personnel”</w:t>
            </w:r>
            <w:r w:rsidR="00B7661A" w:rsidRPr="0042334A">
              <w:t xml:space="preserve"> is as defined in Clause GCC 1.1 (e).</w:t>
            </w:r>
          </w:p>
          <w:p w14:paraId="46BE886B" w14:textId="77777777" w:rsidR="00B7661A" w:rsidRPr="0042334A" w:rsidRDefault="00B7661A" w:rsidP="00B7661A">
            <w:pPr>
              <w:pStyle w:val="ListParagraph"/>
              <w:numPr>
                <w:ilvl w:val="0"/>
                <w:numId w:val="2"/>
              </w:numPr>
              <w:tabs>
                <w:tab w:val="left" w:pos="774"/>
              </w:tabs>
              <w:spacing w:before="120" w:after="120"/>
              <w:ind w:left="942" w:right="-72" w:hanging="424"/>
              <w:contextualSpacing w:val="0"/>
              <w:jc w:val="both"/>
            </w:pPr>
            <w:r w:rsidRPr="0042334A">
              <w:rPr>
                <w:b/>
              </w:rPr>
              <w:t>“Consultant”</w:t>
            </w:r>
            <w:r w:rsidRPr="0042334A">
              <w:t xml:space="preserve"> means a legally-established professional consulting firm or an entity that may provide or provides the Services to the Client under the Contract. </w:t>
            </w:r>
          </w:p>
          <w:p w14:paraId="168449BD" w14:textId="4CA60BEF" w:rsidR="00B7661A" w:rsidRPr="0042334A" w:rsidRDefault="00B7661A" w:rsidP="00B7661A">
            <w:pPr>
              <w:pStyle w:val="ListParagraph"/>
              <w:numPr>
                <w:ilvl w:val="0"/>
                <w:numId w:val="2"/>
              </w:numPr>
              <w:tabs>
                <w:tab w:val="left" w:pos="774"/>
              </w:tabs>
              <w:spacing w:before="120" w:after="120"/>
              <w:ind w:left="942" w:right="-72" w:hanging="424"/>
              <w:contextualSpacing w:val="0"/>
              <w:jc w:val="both"/>
            </w:pPr>
            <w:r w:rsidRPr="0042334A">
              <w:rPr>
                <w:b/>
              </w:rPr>
              <w:t>“Contract”</w:t>
            </w:r>
            <w:r w:rsidRPr="0042334A">
              <w:t xml:space="preserve"> means a legally binding written agreement signed between the Client and the Consultant and includes all the attached documents listed in its Clause 1 (the General Conditions of Contract (GCC), the Special Conditions of Contract (SCC), and the Appendices</w:t>
            </w:r>
            <w:r w:rsidR="00D33607">
              <w:t xml:space="preserve"> etc.</w:t>
            </w:r>
            <w:r w:rsidRPr="0042334A">
              <w:t>).</w:t>
            </w:r>
          </w:p>
          <w:p w14:paraId="6C0D9B78" w14:textId="77777777" w:rsidR="00B7661A" w:rsidRPr="0042334A" w:rsidRDefault="00B7661A" w:rsidP="00B7661A">
            <w:pPr>
              <w:pStyle w:val="ListParagraph"/>
              <w:numPr>
                <w:ilvl w:val="0"/>
                <w:numId w:val="2"/>
              </w:numPr>
              <w:spacing w:before="120" w:after="120"/>
              <w:ind w:left="942" w:right="-72" w:hanging="424"/>
              <w:contextualSpacing w:val="0"/>
              <w:jc w:val="both"/>
            </w:pPr>
            <w:r w:rsidRPr="0042334A">
              <w:rPr>
                <w:b/>
              </w:rPr>
              <w:t>“Data Sheet”</w:t>
            </w:r>
            <w:r w:rsidRPr="0042334A">
              <w:t xml:space="preserve"> means an integral part of the Instructions to Consultants (ITC) Section 2 that is used to reflect specific country and assignment conditions to supplement, but not to over-write, the provisions of the ITC.</w:t>
            </w:r>
          </w:p>
          <w:p w14:paraId="61123331" w14:textId="77777777" w:rsidR="00B7661A" w:rsidRPr="0042334A" w:rsidRDefault="00B7661A" w:rsidP="00B7661A">
            <w:pPr>
              <w:pStyle w:val="ListParagraph"/>
              <w:numPr>
                <w:ilvl w:val="0"/>
                <w:numId w:val="2"/>
              </w:numPr>
              <w:spacing w:before="120" w:after="120"/>
              <w:ind w:left="942" w:right="-72" w:hanging="424"/>
              <w:contextualSpacing w:val="0"/>
              <w:jc w:val="both"/>
            </w:pPr>
            <w:r w:rsidRPr="0042334A">
              <w:rPr>
                <w:b/>
              </w:rPr>
              <w:t>“Day”</w:t>
            </w:r>
            <w:r w:rsidRPr="0042334A">
              <w:t xml:space="preserve"> means a calendar day, unless otherwise specified as </w:t>
            </w:r>
            <w:r w:rsidRPr="0042334A">
              <w:rPr>
                <w:b/>
              </w:rPr>
              <w:t>“Business Day”.</w:t>
            </w:r>
            <w:r w:rsidRPr="0042334A">
              <w:t xml:space="preserve"> A Business Day is any day that is an official working day of the Borrower. It excludes the Borrower’s official public holidays.</w:t>
            </w:r>
          </w:p>
          <w:p w14:paraId="1242CE86" w14:textId="77777777" w:rsidR="00B7661A" w:rsidRPr="0042334A" w:rsidRDefault="00B7661A" w:rsidP="00B7661A">
            <w:pPr>
              <w:pStyle w:val="ListParagraph"/>
              <w:numPr>
                <w:ilvl w:val="0"/>
                <w:numId w:val="2"/>
              </w:numPr>
              <w:spacing w:before="120" w:after="120"/>
              <w:ind w:left="942" w:right="-72" w:hanging="424"/>
              <w:contextualSpacing w:val="0"/>
              <w:jc w:val="both"/>
            </w:pPr>
            <w:r w:rsidRPr="0042334A">
              <w:rPr>
                <w:b/>
              </w:rPr>
              <w:lastRenderedPageBreak/>
              <w:t>“Experts”</w:t>
            </w:r>
            <w:r w:rsidRPr="0042334A">
              <w:t xml:space="preserve"> means, collectively, Key Experts, Non-Key Experts, or any other personnel of the Consultant, Sub-consultant or Joint Venture member(s).</w:t>
            </w:r>
          </w:p>
          <w:p w14:paraId="27F9977D"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“Government”</w:t>
            </w:r>
            <w:r w:rsidRPr="0042334A">
              <w:t xml:space="preserve"> means the government of the Client’s country. </w:t>
            </w:r>
          </w:p>
          <w:p w14:paraId="2D3561B7" w14:textId="77777777" w:rsidR="00B7661A" w:rsidRPr="0042334A" w:rsidRDefault="00B7661A" w:rsidP="00B7661A">
            <w:pPr>
              <w:pStyle w:val="ListParagraph"/>
              <w:numPr>
                <w:ilvl w:val="0"/>
                <w:numId w:val="2"/>
              </w:numPr>
              <w:spacing w:before="120" w:after="120"/>
              <w:ind w:left="942" w:right="-72" w:hanging="424"/>
              <w:contextualSpacing w:val="0"/>
              <w:jc w:val="both"/>
            </w:pPr>
            <w:r w:rsidRPr="0042334A">
              <w:rPr>
                <w:b/>
              </w:rPr>
              <w:t>“</w:t>
            </w:r>
            <w:proofErr w:type="gramStart"/>
            <w:r w:rsidRPr="0042334A">
              <w:rPr>
                <w:b/>
              </w:rPr>
              <w:t>in</w:t>
            </w:r>
            <w:proofErr w:type="gramEnd"/>
            <w:r w:rsidRPr="0042334A">
              <w:rPr>
                <w:b/>
              </w:rPr>
              <w:t xml:space="preserve"> writing”</w:t>
            </w:r>
            <w:r w:rsidRPr="0042334A">
              <w:t xml:space="preserve"> means communicated in written form (e.g. by mail, e-mail, fax, including, if specified in the Data Sheet, distributed or received through the electronic-procurement system used by the Client) with proof of receipt</w:t>
            </w:r>
            <w:r w:rsidR="007D18A2" w:rsidRPr="0042334A">
              <w:t>.</w:t>
            </w:r>
          </w:p>
          <w:p w14:paraId="73F27202"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“Joint Venture (JV)”</w:t>
            </w:r>
            <w:r w:rsidRPr="0042334A">
              <w:t xml:space="preserve"> means an association with or without a legal personality distinct from that of its members, of more than one Consultant where one member has the authority to conduct all business for and on behalf of any and all the members of the JV, and where the members of the JV are jointly and severally liable to the Client for the performance of the Contract.</w:t>
            </w:r>
          </w:p>
          <w:p w14:paraId="370CB056"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“Key Expert(s)”</w:t>
            </w:r>
            <w:r w:rsidRPr="0042334A">
              <w:t xml:space="preserve"> means an individual professional whose skills, qualifications, knowledge and experience are critical to the performance of the Services under the Contract and whose CV is taken into account in the technical evaluation of the Consultant’s proposal.</w:t>
            </w:r>
          </w:p>
          <w:p w14:paraId="7CD5A596"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“ITC”</w:t>
            </w:r>
            <w:r w:rsidRPr="0042334A">
              <w:t xml:space="preserve"> (this Section 2 of the RFP) means the Instructions to Consultants that provide</w:t>
            </w:r>
            <w:r w:rsidRPr="0042334A">
              <w:rPr>
                <w:strike/>
              </w:rPr>
              <w:t>s</w:t>
            </w:r>
            <w:r w:rsidRPr="0042334A">
              <w:t xml:space="preserve"> the Consultants with all information needed to prepare their Proposals.</w:t>
            </w:r>
          </w:p>
          <w:p w14:paraId="2B3E5D3C"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“Non-Key Expert(s)”</w:t>
            </w:r>
            <w:r w:rsidRPr="0042334A">
              <w:t xml:space="preserve"> means an individual professional provided by the Consultant or its Sub-consultant and who is assigned to perform the Services or any part thereof under the Contract and whose CVs are not evaluated individually.</w:t>
            </w:r>
          </w:p>
          <w:p w14:paraId="128B964D" w14:textId="77777777" w:rsidR="00B7661A" w:rsidRPr="0042334A" w:rsidRDefault="00B7661A" w:rsidP="00B7661A">
            <w:pPr>
              <w:pStyle w:val="ListParagraph"/>
              <w:numPr>
                <w:ilvl w:val="0"/>
                <w:numId w:val="2"/>
              </w:numPr>
              <w:spacing w:before="120" w:after="120"/>
              <w:ind w:left="942" w:right="-72" w:hanging="424"/>
              <w:contextualSpacing w:val="0"/>
              <w:jc w:val="both"/>
            </w:pPr>
            <w:r w:rsidRPr="0042334A">
              <w:rPr>
                <w:b/>
              </w:rPr>
              <w:t>“Proposal”</w:t>
            </w:r>
            <w:r w:rsidRPr="0042334A">
              <w:t xml:space="preserve"> means the Technical Proposal and the Financial Proposal of the Consultant.</w:t>
            </w:r>
          </w:p>
          <w:p w14:paraId="1011B0BD"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“RFP”</w:t>
            </w:r>
            <w:r w:rsidRPr="0042334A">
              <w:t xml:space="preserve"> means the Request for Proposals to be prepared by the Client for the selection of </w:t>
            </w:r>
            <w:proofErr w:type="gramStart"/>
            <w:r w:rsidRPr="0042334A">
              <w:t>Consultants</w:t>
            </w:r>
            <w:proofErr w:type="gramEnd"/>
            <w:r w:rsidRPr="0042334A">
              <w:t>, based on the SPD - RFP.</w:t>
            </w:r>
          </w:p>
          <w:p w14:paraId="11B5EEF2"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“Services”</w:t>
            </w:r>
            <w:r w:rsidRPr="0042334A">
              <w:t xml:space="preserve"> means the work to be performed by the Consultant pursuant to the Contract.</w:t>
            </w:r>
          </w:p>
          <w:p w14:paraId="0B9C7ACE"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“SPD - RFP”</w:t>
            </w:r>
            <w:r w:rsidRPr="0042334A">
              <w:t xml:space="preserve"> means the Standard Procurement Document - Request for Proposals, which must be used by the Client as the basis for the preparation of the RFP.</w:t>
            </w:r>
          </w:p>
          <w:p w14:paraId="0D1FEFDB"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“Sub-consultant”</w:t>
            </w:r>
            <w:r w:rsidRPr="0042334A">
              <w:t xml:space="preserve"> means an entity to whom the Consultant intends to subcontract any part of the Services while the Consultant remains responsible to the Client during the whole performance of the Contract.</w:t>
            </w:r>
          </w:p>
          <w:p w14:paraId="1D414ED2" w14:textId="77777777" w:rsidR="00B7661A" w:rsidRPr="0042334A" w:rsidRDefault="00B7661A" w:rsidP="00B7661A">
            <w:pPr>
              <w:pStyle w:val="ListParagraph"/>
              <w:numPr>
                <w:ilvl w:val="0"/>
                <w:numId w:val="2"/>
              </w:numPr>
              <w:tabs>
                <w:tab w:val="left" w:pos="594"/>
              </w:tabs>
              <w:spacing w:before="120" w:after="120"/>
              <w:ind w:left="942" w:right="-72" w:hanging="424"/>
              <w:contextualSpacing w:val="0"/>
              <w:jc w:val="both"/>
            </w:pPr>
            <w:r w:rsidRPr="0042334A">
              <w:rPr>
                <w:b/>
              </w:rPr>
              <w:t>“Terms of Reference (TORs)”</w:t>
            </w:r>
            <w:r w:rsidRPr="0042334A">
              <w:t xml:space="preserve"> (this Section 7 of the RFP) means the Terms of Reference that explains the objectives, </w:t>
            </w:r>
            <w:r w:rsidRPr="0042334A">
              <w:lastRenderedPageBreak/>
              <w:t>scope of work, activities, and tasks to be performed, respective responsibilities of the Client and the Consultant, and expected results and deliverables of the assignment.</w:t>
            </w:r>
          </w:p>
        </w:tc>
      </w:tr>
      <w:tr w:rsidR="00B7661A" w:rsidRPr="0042334A" w14:paraId="52BB67CE" w14:textId="77777777" w:rsidTr="00EC3A9D">
        <w:tc>
          <w:tcPr>
            <w:tcW w:w="2185" w:type="dxa"/>
          </w:tcPr>
          <w:p w14:paraId="6C037063" w14:textId="77777777" w:rsidR="00B7661A" w:rsidRPr="0042334A" w:rsidRDefault="00B7661A" w:rsidP="00B7661A">
            <w:pPr>
              <w:pStyle w:val="HeadingITC2"/>
              <w:spacing w:before="120" w:after="120"/>
              <w:ind w:left="360"/>
              <w:contextualSpacing w:val="0"/>
            </w:pPr>
            <w:bookmarkStart w:id="31" w:name="_Toc474333879"/>
            <w:bookmarkStart w:id="32" w:name="_Toc474334048"/>
            <w:bookmarkStart w:id="33" w:name="_Toc494209426"/>
            <w:bookmarkStart w:id="34" w:name="_Toc48929493"/>
            <w:r w:rsidRPr="0042334A">
              <w:lastRenderedPageBreak/>
              <w:t>Introduction</w:t>
            </w:r>
            <w:bookmarkEnd w:id="31"/>
            <w:bookmarkEnd w:id="32"/>
            <w:bookmarkEnd w:id="33"/>
            <w:bookmarkEnd w:id="34"/>
          </w:p>
        </w:tc>
        <w:tc>
          <w:tcPr>
            <w:tcW w:w="7153" w:type="dxa"/>
            <w:gridSpan w:val="2"/>
          </w:tcPr>
          <w:p w14:paraId="5AFB72D6" w14:textId="77777777" w:rsidR="00B7661A" w:rsidRPr="0042334A" w:rsidRDefault="00B7661A" w:rsidP="00B7661A">
            <w:pPr>
              <w:pStyle w:val="BodyTextIndent2"/>
              <w:numPr>
                <w:ilvl w:val="1"/>
                <w:numId w:val="5"/>
              </w:numPr>
              <w:spacing w:before="120" w:after="120"/>
              <w:ind w:left="492" w:hanging="492"/>
              <w:rPr>
                <w:sz w:val="20"/>
              </w:rPr>
            </w:pPr>
            <w:r w:rsidRPr="0042334A">
              <w:t xml:space="preserve">The Client named in the </w:t>
            </w:r>
            <w:r w:rsidRPr="0042334A">
              <w:rPr>
                <w:b/>
              </w:rPr>
              <w:t>Data Sheet</w:t>
            </w:r>
            <w:r w:rsidRPr="0042334A">
              <w:t xml:space="preserve"> intends to select a </w:t>
            </w:r>
            <w:proofErr w:type="gramStart"/>
            <w:r w:rsidRPr="0042334A">
              <w:t>Consultant</w:t>
            </w:r>
            <w:proofErr w:type="gramEnd"/>
            <w:r w:rsidRPr="0042334A">
              <w:t xml:space="preserve"> from those listed in the Request for Proposals (RFP), in accordance with the method of selection specified in the </w:t>
            </w:r>
            <w:r w:rsidRPr="0042334A">
              <w:rPr>
                <w:b/>
              </w:rPr>
              <w:t>Data Sheet</w:t>
            </w:r>
            <w:r w:rsidRPr="0042334A">
              <w:t xml:space="preserve">. </w:t>
            </w:r>
          </w:p>
          <w:p w14:paraId="7B7152BB" w14:textId="6A79F15C" w:rsidR="00B7661A" w:rsidRPr="00863D4E" w:rsidRDefault="00B7661A" w:rsidP="000B3060">
            <w:pPr>
              <w:pStyle w:val="BodyTextIndent2"/>
              <w:numPr>
                <w:ilvl w:val="1"/>
                <w:numId w:val="5"/>
              </w:numPr>
              <w:spacing w:before="120" w:after="120"/>
              <w:ind w:left="492" w:hanging="492"/>
              <w:rPr>
                <w:sz w:val="20"/>
              </w:rPr>
            </w:pPr>
            <w:r w:rsidRPr="0042334A">
              <w:t xml:space="preserve">The Consultants are invited to submit a Technical Proposal and a Financial Proposal, or a Technical Proposal only, as specified in the </w:t>
            </w:r>
            <w:r w:rsidRPr="00863D4E">
              <w:rPr>
                <w:b/>
              </w:rPr>
              <w:t>Data Sheet</w:t>
            </w:r>
            <w:r w:rsidRPr="0042334A">
              <w:t xml:space="preserve">, for consulting services required for the assignment named in the </w:t>
            </w:r>
            <w:r w:rsidRPr="00863D4E">
              <w:rPr>
                <w:b/>
              </w:rPr>
              <w:t>Data Sheet</w:t>
            </w:r>
            <w:r w:rsidRPr="0042334A">
              <w:t>. The Proposal will be the basis for negotiating and ultimately signing the Contract with the selected Consultant.</w:t>
            </w:r>
          </w:p>
          <w:p w14:paraId="457FCBB7" w14:textId="77777777" w:rsidR="00B7661A" w:rsidRPr="0042334A" w:rsidRDefault="00B7661A" w:rsidP="00B7661A">
            <w:pPr>
              <w:pStyle w:val="BodyTextIndent2"/>
              <w:numPr>
                <w:ilvl w:val="1"/>
                <w:numId w:val="5"/>
              </w:numPr>
              <w:spacing w:before="120" w:after="120"/>
              <w:ind w:left="492" w:hanging="492"/>
              <w:rPr>
                <w:sz w:val="20"/>
              </w:rPr>
            </w:pPr>
            <w:r w:rsidRPr="0042334A">
              <w:t xml:space="preserve">The Consultants should familiarize themselves with the local conditions and take them into account in preparing their Proposals, including attending a pre-proposal conference if one is specified in the </w:t>
            </w:r>
            <w:r w:rsidRPr="0042334A">
              <w:rPr>
                <w:b/>
              </w:rPr>
              <w:t>Data Sheet</w:t>
            </w:r>
            <w:r w:rsidRPr="0042334A">
              <w:t xml:space="preserve">. Attending any such pre-proposal conference is optional and is at the Consultants’ expense. </w:t>
            </w:r>
          </w:p>
          <w:p w14:paraId="52B70804" w14:textId="77777777" w:rsidR="00B7661A" w:rsidRPr="0042334A" w:rsidRDefault="00B7661A" w:rsidP="00B7661A">
            <w:pPr>
              <w:pStyle w:val="BodyTextIndent2"/>
              <w:numPr>
                <w:ilvl w:val="1"/>
                <w:numId w:val="5"/>
              </w:numPr>
              <w:spacing w:before="120" w:after="120"/>
              <w:ind w:left="492" w:hanging="492"/>
              <w:rPr>
                <w:sz w:val="20"/>
              </w:rPr>
            </w:pPr>
            <w:r w:rsidRPr="0042334A">
              <w:t xml:space="preserve">The Client will timely provide, at no cost to the Consultants, the inputs, relevant project data, and reports required for the preparation of the Consultant’s Proposal as specified in the </w:t>
            </w:r>
            <w:r w:rsidRPr="0042334A">
              <w:rPr>
                <w:b/>
              </w:rPr>
              <w:t>Data Sheet</w:t>
            </w:r>
            <w:r w:rsidRPr="0042334A">
              <w:t>.</w:t>
            </w:r>
          </w:p>
        </w:tc>
      </w:tr>
      <w:tr w:rsidR="00B7661A" w:rsidRPr="0042334A" w14:paraId="76CC3C70" w14:textId="77777777" w:rsidTr="00EC3A9D">
        <w:tc>
          <w:tcPr>
            <w:tcW w:w="2185" w:type="dxa"/>
          </w:tcPr>
          <w:p w14:paraId="7A8A2851" w14:textId="77777777" w:rsidR="00B7661A" w:rsidRPr="0042334A" w:rsidRDefault="00B7661A" w:rsidP="00B7661A">
            <w:pPr>
              <w:pStyle w:val="HeadingITC2"/>
              <w:spacing w:before="120" w:after="120"/>
              <w:ind w:left="360"/>
              <w:contextualSpacing w:val="0"/>
            </w:pPr>
            <w:bookmarkStart w:id="35" w:name="_Toc474333880"/>
            <w:bookmarkStart w:id="36" w:name="_Toc474334049"/>
            <w:bookmarkStart w:id="37" w:name="_Toc494209427"/>
            <w:bookmarkStart w:id="38" w:name="_Toc48929494"/>
            <w:r w:rsidRPr="0042334A">
              <w:t>Conflict of Interest</w:t>
            </w:r>
            <w:bookmarkEnd w:id="35"/>
            <w:bookmarkEnd w:id="36"/>
            <w:bookmarkEnd w:id="37"/>
            <w:bookmarkEnd w:id="38"/>
          </w:p>
          <w:p w14:paraId="2139AD81" w14:textId="77777777" w:rsidR="00B7661A" w:rsidRPr="0042334A" w:rsidRDefault="00B7661A" w:rsidP="00B7661A">
            <w:pPr>
              <w:pStyle w:val="Heading2"/>
              <w:numPr>
                <w:ilvl w:val="0"/>
                <w:numId w:val="0"/>
              </w:numPr>
              <w:spacing w:before="120" w:after="120"/>
              <w:ind w:left="360"/>
              <w:contextualSpacing w:val="0"/>
              <w:rPr>
                <w:lang w:val="en-US"/>
              </w:rPr>
            </w:pPr>
          </w:p>
        </w:tc>
        <w:tc>
          <w:tcPr>
            <w:tcW w:w="7153" w:type="dxa"/>
            <w:gridSpan w:val="2"/>
          </w:tcPr>
          <w:p w14:paraId="3CC1EDED" w14:textId="77777777" w:rsidR="00B7661A" w:rsidRPr="0042334A" w:rsidRDefault="00B7661A" w:rsidP="00B7661A">
            <w:pPr>
              <w:pStyle w:val="ListParagraph"/>
              <w:numPr>
                <w:ilvl w:val="1"/>
                <w:numId w:val="5"/>
              </w:numPr>
              <w:spacing w:before="120" w:after="120"/>
              <w:ind w:left="492" w:hanging="492"/>
              <w:contextualSpacing w:val="0"/>
              <w:jc w:val="both"/>
            </w:pPr>
            <w:r w:rsidRPr="0042334A">
              <w:t xml:space="preserve">The Consultant is required to provide professional, objective, and impartial advice, at all times holding the Client’s </w:t>
            </w:r>
            <w:proofErr w:type="gramStart"/>
            <w:r w:rsidRPr="0042334A">
              <w:t>interests</w:t>
            </w:r>
            <w:proofErr w:type="gramEnd"/>
            <w:r w:rsidRPr="0042334A">
              <w:t xml:space="preserve"> paramount, strictly avoiding conflicts with other assignments or its own corporate interests, and acting without any consideration for future work.</w:t>
            </w:r>
          </w:p>
          <w:p w14:paraId="76D1828C" w14:textId="77777777" w:rsidR="00B7661A" w:rsidRPr="0042334A" w:rsidRDefault="00B7661A" w:rsidP="00B7661A">
            <w:pPr>
              <w:pStyle w:val="ListParagraph"/>
              <w:numPr>
                <w:ilvl w:val="1"/>
                <w:numId w:val="5"/>
              </w:numPr>
              <w:spacing w:before="120" w:after="120"/>
              <w:ind w:left="492" w:hanging="492"/>
              <w:contextualSpacing w:val="0"/>
              <w:jc w:val="both"/>
            </w:pPr>
            <w:r w:rsidRPr="0042334A">
              <w:t xml:space="preserve">The Consultant has an obligation to disclose to the Client any situation of actual or potential conflict that impacts its capacity to serve the best interest of its </w:t>
            </w:r>
            <w:proofErr w:type="gramStart"/>
            <w:r w:rsidRPr="0042334A">
              <w:t>Client</w:t>
            </w:r>
            <w:proofErr w:type="gramEnd"/>
            <w:r w:rsidRPr="0042334A">
              <w:t>. Failure to disclose such situations may lead to the disqualification of the Consultant or the termination of its Contract and/or sanctions by the Bank.</w:t>
            </w:r>
          </w:p>
          <w:p w14:paraId="5E8A32D0" w14:textId="77777777" w:rsidR="00B7661A" w:rsidRPr="0042334A" w:rsidRDefault="00B7661A" w:rsidP="00B7661A">
            <w:pPr>
              <w:pStyle w:val="ListParagraph"/>
              <w:numPr>
                <w:ilvl w:val="2"/>
                <w:numId w:val="5"/>
              </w:numPr>
              <w:spacing w:before="120" w:after="120"/>
              <w:ind w:left="1032" w:hanging="607"/>
              <w:contextualSpacing w:val="0"/>
              <w:jc w:val="both"/>
            </w:pPr>
            <w:r w:rsidRPr="0042334A">
              <w:t>Without limitation on the generality of the foregoing, the Consultant shall not be hired under the circumstances set forth below:</w:t>
            </w:r>
          </w:p>
        </w:tc>
      </w:tr>
      <w:tr w:rsidR="00B7661A" w:rsidRPr="0042334A" w14:paraId="50F623E4" w14:textId="77777777" w:rsidTr="00EC3A9D">
        <w:tc>
          <w:tcPr>
            <w:tcW w:w="2185" w:type="dxa"/>
          </w:tcPr>
          <w:p w14:paraId="14377D97" w14:textId="77777777" w:rsidR="00B7661A" w:rsidRPr="0042334A" w:rsidRDefault="00B7661A" w:rsidP="00B7661A">
            <w:pPr>
              <w:spacing w:before="120" w:after="120"/>
              <w:ind w:left="360"/>
              <w:rPr>
                <w:b/>
                <w:bCs/>
              </w:rPr>
            </w:pPr>
            <w:r w:rsidRPr="0042334A">
              <w:rPr>
                <w:b/>
                <w:bCs/>
              </w:rPr>
              <w:t>a.  Conflicting Activities</w:t>
            </w:r>
          </w:p>
        </w:tc>
        <w:tc>
          <w:tcPr>
            <w:tcW w:w="7153" w:type="dxa"/>
            <w:gridSpan w:val="2"/>
          </w:tcPr>
          <w:p w14:paraId="2FD9C8B9" w14:textId="77777777" w:rsidR="00B7661A" w:rsidRPr="0042334A" w:rsidRDefault="00B7661A" w:rsidP="00B7661A">
            <w:pPr>
              <w:pStyle w:val="BodyTextIndent3"/>
              <w:spacing w:before="120" w:after="120"/>
              <w:ind w:left="965" w:hanging="540"/>
            </w:pPr>
            <w:r w:rsidRPr="0042334A">
              <w:t>(</w:t>
            </w:r>
            <w:proofErr w:type="spellStart"/>
            <w:r w:rsidRPr="0042334A">
              <w:t>i</w:t>
            </w:r>
            <w:proofErr w:type="spellEnd"/>
            <w:r w:rsidRPr="0042334A">
              <w:t>)</w:t>
            </w:r>
            <w:r w:rsidRPr="0042334A">
              <w:tab/>
            </w:r>
            <w:r w:rsidRPr="0042334A">
              <w:rPr>
                <w:u w:val="single"/>
              </w:rPr>
              <w:t>Conflict between consulting activities and procurement of goods, works or non-consulting services:</w:t>
            </w:r>
            <w:r w:rsidRPr="0042334A">
              <w:t xml:space="preserve"> a firm that has been engaged by the Client to provide goods, works, or non-consulting services for a project, or any of its Affiliates, shall be disqualified from providing consulting services resulting from or directly related to those goods, works, or non-consulting services. Conversely, a firm hired to provide consulting services for the preparation or implementation of a project, or any of its Affiliates, shall be disqualified from </w:t>
            </w:r>
            <w:r w:rsidRPr="0042334A">
              <w:lastRenderedPageBreak/>
              <w:t xml:space="preserve">subsequently providing goods or works or non-consulting services resulting from or directly related to the consulting services for such preparation or implementation. </w:t>
            </w:r>
          </w:p>
        </w:tc>
      </w:tr>
      <w:tr w:rsidR="00B7661A" w:rsidRPr="0042334A" w14:paraId="08E4F42F" w14:textId="77777777" w:rsidTr="00EC3A9D">
        <w:tc>
          <w:tcPr>
            <w:tcW w:w="2185" w:type="dxa"/>
          </w:tcPr>
          <w:p w14:paraId="0DCBD4FF" w14:textId="77777777" w:rsidR="00B7661A" w:rsidRPr="0042334A" w:rsidRDefault="00B7661A" w:rsidP="00B7661A">
            <w:pPr>
              <w:spacing w:before="120" w:after="120"/>
              <w:ind w:left="360"/>
              <w:rPr>
                <w:b/>
                <w:bCs/>
              </w:rPr>
            </w:pPr>
            <w:r w:rsidRPr="0042334A">
              <w:rPr>
                <w:b/>
                <w:bCs/>
              </w:rPr>
              <w:lastRenderedPageBreak/>
              <w:t>b.  Conflicting Assignments</w:t>
            </w:r>
          </w:p>
        </w:tc>
        <w:tc>
          <w:tcPr>
            <w:tcW w:w="7153" w:type="dxa"/>
            <w:gridSpan w:val="2"/>
          </w:tcPr>
          <w:p w14:paraId="5FB6F514" w14:textId="77777777" w:rsidR="00B7661A" w:rsidRPr="0042334A" w:rsidRDefault="00B7661A" w:rsidP="00B7661A">
            <w:pPr>
              <w:pStyle w:val="BodyTextIndent3"/>
              <w:spacing w:before="120" w:after="120"/>
              <w:ind w:left="965" w:hanging="540"/>
            </w:pPr>
            <w:r w:rsidRPr="0042334A">
              <w:t>(ii)</w:t>
            </w:r>
            <w:r w:rsidRPr="0042334A">
              <w:tab/>
            </w:r>
            <w:r w:rsidRPr="0042334A">
              <w:rPr>
                <w:u w:val="single"/>
              </w:rPr>
              <w:t>Conflict among consulting assignments:</w:t>
            </w:r>
            <w:r w:rsidRPr="0042334A">
              <w:t xml:space="preserve"> a Consultant (including its Experts and Sub-consultants) or any of its Affiliates shall not be hired for any assignment that, by its nature, may be in conflict with another assignment of the Consultant for the same or for another Client.</w:t>
            </w:r>
          </w:p>
        </w:tc>
      </w:tr>
      <w:tr w:rsidR="00B7661A" w:rsidRPr="0042334A" w14:paraId="51089CB1" w14:textId="77777777" w:rsidTr="00EC3A9D">
        <w:tc>
          <w:tcPr>
            <w:tcW w:w="2185" w:type="dxa"/>
          </w:tcPr>
          <w:p w14:paraId="52786279" w14:textId="77777777" w:rsidR="00B7661A" w:rsidRPr="0042334A" w:rsidRDefault="00B7661A" w:rsidP="00B7661A">
            <w:pPr>
              <w:spacing w:before="120" w:after="120"/>
              <w:ind w:left="360"/>
              <w:rPr>
                <w:b/>
                <w:bCs/>
              </w:rPr>
            </w:pPr>
            <w:r w:rsidRPr="0042334A">
              <w:rPr>
                <w:b/>
                <w:bCs/>
              </w:rPr>
              <w:t>c. Conflicting Relationships</w:t>
            </w:r>
          </w:p>
        </w:tc>
        <w:tc>
          <w:tcPr>
            <w:tcW w:w="7153" w:type="dxa"/>
            <w:gridSpan w:val="2"/>
          </w:tcPr>
          <w:p w14:paraId="6F66AD05" w14:textId="77777777" w:rsidR="00B7661A" w:rsidRPr="0042334A" w:rsidRDefault="00B7661A" w:rsidP="00B7661A">
            <w:pPr>
              <w:pStyle w:val="BodyTextIndent3"/>
              <w:spacing w:before="120" w:after="120"/>
              <w:ind w:left="964" w:hanging="540"/>
              <w:rPr>
                <w:i/>
              </w:rPr>
            </w:pPr>
            <w:r w:rsidRPr="0042334A">
              <w:t>(iii)</w:t>
            </w:r>
            <w:r w:rsidRPr="0042334A">
              <w:tab/>
            </w:r>
            <w:r w:rsidRPr="0042334A">
              <w:rPr>
                <w:u w:val="single"/>
              </w:rPr>
              <w:t>Relationship with the Client’s staff:</w:t>
            </w:r>
            <w:r w:rsidRPr="0042334A">
              <w:t xml:space="preserve"> a Consultant (including its Experts and Sub-consultants) that has a close business or family relationship with a professional staff  of the Borrower (or of the Client, or of implementing agency, or of a recipient of a part of the Bank’s financing) who are directly or indirectly involved in any part of (</w:t>
            </w:r>
            <w:proofErr w:type="spellStart"/>
            <w:r w:rsidRPr="0042334A">
              <w:t>i</w:t>
            </w:r>
            <w:proofErr w:type="spellEnd"/>
            <w:r w:rsidRPr="0042334A">
              <w:t>) the preparation of the Terms of Reference for the assignment, (ii) the selection process for the Contract, or (iii) the supervision of the Contract, may not be awarded a Contract, unless the conflict stemming from this relationship has been resolved in a manner acceptable to the Bank throughout the selection process and the execution of the Contract.</w:t>
            </w:r>
          </w:p>
        </w:tc>
      </w:tr>
      <w:tr w:rsidR="00B7661A" w:rsidRPr="0042334A" w14:paraId="1F9E7AA3" w14:textId="77777777" w:rsidTr="00EC3A9D">
        <w:trPr>
          <w:trHeight w:val="2488"/>
        </w:trPr>
        <w:tc>
          <w:tcPr>
            <w:tcW w:w="2185" w:type="dxa"/>
          </w:tcPr>
          <w:p w14:paraId="52700027" w14:textId="77777777" w:rsidR="00B7661A" w:rsidRPr="0042334A" w:rsidRDefault="00B7661A" w:rsidP="00B7661A">
            <w:pPr>
              <w:pStyle w:val="HeadingITC2"/>
              <w:spacing w:before="120" w:after="120"/>
              <w:ind w:left="360"/>
              <w:contextualSpacing w:val="0"/>
            </w:pPr>
            <w:bookmarkStart w:id="39" w:name="_Toc474333881"/>
            <w:bookmarkStart w:id="40" w:name="_Toc474334050"/>
            <w:bookmarkStart w:id="41" w:name="_Toc494209428"/>
            <w:bookmarkStart w:id="42" w:name="_Toc48929495"/>
            <w:r w:rsidRPr="0042334A">
              <w:t>Unfair Competitive Advantage</w:t>
            </w:r>
            <w:bookmarkEnd w:id="39"/>
            <w:bookmarkEnd w:id="40"/>
            <w:bookmarkEnd w:id="41"/>
            <w:bookmarkEnd w:id="42"/>
          </w:p>
        </w:tc>
        <w:tc>
          <w:tcPr>
            <w:tcW w:w="7153" w:type="dxa"/>
            <w:gridSpan w:val="2"/>
          </w:tcPr>
          <w:p w14:paraId="2DC2A772" w14:textId="77777777" w:rsidR="00B7661A" w:rsidRPr="0042334A" w:rsidRDefault="00B7661A" w:rsidP="00B7661A">
            <w:pPr>
              <w:pStyle w:val="ListParagraph"/>
              <w:numPr>
                <w:ilvl w:val="1"/>
                <w:numId w:val="5"/>
              </w:numPr>
              <w:spacing w:before="120" w:after="120"/>
              <w:ind w:left="492" w:hanging="492"/>
              <w:contextualSpacing w:val="0"/>
              <w:jc w:val="both"/>
            </w:pPr>
            <w:r w:rsidRPr="0042334A">
              <w:t xml:space="preserve">Fairness and transparency in the selection process require that the Consultants or their Affiliates competing for a specific assignment do not derive a competitive advantage from having provided consulting services related to the assignment in question. To that end, the Client shall indicate in the </w:t>
            </w:r>
            <w:r w:rsidRPr="0042334A">
              <w:rPr>
                <w:b/>
              </w:rPr>
              <w:t>Data Sheet</w:t>
            </w:r>
            <w:r w:rsidRPr="0042334A">
              <w:t xml:space="preserve"> and make available to all Consultants together with this RFP all information that would in that respect give such Consultant any unfair competitive advantage over competing Consultants.  </w:t>
            </w:r>
          </w:p>
        </w:tc>
      </w:tr>
      <w:tr w:rsidR="00B7661A" w:rsidRPr="0042334A" w14:paraId="545D5F0C" w14:textId="77777777" w:rsidTr="00EC3A9D">
        <w:tc>
          <w:tcPr>
            <w:tcW w:w="2185" w:type="dxa"/>
          </w:tcPr>
          <w:p w14:paraId="1DD377DD" w14:textId="77777777" w:rsidR="00B7661A" w:rsidRPr="0042334A" w:rsidRDefault="00B7661A" w:rsidP="00B7661A">
            <w:pPr>
              <w:pStyle w:val="HeadingITC2"/>
              <w:spacing w:before="120" w:after="120"/>
              <w:ind w:left="360"/>
              <w:contextualSpacing w:val="0"/>
              <w:rPr>
                <w:sz w:val="20"/>
              </w:rPr>
            </w:pPr>
            <w:bookmarkStart w:id="43" w:name="_Toc474333882"/>
            <w:bookmarkStart w:id="44" w:name="_Toc474334051"/>
            <w:bookmarkStart w:id="45" w:name="_Toc494209429"/>
            <w:bookmarkStart w:id="46" w:name="_Toc48929496"/>
            <w:r w:rsidRPr="0042334A">
              <w:t>Fraud and Corruption</w:t>
            </w:r>
            <w:bookmarkEnd w:id="43"/>
            <w:bookmarkEnd w:id="44"/>
            <w:bookmarkEnd w:id="45"/>
            <w:bookmarkEnd w:id="46"/>
          </w:p>
        </w:tc>
        <w:tc>
          <w:tcPr>
            <w:tcW w:w="7153" w:type="dxa"/>
            <w:gridSpan w:val="2"/>
          </w:tcPr>
          <w:p w14:paraId="54AA190C" w14:textId="77777777" w:rsidR="00B7661A" w:rsidRPr="0042334A" w:rsidRDefault="00B7661A" w:rsidP="00B7661A">
            <w:pPr>
              <w:pStyle w:val="ListParagraph"/>
              <w:numPr>
                <w:ilvl w:val="1"/>
                <w:numId w:val="5"/>
              </w:numPr>
              <w:spacing w:before="120" w:after="120"/>
              <w:ind w:left="492" w:hanging="492"/>
              <w:contextualSpacing w:val="0"/>
              <w:jc w:val="both"/>
            </w:pPr>
            <w:r w:rsidRPr="0042334A">
              <w:rPr>
                <w:iCs/>
              </w:rPr>
              <w:t>T</w:t>
            </w:r>
            <w:r w:rsidRPr="0042334A">
              <w:t>he Bank requires compliance with the Bank’s Anti-Corruption Guidelines and its prevailing sanctions policies and procedures as set forth in the WBG’s Sanctions Framework, as set forth in Section 6.</w:t>
            </w:r>
          </w:p>
          <w:p w14:paraId="1C8FD14E" w14:textId="77777777" w:rsidR="00B7661A" w:rsidRPr="0042334A" w:rsidRDefault="00B7661A" w:rsidP="00B7661A">
            <w:pPr>
              <w:pStyle w:val="ListParagraph"/>
              <w:numPr>
                <w:ilvl w:val="1"/>
                <w:numId w:val="5"/>
              </w:numPr>
              <w:spacing w:before="120" w:after="120"/>
              <w:ind w:left="492" w:hanging="492"/>
              <w:contextualSpacing w:val="0"/>
              <w:jc w:val="both"/>
              <w:rPr>
                <w:i/>
              </w:rPr>
            </w:pPr>
            <w:r w:rsidRPr="0042334A">
              <w:rPr>
                <w:iCs/>
              </w:rPr>
              <w:t>In</w:t>
            </w:r>
            <w:r w:rsidRPr="0042334A">
              <w:t xml:space="preserve"> further pursuance of this policy, Consultants shall permit and shall cause their agents (where declared or not), subcontractors, subconsultants, service providers, suppliers, and personnel, to permit the Bank to inspect all accounts, records and other documents relating to any shortlisting process, Proposal submission, and contract performance (in the case of award), and to have them audited by auditors appointed by the Bank.</w:t>
            </w:r>
          </w:p>
        </w:tc>
      </w:tr>
      <w:tr w:rsidR="00B7661A" w:rsidRPr="0042334A" w14:paraId="785E2DCA" w14:textId="77777777" w:rsidTr="00EC3A9D">
        <w:tc>
          <w:tcPr>
            <w:tcW w:w="2185" w:type="dxa"/>
          </w:tcPr>
          <w:p w14:paraId="1D1434AA" w14:textId="77777777" w:rsidR="00B7661A" w:rsidRPr="0042334A" w:rsidRDefault="00B7661A" w:rsidP="00B7661A">
            <w:pPr>
              <w:pStyle w:val="HeadingITC2"/>
              <w:spacing w:before="120" w:after="120"/>
              <w:ind w:left="360"/>
              <w:contextualSpacing w:val="0"/>
            </w:pPr>
            <w:bookmarkStart w:id="47" w:name="_Toc474333883"/>
            <w:bookmarkStart w:id="48" w:name="_Toc474334052"/>
            <w:bookmarkStart w:id="49" w:name="_Toc494209430"/>
            <w:bookmarkStart w:id="50" w:name="_Toc48929497"/>
            <w:r w:rsidRPr="0042334A">
              <w:lastRenderedPageBreak/>
              <w:t>Eligibility</w:t>
            </w:r>
            <w:bookmarkEnd w:id="47"/>
            <w:bookmarkEnd w:id="48"/>
            <w:bookmarkEnd w:id="49"/>
            <w:bookmarkEnd w:id="50"/>
          </w:p>
        </w:tc>
        <w:tc>
          <w:tcPr>
            <w:tcW w:w="7153" w:type="dxa"/>
            <w:gridSpan w:val="2"/>
          </w:tcPr>
          <w:p w14:paraId="2B35276A" w14:textId="77777777" w:rsidR="00B7661A" w:rsidRPr="0042334A" w:rsidRDefault="00B7661A" w:rsidP="00B7661A">
            <w:pPr>
              <w:pStyle w:val="ListParagraph"/>
              <w:numPr>
                <w:ilvl w:val="1"/>
                <w:numId w:val="5"/>
              </w:numPr>
              <w:spacing w:before="120" w:after="120"/>
              <w:ind w:left="492" w:hanging="450"/>
              <w:contextualSpacing w:val="0"/>
              <w:jc w:val="both"/>
            </w:pPr>
            <w:r w:rsidRPr="0042334A">
              <w:t>The Bank permits consultants (individuals and firms, including Joint Ventures and their individual members) from all countries to offer consulting services for Bank-financed projects.</w:t>
            </w:r>
          </w:p>
          <w:p w14:paraId="3135D631" w14:textId="77777777" w:rsidR="00B7661A" w:rsidRPr="0042334A" w:rsidRDefault="00B7661A" w:rsidP="00B7661A">
            <w:pPr>
              <w:pStyle w:val="ListParagraph"/>
              <w:numPr>
                <w:ilvl w:val="1"/>
                <w:numId w:val="5"/>
              </w:numPr>
              <w:spacing w:before="120" w:after="120"/>
              <w:ind w:left="402" w:hanging="402"/>
              <w:contextualSpacing w:val="0"/>
              <w:jc w:val="both"/>
            </w:pPr>
            <w:r w:rsidRPr="0042334A">
              <w:t xml:space="preserve">Furthermore, it is the Consultant’s responsibility to ensure that its Experts, joint venture members, Sub-consultants, agents (declared or not), sub-contractors, service providers, suppliers and/or their employees meet the eligibility requirements as established by the Bank in the applicable Procurement Regulations. </w:t>
            </w:r>
          </w:p>
          <w:p w14:paraId="7966D09E" w14:textId="77777777" w:rsidR="00B7661A" w:rsidRPr="0042334A" w:rsidRDefault="00B7661A" w:rsidP="00B7661A">
            <w:pPr>
              <w:pStyle w:val="ListParagraph"/>
              <w:numPr>
                <w:ilvl w:val="1"/>
                <w:numId w:val="5"/>
              </w:numPr>
              <w:spacing w:before="120" w:after="120"/>
              <w:ind w:left="402" w:hanging="402"/>
              <w:contextualSpacing w:val="0"/>
              <w:jc w:val="both"/>
            </w:pPr>
            <w:r w:rsidRPr="0042334A">
              <w:t xml:space="preserve">As an exception to the foregoing ITC 6.1 and ITC 6.2 above: </w:t>
            </w:r>
          </w:p>
        </w:tc>
      </w:tr>
      <w:tr w:rsidR="00B7661A" w:rsidRPr="0042334A" w14:paraId="162F84B3" w14:textId="77777777" w:rsidTr="00EC3A9D">
        <w:tc>
          <w:tcPr>
            <w:tcW w:w="2185" w:type="dxa"/>
          </w:tcPr>
          <w:p w14:paraId="500F89E7" w14:textId="77777777" w:rsidR="00B7661A" w:rsidRPr="0042334A" w:rsidRDefault="00B7661A" w:rsidP="00B7661A">
            <w:pPr>
              <w:spacing w:before="120" w:after="120"/>
              <w:ind w:left="360"/>
              <w:rPr>
                <w:b/>
              </w:rPr>
            </w:pPr>
            <w:r w:rsidRPr="0042334A">
              <w:rPr>
                <w:b/>
              </w:rPr>
              <w:t>a. Sanctions</w:t>
            </w:r>
          </w:p>
        </w:tc>
        <w:tc>
          <w:tcPr>
            <w:tcW w:w="7153" w:type="dxa"/>
            <w:gridSpan w:val="2"/>
          </w:tcPr>
          <w:p w14:paraId="7F2A55EE" w14:textId="77777777" w:rsidR="00B7661A" w:rsidRPr="0042334A" w:rsidRDefault="00B7661A" w:rsidP="00B7661A">
            <w:pPr>
              <w:pStyle w:val="ListParagraph"/>
              <w:numPr>
                <w:ilvl w:val="2"/>
                <w:numId w:val="5"/>
              </w:numPr>
              <w:spacing w:before="120" w:after="120"/>
              <w:contextualSpacing w:val="0"/>
              <w:jc w:val="both"/>
              <w:rPr>
                <w:noProof/>
              </w:rPr>
            </w:pPr>
            <w:r w:rsidRPr="0042334A">
              <w:t xml:space="preserve">A Consultant that has been sanctioned by the Bank, pursuant to the Bank’s Anti-Corruption Guidelines and in accordance with its prevailing sanctions policies and procedures as set forth in the WBG’s Sanctions Framework as described in Section VI, Fraud and Corruption, paragraph 2.2 </w:t>
            </w:r>
            <w:proofErr w:type="spellStart"/>
            <w:r w:rsidRPr="0042334A">
              <w:t>d.,shall</w:t>
            </w:r>
            <w:proofErr w:type="spellEnd"/>
            <w:r w:rsidRPr="0042334A">
              <w:t xml:space="preserve"> be ineligible to be shortlisted for, submit proposals for, or be awarded a Bank-financed contract or benefit from a Bank-financed contract, financially or otherwise, during such period of time as the Bank shall have determined. The list of debarred firms and individuals is available at the electronic address specified </w:t>
            </w:r>
            <w:r w:rsidRPr="0042334A">
              <w:rPr>
                <w:b/>
              </w:rPr>
              <w:t xml:space="preserve">in the </w:t>
            </w:r>
            <w:r w:rsidR="00963FAE" w:rsidRPr="0042334A">
              <w:rPr>
                <w:b/>
              </w:rPr>
              <w:t>Data Sheet</w:t>
            </w:r>
            <w:r w:rsidRPr="0042334A">
              <w:t xml:space="preserve">. </w:t>
            </w:r>
          </w:p>
        </w:tc>
      </w:tr>
      <w:tr w:rsidR="00B7661A" w:rsidRPr="0042334A" w14:paraId="1C56CB17" w14:textId="77777777" w:rsidTr="00EC3A9D">
        <w:tc>
          <w:tcPr>
            <w:tcW w:w="2185" w:type="dxa"/>
          </w:tcPr>
          <w:p w14:paraId="38027675" w14:textId="77777777" w:rsidR="00B7661A" w:rsidRPr="0042334A" w:rsidRDefault="00B7661A" w:rsidP="00B7661A">
            <w:pPr>
              <w:spacing w:before="120" w:after="120"/>
              <w:ind w:left="360"/>
              <w:rPr>
                <w:b/>
              </w:rPr>
            </w:pPr>
            <w:r w:rsidRPr="0042334A">
              <w:rPr>
                <w:b/>
              </w:rPr>
              <w:t>b. Prohibitions</w:t>
            </w:r>
          </w:p>
        </w:tc>
        <w:tc>
          <w:tcPr>
            <w:tcW w:w="7153" w:type="dxa"/>
            <w:gridSpan w:val="2"/>
          </w:tcPr>
          <w:p w14:paraId="51873F85" w14:textId="77777777" w:rsidR="00B7661A" w:rsidRPr="0042334A" w:rsidRDefault="00B7661A" w:rsidP="00B7661A">
            <w:pPr>
              <w:pStyle w:val="ListParagraph"/>
              <w:numPr>
                <w:ilvl w:val="2"/>
                <w:numId w:val="5"/>
              </w:numPr>
              <w:spacing w:before="120" w:after="120"/>
              <w:ind w:left="1212" w:hanging="632"/>
              <w:contextualSpacing w:val="0"/>
              <w:jc w:val="both"/>
            </w:pPr>
            <w:r w:rsidRPr="0042334A">
              <w:rPr>
                <w:bCs/>
              </w:rPr>
              <w:t xml:space="preserve">Firms and individuals of a country or goods manufactured in a country may be ineligible if </w:t>
            </w:r>
            <w:proofErr w:type="gramStart"/>
            <w:r w:rsidRPr="0042334A">
              <w:rPr>
                <w:bCs/>
              </w:rPr>
              <w:t>so</w:t>
            </w:r>
            <w:proofErr w:type="gramEnd"/>
            <w:r w:rsidRPr="0042334A">
              <w:rPr>
                <w:bCs/>
              </w:rPr>
              <w:t xml:space="preserve"> indicated in Section 5 (Eligible Countries) and: </w:t>
            </w:r>
          </w:p>
          <w:p w14:paraId="4C9CA310" w14:textId="77777777" w:rsidR="00B7661A" w:rsidRPr="0042334A" w:rsidRDefault="00B7661A" w:rsidP="00B7661A">
            <w:pPr>
              <w:spacing w:before="120" w:after="120"/>
              <w:ind w:left="1617" w:hanging="460"/>
              <w:jc w:val="both"/>
              <w:rPr>
                <w:bCs/>
              </w:rPr>
            </w:pPr>
            <w:r w:rsidRPr="0042334A">
              <w:rPr>
                <w:bCs/>
              </w:rPr>
              <w:t xml:space="preserve">(a) </w:t>
            </w:r>
            <w:r w:rsidRPr="0042334A">
              <w:rPr>
                <w:bCs/>
              </w:rPr>
              <w:tab/>
              <w:t xml:space="preserve">as a matter of law or official regulations, the Borrower’s country prohibits commercial relations with that country, provided that the Bank is satisfied that such exclusion does not preclude effective competition for the provision of Services required; or </w:t>
            </w:r>
          </w:p>
          <w:p w14:paraId="30287D2C" w14:textId="77777777" w:rsidR="00B7661A" w:rsidRPr="0042334A" w:rsidRDefault="00B7661A" w:rsidP="00B7661A">
            <w:pPr>
              <w:spacing w:before="120" w:after="120"/>
              <w:ind w:left="1617" w:hanging="460"/>
              <w:jc w:val="both"/>
            </w:pPr>
            <w:r w:rsidRPr="0042334A">
              <w:rPr>
                <w:bCs/>
              </w:rPr>
              <w:t>(b)</w:t>
            </w:r>
            <w:r w:rsidRPr="0042334A">
              <w:rPr>
                <w:bCs/>
              </w:rPr>
              <w:tab/>
            </w:r>
            <w:r w:rsidRPr="0042334A">
              <w:t xml:space="preserve">by an act of compliance with a decision of the United Nations Security Council taken under Chapter VII of the Charter of the United Nations, the Borrower’s Country prohibits </w:t>
            </w:r>
            <w:r w:rsidRPr="0042334A">
              <w:rPr>
                <w:bCs/>
              </w:rPr>
              <w:t>any import of goods from that country or any payments to any country, person, or entity in that country.</w:t>
            </w:r>
          </w:p>
        </w:tc>
      </w:tr>
      <w:tr w:rsidR="00B7661A" w:rsidRPr="0042334A" w14:paraId="4A238F24" w14:textId="77777777" w:rsidTr="00EC3A9D">
        <w:tc>
          <w:tcPr>
            <w:tcW w:w="2185" w:type="dxa"/>
          </w:tcPr>
          <w:p w14:paraId="48B9FD7B" w14:textId="77777777" w:rsidR="00B7661A" w:rsidRPr="0042334A" w:rsidRDefault="00B7661A" w:rsidP="00B7661A">
            <w:pPr>
              <w:spacing w:before="120" w:after="120"/>
              <w:ind w:left="360"/>
              <w:rPr>
                <w:b/>
              </w:rPr>
            </w:pPr>
            <w:r w:rsidRPr="0042334A">
              <w:rPr>
                <w:b/>
              </w:rPr>
              <w:t>c. Restrictions for State-Owned Enterprises</w:t>
            </w:r>
          </w:p>
        </w:tc>
        <w:tc>
          <w:tcPr>
            <w:tcW w:w="7153" w:type="dxa"/>
            <w:gridSpan w:val="2"/>
          </w:tcPr>
          <w:p w14:paraId="223E4681" w14:textId="77777777" w:rsidR="00B7661A" w:rsidRPr="0042334A" w:rsidRDefault="00B7661A" w:rsidP="00B7661A">
            <w:pPr>
              <w:pStyle w:val="ListParagraph"/>
              <w:numPr>
                <w:ilvl w:val="2"/>
                <w:numId w:val="5"/>
              </w:numPr>
              <w:spacing w:before="120" w:after="120"/>
              <w:ind w:left="1212" w:hanging="632"/>
              <w:contextualSpacing w:val="0"/>
              <w:jc w:val="both"/>
              <w:rPr>
                <w:bCs/>
              </w:rPr>
            </w:pPr>
            <w:r w:rsidRPr="0042334A">
              <w:t>State</w:t>
            </w:r>
            <w:r w:rsidRPr="0042334A">
              <w:rPr>
                <w:bCs/>
              </w:rPr>
              <w:t xml:space="preserve">-owned enterprises or institutions in the Borrower’s country may be eligible to compete and be awarded a contract only if they can establish, </w:t>
            </w:r>
            <w:r w:rsidRPr="0042334A">
              <w:rPr>
                <w:bCs/>
                <w:szCs w:val="20"/>
              </w:rPr>
              <w:t xml:space="preserve">in a manner acceptable to the Bank, </w:t>
            </w:r>
            <w:r w:rsidRPr="0042334A">
              <w:rPr>
                <w:bCs/>
              </w:rPr>
              <w:t>that they: (</w:t>
            </w:r>
            <w:proofErr w:type="spellStart"/>
            <w:r w:rsidRPr="0042334A">
              <w:rPr>
                <w:bCs/>
              </w:rPr>
              <w:t>i</w:t>
            </w:r>
            <w:proofErr w:type="spellEnd"/>
            <w:r w:rsidRPr="0042334A">
              <w:rPr>
                <w:bCs/>
              </w:rPr>
              <w:t xml:space="preserve">) are legally and financially autonomous, (ii) operate under commercial law, and (iii) are not under supervision of the Client.  </w:t>
            </w:r>
          </w:p>
        </w:tc>
      </w:tr>
      <w:tr w:rsidR="00B7661A" w:rsidRPr="0042334A" w14:paraId="2D72E995" w14:textId="77777777" w:rsidTr="00EC3A9D">
        <w:tc>
          <w:tcPr>
            <w:tcW w:w="2185" w:type="dxa"/>
          </w:tcPr>
          <w:p w14:paraId="51372E78" w14:textId="77777777" w:rsidR="00B7661A" w:rsidRPr="0042334A" w:rsidRDefault="00B7661A" w:rsidP="00B7661A">
            <w:pPr>
              <w:spacing w:before="120" w:after="120"/>
              <w:ind w:left="360"/>
              <w:rPr>
                <w:b/>
              </w:rPr>
            </w:pPr>
            <w:r w:rsidRPr="0042334A">
              <w:rPr>
                <w:b/>
              </w:rPr>
              <w:lastRenderedPageBreak/>
              <w:t>d. Restrictions for Public Employees</w:t>
            </w:r>
          </w:p>
        </w:tc>
        <w:tc>
          <w:tcPr>
            <w:tcW w:w="7153" w:type="dxa"/>
            <w:gridSpan w:val="2"/>
          </w:tcPr>
          <w:p w14:paraId="4CFE9BFE" w14:textId="77777777" w:rsidR="00B7661A" w:rsidRPr="0042334A" w:rsidRDefault="00B7661A" w:rsidP="00B7661A">
            <w:pPr>
              <w:pStyle w:val="ListParagraph"/>
              <w:numPr>
                <w:ilvl w:val="2"/>
                <w:numId w:val="5"/>
              </w:numPr>
              <w:spacing w:before="120" w:after="120"/>
              <w:ind w:left="1212" w:hanging="632"/>
              <w:contextualSpacing w:val="0"/>
              <w:jc w:val="both"/>
            </w:pPr>
            <w:r w:rsidRPr="0042334A">
              <w:t xml:space="preserve">Government officials and civil servants of the Borrower’s country are not eligible to be included as Experts, individuals, or members of a team of Experts in the Consultant’s Proposal unless: </w:t>
            </w:r>
          </w:p>
          <w:p w14:paraId="5EB3366A" w14:textId="77777777" w:rsidR="00B7661A" w:rsidRPr="0042334A" w:rsidRDefault="00B7661A" w:rsidP="00B7661A">
            <w:pPr>
              <w:spacing w:before="120" w:after="120"/>
              <w:ind w:left="1662" w:right="45" w:hanging="360"/>
              <w:jc w:val="both"/>
            </w:pPr>
            <w:r w:rsidRPr="0042334A">
              <w:t>(</w:t>
            </w:r>
            <w:proofErr w:type="spellStart"/>
            <w:r w:rsidRPr="0042334A">
              <w:t>i</w:t>
            </w:r>
            <w:proofErr w:type="spellEnd"/>
            <w:r w:rsidRPr="0042334A">
              <w:t>) the services of the government official or civil servant are of a unique and exceptional nature, or their participation is critical to project implementation; and</w:t>
            </w:r>
          </w:p>
          <w:p w14:paraId="1C3B63DE" w14:textId="77777777" w:rsidR="00B7661A" w:rsidRPr="0042334A" w:rsidRDefault="00B7661A" w:rsidP="00B7661A">
            <w:pPr>
              <w:autoSpaceDE w:val="0"/>
              <w:autoSpaceDN w:val="0"/>
              <w:adjustRightInd w:val="0"/>
              <w:spacing w:before="120" w:after="120"/>
              <w:ind w:left="1662" w:hanging="360"/>
              <w:jc w:val="both"/>
              <w:rPr>
                <w:bCs/>
              </w:rPr>
            </w:pPr>
            <w:r w:rsidRPr="0042334A">
              <w:t>(ii) their hiring would not create a conflict of interest, including any conflict with employment or other laws, regulations, or policies of the Borrower.</w:t>
            </w:r>
          </w:p>
        </w:tc>
      </w:tr>
      <w:tr w:rsidR="00B7661A" w:rsidRPr="0042334A" w14:paraId="08225118" w14:textId="77777777" w:rsidTr="00EC3A9D">
        <w:tc>
          <w:tcPr>
            <w:tcW w:w="9338" w:type="dxa"/>
            <w:gridSpan w:val="3"/>
          </w:tcPr>
          <w:p w14:paraId="2C77B9DE" w14:textId="77777777" w:rsidR="00B7661A" w:rsidRPr="0042334A" w:rsidRDefault="00B7661A" w:rsidP="00B7661A">
            <w:pPr>
              <w:pStyle w:val="HeadingITC1"/>
              <w:spacing w:before="120" w:after="120"/>
            </w:pPr>
            <w:bookmarkStart w:id="51" w:name="_Toc474333884"/>
            <w:bookmarkStart w:id="52" w:name="_Toc474334053"/>
            <w:bookmarkStart w:id="53" w:name="_Toc494209431"/>
            <w:bookmarkStart w:id="54" w:name="_Toc48929498"/>
            <w:r w:rsidRPr="0042334A">
              <w:t>B.  Preparation of Proposals</w:t>
            </w:r>
            <w:bookmarkEnd w:id="51"/>
            <w:bookmarkEnd w:id="52"/>
            <w:bookmarkEnd w:id="53"/>
            <w:bookmarkEnd w:id="54"/>
          </w:p>
        </w:tc>
      </w:tr>
      <w:tr w:rsidR="00B7661A" w:rsidRPr="0042334A" w14:paraId="128F7E8E" w14:textId="77777777" w:rsidTr="00EC3A9D">
        <w:tc>
          <w:tcPr>
            <w:tcW w:w="2185" w:type="dxa"/>
          </w:tcPr>
          <w:p w14:paraId="278DB839" w14:textId="77777777" w:rsidR="00B7661A" w:rsidRPr="0042334A" w:rsidRDefault="00B7661A" w:rsidP="00B7661A">
            <w:pPr>
              <w:pStyle w:val="HeadingITC2"/>
              <w:spacing w:before="120" w:after="120"/>
              <w:ind w:left="360"/>
              <w:contextualSpacing w:val="0"/>
            </w:pPr>
            <w:bookmarkStart w:id="55" w:name="_Toc474333885"/>
            <w:bookmarkStart w:id="56" w:name="_Toc474334054"/>
            <w:bookmarkStart w:id="57" w:name="_Toc494209432"/>
            <w:bookmarkStart w:id="58" w:name="_Toc48929499"/>
            <w:r w:rsidRPr="0042334A">
              <w:t>General Considerations</w:t>
            </w:r>
            <w:bookmarkEnd w:id="55"/>
            <w:bookmarkEnd w:id="56"/>
            <w:bookmarkEnd w:id="57"/>
            <w:bookmarkEnd w:id="58"/>
          </w:p>
        </w:tc>
        <w:tc>
          <w:tcPr>
            <w:tcW w:w="7153" w:type="dxa"/>
            <w:gridSpan w:val="2"/>
          </w:tcPr>
          <w:p w14:paraId="02E12685" w14:textId="77777777" w:rsidR="00B7661A" w:rsidRPr="0042334A" w:rsidRDefault="00B7661A" w:rsidP="00B7661A">
            <w:pPr>
              <w:pStyle w:val="ListParagraph"/>
              <w:numPr>
                <w:ilvl w:val="1"/>
                <w:numId w:val="5"/>
              </w:numPr>
              <w:spacing w:before="120" w:after="120"/>
              <w:ind w:left="402" w:hanging="402"/>
              <w:contextualSpacing w:val="0"/>
              <w:jc w:val="both"/>
            </w:pPr>
            <w:r w:rsidRPr="0042334A">
              <w:t>In preparing the Proposal, the Consultant is expected to examine the RFP in detail. Material deficiencies in providing the information requested in the RFP may result in rejection of the Proposal.</w:t>
            </w:r>
          </w:p>
        </w:tc>
      </w:tr>
      <w:tr w:rsidR="00B7661A" w:rsidRPr="0042334A" w14:paraId="77CE32CE" w14:textId="77777777" w:rsidTr="00EC3A9D">
        <w:tc>
          <w:tcPr>
            <w:tcW w:w="2185" w:type="dxa"/>
          </w:tcPr>
          <w:p w14:paraId="25F6D6F2" w14:textId="77777777" w:rsidR="00B7661A" w:rsidRPr="0042334A" w:rsidRDefault="00B7661A" w:rsidP="00B7661A">
            <w:pPr>
              <w:pStyle w:val="HeadingITC2"/>
              <w:spacing w:before="120" w:after="120"/>
              <w:ind w:left="360"/>
              <w:contextualSpacing w:val="0"/>
            </w:pPr>
            <w:bookmarkStart w:id="59" w:name="_Toc474333886"/>
            <w:bookmarkStart w:id="60" w:name="_Toc474334055"/>
            <w:bookmarkStart w:id="61" w:name="_Toc494209433"/>
            <w:bookmarkStart w:id="62" w:name="_Toc48929500"/>
            <w:r w:rsidRPr="0042334A">
              <w:t>Cost of Preparation of Proposal</w:t>
            </w:r>
            <w:bookmarkEnd w:id="59"/>
            <w:bookmarkEnd w:id="60"/>
            <w:bookmarkEnd w:id="61"/>
            <w:bookmarkEnd w:id="62"/>
          </w:p>
        </w:tc>
        <w:tc>
          <w:tcPr>
            <w:tcW w:w="7153" w:type="dxa"/>
            <w:gridSpan w:val="2"/>
          </w:tcPr>
          <w:p w14:paraId="09A0C5BA" w14:textId="77777777" w:rsidR="00B7661A" w:rsidRPr="0042334A" w:rsidRDefault="00B7661A" w:rsidP="00B7661A">
            <w:pPr>
              <w:pStyle w:val="ListParagraph"/>
              <w:numPr>
                <w:ilvl w:val="1"/>
                <w:numId w:val="5"/>
              </w:numPr>
              <w:spacing w:before="120" w:after="120"/>
              <w:ind w:left="402" w:hanging="402"/>
              <w:contextualSpacing w:val="0"/>
              <w:jc w:val="both"/>
            </w:pPr>
            <w:r w:rsidRPr="0042334A">
              <w:t>The Consultant shall bear all costs associated with the preparation and submission of its Proposal, and the Client shall not be responsible or liable for those costs, regardless of the conduct or outcome of the selection process. The Client is not bound to accept any proposal, and reserves the right to annul the selection process at any time prior to Contract award, without thereby incurring any liability to the Consultant.</w:t>
            </w:r>
          </w:p>
        </w:tc>
      </w:tr>
      <w:tr w:rsidR="00B7661A" w:rsidRPr="0042334A" w14:paraId="08FDE7A7" w14:textId="77777777" w:rsidTr="00EC3A9D">
        <w:tc>
          <w:tcPr>
            <w:tcW w:w="2185" w:type="dxa"/>
          </w:tcPr>
          <w:p w14:paraId="3C7FF88E" w14:textId="77777777" w:rsidR="00B7661A" w:rsidRPr="0042334A" w:rsidRDefault="00B7661A" w:rsidP="00B7661A">
            <w:pPr>
              <w:pStyle w:val="HeadingITC2"/>
              <w:spacing w:before="120" w:after="120"/>
              <w:ind w:left="360"/>
              <w:contextualSpacing w:val="0"/>
            </w:pPr>
            <w:bookmarkStart w:id="63" w:name="_Toc474333887"/>
            <w:bookmarkStart w:id="64" w:name="_Toc474334056"/>
            <w:bookmarkStart w:id="65" w:name="_Toc494209434"/>
            <w:bookmarkStart w:id="66" w:name="_Toc48929501"/>
            <w:r w:rsidRPr="0042334A">
              <w:t>Language</w:t>
            </w:r>
            <w:bookmarkEnd w:id="63"/>
            <w:bookmarkEnd w:id="64"/>
            <w:bookmarkEnd w:id="65"/>
            <w:bookmarkEnd w:id="66"/>
          </w:p>
        </w:tc>
        <w:tc>
          <w:tcPr>
            <w:tcW w:w="7153" w:type="dxa"/>
            <w:gridSpan w:val="2"/>
          </w:tcPr>
          <w:p w14:paraId="146F32D6" w14:textId="77777777" w:rsidR="00B7661A" w:rsidRPr="0042334A" w:rsidRDefault="00B7661A" w:rsidP="00B7661A">
            <w:pPr>
              <w:pStyle w:val="ListParagraph"/>
              <w:numPr>
                <w:ilvl w:val="1"/>
                <w:numId w:val="5"/>
              </w:numPr>
              <w:spacing w:before="120" w:after="120"/>
              <w:ind w:left="402" w:hanging="402"/>
              <w:contextualSpacing w:val="0"/>
              <w:jc w:val="both"/>
            </w:pPr>
            <w:r w:rsidRPr="0042334A">
              <w:t xml:space="preserve">The Proposal, as well as all correspondence and documents relating to the Proposal exchanged between the Consultant and the Client, shall be written in the language(s) specified in the </w:t>
            </w:r>
            <w:r w:rsidRPr="0042334A">
              <w:rPr>
                <w:b/>
              </w:rPr>
              <w:t>Data Sheet</w:t>
            </w:r>
            <w:r w:rsidRPr="0042334A">
              <w:t>.</w:t>
            </w:r>
          </w:p>
        </w:tc>
      </w:tr>
      <w:tr w:rsidR="00B7661A" w:rsidRPr="0042334A" w14:paraId="6BDA062B" w14:textId="77777777" w:rsidTr="00EC3A9D">
        <w:tc>
          <w:tcPr>
            <w:tcW w:w="2185" w:type="dxa"/>
          </w:tcPr>
          <w:p w14:paraId="0FACB615" w14:textId="77777777" w:rsidR="00B7661A" w:rsidRPr="0042334A" w:rsidRDefault="00B7661A" w:rsidP="00B7661A">
            <w:pPr>
              <w:pStyle w:val="HeadingITC2"/>
              <w:spacing w:before="120" w:after="120"/>
              <w:ind w:left="360"/>
              <w:contextualSpacing w:val="0"/>
            </w:pPr>
            <w:bookmarkStart w:id="67" w:name="_Toc474333888"/>
            <w:bookmarkStart w:id="68" w:name="_Toc474334057"/>
            <w:bookmarkStart w:id="69" w:name="_Toc494209435"/>
            <w:bookmarkStart w:id="70" w:name="_Toc48929502"/>
            <w:r w:rsidRPr="0042334A">
              <w:t>Documents Comprising the Proposal</w:t>
            </w:r>
            <w:bookmarkEnd w:id="67"/>
            <w:bookmarkEnd w:id="68"/>
            <w:bookmarkEnd w:id="69"/>
            <w:bookmarkEnd w:id="70"/>
          </w:p>
        </w:tc>
        <w:tc>
          <w:tcPr>
            <w:tcW w:w="7153" w:type="dxa"/>
            <w:gridSpan w:val="2"/>
            <w:shd w:val="clear" w:color="auto" w:fill="auto"/>
          </w:tcPr>
          <w:p w14:paraId="6FD1F0E2"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Proposal shall comprise the documents and forms listed in the </w:t>
            </w:r>
            <w:r w:rsidRPr="0042334A">
              <w:rPr>
                <w:b/>
              </w:rPr>
              <w:t>Data Sheet</w:t>
            </w:r>
            <w:r w:rsidRPr="0042334A">
              <w:t>.</w:t>
            </w:r>
          </w:p>
          <w:p w14:paraId="64130336"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If specified in the </w:t>
            </w:r>
            <w:r w:rsidRPr="0042334A">
              <w:rPr>
                <w:b/>
              </w:rPr>
              <w:t>Data Sheet</w:t>
            </w:r>
            <w:r w:rsidRPr="0042334A">
              <w:t>, the Consultant shall include a statement of an undertaking of the Consultant to observe, in competing for and executing a contract, the Client country’s laws against fraud and corruption (including bribery).</w:t>
            </w:r>
          </w:p>
          <w:p w14:paraId="486F2B39"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Consultant shall furnish information on commissions, gratuities, and fees, if any, paid or to be paid to agents or any other party relating to this Proposal and, if awarded, Contract execution, as requested in the Financial Proposal submission form (Section 4). </w:t>
            </w:r>
          </w:p>
        </w:tc>
      </w:tr>
      <w:tr w:rsidR="00B7661A" w:rsidRPr="0042334A" w14:paraId="340A844E" w14:textId="77777777" w:rsidTr="00EC3A9D">
        <w:tc>
          <w:tcPr>
            <w:tcW w:w="2185" w:type="dxa"/>
          </w:tcPr>
          <w:p w14:paraId="262B7F02" w14:textId="77777777" w:rsidR="00B7661A" w:rsidRPr="0042334A" w:rsidRDefault="00B7661A" w:rsidP="00B7661A">
            <w:pPr>
              <w:pStyle w:val="HeadingITC2"/>
              <w:spacing w:before="120" w:after="120"/>
              <w:ind w:left="360"/>
              <w:contextualSpacing w:val="0"/>
            </w:pPr>
            <w:bookmarkStart w:id="71" w:name="_Toc474333889"/>
            <w:bookmarkStart w:id="72" w:name="_Toc474334058"/>
            <w:bookmarkStart w:id="73" w:name="_Toc494209436"/>
            <w:bookmarkStart w:id="74" w:name="_Toc48929503"/>
            <w:r w:rsidRPr="0042334A">
              <w:t>Only One Proposal</w:t>
            </w:r>
            <w:bookmarkEnd w:id="71"/>
            <w:bookmarkEnd w:id="72"/>
            <w:bookmarkEnd w:id="73"/>
            <w:bookmarkEnd w:id="74"/>
          </w:p>
        </w:tc>
        <w:tc>
          <w:tcPr>
            <w:tcW w:w="7153" w:type="dxa"/>
            <w:gridSpan w:val="2"/>
            <w:shd w:val="clear" w:color="auto" w:fill="auto"/>
          </w:tcPr>
          <w:p w14:paraId="6DB42C0B" w14:textId="77777777" w:rsidR="00B7661A" w:rsidRPr="0042334A" w:rsidRDefault="00B7661A" w:rsidP="00B7661A">
            <w:pPr>
              <w:pStyle w:val="ListParagraph"/>
              <w:numPr>
                <w:ilvl w:val="1"/>
                <w:numId w:val="5"/>
              </w:numPr>
              <w:spacing w:before="120" w:after="120"/>
              <w:ind w:left="582" w:hanging="540"/>
              <w:contextualSpacing w:val="0"/>
              <w:jc w:val="both"/>
            </w:pPr>
            <w:r w:rsidRPr="0042334A">
              <w:t xml:space="preserve">The Consultant (including the individual members of any Joint Venture) shall submit only one Proposal, either in its own name or as part of a Joint Venture in another Proposal. If a Consultant, including any Joint Venture member, submits or participates in </w:t>
            </w:r>
            <w:r w:rsidRPr="0042334A">
              <w:lastRenderedPageBreak/>
              <w:t xml:space="preserve">more than one proposal, all such proposals shall be disqualified and rejected. This does not, however, preclude a Sub-consultant, or the Consultant’s staff from participating as Key Experts and Non-Key Experts in more than one Proposal when circumstances justify and if stated in the </w:t>
            </w:r>
            <w:r w:rsidRPr="0042334A">
              <w:rPr>
                <w:b/>
              </w:rPr>
              <w:t>Data Sheet</w:t>
            </w:r>
            <w:r w:rsidRPr="0042334A">
              <w:t>.</w:t>
            </w:r>
          </w:p>
        </w:tc>
      </w:tr>
      <w:tr w:rsidR="00B7661A" w:rsidRPr="0042334A" w14:paraId="34994A8D" w14:textId="77777777" w:rsidTr="00EC3A9D">
        <w:tc>
          <w:tcPr>
            <w:tcW w:w="2185" w:type="dxa"/>
          </w:tcPr>
          <w:p w14:paraId="128263CE" w14:textId="77777777" w:rsidR="00B7661A" w:rsidRPr="0042334A" w:rsidRDefault="00B7661A" w:rsidP="00B7661A">
            <w:pPr>
              <w:pStyle w:val="HeadingITC2"/>
              <w:spacing w:before="120" w:after="120"/>
              <w:ind w:left="360"/>
              <w:contextualSpacing w:val="0"/>
            </w:pPr>
            <w:bookmarkStart w:id="75" w:name="_Toc474333890"/>
            <w:bookmarkStart w:id="76" w:name="_Toc474334059"/>
            <w:bookmarkStart w:id="77" w:name="_Toc494209437"/>
            <w:bookmarkStart w:id="78" w:name="_Toc48929504"/>
            <w:r w:rsidRPr="0042334A">
              <w:lastRenderedPageBreak/>
              <w:t>Proposal Validity</w:t>
            </w:r>
            <w:bookmarkEnd w:id="75"/>
            <w:bookmarkEnd w:id="76"/>
            <w:bookmarkEnd w:id="77"/>
            <w:bookmarkEnd w:id="78"/>
          </w:p>
        </w:tc>
        <w:tc>
          <w:tcPr>
            <w:tcW w:w="7153" w:type="dxa"/>
            <w:gridSpan w:val="2"/>
          </w:tcPr>
          <w:p w14:paraId="2F3B838B" w14:textId="77777777" w:rsidR="00B7661A" w:rsidRPr="0042334A" w:rsidRDefault="00B7661A" w:rsidP="00B7661A">
            <w:pPr>
              <w:pStyle w:val="ListParagraph"/>
              <w:numPr>
                <w:ilvl w:val="1"/>
                <w:numId w:val="5"/>
              </w:numPr>
              <w:spacing w:before="120" w:after="120"/>
              <w:ind w:left="492" w:hanging="492"/>
              <w:contextualSpacing w:val="0"/>
              <w:jc w:val="both"/>
            </w:pPr>
            <w:r w:rsidRPr="0042334A">
              <w:t xml:space="preserve">Proposals shall remain valid until the date specified </w:t>
            </w:r>
            <w:r w:rsidRPr="0042334A">
              <w:rPr>
                <w:b/>
              </w:rPr>
              <w:t>in the</w:t>
            </w:r>
            <w:r w:rsidR="00F754C8">
              <w:rPr>
                <w:b/>
              </w:rPr>
              <w:t xml:space="preserve"> </w:t>
            </w:r>
            <w:r w:rsidRPr="0042334A">
              <w:rPr>
                <w:b/>
              </w:rPr>
              <w:t xml:space="preserve">Data Sheet </w:t>
            </w:r>
            <w:r w:rsidRPr="0042334A">
              <w:t>or any extended date if amended by the Client in accordance with ITC 13.1.1.</w:t>
            </w:r>
          </w:p>
          <w:p w14:paraId="19323DB2" w14:textId="77777777" w:rsidR="00B7661A" w:rsidRPr="0042334A" w:rsidRDefault="00B7661A" w:rsidP="00B7661A">
            <w:pPr>
              <w:pStyle w:val="ListParagraph"/>
              <w:numPr>
                <w:ilvl w:val="1"/>
                <w:numId w:val="5"/>
              </w:numPr>
              <w:spacing w:before="120" w:after="120"/>
              <w:ind w:left="492" w:hanging="492"/>
              <w:contextualSpacing w:val="0"/>
              <w:jc w:val="both"/>
            </w:pPr>
            <w:r w:rsidRPr="0042334A">
              <w:t xml:space="preserve">During this period, the Consultant shall maintain its original Proposal without any change, including the availability of the Key Experts, the proposed rates and the total price. </w:t>
            </w:r>
          </w:p>
          <w:p w14:paraId="3775931B" w14:textId="77777777" w:rsidR="00B7661A" w:rsidRPr="0042334A" w:rsidRDefault="00B7661A" w:rsidP="00B7661A">
            <w:pPr>
              <w:pStyle w:val="ListParagraph"/>
              <w:numPr>
                <w:ilvl w:val="1"/>
                <w:numId w:val="5"/>
              </w:numPr>
              <w:spacing w:before="120" w:after="120"/>
              <w:ind w:left="492" w:hanging="492"/>
              <w:contextualSpacing w:val="0"/>
              <w:jc w:val="both"/>
            </w:pPr>
            <w:r w:rsidRPr="0042334A">
              <w:t xml:space="preserve">If it is established that any Key Expert nominated in the Consultant’s Proposal was not available at the time of Proposal submission or was included in the Proposal without his/her confirmation, such Proposal shall be disqualified and rejected for further evaluation, and may be subject to sanctions in accordance with ITC 5. </w:t>
            </w:r>
          </w:p>
        </w:tc>
      </w:tr>
      <w:tr w:rsidR="00B7661A" w:rsidRPr="0042334A" w14:paraId="657CEB31" w14:textId="77777777" w:rsidTr="00EC3A9D">
        <w:tc>
          <w:tcPr>
            <w:tcW w:w="2185" w:type="dxa"/>
          </w:tcPr>
          <w:p w14:paraId="77CDD198" w14:textId="77777777" w:rsidR="00B7661A" w:rsidRPr="0042334A" w:rsidRDefault="00B7661A" w:rsidP="00B7661A">
            <w:pPr>
              <w:pStyle w:val="ListParagraph"/>
              <w:spacing w:before="120" w:after="120"/>
              <w:ind w:left="360"/>
              <w:contextualSpacing w:val="0"/>
              <w:rPr>
                <w:b/>
              </w:rPr>
            </w:pPr>
            <w:r w:rsidRPr="0042334A">
              <w:rPr>
                <w:b/>
              </w:rPr>
              <w:t>a. Extension of Proposal Validity</w:t>
            </w:r>
          </w:p>
        </w:tc>
        <w:tc>
          <w:tcPr>
            <w:tcW w:w="7153" w:type="dxa"/>
            <w:gridSpan w:val="2"/>
          </w:tcPr>
          <w:p w14:paraId="2DEEB446" w14:textId="77777777" w:rsidR="00B7661A" w:rsidRPr="0042334A" w:rsidRDefault="00B7661A" w:rsidP="00B7661A">
            <w:pPr>
              <w:pStyle w:val="ListParagraph"/>
              <w:numPr>
                <w:ilvl w:val="1"/>
                <w:numId w:val="5"/>
              </w:numPr>
              <w:spacing w:before="120" w:after="120"/>
              <w:ind w:left="492" w:hanging="492"/>
              <w:contextualSpacing w:val="0"/>
              <w:jc w:val="both"/>
            </w:pPr>
            <w:r w:rsidRPr="0042334A">
              <w:t xml:space="preserve">The Client will make its best effort to complete the negotiations and award the contract prior to the date of expiry of the Proposal validity. However, should the need arise, the Client may request, in writing, all Consultants who submitted Proposals prior to the submission deadline to extend the Proposals’ validity. </w:t>
            </w:r>
          </w:p>
          <w:p w14:paraId="3986A53E" w14:textId="77777777" w:rsidR="00B7661A" w:rsidRPr="0042334A" w:rsidRDefault="00B7661A" w:rsidP="00B7661A">
            <w:pPr>
              <w:pStyle w:val="ListParagraph"/>
              <w:numPr>
                <w:ilvl w:val="1"/>
                <w:numId w:val="5"/>
              </w:numPr>
              <w:spacing w:before="120" w:after="120"/>
              <w:ind w:left="492" w:hanging="492"/>
              <w:contextualSpacing w:val="0"/>
              <w:jc w:val="both"/>
            </w:pPr>
            <w:r w:rsidRPr="0042334A">
              <w:t>If the Consultant agrees to extend the validity of its Proposal, it shall be done without any change in the original Proposal and with the confirmation of the availability of the Key Experts, except as provided in ITC 12.7.</w:t>
            </w:r>
          </w:p>
          <w:p w14:paraId="7D7DFDC2" w14:textId="77777777" w:rsidR="00B7661A" w:rsidRPr="0042334A" w:rsidRDefault="00B7661A" w:rsidP="00B7661A">
            <w:pPr>
              <w:pStyle w:val="ListParagraph"/>
              <w:numPr>
                <w:ilvl w:val="1"/>
                <w:numId w:val="5"/>
              </w:numPr>
              <w:spacing w:before="120" w:after="120"/>
              <w:ind w:left="492" w:hanging="492"/>
              <w:contextualSpacing w:val="0"/>
              <w:jc w:val="both"/>
            </w:pPr>
            <w:r w:rsidRPr="0042334A">
              <w:t>The Consultant has the right to refuse to extend the validity of its Proposal in which case such Proposal will not be further evaluated.</w:t>
            </w:r>
          </w:p>
        </w:tc>
      </w:tr>
      <w:tr w:rsidR="00B7661A" w:rsidRPr="0042334A" w14:paraId="327404C7" w14:textId="77777777" w:rsidTr="00EC3A9D">
        <w:tc>
          <w:tcPr>
            <w:tcW w:w="2185" w:type="dxa"/>
          </w:tcPr>
          <w:p w14:paraId="0457B06A" w14:textId="77777777" w:rsidR="00B7661A" w:rsidRPr="0042334A" w:rsidRDefault="00B7661A" w:rsidP="00B7661A">
            <w:pPr>
              <w:spacing w:before="120" w:after="120"/>
              <w:ind w:left="360"/>
              <w:rPr>
                <w:b/>
              </w:rPr>
            </w:pPr>
            <w:r w:rsidRPr="0042334A">
              <w:rPr>
                <w:b/>
              </w:rPr>
              <w:t xml:space="preserve">b. Substitution of Key Experts at Validity Extension </w:t>
            </w:r>
          </w:p>
        </w:tc>
        <w:tc>
          <w:tcPr>
            <w:tcW w:w="7153" w:type="dxa"/>
            <w:gridSpan w:val="2"/>
          </w:tcPr>
          <w:p w14:paraId="33177E6B" w14:textId="7CAA4844" w:rsidR="00B7661A" w:rsidRPr="0042334A" w:rsidRDefault="00F20A63" w:rsidP="00B7661A">
            <w:pPr>
              <w:pStyle w:val="ListParagraph"/>
              <w:numPr>
                <w:ilvl w:val="1"/>
                <w:numId w:val="5"/>
              </w:numPr>
              <w:spacing w:before="120" w:after="120"/>
              <w:ind w:left="492" w:hanging="492"/>
              <w:contextualSpacing w:val="0"/>
              <w:jc w:val="both"/>
            </w:pPr>
            <w:r>
              <w:t xml:space="preserve">If any of the </w:t>
            </w:r>
            <w:r w:rsidR="00B7661A" w:rsidRPr="0042334A">
              <w:t>Experts become unavailable for the extended validity period, the Consultant shall</w:t>
            </w:r>
            <w:r>
              <w:t xml:space="preserve"> seek to substitute another </w:t>
            </w:r>
            <w:r w:rsidR="00B7661A" w:rsidRPr="0042334A">
              <w:t>Expert. The Consultant shall provide a written adequate justification and evidence satisfactory to the Client together with the substitution request.</w:t>
            </w:r>
            <w:r>
              <w:t xml:space="preserve"> In such case, a substitute </w:t>
            </w:r>
            <w:r w:rsidR="00B7661A" w:rsidRPr="0042334A">
              <w:t>Expert shall have equal or better qualifications and experience than thos</w:t>
            </w:r>
            <w:r>
              <w:t>e of the originally proposed</w:t>
            </w:r>
            <w:r w:rsidR="00B7661A" w:rsidRPr="0042334A">
              <w:t xml:space="preserve"> Expert. The technical evaluation score, however, will remain to be based on the evaluatio</w:t>
            </w:r>
            <w:r>
              <w:t xml:space="preserve">n of the CV of the original </w:t>
            </w:r>
            <w:r w:rsidR="00B7661A" w:rsidRPr="0042334A">
              <w:t>Expert.</w:t>
            </w:r>
          </w:p>
          <w:p w14:paraId="27599348" w14:textId="74833D10" w:rsidR="00B7661A" w:rsidRPr="0042334A" w:rsidRDefault="00B7661A" w:rsidP="00B7661A">
            <w:pPr>
              <w:pStyle w:val="ListParagraph"/>
              <w:numPr>
                <w:ilvl w:val="1"/>
                <w:numId w:val="5"/>
              </w:numPr>
              <w:spacing w:before="120" w:after="120"/>
              <w:ind w:left="492" w:hanging="492"/>
              <w:contextualSpacing w:val="0"/>
              <w:jc w:val="both"/>
            </w:pPr>
            <w:r w:rsidRPr="0042334A">
              <w:t>If the Consultant fa</w:t>
            </w:r>
            <w:r w:rsidR="00F20A63">
              <w:t xml:space="preserve">ils to provide a substitute </w:t>
            </w:r>
            <w:r w:rsidRPr="0042334A">
              <w:t>Expert with equal or better qualifications, or if the provided reasons for the replacement or justification are unacceptable to the Client, such Proposal will be rejected with the prior Bank’s no objection.</w:t>
            </w:r>
          </w:p>
        </w:tc>
      </w:tr>
      <w:tr w:rsidR="00B7661A" w:rsidRPr="0042334A" w14:paraId="6D77A9C0" w14:textId="77777777" w:rsidTr="00EC3A9D">
        <w:tc>
          <w:tcPr>
            <w:tcW w:w="2185" w:type="dxa"/>
          </w:tcPr>
          <w:p w14:paraId="27E8150B" w14:textId="77777777" w:rsidR="00B7661A" w:rsidRPr="0042334A" w:rsidRDefault="00B7661A" w:rsidP="00B7661A">
            <w:pPr>
              <w:spacing w:before="120" w:after="120"/>
              <w:ind w:left="360"/>
              <w:rPr>
                <w:b/>
              </w:rPr>
            </w:pPr>
            <w:r w:rsidRPr="0042334A">
              <w:rPr>
                <w:b/>
              </w:rPr>
              <w:lastRenderedPageBreak/>
              <w:t>c. Sub-Contracting</w:t>
            </w:r>
          </w:p>
        </w:tc>
        <w:tc>
          <w:tcPr>
            <w:tcW w:w="7153" w:type="dxa"/>
            <w:gridSpan w:val="2"/>
          </w:tcPr>
          <w:p w14:paraId="0D7C1D2B" w14:textId="275E23FA" w:rsidR="00B7661A" w:rsidRPr="0042334A" w:rsidRDefault="00B7661A" w:rsidP="00B7661A">
            <w:pPr>
              <w:pStyle w:val="ListParagraph"/>
              <w:numPr>
                <w:ilvl w:val="1"/>
                <w:numId w:val="5"/>
              </w:numPr>
              <w:spacing w:before="120" w:after="120"/>
              <w:ind w:left="492" w:hanging="492"/>
              <w:contextualSpacing w:val="0"/>
              <w:jc w:val="both"/>
            </w:pPr>
            <w:r w:rsidRPr="0042334A">
              <w:t xml:space="preserve">The Consultant </w:t>
            </w:r>
            <w:r w:rsidRPr="00F20A63">
              <w:rPr>
                <w:b/>
              </w:rPr>
              <w:t>shall not</w:t>
            </w:r>
            <w:r w:rsidRPr="0042334A">
              <w:t xml:space="preserve"> subcontract</w:t>
            </w:r>
            <w:r w:rsidR="00863D4E">
              <w:t xml:space="preserve"> any part of the contract or</w:t>
            </w:r>
            <w:r w:rsidRPr="0042334A">
              <w:t xml:space="preserve"> the whole of the </w:t>
            </w:r>
            <w:r w:rsidR="00863D4E">
              <w:t>contract/services</w:t>
            </w:r>
            <w:r w:rsidRPr="0042334A">
              <w:t>.</w:t>
            </w:r>
          </w:p>
        </w:tc>
      </w:tr>
      <w:tr w:rsidR="00B7661A" w:rsidRPr="0042334A" w14:paraId="1640CFBB" w14:textId="77777777" w:rsidTr="00EC3A9D">
        <w:tc>
          <w:tcPr>
            <w:tcW w:w="2185" w:type="dxa"/>
          </w:tcPr>
          <w:p w14:paraId="22B80E42" w14:textId="77777777" w:rsidR="00B7661A" w:rsidRPr="0042334A" w:rsidRDefault="00B7661A" w:rsidP="00B7661A">
            <w:pPr>
              <w:pStyle w:val="HeadingITC2"/>
              <w:spacing w:before="120" w:after="120"/>
              <w:ind w:left="360"/>
              <w:contextualSpacing w:val="0"/>
            </w:pPr>
            <w:bookmarkStart w:id="79" w:name="_Toc474333891"/>
            <w:bookmarkStart w:id="80" w:name="_Toc474334060"/>
            <w:bookmarkStart w:id="81" w:name="_Toc494209438"/>
            <w:bookmarkStart w:id="82" w:name="_Toc48929505"/>
            <w:r w:rsidRPr="0042334A">
              <w:t>Clarification and Amendment of RFP</w:t>
            </w:r>
            <w:bookmarkEnd w:id="79"/>
            <w:bookmarkEnd w:id="80"/>
            <w:bookmarkEnd w:id="81"/>
            <w:bookmarkEnd w:id="82"/>
          </w:p>
        </w:tc>
        <w:tc>
          <w:tcPr>
            <w:tcW w:w="7153" w:type="dxa"/>
            <w:gridSpan w:val="2"/>
          </w:tcPr>
          <w:p w14:paraId="0A07B5D9" w14:textId="559F7278" w:rsidR="00B7661A" w:rsidRPr="0042334A" w:rsidRDefault="00B7661A" w:rsidP="00B7661A">
            <w:pPr>
              <w:pStyle w:val="ListParagraph"/>
              <w:numPr>
                <w:ilvl w:val="1"/>
                <w:numId w:val="5"/>
              </w:numPr>
              <w:spacing w:before="120" w:after="120"/>
              <w:ind w:left="492" w:hanging="492"/>
              <w:contextualSpacing w:val="0"/>
              <w:jc w:val="both"/>
            </w:pPr>
            <w:r w:rsidRPr="0042334A">
              <w:t xml:space="preserve">The Consultant may request a clarification of any part of the RFP during the period indicated in the </w:t>
            </w:r>
            <w:r w:rsidRPr="0042334A">
              <w:rPr>
                <w:b/>
              </w:rPr>
              <w:t>Data Sheet</w:t>
            </w:r>
            <w:r w:rsidRPr="0042334A">
              <w:t xml:space="preserve"> before the Proposals’ submission deadline. Any request for clarification must be sent in writing,</w:t>
            </w:r>
            <w:r w:rsidR="00F20A63">
              <w:t xml:space="preserve"> email</w:t>
            </w:r>
            <w:r w:rsidRPr="0042334A">
              <w:t xml:space="preserve"> or by standard electronic means, to the Client’s address indicated in the </w:t>
            </w:r>
            <w:r w:rsidRPr="0042334A">
              <w:rPr>
                <w:b/>
              </w:rPr>
              <w:t>Data Sheet</w:t>
            </w:r>
            <w:r w:rsidRPr="0042334A">
              <w:t>. The Client will respond in writing,</w:t>
            </w:r>
            <w:r w:rsidR="00F20A63">
              <w:t xml:space="preserve"> or email</w:t>
            </w:r>
            <w:r w:rsidRPr="0042334A">
              <w:t xml:space="preserve"> or by standard electronic means, and will send written copies of the response (including an explanation of the query but without identifying its source) to all Consultants. Should the Client deem it necessary to amend the RFP as a result of a clarification, it shall do so following the procedure described below: </w:t>
            </w:r>
          </w:p>
          <w:p w14:paraId="64D7FE53" w14:textId="6124FCAE" w:rsidR="00B7661A" w:rsidRPr="0042334A" w:rsidRDefault="00B7661A" w:rsidP="00B7661A">
            <w:pPr>
              <w:pStyle w:val="ListParagraph"/>
              <w:numPr>
                <w:ilvl w:val="2"/>
                <w:numId w:val="5"/>
              </w:numPr>
              <w:spacing w:before="120" w:after="120"/>
              <w:ind w:left="1212" w:hanging="632"/>
              <w:contextualSpacing w:val="0"/>
              <w:jc w:val="both"/>
            </w:pPr>
            <w:r w:rsidRPr="0042334A">
              <w:t>At any time before the proposal submission deadline, the Client may amend the RFP by issuing an amendment in writing or by standard electronic means</w:t>
            </w:r>
            <w:r w:rsidR="00F20A63">
              <w:t xml:space="preserve"> or by publishing corrigendum/Addendum on Department’s Website and/or E-Portal website i.e., www.uktenders.gov.in</w:t>
            </w:r>
            <w:r w:rsidR="00056DC1">
              <w:t xml:space="preserve">. The amendment </w:t>
            </w:r>
            <w:r w:rsidRPr="0042334A">
              <w:t>will be bindin</w:t>
            </w:r>
            <w:r w:rsidR="00522D4B">
              <w:t>g on them. The Consultants may</w:t>
            </w:r>
            <w:r w:rsidRPr="0042334A">
              <w:t xml:space="preserve"> acknowledge receipt of all amendments in writing. </w:t>
            </w:r>
          </w:p>
          <w:p w14:paraId="4D44B4B5" w14:textId="77777777" w:rsidR="00B7661A" w:rsidRPr="0042334A" w:rsidRDefault="00B7661A" w:rsidP="00B7661A">
            <w:pPr>
              <w:pStyle w:val="ListParagraph"/>
              <w:numPr>
                <w:ilvl w:val="2"/>
                <w:numId w:val="5"/>
              </w:numPr>
              <w:spacing w:before="120" w:after="120"/>
              <w:ind w:left="1302" w:hanging="722"/>
              <w:contextualSpacing w:val="0"/>
              <w:jc w:val="both"/>
            </w:pPr>
            <w:r w:rsidRPr="0042334A">
              <w:t xml:space="preserve">If the amendment is substantial, the Client may extend the proposal submission deadline to give the Consultants reasonable time to take an amendment into account in their Proposals. </w:t>
            </w:r>
          </w:p>
          <w:p w14:paraId="5FD55593" w14:textId="5C81E69C" w:rsidR="00B7661A" w:rsidRPr="0042334A" w:rsidRDefault="00B7661A" w:rsidP="00B7661A">
            <w:pPr>
              <w:pStyle w:val="ListParagraph"/>
              <w:numPr>
                <w:ilvl w:val="1"/>
                <w:numId w:val="5"/>
              </w:numPr>
              <w:spacing w:before="120" w:after="120"/>
              <w:ind w:left="582" w:hanging="582"/>
              <w:contextualSpacing w:val="0"/>
              <w:jc w:val="both"/>
            </w:pPr>
            <w:r w:rsidRPr="0042334A">
              <w:t xml:space="preserve"> The Consultant may submit a modified Proposal or a modification to any part of it at any time prior to the proposal submission deadline. No modifications to the Technical or Financial Proposal shall be accepted after the deadline.</w:t>
            </w:r>
            <w:r w:rsidR="00800E9D">
              <w:t xml:space="preserve"> </w:t>
            </w:r>
          </w:p>
        </w:tc>
      </w:tr>
      <w:tr w:rsidR="00B7661A" w:rsidRPr="0042334A" w14:paraId="7D36D4A6" w14:textId="77777777" w:rsidTr="00EC3A9D">
        <w:tc>
          <w:tcPr>
            <w:tcW w:w="2185" w:type="dxa"/>
          </w:tcPr>
          <w:p w14:paraId="4F6DFEEA" w14:textId="77777777" w:rsidR="00B7661A" w:rsidRPr="0042334A" w:rsidRDefault="00B7661A" w:rsidP="00B7661A">
            <w:pPr>
              <w:pStyle w:val="HeadingITC2"/>
              <w:spacing w:before="120" w:after="120"/>
              <w:ind w:left="360"/>
              <w:contextualSpacing w:val="0"/>
            </w:pPr>
            <w:bookmarkStart w:id="83" w:name="_Toc474333892"/>
            <w:bookmarkStart w:id="84" w:name="_Toc474334061"/>
            <w:bookmarkStart w:id="85" w:name="_Toc494209439"/>
            <w:bookmarkStart w:id="86" w:name="_Toc48929506"/>
            <w:r w:rsidRPr="0042334A">
              <w:t>Preparation of Proposals Specific Considerations</w:t>
            </w:r>
            <w:bookmarkEnd w:id="83"/>
            <w:bookmarkEnd w:id="84"/>
            <w:bookmarkEnd w:id="85"/>
            <w:bookmarkEnd w:id="86"/>
          </w:p>
        </w:tc>
        <w:tc>
          <w:tcPr>
            <w:tcW w:w="7153" w:type="dxa"/>
            <w:gridSpan w:val="2"/>
          </w:tcPr>
          <w:p w14:paraId="49D949DF"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While preparing the Proposal, the Consultant must give particular attention to the following: </w:t>
            </w:r>
          </w:p>
          <w:p w14:paraId="2FF3DB4F" w14:textId="779301B0" w:rsidR="00B7661A" w:rsidRPr="0042334A" w:rsidRDefault="00B7661A" w:rsidP="00B7661A">
            <w:pPr>
              <w:pStyle w:val="ListParagraph"/>
              <w:numPr>
                <w:ilvl w:val="2"/>
                <w:numId w:val="5"/>
              </w:numPr>
              <w:spacing w:before="120" w:after="120"/>
              <w:ind w:left="1302" w:hanging="722"/>
              <w:contextualSpacing w:val="0"/>
              <w:jc w:val="both"/>
            </w:pPr>
            <w:r w:rsidRPr="0042334A">
              <w:t xml:space="preserve">If a </w:t>
            </w:r>
            <w:proofErr w:type="gramStart"/>
            <w:r w:rsidRPr="0042334A">
              <w:t>Consultant</w:t>
            </w:r>
            <w:proofErr w:type="gramEnd"/>
            <w:r w:rsidRPr="0042334A">
              <w:t xml:space="preserve"> considers that it may enhance its expertise for the assignment by associating with other consultants in the form of a Joint Venture or as Sub-consultants, it may do so.</w:t>
            </w:r>
            <w:r w:rsidR="00800E9D">
              <w:t xml:space="preserve"> (JV/Sub-Consulting</w:t>
            </w:r>
            <w:r w:rsidR="00310573">
              <w:t xml:space="preserve"> etc.</w:t>
            </w:r>
            <w:r w:rsidR="00800E9D">
              <w:t xml:space="preserve"> is Not Allowed)</w:t>
            </w:r>
            <w:r w:rsidRPr="0042334A">
              <w:t xml:space="preserve">  </w:t>
            </w:r>
          </w:p>
          <w:p w14:paraId="393143BC" w14:textId="77777777" w:rsidR="00B7661A" w:rsidRPr="0042334A" w:rsidRDefault="00B7661A" w:rsidP="00B7661A">
            <w:pPr>
              <w:pStyle w:val="ListParagraph"/>
              <w:numPr>
                <w:ilvl w:val="2"/>
                <w:numId w:val="5"/>
              </w:numPr>
              <w:spacing w:before="120" w:after="120"/>
              <w:ind w:left="1302" w:hanging="722"/>
              <w:contextualSpacing w:val="0"/>
              <w:jc w:val="both"/>
            </w:pPr>
            <w:r w:rsidRPr="0042334A">
              <w:t xml:space="preserve">The Client may indicate in the </w:t>
            </w:r>
            <w:r w:rsidRPr="0042334A">
              <w:rPr>
                <w:b/>
              </w:rPr>
              <w:t>Data Sheet</w:t>
            </w:r>
            <w:r w:rsidRPr="0042334A">
              <w:t xml:space="preserve"> the estimated Key Experts’ time input (expressed in person-month) or the Client’s estimated total cost of the assignment, but not both. This estimate is indicative and the Proposal shall be based on the Consultant’s own estimates for the same. </w:t>
            </w:r>
          </w:p>
          <w:p w14:paraId="32005B90" w14:textId="77777777" w:rsidR="00B7661A" w:rsidRPr="0042334A" w:rsidRDefault="00B7661A" w:rsidP="00B7661A">
            <w:pPr>
              <w:pStyle w:val="ListParagraph"/>
              <w:numPr>
                <w:ilvl w:val="2"/>
                <w:numId w:val="5"/>
              </w:numPr>
              <w:spacing w:before="120" w:after="120"/>
              <w:ind w:left="1302" w:hanging="722"/>
              <w:contextualSpacing w:val="0"/>
              <w:jc w:val="both"/>
            </w:pPr>
            <w:r w:rsidRPr="0042334A">
              <w:t xml:space="preserve">If stated in the </w:t>
            </w:r>
            <w:r w:rsidRPr="0042334A">
              <w:rPr>
                <w:b/>
              </w:rPr>
              <w:t>Data Sheet</w:t>
            </w:r>
            <w:r w:rsidRPr="0042334A">
              <w:t xml:space="preserve">, the Consultant shall include in its Proposal at least the same time input (in the same unit as indicated in the </w:t>
            </w:r>
            <w:r w:rsidRPr="0042334A">
              <w:rPr>
                <w:b/>
              </w:rPr>
              <w:t>Data Sheet</w:t>
            </w:r>
            <w:r w:rsidRPr="0042334A">
              <w:t xml:space="preserve">) of Key Experts, failing which the Financial Proposal will be adjusted for the </w:t>
            </w:r>
            <w:r w:rsidRPr="0042334A">
              <w:lastRenderedPageBreak/>
              <w:t xml:space="preserve">purpose of comparison of proposals and decision for award in accordance with the procedure in the </w:t>
            </w:r>
            <w:r w:rsidRPr="0042334A">
              <w:rPr>
                <w:b/>
              </w:rPr>
              <w:t>Data Sheet</w:t>
            </w:r>
            <w:r w:rsidRPr="0042334A">
              <w:t xml:space="preserve">. </w:t>
            </w:r>
          </w:p>
          <w:p w14:paraId="52C57C1A" w14:textId="77777777" w:rsidR="00B7661A" w:rsidRPr="0042334A" w:rsidRDefault="00B7661A" w:rsidP="00B7661A">
            <w:pPr>
              <w:pStyle w:val="ListParagraph"/>
              <w:numPr>
                <w:ilvl w:val="2"/>
                <w:numId w:val="5"/>
              </w:numPr>
              <w:spacing w:before="120" w:after="120"/>
              <w:ind w:left="1302" w:hanging="722"/>
              <w:contextualSpacing w:val="0"/>
              <w:jc w:val="both"/>
            </w:pPr>
            <w:r w:rsidRPr="0042334A">
              <w:t>For assignments under the Fixed-Budget selection method, the estimated Key Experts’ time input is not disclosed. Total available budget, with an indication whether it is inclusive or exclusive of taxes,</w:t>
            </w:r>
            <w:r w:rsidR="00F754C8">
              <w:t xml:space="preserve"> </w:t>
            </w:r>
            <w:r w:rsidRPr="0042334A">
              <w:t xml:space="preserve">is given in the </w:t>
            </w:r>
            <w:r w:rsidRPr="0042334A">
              <w:rPr>
                <w:b/>
              </w:rPr>
              <w:t>Data Sheet</w:t>
            </w:r>
            <w:r w:rsidRPr="0042334A">
              <w:t>, and the Financial Proposal shall not exceed this budget.</w:t>
            </w:r>
          </w:p>
        </w:tc>
      </w:tr>
      <w:tr w:rsidR="00B7661A" w:rsidRPr="0042334A" w14:paraId="1838BF19" w14:textId="77777777" w:rsidTr="00EC3A9D">
        <w:tc>
          <w:tcPr>
            <w:tcW w:w="2185" w:type="dxa"/>
          </w:tcPr>
          <w:p w14:paraId="3B88D107" w14:textId="77777777" w:rsidR="00B7661A" w:rsidRPr="0042334A" w:rsidRDefault="00B7661A" w:rsidP="00B7661A">
            <w:pPr>
              <w:pStyle w:val="HeadingITC2"/>
              <w:spacing w:before="120" w:after="120"/>
              <w:ind w:left="360"/>
              <w:contextualSpacing w:val="0"/>
            </w:pPr>
            <w:bookmarkStart w:id="87" w:name="_Toc474333893"/>
            <w:bookmarkStart w:id="88" w:name="_Toc474334062"/>
            <w:bookmarkStart w:id="89" w:name="_Toc494209440"/>
            <w:bookmarkStart w:id="90" w:name="_Toc48929507"/>
            <w:r w:rsidRPr="0042334A">
              <w:lastRenderedPageBreak/>
              <w:t>Technical Proposal Format and Content</w:t>
            </w:r>
            <w:bookmarkEnd w:id="87"/>
            <w:bookmarkEnd w:id="88"/>
            <w:bookmarkEnd w:id="89"/>
            <w:bookmarkEnd w:id="90"/>
          </w:p>
        </w:tc>
        <w:tc>
          <w:tcPr>
            <w:tcW w:w="7153" w:type="dxa"/>
            <w:gridSpan w:val="2"/>
          </w:tcPr>
          <w:p w14:paraId="0AC7C29A" w14:textId="4AB2917D" w:rsidR="00B7661A" w:rsidRPr="0042334A" w:rsidRDefault="00B7661A" w:rsidP="00B7661A">
            <w:pPr>
              <w:pStyle w:val="ListParagraph"/>
              <w:numPr>
                <w:ilvl w:val="1"/>
                <w:numId w:val="5"/>
              </w:numPr>
              <w:spacing w:before="120" w:after="120"/>
              <w:ind w:left="492" w:hanging="492"/>
              <w:contextualSpacing w:val="0"/>
              <w:jc w:val="both"/>
            </w:pPr>
            <w:r w:rsidRPr="0042334A">
              <w:t xml:space="preserve">The Technical Proposal shall be prepared using the Standard Forms provided in Section 3 of the RFP and shall comprise the documents listed in the </w:t>
            </w:r>
            <w:r w:rsidRPr="0042334A">
              <w:rPr>
                <w:b/>
              </w:rPr>
              <w:t>Data Sheet.</w:t>
            </w:r>
            <w:r w:rsidRPr="0042334A">
              <w:t xml:space="preserve"> The Technical Proposal shall not include any financial information. A Technical Proposal conta</w:t>
            </w:r>
            <w:r w:rsidR="00310573">
              <w:t>ining</w:t>
            </w:r>
            <w:r w:rsidRPr="0042334A">
              <w:t xml:space="preserve"> financial information</w:t>
            </w:r>
            <w:r w:rsidR="00310573">
              <w:t xml:space="preserve"> related to financial proposal</w:t>
            </w:r>
            <w:r w:rsidRPr="0042334A">
              <w:t xml:space="preserve"> shall be declared non-responsive. </w:t>
            </w:r>
          </w:p>
          <w:p w14:paraId="2C81453E" w14:textId="296B9AEC" w:rsidR="00B7661A" w:rsidRPr="0042334A" w:rsidRDefault="00B7661A" w:rsidP="00B7661A">
            <w:pPr>
              <w:spacing w:before="120" w:after="120"/>
              <w:ind w:left="1482" w:hanging="749"/>
              <w:jc w:val="both"/>
            </w:pPr>
            <w:r w:rsidRPr="0042334A">
              <w:t>15.1.1 Consultant s</w:t>
            </w:r>
            <w:r w:rsidR="00310573">
              <w:t>hall not propose alternative</w:t>
            </w:r>
            <w:r w:rsidRPr="0042334A">
              <w:t xml:space="preserve"> Experts. Only one CV</w:t>
            </w:r>
            <w:r w:rsidR="00310573">
              <w:t xml:space="preserve"> shall be submitted for each</w:t>
            </w:r>
            <w:r w:rsidRPr="0042334A">
              <w:t xml:space="preserve"> Expert position. Failure to comply with this requirement will make the Proposal non-responsive.</w:t>
            </w:r>
            <w:r w:rsidR="00310573">
              <w:t xml:space="preserve"> Only CVs of the Key Experts shall be considered for the evaluation purpose.</w:t>
            </w:r>
          </w:p>
          <w:p w14:paraId="764A374F" w14:textId="4B362117" w:rsidR="00B7661A" w:rsidRPr="0042334A" w:rsidRDefault="00B7661A" w:rsidP="00310573">
            <w:pPr>
              <w:pStyle w:val="ListParagraph"/>
              <w:numPr>
                <w:ilvl w:val="1"/>
                <w:numId w:val="5"/>
              </w:numPr>
              <w:spacing w:before="120" w:after="120"/>
              <w:ind w:left="582" w:hanging="582"/>
              <w:contextualSpacing w:val="0"/>
              <w:jc w:val="both"/>
            </w:pPr>
            <w:r w:rsidRPr="0042334A">
              <w:t xml:space="preserve">Depending on the nature of the assignment, the Consultant is required to submit a Full Technical Proposal (FTP), as indicated in the </w:t>
            </w:r>
            <w:r w:rsidRPr="0042334A">
              <w:rPr>
                <w:b/>
              </w:rPr>
              <w:t>Data Sheet</w:t>
            </w:r>
            <w:r w:rsidRPr="0042334A">
              <w:t xml:space="preserve"> and using the Standard Forms provided in Section 3 of the RFP. </w:t>
            </w:r>
          </w:p>
        </w:tc>
      </w:tr>
      <w:tr w:rsidR="00B7661A" w:rsidRPr="0042334A" w14:paraId="4CD82A38" w14:textId="77777777" w:rsidTr="00EC3A9D">
        <w:tc>
          <w:tcPr>
            <w:tcW w:w="2185" w:type="dxa"/>
          </w:tcPr>
          <w:p w14:paraId="5407DD0D" w14:textId="77777777" w:rsidR="00B7661A" w:rsidRPr="0042334A" w:rsidRDefault="00B7661A" w:rsidP="00B7661A">
            <w:pPr>
              <w:pStyle w:val="HeadingITC2"/>
              <w:spacing w:before="120" w:after="120"/>
              <w:ind w:left="360"/>
              <w:contextualSpacing w:val="0"/>
            </w:pPr>
            <w:bookmarkStart w:id="91" w:name="_Toc474333894"/>
            <w:bookmarkStart w:id="92" w:name="_Toc474334063"/>
            <w:bookmarkStart w:id="93" w:name="_Toc494209441"/>
            <w:bookmarkStart w:id="94" w:name="_Toc48929508"/>
            <w:r w:rsidRPr="0042334A">
              <w:t>Financial Proposal</w:t>
            </w:r>
            <w:bookmarkEnd w:id="91"/>
            <w:bookmarkEnd w:id="92"/>
            <w:bookmarkEnd w:id="93"/>
            <w:bookmarkEnd w:id="94"/>
          </w:p>
        </w:tc>
        <w:tc>
          <w:tcPr>
            <w:tcW w:w="7153" w:type="dxa"/>
            <w:gridSpan w:val="2"/>
          </w:tcPr>
          <w:p w14:paraId="4CB813B0" w14:textId="4C38FA15" w:rsidR="00B7661A" w:rsidRPr="0042334A" w:rsidRDefault="00B7661A" w:rsidP="00112990">
            <w:pPr>
              <w:pStyle w:val="ListParagraph"/>
              <w:numPr>
                <w:ilvl w:val="1"/>
                <w:numId w:val="5"/>
              </w:numPr>
              <w:tabs>
                <w:tab w:val="left" w:pos="774"/>
              </w:tabs>
              <w:spacing w:before="120" w:after="120"/>
              <w:ind w:left="582" w:hanging="582"/>
              <w:contextualSpacing w:val="0"/>
              <w:jc w:val="both"/>
            </w:pPr>
            <w:r w:rsidRPr="0042334A">
              <w:t>The Financial Propos</w:t>
            </w:r>
            <w:r w:rsidR="00112990">
              <w:t xml:space="preserve">al shall be prepared using the </w:t>
            </w:r>
            <w:r w:rsidRPr="0042334A">
              <w:t xml:space="preserve">Standard Forms provided in Section 4 of the RFP. It shall list all costs associated with the assignment, including (a) remuneration for Key Experts and Non-Key Experts, (b) reimbursable expenses indicated in the </w:t>
            </w:r>
            <w:r w:rsidRPr="0042334A">
              <w:rPr>
                <w:b/>
              </w:rPr>
              <w:t>Data Sheet</w:t>
            </w:r>
            <w:r w:rsidR="00BB409B">
              <w:rPr>
                <w:b/>
              </w:rPr>
              <w:t xml:space="preserve"> etc</w:t>
            </w:r>
            <w:r w:rsidRPr="0042334A">
              <w:t xml:space="preserve">. </w:t>
            </w:r>
          </w:p>
        </w:tc>
      </w:tr>
      <w:tr w:rsidR="00B7661A" w:rsidRPr="0042334A" w14:paraId="2795D10A" w14:textId="77777777" w:rsidTr="00EC3A9D">
        <w:tc>
          <w:tcPr>
            <w:tcW w:w="2185" w:type="dxa"/>
          </w:tcPr>
          <w:p w14:paraId="1BD873AC" w14:textId="77777777" w:rsidR="00B7661A" w:rsidRPr="0042334A" w:rsidRDefault="00B7661A" w:rsidP="00B7661A">
            <w:pPr>
              <w:spacing w:before="120" w:after="120"/>
              <w:ind w:left="720"/>
              <w:rPr>
                <w:b/>
              </w:rPr>
            </w:pPr>
            <w:r w:rsidRPr="0042334A">
              <w:rPr>
                <w:b/>
              </w:rPr>
              <w:t xml:space="preserve">a. Price Adjustment </w:t>
            </w:r>
          </w:p>
        </w:tc>
        <w:tc>
          <w:tcPr>
            <w:tcW w:w="7153" w:type="dxa"/>
            <w:gridSpan w:val="2"/>
          </w:tcPr>
          <w:p w14:paraId="59DA5258" w14:textId="0044B3CF" w:rsidR="00B7661A" w:rsidRPr="0042334A" w:rsidDel="006F70AC" w:rsidRDefault="00B7661A" w:rsidP="00B7661A">
            <w:pPr>
              <w:pStyle w:val="ListParagraph"/>
              <w:numPr>
                <w:ilvl w:val="1"/>
                <w:numId w:val="5"/>
              </w:numPr>
              <w:tabs>
                <w:tab w:val="left" w:pos="774"/>
              </w:tabs>
              <w:spacing w:before="120" w:after="120"/>
              <w:ind w:left="672" w:hanging="672"/>
              <w:contextualSpacing w:val="0"/>
              <w:jc w:val="both"/>
            </w:pPr>
            <w:r w:rsidRPr="0042334A">
              <w:t xml:space="preserve">For assignments with a duration exceeding 18 months, a price adjustment provision for foreign and/or local inflation for remuneration rates applies if </w:t>
            </w:r>
            <w:proofErr w:type="gramStart"/>
            <w:r w:rsidRPr="0042334A">
              <w:t>so</w:t>
            </w:r>
            <w:proofErr w:type="gramEnd"/>
            <w:r w:rsidRPr="0042334A">
              <w:t xml:space="preserve"> stated in the </w:t>
            </w:r>
            <w:r w:rsidRPr="0042334A">
              <w:rPr>
                <w:b/>
              </w:rPr>
              <w:t>Data Sheet</w:t>
            </w:r>
            <w:r w:rsidRPr="0042334A">
              <w:t>.</w:t>
            </w:r>
            <w:r w:rsidR="00BB409B">
              <w:t xml:space="preserve"> No Price Adjustment will be done in the contract at any stage except Force Majeure Clause.</w:t>
            </w:r>
          </w:p>
        </w:tc>
      </w:tr>
      <w:tr w:rsidR="00B7661A" w:rsidRPr="0042334A" w14:paraId="77297F23" w14:textId="77777777" w:rsidTr="00EC3A9D">
        <w:tc>
          <w:tcPr>
            <w:tcW w:w="2185" w:type="dxa"/>
          </w:tcPr>
          <w:p w14:paraId="398122A8" w14:textId="77777777" w:rsidR="00B7661A" w:rsidRPr="0042334A" w:rsidRDefault="00B7661A" w:rsidP="00B7661A">
            <w:pPr>
              <w:spacing w:before="120" w:after="120"/>
              <w:ind w:left="720"/>
            </w:pPr>
            <w:r w:rsidRPr="0042334A">
              <w:rPr>
                <w:b/>
              </w:rPr>
              <w:t>b. Taxes</w:t>
            </w:r>
          </w:p>
        </w:tc>
        <w:tc>
          <w:tcPr>
            <w:tcW w:w="7153" w:type="dxa"/>
            <w:gridSpan w:val="2"/>
          </w:tcPr>
          <w:p w14:paraId="2A1B5F73" w14:textId="0D557F3D" w:rsidR="00B7661A" w:rsidRPr="0042334A" w:rsidRDefault="00BB409B" w:rsidP="00BB409B">
            <w:pPr>
              <w:pStyle w:val="ListParagraph"/>
              <w:numPr>
                <w:ilvl w:val="1"/>
                <w:numId w:val="5"/>
              </w:numPr>
              <w:spacing w:before="120" w:after="120"/>
              <w:ind w:left="582" w:hanging="582"/>
              <w:contextualSpacing w:val="0"/>
              <w:jc w:val="both"/>
            </w:pPr>
            <w:r>
              <w:t xml:space="preserve"> The Consultant </w:t>
            </w:r>
            <w:r w:rsidR="00B7661A" w:rsidRPr="0042334A">
              <w:t xml:space="preserve">and Experts are responsible for meeting all tax liabilities arising out of the Contract unless stated otherwise in the </w:t>
            </w:r>
            <w:r w:rsidR="00B7661A" w:rsidRPr="0042334A">
              <w:rPr>
                <w:b/>
              </w:rPr>
              <w:t>Data Sheet</w:t>
            </w:r>
            <w:r w:rsidR="00B7661A" w:rsidRPr="0042334A">
              <w:t xml:space="preserve">. </w:t>
            </w:r>
            <w:r>
              <w:t>Application of</w:t>
            </w:r>
            <w:r w:rsidR="00B7661A" w:rsidRPr="0042334A">
              <w:t xml:space="preserve"> taxes</w:t>
            </w:r>
            <w:r w:rsidR="00F551E5">
              <w:t xml:space="preserve"> etc.</w:t>
            </w:r>
            <w:r w:rsidR="00B7661A" w:rsidRPr="0042334A">
              <w:t xml:space="preserve"> in the Client’s country </w:t>
            </w:r>
            <w:r>
              <w:t>will be applicable.</w:t>
            </w:r>
          </w:p>
        </w:tc>
      </w:tr>
      <w:tr w:rsidR="00B7661A" w:rsidRPr="0042334A" w14:paraId="7A1821BE" w14:textId="77777777" w:rsidTr="00EC3A9D">
        <w:tc>
          <w:tcPr>
            <w:tcW w:w="2185" w:type="dxa"/>
          </w:tcPr>
          <w:p w14:paraId="0DFF630B" w14:textId="77777777" w:rsidR="00B7661A" w:rsidRPr="0042334A" w:rsidRDefault="00B7661A" w:rsidP="00B7661A">
            <w:pPr>
              <w:spacing w:before="120" w:after="120"/>
              <w:ind w:left="720"/>
              <w:rPr>
                <w:b/>
              </w:rPr>
            </w:pPr>
            <w:r w:rsidRPr="0042334A">
              <w:rPr>
                <w:b/>
              </w:rPr>
              <w:t xml:space="preserve">c. Currency of Proposal </w:t>
            </w:r>
          </w:p>
        </w:tc>
        <w:tc>
          <w:tcPr>
            <w:tcW w:w="7153" w:type="dxa"/>
            <w:gridSpan w:val="2"/>
          </w:tcPr>
          <w:p w14:paraId="1987641B"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 The Consultant may express the price for its Services in the currency or currencies as stated in the </w:t>
            </w:r>
            <w:r w:rsidRPr="0042334A">
              <w:rPr>
                <w:b/>
              </w:rPr>
              <w:t>Data Sheet</w:t>
            </w:r>
            <w:r w:rsidRPr="0042334A">
              <w:t xml:space="preserve">. If indicated in the </w:t>
            </w:r>
            <w:r w:rsidRPr="0042334A">
              <w:rPr>
                <w:b/>
              </w:rPr>
              <w:t>Data Sheet</w:t>
            </w:r>
            <w:r w:rsidRPr="0042334A">
              <w:t xml:space="preserve">, the portion of the price representing local cost shall be stated in the national currency. </w:t>
            </w:r>
          </w:p>
        </w:tc>
      </w:tr>
      <w:tr w:rsidR="00B7661A" w:rsidRPr="0042334A" w14:paraId="556CFB08" w14:textId="77777777" w:rsidTr="00EC3A9D">
        <w:tc>
          <w:tcPr>
            <w:tcW w:w="2185" w:type="dxa"/>
          </w:tcPr>
          <w:p w14:paraId="0AD3703C" w14:textId="77777777" w:rsidR="00B7661A" w:rsidRPr="0042334A" w:rsidRDefault="00B7661A" w:rsidP="00B7661A">
            <w:pPr>
              <w:spacing w:before="120" w:after="120"/>
              <w:ind w:left="720"/>
              <w:rPr>
                <w:b/>
              </w:rPr>
            </w:pPr>
            <w:r w:rsidRPr="0042334A">
              <w:rPr>
                <w:b/>
              </w:rPr>
              <w:lastRenderedPageBreak/>
              <w:t>d. Currency of Payment</w:t>
            </w:r>
          </w:p>
        </w:tc>
        <w:tc>
          <w:tcPr>
            <w:tcW w:w="7153" w:type="dxa"/>
            <w:gridSpan w:val="2"/>
          </w:tcPr>
          <w:p w14:paraId="6C856B29" w14:textId="5F144EA5" w:rsidR="00B7661A" w:rsidRPr="0042334A" w:rsidRDefault="00B7661A" w:rsidP="00F551E5">
            <w:pPr>
              <w:pStyle w:val="ListParagraph"/>
              <w:numPr>
                <w:ilvl w:val="1"/>
                <w:numId w:val="5"/>
              </w:numPr>
              <w:spacing w:before="120" w:after="120"/>
              <w:ind w:left="582" w:hanging="582"/>
              <w:contextualSpacing w:val="0"/>
              <w:jc w:val="both"/>
            </w:pPr>
            <w:r w:rsidRPr="0042334A">
              <w:t xml:space="preserve"> Payment under the Contract shall be made in the currency or currencies </w:t>
            </w:r>
            <w:r w:rsidR="00F551E5">
              <w:t>of Client.</w:t>
            </w:r>
          </w:p>
        </w:tc>
      </w:tr>
      <w:tr w:rsidR="00B7661A" w:rsidRPr="0042334A" w14:paraId="50D22CBB" w14:textId="77777777" w:rsidTr="00EC3A9D">
        <w:trPr>
          <w:trHeight w:val="459"/>
        </w:trPr>
        <w:tc>
          <w:tcPr>
            <w:tcW w:w="9338" w:type="dxa"/>
            <w:gridSpan w:val="3"/>
          </w:tcPr>
          <w:p w14:paraId="50E73467" w14:textId="77777777" w:rsidR="00B7661A" w:rsidRPr="0042334A" w:rsidDel="00566D49" w:rsidRDefault="00B7661A" w:rsidP="00B7661A">
            <w:pPr>
              <w:pStyle w:val="HeadingITC1"/>
              <w:spacing w:before="120" w:after="120"/>
            </w:pPr>
            <w:bookmarkStart w:id="95" w:name="_Toc474333895"/>
            <w:bookmarkStart w:id="96" w:name="_Toc474334064"/>
            <w:bookmarkStart w:id="97" w:name="_Toc494209442"/>
            <w:bookmarkStart w:id="98" w:name="_Toc48929509"/>
            <w:r w:rsidRPr="0042334A">
              <w:t>C.  Submission, Opening and Evaluation</w:t>
            </w:r>
            <w:bookmarkEnd w:id="95"/>
            <w:bookmarkEnd w:id="96"/>
            <w:bookmarkEnd w:id="97"/>
            <w:bookmarkEnd w:id="98"/>
          </w:p>
        </w:tc>
      </w:tr>
      <w:tr w:rsidR="00B7661A" w:rsidRPr="0042334A" w14:paraId="4E4C8B0A" w14:textId="77777777" w:rsidTr="00EC3A9D">
        <w:tc>
          <w:tcPr>
            <w:tcW w:w="2453" w:type="dxa"/>
            <w:gridSpan w:val="2"/>
          </w:tcPr>
          <w:p w14:paraId="2A0AEF8E" w14:textId="77777777" w:rsidR="00B7661A" w:rsidRPr="0042334A" w:rsidRDefault="00B7661A" w:rsidP="00B7661A">
            <w:pPr>
              <w:pStyle w:val="HeadingITC2"/>
              <w:spacing w:before="120" w:after="120"/>
              <w:ind w:left="360"/>
              <w:contextualSpacing w:val="0"/>
            </w:pPr>
            <w:bookmarkStart w:id="99" w:name="_Toc474333896"/>
            <w:bookmarkStart w:id="100" w:name="_Toc474334065"/>
            <w:bookmarkStart w:id="101" w:name="_Toc494209443"/>
            <w:bookmarkStart w:id="102" w:name="_Toc48929510"/>
            <w:r w:rsidRPr="0042334A">
              <w:t>Submission, Sealing, and Marking of Proposals</w:t>
            </w:r>
            <w:bookmarkEnd w:id="99"/>
            <w:bookmarkEnd w:id="100"/>
            <w:bookmarkEnd w:id="101"/>
            <w:bookmarkEnd w:id="102"/>
          </w:p>
        </w:tc>
        <w:tc>
          <w:tcPr>
            <w:tcW w:w="6885" w:type="dxa"/>
          </w:tcPr>
          <w:p w14:paraId="0094EA77" w14:textId="25AD636A" w:rsidR="00B7661A" w:rsidRPr="0042334A" w:rsidRDefault="00B7661A" w:rsidP="00B7661A">
            <w:pPr>
              <w:pStyle w:val="ListParagraph"/>
              <w:numPr>
                <w:ilvl w:val="1"/>
                <w:numId w:val="5"/>
              </w:numPr>
              <w:spacing w:before="120" w:after="120"/>
              <w:ind w:left="582" w:hanging="582"/>
              <w:contextualSpacing w:val="0"/>
              <w:jc w:val="both"/>
            </w:pPr>
            <w:r w:rsidRPr="0042334A">
              <w:t>The Consultant shall submit a signed and complete Proposal comprising the documents and forms in accordance with ITC 10 (Documents Comprising Proposal). Consultants shall mark as “CONFIDENTIAL” information in their Proposals which is confidential to their business. This may include proprietary information, trade secrets or commercial or financially sensitive information. The submission can be done by mail or by hand</w:t>
            </w:r>
            <w:r w:rsidR="003D6B4F">
              <w:t xml:space="preserve"> or by courier etc</w:t>
            </w:r>
            <w:r w:rsidRPr="0042334A">
              <w:t xml:space="preserve">. If specified in the </w:t>
            </w:r>
            <w:r w:rsidRPr="0042334A">
              <w:rPr>
                <w:b/>
              </w:rPr>
              <w:t>Data Sheet</w:t>
            </w:r>
            <w:r w:rsidRPr="0042334A">
              <w:t xml:space="preserve">, the Consultant has the option of submitting its Proposals electronically. </w:t>
            </w:r>
          </w:p>
          <w:p w14:paraId="6BF37C78" w14:textId="30460A9D" w:rsidR="00B7661A" w:rsidRPr="0042334A" w:rsidRDefault="00B7661A" w:rsidP="00B7661A">
            <w:pPr>
              <w:pStyle w:val="ListParagraph"/>
              <w:numPr>
                <w:ilvl w:val="1"/>
                <w:numId w:val="5"/>
              </w:numPr>
              <w:spacing w:before="120" w:after="120"/>
              <w:ind w:left="582" w:hanging="582"/>
              <w:contextualSpacing w:val="0"/>
              <w:jc w:val="both"/>
            </w:pPr>
            <w:r w:rsidRPr="0042334A">
              <w:t>An authorized representative of the Consultant shall sign the original submission letters in the required format for both the Techni</w:t>
            </w:r>
            <w:r w:rsidR="003D6B4F">
              <w:t>cal Proposal and</w:t>
            </w:r>
            <w:r w:rsidRPr="0042334A">
              <w:t xml:space="preserve"> the Financial Proposal and shall initial all pages of both</w:t>
            </w:r>
            <w:r w:rsidR="003D6B4F">
              <w:t xml:space="preserve"> preferably</w:t>
            </w:r>
            <w:r w:rsidRPr="0042334A">
              <w:t>. The authorization shall be in the form of a written power of attorney attached to the Technical Proposal.</w:t>
            </w:r>
            <w:r w:rsidR="003D6B4F">
              <w:t xml:space="preserve"> In the absence of Power of Attorney, the proposal shall be summarily rejected.</w:t>
            </w:r>
          </w:p>
          <w:p w14:paraId="133C8A4E" w14:textId="1A0EE894" w:rsidR="00B7661A" w:rsidRPr="0042334A" w:rsidRDefault="00B7661A" w:rsidP="00B7661A">
            <w:pPr>
              <w:pStyle w:val="ListParagraph"/>
              <w:numPr>
                <w:ilvl w:val="1"/>
                <w:numId w:val="5"/>
              </w:numPr>
              <w:spacing w:before="120" w:after="120"/>
              <w:ind w:left="582" w:hanging="582"/>
              <w:contextualSpacing w:val="0"/>
              <w:jc w:val="both"/>
            </w:pPr>
            <w:r w:rsidRPr="0042334A">
              <w:t xml:space="preserve">Any modifications, revisions, interlineations, erasures, or overwriting shall be valid only if they are </w:t>
            </w:r>
            <w:r w:rsidR="000E0279">
              <w:t xml:space="preserve">counter </w:t>
            </w:r>
            <w:r w:rsidRPr="0042334A">
              <w:t xml:space="preserve">signed or initialed by the person </w:t>
            </w:r>
            <w:r w:rsidR="000E0279">
              <w:t>authorized to sign</w:t>
            </w:r>
            <w:r w:rsidRPr="0042334A">
              <w:t xml:space="preserve"> the Proposal.</w:t>
            </w:r>
          </w:p>
          <w:p w14:paraId="14927EC5" w14:textId="77777777" w:rsidR="00B7661A" w:rsidRPr="0042334A" w:rsidRDefault="00B7661A" w:rsidP="00B7661A">
            <w:pPr>
              <w:pStyle w:val="ListParagraph"/>
              <w:numPr>
                <w:ilvl w:val="1"/>
                <w:numId w:val="5"/>
              </w:numPr>
              <w:spacing w:before="120" w:after="120"/>
              <w:ind w:left="582" w:hanging="582"/>
              <w:contextualSpacing w:val="0"/>
              <w:jc w:val="both"/>
            </w:pPr>
            <w:r w:rsidRPr="0042334A">
              <w:t>The signed Proposal shall be marked “</w:t>
            </w:r>
            <w:r w:rsidRPr="0042334A">
              <w:rPr>
                <w:smallCaps/>
              </w:rPr>
              <w:t>Original</w:t>
            </w:r>
            <w:r w:rsidRPr="0042334A">
              <w:t>”, and its copies marked “</w:t>
            </w:r>
            <w:r w:rsidRPr="0042334A">
              <w:rPr>
                <w:smallCaps/>
              </w:rPr>
              <w:t>Copy</w:t>
            </w:r>
            <w:r w:rsidRPr="0042334A">
              <w:t xml:space="preserve">” as appropriate. The number of copies is indicated in the </w:t>
            </w:r>
            <w:r w:rsidRPr="0042334A">
              <w:rPr>
                <w:b/>
              </w:rPr>
              <w:t>Data Sheet</w:t>
            </w:r>
            <w:r w:rsidRPr="0042334A">
              <w:t>. All copies shall be made from the signed original. If there are discrepancies between the original and the copies, the original shall prevail.</w:t>
            </w:r>
          </w:p>
          <w:p w14:paraId="53161A64" w14:textId="77777777" w:rsidR="00B7661A" w:rsidRPr="0042334A" w:rsidRDefault="00B7661A" w:rsidP="00B7661A">
            <w:pPr>
              <w:pStyle w:val="ListParagraph"/>
              <w:numPr>
                <w:ilvl w:val="1"/>
                <w:numId w:val="5"/>
              </w:numPr>
              <w:spacing w:before="120" w:after="120"/>
              <w:ind w:left="582" w:hanging="582"/>
              <w:contextualSpacing w:val="0"/>
              <w:jc w:val="both"/>
            </w:pPr>
            <w:r w:rsidRPr="0042334A">
              <w:t>The original and all the copies of the Technical Proposal shall be placed inside a sealed envelope clearly marked “</w:t>
            </w:r>
            <w:r w:rsidRPr="0042334A">
              <w:rPr>
                <w:b/>
                <w:smallCaps/>
              </w:rPr>
              <w:t>Technical Proposal</w:t>
            </w:r>
            <w:r w:rsidRPr="0042334A">
              <w:t xml:space="preserve">”, “[Name of the </w:t>
            </w:r>
            <w:proofErr w:type="gramStart"/>
            <w:r w:rsidRPr="0042334A">
              <w:t>Assignment]“</w:t>
            </w:r>
            <w:proofErr w:type="gramEnd"/>
            <w:r w:rsidRPr="0042334A">
              <w:t>, [reference number], [name and address of the Consultant], and with a warning “</w:t>
            </w:r>
            <w:r w:rsidRPr="0042334A">
              <w:rPr>
                <w:b/>
                <w:bCs/>
                <w:smallCaps/>
              </w:rPr>
              <w:t xml:space="preserve">Do Not Open </w:t>
            </w:r>
            <w:r w:rsidRPr="0042334A">
              <w:rPr>
                <w:rFonts w:ascii="Times New Roman Bold" w:hAnsi="Times New Roman Bold"/>
                <w:b/>
                <w:bCs/>
                <w:smallCaps/>
              </w:rPr>
              <w:t xml:space="preserve">until </w:t>
            </w:r>
            <w:r w:rsidRPr="0042334A">
              <w:rPr>
                <w:b/>
                <w:bCs/>
                <w:smallCaps/>
              </w:rPr>
              <w:t>[insert the date and the time of the Technical Proposal submission deadline]</w:t>
            </w:r>
            <w:r w:rsidRPr="0042334A">
              <w:t xml:space="preserve">.” </w:t>
            </w:r>
          </w:p>
          <w:p w14:paraId="11FF4B78" w14:textId="699E38A7" w:rsidR="00B7661A" w:rsidRPr="0042334A" w:rsidRDefault="00B7661A" w:rsidP="00B7661A">
            <w:pPr>
              <w:pStyle w:val="ListParagraph"/>
              <w:numPr>
                <w:ilvl w:val="1"/>
                <w:numId w:val="5"/>
              </w:numPr>
              <w:spacing w:before="120" w:after="120"/>
              <w:ind w:left="582" w:hanging="582"/>
              <w:contextualSpacing w:val="0"/>
              <w:jc w:val="both"/>
            </w:pPr>
            <w:r w:rsidRPr="0042334A">
              <w:t>Similarly, the original Financial Proposal and its copies shall be placed inside of a separate sealed envelope clearly marked “</w:t>
            </w:r>
            <w:r w:rsidRPr="0042334A">
              <w:rPr>
                <w:b/>
                <w:smallCaps/>
              </w:rPr>
              <w:t>Financial Proposal</w:t>
            </w:r>
            <w:r w:rsidRPr="0042334A">
              <w:t>” “[Name of the Assignment], [reference number], [name and address of the Consultant]”, and with a warning “</w:t>
            </w:r>
            <w:r w:rsidRPr="0042334A">
              <w:rPr>
                <w:b/>
                <w:bCs/>
                <w:smallCaps/>
              </w:rPr>
              <w:t>Do Not Open With The Technical Proposal</w:t>
            </w:r>
            <w:r w:rsidRPr="0042334A">
              <w:t xml:space="preserve">.” </w:t>
            </w:r>
          </w:p>
          <w:p w14:paraId="09FEE59B"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sealed envelopes containing the Technical and Financial Proposals shall be placed into one outer envelope and sealed. </w:t>
            </w:r>
            <w:r w:rsidRPr="0042334A">
              <w:lastRenderedPageBreak/>
              <w:t xml:space="preserve">This outer envelope shall be addressed to the Client and bear the submission address, RFP reference number, the name of the assignment, the Consultant’s name and the address, and shall be clearly marked “Do Not Open Before [insert the time and date of the submission deadline indicated in the </w:t>
            </w:r>
            <w:r w:rsidRPr="0042334A">
              <w:rPr>
                <w:b/>
              </w:rPr>
              <w:t>Data Sheet</w:t>
            </w:r>
            <w:r w:rsidRPr="0042334A">
              <w:t>]”.</w:t>
            </w:r>
          </w:p>
          <w:p w14:paraId="12BB28D4"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If the envelopes and packages with the Proposal are not sealed and marked as required, the Client will assume no responsibility for the misplacement, loss, or premature opening of the Proposal. </w:t>
            </w:r>
          </w:p>
          <w:p w14:paraId="311A055D"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Proposal or its modifications must be sent to the address indicated in the </w:t>
            </w:r>
            <w:r w:rsidRPr="0042334A">
              <w:rPr>
                <w:b/>
              </w:rPr>
              <w:t>Data Sheet</w:t>
            </w:r>
            <w:r w:rsidRPr="0042334A">
              <w:t xml:space="preserve"> and received by the Client no later than the deadline indicated in the </w:t>
            </w:r>
            <w:r w:rsidRPr="0042334A">
              <w:rPr>
                <w:b/>
              </w:rPr>
              <w:t>Data Sheet</w:t>
            </w:r>
            <w:r w:rsidRPr="0042334A">
              <w:t>, or any extension to this deadline. Any Proposal or its modification received by the Client after the deadline shall be declared late and rejected, and promptly returned unopened.</w:t>
            </w:r>
          </w:p>
        </w:tc>
      </w:tr>
      <w:tr w:rsidR="00B7661A" w:rsidRPr="0042334A" w14:paraId="017E3EAB" w14:textId="77777777" w:rsidTr="00EC3A9D">
        <w:tc>
          <w:tcPr>
            <w:tcW w:w="2453" w:type="dxa"/>
            <w:gridSpan w:val="2"/>
          </w:tcPr>
          <w:p w14:paraId="697ED8B2" w14:textId="77777777" w:rsidR="00B7661A" w:rsidRPr="0042334A" w:rsidDel="00FB0A71" w:rsidRDefault="00B7661A" w:rsidP="00B7661A">
            <w:pPr>
              <w:pStyle w:val="HeadingITC2"/>
              <w:spacing w:before="120" w:after="120"/>
              <w:ind w:left="360"/>
              <w:contextualSpacing w:val="0"/>
            </w:pPr>
            <w:bookmarkStart w:id="103" w:name="_Toc474333897"/>
            <w:bookmarkStart w:id="104" w:name="_Toc474334066"/>
            <w:bookmarkStart w:id="105" w:name="_Toc494209444"/>
            <w:bookmarkStart w:id="106" w:name="_Toc48929511"/>
            <w:r w:rsidRPr="0042334A">
              <w:lastRenderedPageBreak/>
              <w:t>Confidentiality</w:t>
            </w:r>
            <w:bookmarkEnd w:id="103"/>
            <w:bookmarkEnd w:id="104"/>
            <w:bookmarkEnd w:id="105"/>
            <w:bookmarkEnd w:id="106"/>
          </w:p>
        </w:tc>
        <w:tc>
          <w:tcPr>
            <w:tcW w:w="6885" w:type="dxa"/>
          </w:tcPr>
          <w:p w14:paraId="424C0B3E" w14:textId="52AB641E" w:rsidR="00B7661A" w:rsidRPr="0042334A" w:rsidRDefault="00B7661A" w:rsidP="00B7661A">
            <w:pPr>
              <w:pStyle w:val="ListParagraph"/>
              <w:numPr>
                <w:ilvl w:val="1"/>
                <w:numId w:val="5"/>
              </w:numPr>
              <w:spacing w:before="120" w:after="120"/>
              <w:ind w:left="582" w:hanging="582"/>
              <w:contextualSpacing w:val="0"/>
              <w:jc w:val="both"/>
            </w:pPr>
            <w:r w:rsidRPr="0042334A">
              <w:t xml:space="preserve">From the time the Proposals are opened to the time the Contract is </w:t>
            </w:r>
            <w:proofErr w:type="gramStart"/>
            <w:r w:rsidRPr="0042334A">
              <w:t>awarded,</w:t>
            </w:r>
            <w:proofErr w:type="gramEnd"/>
            <w:r w:rsidRPr="0042334A">
              <w:t xml:space="preserve"> the Consultant should not contact the Client on any matter related to its Technical and/or Financial Proposal. Information relating to the evaluation of Proposals and award recommendations shall not be disclosed to the Consultants who submitted the Proposals or to any other party not officially concerned with the process, until the Notification of Intention to Award the Contract.</w:t>
            </w:r>
            <w:r w:rsidR="000E0279">
              <w:t xml:space="preserve"> Any collusion in this regard with the officials of Client will be liable for Penal Action as per Law.</w:t>
            </w:r>
            <w:r w:rsidRPr="0042334A">
              <w:t xml:space="preserve"> Exceptions to this ITC are where the Client notifies Consultants of the results of the evaluation of the Technical Proposals.</w:t>
            </w:r>
          </w:p>
          <w:p w14:paraId="7A58168C" w14:textId="1F96CC54" w:rsidR="00B7661A" w:rsidRPr="0042334A" w:rsidRDefault="00B7661A" w:rsidP="00B7661A">
            <w:pPr>
              <w:pStyle w:val="ListParagraph"/>
              <w:numPr>
                <w:ilvl w:val="1"/>
                <w:numId w:val="5"/>
              </w:numPr>
              <w:spacing w:before="120" w:after="120"/>
              <w:ind w:left="582" w:hanging="582"/>
              <w:contextualSpacing w:val="0"/>
              <w:jc w:val="both"/>
            </w:pPr>
            <w:r w:rsidRPr="0042334A">
              <w:t xml:space="preserve">Any attempt by </w:t>
            </w:r>
            <w:proofErr w:type="gramStart"/>
            <w:r w:rsidRPr="0042334A">
              <w:t>Consultants</w:t>
            </w:r>
            <w:proofErr w:type="gramEnd"/>
            <w:r w:rsidRPr="0042334A">
              <w:t xml:space="preserve"> or anyone on behalf of the Consultant to influence improperly the Client in the evaluation of the Proposals or Contract award decisions may result in the rejection of its Proposal, and may be subject to the application of prevailing Bank’s sanctions procedures.</w:t>
            </w:r>
            <w:r w:rsidR="000E0279">
              <w:t xml:space="preserve"> Any collusion in this regard with the officials of Client will be liable for Penal Action as per Law.</w:t>
            </w:r>
          </w:p>
          <w:p w14:paraId="2065EE93" w14:textId="1FDD2558" w:rsidR="00B7661A" w:rsidRPr="0042334A" w:rsidRDefault="00B7661A" w:rsidP="00B7661A">
            <w:pPr>
              <w:pStyle w:val="ListParagraph"/>
              <w:numPr>
                <w:ilvl w:val="1"/>
                <w:numId w:val="5"/>
              </w:numPr>
              <w:spacing w:before="120" w:after="120"/>
              <w:ind w:left="582" w:hanging="582"/>
              <w:contextualSpacing w:val="0"/>
              <w:jc w:val="both"/>
            </w:pPr>
            <w:r w:rsidRPr="0042334A">
              <w:t>Notwithstanding the above provisions, from the time of the Proposals’ opening to the time of Contract award publication, if a Consultant wishes to contact the Client or the Bank on any matter related to the selection process, it shall do so only in writing</w:t>
            </w:r>
            <w:r w:rsidR="000E0279">
              <w:t xml:space="preserve"> or as written in this RFP.</w:t>
            </w:r>
          </w:p>
        </w:tc>
      </w:tr>
      <w:tr w:rsidR="00B7661A" w:rsidRPr="0042334A" w14:paraId="07F75580" w14:textId="77777777" w:rsidTr="00EC3A9D">
        <w:tc>
          <w:tcPr>
            <w:tcW w:w="2453" w:type="dxa"/>
            <w:gridSpan w:val="2"/>
          </w:tcPr>
          <w:p w14:paraId="6336E19D" w14:textId="77777777" w:rsidR="00B7661A" w:rsidRPr="0042334A" w:rsidRDefault="00B7661A" w:rsidP="00B7661A">
            <w:pPr>
              <w:pStyle w:val="HeadingITC2"/>
              <w:spacing w:before="120" w:after="120"/>
              <w:ind w:left="360"/>
              <w:contextualSpacing w:val="0"/>
            </w:pPr>
            <w:bookmarkStart w:id="107" w:name="_Toc474333898"/>
            <w:bookmarkStart w:id="108" w:name="_Toc474334067"/>
            <w:bookmarkStart w:id="109" w:name="_Toc494209445"/>
            <w:bookmarkStart w:id="110" w:name="_Toc48929512"/>
            <w:r w:rsidRPr="0042334A">
              <w:t>Opening of Technical Proposals</w:t>
            </w:r>
            <w:bookmarkEnd w:id="107"/>
            <w:bookmarkEnd w:id="108"/>
            <w:bookmarkEnd w:id="109"/>
            <w:bookmarkEnd w:id="110"/>
          </w:p>
        </w:tc>
        <w:tc>
          <w:tcPr>
            <w:tcW w:w="6885" w:type="dxa"/>
          </w:tcPr>
          <w:p w14:paraId="345B45EE" w14:textId="77777777" w:rsidR="000E0279" w:rsidRDefault="00B7661A" w:rsidP="000E0279">
            <w:pPr>
              <w:pStyle w:val="ListParagraph"/>
              <w:numPr>
                <w:ilvl w:val="1"/>
                <w:numId w:val="5"/>
              </w:numPr>
              <w:spacing w:before="120" w:after="120"/>
              <w:ind w:left="582" w:hanging="582"/>
              <w:contextualSpacing w:val="0"/>
              <w:jc w:val="both"/>
            </w:pPr>
            <w:r w:rsidRPr="0042334A">
              <w:t xml:space="preserve">The </w:t>
            </w:r>
            <w:r w:rsidRPr="0042334A">
              <w:rPr>
                <w:spacing w:val="-2"/>
              </w:rPr>
              <w:t>Client’s evaluation committee</w:t>
            </w:r>
            <w:r w:rsidRPr="0042334A">
              <w:t xml:space="preserve"> shall conduct the opening of the Technical Proposals in the presence of the Consultants’ authorized representatives who choose to attend (in person, or online if this option is offered in the </w:t>
            </w:r>
            <w:r w:rsidRPr="0042334A">
              <w:rPr>
                <w:b/>
              </w:rPr>
              <w:t>Data Sheet</w:t>
            </w:r>
            <w:r w:rsidRPr="0042334A">
              <w:t xml:space="preserve">). The opening date, time and the address are stated in the </w:t>
            </w:r>
            <w:r w:rsidRPr="0042334A">
              <w:rPr>
                <w:b/>
              </w:rPr>
              <w:t>Data Sheet</w:t>
            </w:r>
            <w:r w:rsidRPr="0042334A">
              <w:t xml:space="preserve">. </w:t>
            </w:r>
          </w:p>
          <w:p w14:paraId="2820A8C5" w14:textId="6C9222E4" w:rsidR="00B7661A" w:rsidRPr="0042334A" w:rsidRDefault="00B7661A" w:rsidP="000E0279">
            <w:pPr>
              <w:pStyle w:val="ListParagraph"/>
              <w:numPr>
                <w:ilvl w:val="1"/>
                <w:numId w:val="5"/>
              </w:numPr>
              <w:spacing w:before="120" w:after="120"/>
              <w:ind w:left="582" w:hanging="582"/>
              <w:contextualSpacing w:val="0"/>
              <w:jc w:val="both"/>
            </w:pPr>
            <w:r w:rsidRPr="0042334A">
              <w:lastRenderedPageBreak/>
              <w:t>At the opening of the Technical Proposals the following shall be read out: (</w:t>
            </w:r>
            <w:proofErr w:type="spellStart"/>
            <w:r w:rsidRPr="0042334A">
              <w:t>i</w:t>
            </w:r>
            <w:proofErr w:type="spellEnd"/>
            <w:r w:rsidRPr="0042334A">
              <w:t xml:space="preserve">) the name and the country of the Consultant or, (ii) the presence or absence of a duly sealed envelope with the Financial Proposal; (iii) any modifications to the Proposal submitted prior to proposal submission deadline; and (iv) any other information deemed appropriate or as indicated in the </w:t>
            </w:r>
            <w:r w:rsidRPr="0042334A">
              <w:rPr>
                <w:b/>
              </w:rPr>
              <w:t>Data Sheet</w:t>
            </w:r>
            <w:r w:rsidRPr="0042334A">
              <w:t>.</w:t>
            </w:r>
          </w:p>
        </w:tc>
      </w:tr>
      <w:tr w:rsidR="00B7661A" w:rsidRPr="0042334A" w14:paraId="5CC1817D" w14:textId="77777777" w:rsidTr="00EC3A9D">
        <w:tc>
          <w:tcPr>
            <w:tcW w:w="2453" w:type="dxa"/>
            <w:gridSpan w:val="2"/>
          </w:tcPr>
          <w:p w14:paraId="3697D15D" w14:textId="77777777" w:rsidR="00B7661A" w:rsidRPr="0042334A" w:rsidRDefault="00B7661A" w:rsidP="00B7661A">
            <w:pPr>
              <w:pStyle w:val="HeadingITC2"/>
              <w:spacing w:before="120" w:after="120"/>
              <w:ind w:left="360"/>
              <w:contextualSpacing w:val="0"/>
            </w:pPr>
            <w:bookmarkStart w:id="111" w:name="_Toc474333899"/>
            <w:bookmarkStart w:id="112" w:name="_Toc474334068"/>
            <w:bookmarkStart w:id="113" w:name="_Toc494209446"/>
            <w:bookmarkStart w:id="114" w:name="_Toc48929513"/>
            <w:r w:rsidRPr="0042334A">
              <w:lastRenderedPageBreak/>
              <w:t>Proposals Evaluation</w:t>
            </w:r>
            <w:bookmarkEnd w:id="111"/>
            <w:bookmarkEnd w:id="112"/>
            <w:bookmarkEnd w:id="113"/>
            <w:bookmarkEnd w:id="114"/>
          </w:p>
        </w:tc>
        <w:tc>
          <w:tcPr>
            <w:tcW w:w="6885" w:type="dxa"/>
          </w:tcPr>
          <w:p w14:paraId="7947A9A9"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Subject to provision of ITC 15.1, the evaluators of the Technical Proposals shall have no access to the Financial Proposals until the technical evaluation is concluded and the Bank issues its “no objection”, if applicable. </w:t>
            </w:r>
          </w:p>
          <w:p w14:paraId="4D44A02B"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Consultant is not permitted to alter or modify its Proposal in any way after the proposal submission deadline except as permitted under ITC 12.7. While evaluating the Proposals, the Client will conduct the evaluation solely on the basis of the submitted Technical and Financial Proposals. </w:t>
            </w:r>
          </w:p>
        </w:tc>
      </w:tr>
      <w:tr w:rsidR="00B7661A" w:rsidRPr="0042334A" w14:paraId="25CEA085" w14:textId="77777777" w:rsidTr="00EC3A9D">
        <w:tc>
          <w:tcPr>
            <w:tcW w:w="2453" w:type="dxa"/>
            <w:gridSpan w:val="2"/>
          </w:tcPr>
          <w:p w14:paraId="06917985" w14:textId="77777777" w:rsidR="00B7661A" w:rsidRPr="0042334A" w:rsidRDefault="00B7661A" w:rsidP="00B7661A">
            <w:pPr>
              <w:pStyle w:val="HeadingITC2"/>
              <w:spacing w:before="120" w:after="120"/>
              <w:ind w:left="360"/>
              <w:contextualSpacing w:val="0"/>
            </w:pPr>
            <w:bookmarkStart w:id="115" w:name="_Toc474333900"/>
            <w:bookmarkStart w:id="116" w:name="_Toc474334069"/>
            <w:bookmarkStart w:id="117" w:name="_Toc494209447"/>
            <w:bookmarkStart w:id="118" w:name="_Toc48929514"/>
            <w:r w:rsidRPr="0042334A">
              <w:t>Evaluation of Technical Proposals</w:t>
            </w:r>
            <w:bookmarkEnd w:id="115"/>
            <w:bookmarkEnd w:id="116"/>
            <w:bookmarkEnd w:id="117"/>
            <w:bookmarkEnd w:id="118"/>
          </w:p>
        </w:tc>
        <w:tc>
          <w:tcPr>
            <w:tcW w:w="6885" w:type="dxa"/>
          </w:tcPr>
          <w:p w14:paraId="15EFA661"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Client’s evaluation committee shall evaluate the Technical Proposals on the basis of their responsiveness to the Terms of Reference and the RFP, applying the evaluation criteria, sub-criteria, and point system specified in the </w:t>
            </w:r>
            <w:r w:rsidRPr="0042334A">
              <w:rPr>
                <w:b/>
              </w:rPr>
              <w:t>Data Sheet</w:t>
            </w:r>
            <w:r w:rsidRPr="0042334A">
              <w:t xml:space="preserve">. Each responsive Proposal will be given a technical score. A Proposal shall be rejected at this stage if it does not respond to important aspects of the RFP or if it fails to achieve the minimum technical score indicated in the </w:t>
            </w:r>
            <w:r w:rsidRPr="0042334A">
              <w:rPr>
                <w:b/>
              </w:rPr>
              <w:t>Data Sheet</w:t>
            </w:r>
            <w:r w:rsidRPr="0042334A">
              <w:t>.</w:t>
            </w:r>
          </w:p>
        </w:tc>
      </w:tr>
      <w:tr w:rsidR="00B7661A" w:rsidRPr="0042334A" w14:paraId="7AF8167A" w14:textId="77777777" w:rsidTr="00EC3A9D">
        <w:tc>
          <w:tcPr>
            <w:tcW w:w="2453" w:type="dxa"/>
            <w:gridSpan w:val="2"/>
          </w:tcPr>
          <w:p w14:paraId="02F0DA86" w14:textId="77777777" w:rsidR="00B7661A" w:rsidRPr="0042334A" w:rsidRDefault="00B7661A" w:rsidP="00B7661A">
            <w:pPr>
              <w:pStyle w:val="HeadingITC2"/>
              <w:spacing w:before="120" w:after="120"/>
              <w:ind w:left="360"/>
              <w:contextualSpacing w:val="0"/>
            </w:pPr>
            <w:r w:rsidRPr="0042334A">
              <w:br w:type="page"/>
            </w:r>
            <w:bookmarkStart w:id="119" w:name="_Toc474333901"/>
            <w:bookmarkStart w:id="120" w:name="_Toc474334070"/>
            <w:bookmarkStart w:id="121" w:name="_Toc494209448"/>
            <w:bookmarkStart w:id="122" w:name="_Toc48929515"/>
            <w:r w:rsidRPr="0042334A">
              <w:t>Financial Proposals for QBS</w:t>
            </w:r>
            <w:bookmarkEnd w:id="119"/>
            <w:bookmarkEnd w:id="120"/>
            <w:bookmarkEnd w:id="121"/>
            <w:bookmarkEnd w:id="122"/>
          </w:p>
        </w:tc>
        <w:tc>
          <w:tcPr>
            <w:tcW w:w="6885" w:type="dxa"/>
            <w:noWrap/>
          </w:tcPr>
          <w:p w14:paraId="6CFBEFBD" w14:textId="77777777" w:rsidR="00B7661A" w:rsidRPr="0042334A" w:rsidRDefault="00B7661A" w:rsidP="00B7661A">
            <w:pPr>
              <w:pStyle w:val="ListParagraph"/>
              <w:numPr>
                <w:ilvl w:val="1"/>
                <w:numId w:val="5"/>
              </w:numPr>
              <w:spacing w:before="120" w:after="120"/>
              <w:ind w:left="582" w:hanging="582"/>
              <w:contextualSpacing w:val="0"/>
              <w:jc w:val="both"/>
            </w:pPr>
            <w:r w:rsidRPr="0042334A">
              <w:t>Following the ranking of the Technical Proposals, when the selection is based on quality only (QBS), the top-ranked Consultant is invited to negotiate the Contract.</w:t>
            </w:r>
          </w:p>
          <w:p w14:paraId="1829142F" w14:textId="77777777" w:rsidR="00B7661A" w:rsidRPr="0042334A" w:rsidRDefault="00B7661A" w:rsidP="00B7661A">
            <w:pPr>
              <w:pStyle w:val="ListParagraph"/>
              <w:numPr>
                <w:ilvl w:val="1"/>
                <w:numId w:val="5"/>
              </w:numPr>
              <w:spacing w:before="120" w:after="120"/>
              <w:ind w:left="582" w:hanging="582"/>
              <w:contextualSpacing w:val="0"/>
              <w:jc w:val="both"/>
            </w:pPr>
            <w:r w:rsidRPr="0042334A">
              <w:t>If Financial Proposals were invited together with the Technical Proposals, only the Financial Proposal of the technically top-ranked Consultant is opened by the Client’s evaluation committee. All other Financial Proposals are returned unopened after the Contract negotiations are successfully concluded and the Contract is signed.</w:t>
            </w:r>
          </w:p>
        </w:tc>
      </w:tr>
      <w:tr w:rsidR="00B7661A" w:rsidRPr="0042334A" w14:paraId="612D406A" w14:textId="77777777" w:rsidTr="00EC3A9D">
        <w:tc>
          <w:tcPr>
            <w:tcW w:w="2453" w:type="dxa"/>
            <w:gridSpan w:val="2"/>
          </w:tcPr>
          <w:p w14:paraId="1A834A7F" w14:textId="77777777" w:rsidR="00B7661A" w:rsidRPr="0042334A" w:rsidRDefault="00B7661A" w:rsidP="00B7661A">
            <w:pPr>
              <w:pStyle w:val="HeadingITC2"/>
              <w:spacing w:before="120" w:after="120"/>
              <w:ind w:left="360"/>
              <w:contextualSpacing w:val="0"/>
            </w:pPr>
            <w:bookmarkStart w:id="123" w:name="_Toc474333902"/>
            <w:bookmarkStart w:id="124" w:name="_Toc474334071"/>
            <w:bookmarkStart w:id="125" w:name="_Toc494209449"/>
            <w:bookmarkStart w:id="126" w:name="_Toc48929516"/>
            <w:r w:rsidRPr="0042334A">
              <w:t>Public Opening of Financial Proposals (for QCBS, FBS, and LCS methods)</w:t>
            </w:r>
            <w:bookmarkEnd w:id="123"/>
            <w:bookmarkEnd w:id="124"/>
            <w:bookmarkEnd w:id="125"/>
            <w:bookmarkEnd w:id="126"/>
          </w:p>
        </w:tc>
        <w:tc>
          <w:tcPr>
            <w:tcW w:w="6885" w:type="dxa"/>
          </w:tcPr>
          <w:p w14:paraId="39CDAD7F" w14:textId="77777777" w:rsidR="00B7661A" w:rsidRPr="0042334A" w:rsidRDefault="00B7661A" w:rsidP="00B7661A">
            <w:pPr>
              <w:pStyle w:val="ListParagraph"/>
              <w:numPr>
                <w:ilvl w:val="1"/>
                <w:numId w:val="5"/>
              </w:numPr>
              <w:spacing w:before="120" w:after="120"/>
              <w:ind w:left="582" w:hanging="582"/>
              <w:contextualSpacing w:val="0"/>
              <w:jc w:val="both"/>
            </w:pPr>
            <w:bookmarkStart w:id="127" w:name="_Hlk47173006"/>
            <w:r w:rsidRPr="0042334A">
              <w:t>After the technical evaluation is completed and the Bank has issued its no objection (if applicable), the Client shall notify those Consultants whose Proposals were considered non-responsive to the RFP and TOR or did not meet the minimum qualifying technical score, advising them the following:</w:t>
            </w:r>
          </w:p>
          <w:p w14:paraId="2285C64B" w14:textId="77777777" w:rsidR="00B7661A" w:rsidRPr="0042334A" w:rsidRDefault="00B7661A" w:rsidP="00B90B78">
            <w:pPr>
              <w:pStyle w:val="ListParagraph"/>
              <w:numPr>
                <w:ilvl w:val="0"/>
                <w:numId w:val="21"/>
              </w:numPr>
              <w:spacing w:before="120" w:after="120"/>
              <w:ind w:left="1308" w:right="51" w:hanging="588"/>
              <w:contextualSpacing w:val="0"/>
              <w:jc w:val="both"/>
            </w:pPr>
            <w:r w:rsidRPr="0042334A">
              <w:t>their Proposal was not responsive to the RFP and TOR or did not meet the minimum qualifying technical score;</w:t>
            </w:r>
          </w:p>
          <w:p w14:paraId="0114E6F8" w14:textId="77777777" w:rsidR="00B7661A" w:rsidRPr="0042334A" w:rsidRDefault="00B7661A" w:rsidP="00B90B78">
            <w:pPr>
              <w:pStyle w:val="ListParagraph"/>
              <w:numPr>
                <w:ilvl w:val="0"/>
                <w:numId w:val="21"/>
              </w:numPr>
              <w:spacing w:before="120" w:after="120"/>
              <w:ind w:left="1308" w:right="51" w:hanging="588"/>
              <w:contextualSpacing w:val="0"/>
              <w:jc w:val="both"/>
            </w:pPr>
            <w:r w:rsidRPr="0042334A">
              <w:lastRenderedPageBreak/>
              <w:t>provide information relating to the Consultant’s overall technical score, as well as scores obtained for each criterion and sub-criterion;</w:t>
            </w:r>
          </w:p>
          <w:p w14:paraId="19ED62A8" w14:textId="77777777" w:rsidR="00B7661A" w:rsidRPr="0042334A" w:rsidRDefault="00B7661A" w:rsidP="00B90B78">
            <w:pPr>
              <w:pStyle w:val="ListParagraph"/>
              <w:numPr>
                <w:ilvl w:val="0"/>
                <w:numId w:val="21"/>
              </w:numPr>
              <w:spacing w:before="120" w:after="120"/>
              <w:ind w:left="1308" w:right="51" w:hanging="588"/>
              <w:contextualSpacing w:val="0"/>
              <w:jc w:val="both"/>
            </w:pPr>
            <w:r w:rsidRPr="0042334A">
              <w:t>their Financial Proposals will be returned unopened after completing the selection process and Contract signing; and</w:t>
            </w:r>
          </w:p>
          <w:p w14:paraId="42EE811A" w14:textId="77777777" w:rsidR="00B7661A" w:rsidRPr="0042334A" w:rsidRDefault="00B7661A" w:rsidP="00B90B78">
            <w:pPr>
              <w:pStyle w:val="ListParagraph"/>
              <w:numPr>
                <w:ilvl w:val="0"/>
                <w:numId w:val="21"/>
              </w:numPr>
              <w:spacing w:before="120" w:after="120"/>
              <w:ind w:left="1308" w:right="51" w:hanging="588"/>
              <w:contextualSpacing w:val="0"/>
              <w:jc w:val="both"/>
            </w:pPr>
            <w:r w:rsidRPr="0042334A">
              <w:t>notify them of the date, time and location of the public opening of the Financial Proposals and invite them to attend.</w:t>
            </w:r>
          </w:p>
          <w:p w14:paraId="52DB9F05" w14:textId="77777777" w:rsidR="00B7661A" w:rsidRPr="0042334A" w:rsidRDefault="00B7661A" w:rsidP="00B7661A">
            <w:pPr>
              <w:pStyle w:val="ListParagraph"/>
              <w:numPr>
                <w:ilvl w:val="1"/>
                <w:numId w:val="5"/>
              </w:numPr>
              <w:spacing w:before="120" w:after="120"/>
              <w:ind w:left="582" w:hanging="582"/>
              <w:contextualSpacing w:val="0"/>
              <w:jc w:val="both"/>
            </w:pPr>
            <w:r w:rsidRPr="0042334A">
              <w:t>The Client shall simultaneously notify in writing those Consultants whose Proposals were considered responsive to the RFP and TOR, and that have achieved the minimum qualifying technical score, advising them the following:</w:t>
            </w:r>
          </w:p>
          <w:p w14:paraId="4E705982" w14:textId="77777777" w:rsidR="00B7661A" w:rsidRPr="0042334A" w:rsidRDefault="00B7661A" w:rsidP="00B90B78">
            <w:pPr>
              <w:pStyle w:val="ListParagraph"/>
              <w:numPr>
                <w:ilvl w:val="0"/>
                <w:numId w:val="37"/>
              </w:numPr>
              <w:spacing w:before="120" w:after="120"/>
              <w:ind w:left="1308" w:right="51" w:hanging="588"/>
              <w:contextualSpacing w:val="0"/>
              <w:jc w:val="both"/>
            </w:pPr>
            <w:r w:rsidRPr="0042334A">
              <w:t>their Proposal was responsive to the RFP and TOR and met the minimum qualifying technical score;</w:t>
            </w:r>
          </w:p>
          <w:p w14:paraId="4726B022" w14:textId="77777777" w:rsidR="00B7661A" w:rsidRPr="0042334A" w:rsidRDefault="00B7661A" w:rsidP="00B90B78">
            <w:pPr>
              <w:pStyle w:val="ListParagraph"/>
              <w:numPr>
                <w:ilvl w:val="0"/>
                <w:numId w:val="37"/>
              </w:numPr>
              <w:spacing w:before="120" w:after="120"/>
              <w:ind w:left="1308" w:right="51" w:hanging="588"/>
              <w:contextualSpacing w:val="0"/>
              <w:jc w:val="both"/>
            </w:pPr>
            <w:r w:rsidRPr="0042334A">
              <w:t>provide information relating to the Consultant’s overall technical score, as well as scores obtained for each criterion and sub-criterion;</w:t>
            </w:r>
          </w:p>
          <w:p w14:paraId="323FF560" w14:textId="77777777" w:rsidR="00B7661A" w:rsidRPr="0042334A" w:rsidRDefault="00B7661A" w:rsidP="00B90B78">
            <w:pPr>
              <w:pStyle w:val="ListParagraph"/>
              <w:numPr>
                <w:ilvl w:val="0"/>
                <w:numId w:val="37"/>
              </w:numPr>
              <w:spacing w:before="120" w:after="120"/>
              <w:ind w:left="1308" w:right="51" w:hanging="588"/>
              <w:contextualSpacing w:val="0"/>
              <w:jc w:val="both"/>
            </w:pPr>
            <w:r w:rsidRPr="0042334A">
              <w:t>their Financial Proposal will be opened at the public opening of Financial Proposals; and</w:t>
            </w:r>
          </w:p>
          <w:p w14:paraId="5AB5225D" w14:textId="77777777" w:rsidR="00B7661A" w:rsidRPr="0042334A" w:rsidRDefault="00B7661A" w:rsidP="00B90B78">
            <w:pPr>
              <w:pStyle w:val="ListParagraph"/>
              <w:numPr>
                <w:ilvl w:val="0"/>
                <w:numId w:val="37"/>
              </w:numPr>
              <w:spacing w:before="120" w:after="120"/>
              <w:ind w:left="1308" w:right="51" w:hanging="588"/>
              <w:contextualSpacing w:val="0"/>
              <w:jc w:val="both"/>
            </w:pPr>
            <w:r w:rsidRPr="0042334A">
              <w:t>notify them of the date, time and location of the public opening and invite them for the opening of the Financial Proposals.</w:t>
            </w:r>
          </w:p>
          <w:p w14:paraId="71F4365B" w14:textId="77777777" w:rsidR="00B7661A" w:rsidRPr="0042334A" w:rsidRDefault="00B7661A" w:rsidP="00B7661A">
            <w:pPr>
              <w:pStyle w:val="ListParagraph"/>
              <w:numPr>
                <w:ilvl w:val="1"/>
                <w:numId w:val="5"/>
              </w:numPr>
              <w:spacing w:before="120" w:after="120"/>
              <w:ind w:left="582" w:hanging="582"/>
              <w:contextualSpacing w:val="0"/>
              <w:jc w:val="both"/>
            </w:pPr>
            <w:r w:rsidRPr="0042334A">
              <w:t>The opening date shall be no less than ten (10) Business Days from the date of notification of the results of the technical evaluation, described in ITC 23.1 and 23.</w:t>
            </w:r>
            <w:proofErr w:type="gramStart"/>
            <w:r w:rsidRPr="0042334A">
              <w:t>2.However</w:t>
            </w:r>
            <w:proofErr w:type="gramEnd"/>
            <w:r w:rsidRPr="0042334A">
              <w:t xml:space="preserve">, if the Client receives a complaint on the results of the technical evaluation within the ten (10) Business Days, the opening date shall be subject to ITC </w:t>
            </w:r>
            <w:r w:rsidR="00717657" w:rsidRPr="0042334A">
              <w:t>31</w:t>
            </w:r>
            <w:r w:rsidRPr="0042334A">
              <w:t xml:space="preserve">.1. </w:t>
            </w:r>
          </w:p>
          <w:p w14:paraId="40D62277"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Consultant’s attendance at the opening of the Financial Proposals (in person, or online if such option is indicated in the </w:t>
            </w:r>
            <w:r w:rsidRPr="0042334A">
              <w:rPr>
                <w:b/>
              </w:rPr>
              <w:t>Data Sheet</w:t>
            </w:r>
            <w:r w:rsidRPr="0042334A">
              <w:t xml:space="preserve">) is optional and is at the Consultant’s choice. </w:t>
            </w:r>
          </w:p>
          <w:p w14:paraId="71F50E29" w14:textId="2D8B2F78" w:rsidR="00B7661A" w:rsidRPr="0042334A" w:rsidRDefault="00B7661A" w:rsidP="007E5EB2">
            <w:pPr>
              <w:pStyle w:val="ListParagraph"/>
              <w:numPr>
                <w:ilvl w:val="1"/>
                <w:numId w:val="5"/>
              </w:numPr>
              <w:spacing w:before="120" w:after="120"/>
              <w:ind w:left="582" w:hanging="582"/>
              <w:contextualSpacing w:val="0"/>
              <w:jc w:val="both"/>
            </w:pPr>
            <w:r w:rsidRPr="0042334A">
              <w:t xml:space="preserve"> The Financial Proposals shall be opened publicly by the Client’s evaluation committee in the presence of the representatives of the Consultants. Any interested party who wishes to attend this public opening should contact the client as indicated in the</w:t>
            </w:r>
            <w:r w:rsidRPr="0042334A">
              <w:rPr>
                <w:b/>
              </w:rPr>
              <w:t xml:space="preserve"> Data Sheet</w:t>
            </w:r>
            <w:r w:rsidRPr="0042334A">
              <w:t xml:space="preserve">. </w:t>
            </w:r>
            <w:r w:rsidRPr="0042334A">
              <w:rPr>
                <w:spacing w:val="-4"/>
              </w:rPr>
              <w:t>Alternatively, a notice of the public opening of Financial Proposals may be published on the Client’s website</w:t>
            </w:r>
            <w:r w:rsidR="007E5EB2">
              <w:rPr>
                <w:spacing w:val="-4"/>
              </w:rPr>
              <w:t xml:space="preserve"> &amp;/or </w:t>
            </w:r>
            <w:proofErr w:type="gramStart"/>
            <w:r w:rsidR="007E5EB2">
              <w:rPr>
                <w:spacing w:val="-4"/>
              </w:rPr>
              <w:t xml:space="preserve">uktenders.gov.in </w:t>
            </w:r>
            <w:r w:rsidRPr="0042334A">
              <w:rPr>
                <w:spacing w:val="-4"/>
              </w:rPr>
              <w:t>,</w:t>
            </w:r>
            <w:proofErr w:type="gramEnd"/>
            <w:r w:rsidRPr="0042334A">
              <w:rPr>
                <w:spacing w:val="-4"/>
              </w:rPr>
              <w:t>.</w:t>
            </w:r>
            <w:r w:rsidRPr="0042334A">
              <w:t xml:space="preserve"> At the opening, the names of the Consultants, and the overall technical scores, including the break-down by</w:t>
            </w:r>
            <w:r w:rsidR="007E5EB2">
              <w:t xml:space="preserve"> criterion, shall be read aloud</w:t>
            </w:r>
            <w:r w:rsidRPr="0042334A">
              <w:t xml:space="preserve">. These Financial Proposals shall be then opened, and the total prices read aloud </w:t>
            </w:r>
            <w:r w:rsidRPr="0042334A">
              <w:lastRenderedPageBreak/>
              <w:t>and reco</w:t>
            </w:r>
            <w:r w:rsidR="007E5EB2">
              <w:t>rded. Copies of the record may</w:t>
            </w:r>
            <w:r w:rsidRPr="0042334A">
              <w:t xml:space="preserve"> be sent to all Consultants who submitted Proposals and to the Bank. </w:t>
            </w:r>
            <w:bookmarkEnd w:id="127"/>
          </w:p>
        </w:tc>
      </w:tr>
      <w:tr w:rsidR="00B7661A" w:rsidRPr="0042334A" w14:paraId="5E00297C" w14:textId="77777777" w:rsidTr="00EC3A9D">
        <w:tc>
          <w:tcPr>
            <w:tcW w:w="2453" w:type="dxa"/>
            <w:gridSpan w:val="2"/>
          </w:tcPr>
          <w:p w14:paraId="200D1693" w14:textId="77777777" w:rsidR="00B7661A" w:rsidRPr="0042334A" w:rsidRDefault="00B7661A" w:rsidP="00B7661A">
            <w:pPr>
              <w:pStyle w:val="HeadingITC2"/>
              <w:spacing w:before="120" w:after="120"/>
              <w:ind w:left="360"/>
              <w:contextualSpacing w:val="0"/>
            </w:pPr>
            <w:bookmarkStart w:id="128" w:name="_Toc474333903"/>
            <w:bookmarkStart w:id="129" w:name="_Toc474334072"/>
            <w:bookmarkStart w:id="130" w:name="_Toc494209450"/>
            <w:bookmarkStart w:id="131" w:name="_Toc48929517"/>
            <w:r w:rsidRPr="0042334A">
              <w:lastRenderedPageBreak/>
              <w:t>Correction of Errors</w:t>
            </w:r>
            <w:bookmarkEnd w:id="128"/>
            <w:bookmarkEnd w:id="129"/>
            <w:bookmarkEnd w:id="130"/>
            <w:bookmarkEnd w:id="131"/>
          </w:p>
        </w:tc>
        <w:tc>
          <w:tcPr>
            <w:tcW w:w="6885" w:type="dxa"/>
          </w:tcPr>
          <w:p w14:paraId="3127C6BE" w14:textId="42A89D07" w:rsidR="00B7661A" w:rsidRPr="0042334A" w:rsidRDefault="00B7661A" w:rsidP="00B7661A">
            <w:pPr>
              <w:pStyle w:val="ListParagraph"/>
              <w:numPr>
                <w:ilvl w:val="1"/>
                <w:numId w:val="5"/>
              </w:numPr>
              <w:spacing w:before="120" w:after="120"/>
              <w:ind w:left="582" w:hanging="582"/>
              <w:contextualSpacing w:val="0"/>
              <w:jc w:val="both"/>
            </w:pPr>
            <w:r w:rsidRPr="0042334A">
              <w:t>Activities and items described in the Technical Proposal but not priced in the Financial Proposal, shall be assumed to be included in the prices of other activities or items, and no corrections are made to the Financial Proposal.</w:t>
            </w:r>
            <w:r w:rsidR="00277846">
              <w:t xml:space="preserve"> Only Mathematical/ calculation errors may be considered by the Committee for rectification.</w:t>
            </w:r>
          </w:p>
        </w:tc>
      </w:tr>
      <w:tr w:rsidR="00B7661A" w:rsidRPr="0042334A" w14:paraId="26BBB300" w14:textId="77777777" w:rsidTr="00EC3A9D">
        <w:tc>
          <w:tcPr>
            <w:tcW w:w="2453" w:type="dxa"/>
            <w:gridSpan w:val="2"/>
          </w:tcPr>
          <w:p w14:paraId="23FC9582" w14:textId="77777777" w:rsidR="00B7661A" w:rsidRPr="0042334A" w:rsidRDefault="00B7661A" w:rsidP="00B7661A">
            <w:pPr>
              <w:spacing w:before="120" w:after="120"/>
              <w:ind w:left="360"/>
              <w:rPr>
                <w:b/>
              </w:rPr>
            </w:pPr>
            <w:bookmarkStart w:id="132" w:name="_Hlk47173298"/>
          </w:p>
        </w:tc>
        <w:tc>
          <w:tcPr>
            <w:tcW w:w="6885" w:type="dxa"/>
          </w:tcPr>
          <w:p w14:paraId="2C0068A8" w14:textId="32053FC7" w:rsidR="00B7661A" w:rsidRPr="0042334A" w:rsidRDefault="00B7661A" w:rsidP="00B7661A">
            <w:pPr>
              <w:pStyle w:val="BodyText"/>
              <w:spacing w:before="120"/>
              <w:ind w:left="1215" w:hanging="675"/>
              <w:rPr>
                <w:szCs w:val="24"/>
              </w:rPr>
            </w:pPr>
          </w:p>
        </w:tc>
      </w:tr>
      <w:tr w:rsidR="00B7661A" w:rsidRPr="0042334A" w14:paraId="618AF67D" w14:textId="77777777" w:rsidTr="00EC3A9D">
        <w:tc>
          <w:tcPr>
            <w:tcW w:w="2453" w:type="dxa"/>
            <w:gridSpan w:val="2"/>
          </w:tcPr>
          <w:p w14:paraId="09CEC2CC" w14:textId="7B4ECFE9" w:rsidR="00B7661A" w:rsidRPr="0042334A" w:rsidRDefault="00277846" w:rsidP="00B7661A">
            <w:pPr>
              <w:spacing w:before="120" w:after="120"/>
              <w:jc w:val="right"/>
              <w:rPr>
                <w:b/>
              </w:rPr>
            </w:pPr>
            <w:r>
              <w:rPr>
                <w:b/>
              </w:rPr>
              <w:t>a</w:t>
            </w:r>
            <w:r w:rsidR="00B7661A" w:rsidRPr="0042334A">
              <w:rPr>
                <w:b/>
              </w:rPr>
              <w:t>. Lump-Sum Contracts</w:t>
            </w:r>
          </w:p>
          <w:p w14:paraId="5C13BDA3" w14:textId="77777777" w:rsidR="00B7661A" w:rsidRPr="0042334A" w:rsidRDefault="00B7661A" w:rsidP="00B7661A">
            <w:pPr>
              <w:spacing w:before="120" w:after="120"/>
              <w:ind w:left="360"/>
              <w:rPr>
                <w:b/>
              </w:rPr>
            </w:pPr>
          </w:p>
        </w:tc>
        <w:tc>
          <w:tcPr>
            <w:tcW w:w="6885" w:type="dxa"/>
          </w:tcPr>
          <w:p w14:paraId="7C5EF286" w14:textId="3FAC0B0B" w:rsidR="00B7661A" w:rsidRPr="0042334A" w:rsidRDefault="00277846" w:rsidP="00277846">
            <w:pPr>
              <w:pStyle w:val="BodyText"/>
              <w:spacing w:before="120"/>
              <w:ind w:left="1305" w:hanging="810"/>
              <w:rPr>
                <w:szCs w:val="24"/>
              </w:rPr>
            </w:pPr>
            <w:r>
              <w:rPr>
                <w:bCs/>
              </w:rPr>
              <w:t>24.1.1</w:t>
            </w:r>
            <w:r w:rsidR="00B7661A" w:rsidRPr="0042334A">
              <w:rPr>
                <w:bCs/>
              </w:rPr>
              <w:t xml:space="preserve">   If a Lump-Sum contract form is included in the RFP, the Consultant is deemed to have included all prices in the Financial Proposal, so </w:t>
            </w:r>
            <w:r>
              <w:rPr>
                <w:bCs/>
              </w:rPr>
              <w:t xml:space="preserve">no </w:t>
            </w:r>
            <w:r w:rsidR="00B7661A" w:rsidRPr="0042334A">
              <w:rPr>
                <w:bCs/>
              </w:rPr>
              <w:t xml:space="preserve">price adjustments shall be made. The total price, net of taxes understood as per ITC 25, specified in the Financial Proposal (Form FIN-1) shall be considered as the offered price. </w:t>
            </w:r>
            <w:r w:rsidR="00B7661A" w:rsidRPr="0042334A">
              <w:t xml:space="preserve">Where there is a discrepancy between the amount in words and the amount </w:t>
            </w:r>
            <w:r>
              <w:t xml:space="preserve">in </w:t>
            </w:r>
            <w:r w:rsidR="00B7661A" w:rsidRPr="0042334A">
              <w:t>figures, the amount in words shall prevail.</w:t>
            </w:r>
          </w:p>
        </w:tc>
      </w:tr>
      <w:tr w:rsidR="00B7661A" w:rsidRPr="0042334A" w14:paraId="7E2E1931" w14:textId="77777777" w:rsidTr="00EC3A9D">
        <w:tc>
          <w:tcPr>
            <w:tcW w:w="2453" w:type="dxa"/>
            <w:gridSpan w:val="2"/>
          </w:tcPr>
          <w:p w14:paraId="2B1F0456" w14:textId="77777777" w:rsidR="00B7661A" w:rsidRPr="0042334A" w:rsidRDefault="00B7661A" w:rsidP="00B7661A">
            <w:pPr>
              <w:pStyle w:val="HeadingITC2"/>
              <w:spacing w:before="120" w:after="120"/>
              <w:ind w:left="360"/>
              <w:contextualSpacing w:val="0"/>
            </w:pPr>
            <w:bookmarkStart w:id="133" w:name="_Toc474333904"/>
            <w:bookmarkStart w:id="134" w:name="_Toc474334073"/>
            <w:bookmarkStart w:id="135" w:name="_Toc494209451"/>
            <w:bookmarkStart w:id="136" w:name="_Toc48929518"/>
            <w:bookmarkEnd w:id="132"/>
            <w:r w:rsidRPr="0042334A">
              <w:t>Taxes</w:t>
            </w:r>
            <w:bookmarkEnd w:id="133"/>
            <w:bookmarkEnd w:id="134"/>
            <w:bookmarkEnd w:id="135"/>
            <w:bookmarkEnd w:id="136"/>
          </w:p>
        </w:tc>
        <w:tc>
          <w:tcPr>
            <w:tcW w:w="6885" w:type="dxa"/>
          </w:tcPr>
          <w:p w14:paraId="5FF6126F"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Client’s evaluation of the Consultant’s Financial Proposal shall exclude taxes and duties in the Client’s country in accordance with the instructions in the </w:t>
            </w:r>
            <w:r w:rsidRPr="0042334A">
              <w:rPr>
                <w:b/>
              </w:rPr>
              <w:t>Data Sheet</w:t>
            </w:r>
            <w:r w:rsidRPr="0042334A">
              <w:t>.</w:t>
            </w:r>
          </w:p>
        </w:tc>
      </w:tr>
      <w:tr w:rsidR="00B7661A" w:rsidRPr="0042334A" w14:paraId="1439BDED" w14:textId="77777777" w:rsidTr="00EC3A9D">
        <w:tc>
          <w:tcPr>
            <w:tcW w:w="2453" w:type="dxa"/>
            <w:gridSpan w:val="2"/>
          </w:tcPr>
          <w:p w14:paraId="49896A15" w14:textId="77777777" w:rsidR="00B7661A" w:rsidRPr="0042334A" w:rsidRDefault="00B7661A" w:rsidP="00B7661A">
            <w:pPr>
              <w:pStyle w:val="HeadingITC2"/>
              <w:spacing w:before="120" w:after="120"/>
              <w:ind w:left="360"/>
              <w:contextualSpacing w:val="0"/>
            </w:pPr>
            <w:bookmarkStart w:id="137" w:name="_Toc494209453"/>
            <w:bookmarkStart w:id="138" w:name="_Toc48929519"/>
            <w:r w:rsidRPr="0042334A">
              <w:t>Combined Quality and Cost Evaluation</w:t>
            </w:r>
            <w:bookmarkEnd w:id="137"/>
            <w:bookmarkEnd w:id="138"/>
          </w:p>
        </w:tc>
        <w:tc>
          <w:tcPr>
            <w:tcW w:w="6885" w:type="dxa"/>
          </w:tcPr>
          <w:p w14:paraId="37B77614" w14:textId="77777777" w:rsidR="00B7661A" w:rsidRPr="0042334A" w:rsidRDefault="00B7661A" w:rsidP="00B7661A">
            <w:pPr>
              <w:spacing w:before="120" w:after="120"/>
              <w:jc w:val="both"/>
            </w:pPr>
          </w:p>
        </w:tc>
      </w:tr>
      <w:tr w:rsidR="00B7661A" w:rsidRPr="0042334A" w14:paraId="302B3752" w14:textId="77777777" w:rsidTr="00EC3A9D">
        <w:tc>
          <w:tcPr>
            <w:tcW w:w="2453" w:type="dxa"/>
            <w:gridSpan w:val="2"/>
          </w:tcPr>
          <w:p w14:paraId="0637ECB7" w14:textId="77777777" w:rsidR="00B7661A" w:rsidRPr="0042334A" w:rsidRDefault="00B7661A" w:rsidP="00B90B78">
            <w:pPr>
              <w:pStyle w:val="ListParagraph"/>
              <w:numPr>
                <w:ilvl w:val="1"/>
                <w:numId w:val="8"/>
              </w:numPr>
              <w:spacing w:before="120" w:after="120"/>
              <w:ind w:left="360" w:firstLine="0"/>
              <w:contextualSpacing w:val="0"/>
              <w:rPr>
                <w:b/>
              </w:rPr>
            </w:pPr>
            <w:bookmarkStart w:id="139" w:name="_Hlk47175952"/>
            <w:r w:rsidRPr="0042334A">
              <w:rPr>
                <w:b/>
              </w:rPr>
              <w:t>Quality and Cost-Based Selection (QCBS)</w:t>
            </w:r>
          </w:p>
          <w:p w14:paraId="2A80E420" w14:textId="77777777" w:rsidR="00B7661A" w:rsidRPr="0042334A" w:rsidRDefault="00B7661A" w:rsidP="00B7661A">
            <w:pPr>
              <w:pStyle w:val="ListParagraph"/>
              <w:spacing w:before="120" w:after="120"/>
              <w:ind w:left="1440"/>
              <w:contextualSpacing w:val="0"/>
              <w:rPr>
                <w:b/>
              </w:rPr>
            </w:pPr>
          </w:p>
        </w:tc>
        <w:tc>
          <w:tcPr>
            <w:tcW w:w="6885" w:type="dxa"/>
          </w:tcPr>
          <w:p w14:paraId="2DBC6995" w14:textId="63D733FA" w:rsidR="00B7661A" w:rsidRPr="0042334A" w:rsidRDefault="00B7661A" w:rsidP="00B7661A">
            <w:pPr>
              <w:pStyle w:val="ListParagraph"/>
              <w:numPr>
                <w:ilvl w:val="1"/>
                <w:numId w:val="5"/>
              </w:numPr>
              <w:spacing w:before="120" w:after="120"/>
              <w:ind w:left="582" w:hanging="582"/>
              <w:contextualSpacing w:val="0"/>
              <w:jc w:val="both"/>
            </w:pPr>
            <w:r w:rsidRPr="0042334A">
              <w:t xml:space="preserve">In the case of QCBS, the total score is calculated by weighting the technical and financial scores and adding them as per the formula and instructions in the </w:t>
            </w:r>
            <w:r w:rsidRPr="0042334A">
              <w:rPr>
                <w:b/>
              </w:rPr>
              <w:t>Data Sheet</w:t>
            </w:r>
            <w:r w:rsidRPr="0042334A">
              <w:t>. The Consultant with the Most Advantageous Proposal, which is the Proposal that achieves the highest combined technical and financial scores, w</w:t>
            </w:r>
            <w:r w:rsidR="00F3440F">
              <w:t>ill be invited for negotiations.</w:t>
            </w:r>
          </w:p>
        </w:tc>
      </w:tr>
      <w:tr w:rsidR="00B7661A" w:rsidRPr="0042334A" w14:paraId="6F3E6414" w14:textId="77777777" w:rsidTr="00F3440F">
        <w:trPr>
          <w:trHeight w:val="63"/>
        </w:trPr>
        <w:tc>
          <w:tcPr>
            <w:tcW w:w="2453" w:type="dxa"/>
            <w:gridSpan w:val="2"/>
          </w:tcPr>
          <w:p w14:paraId="04F6157E" w14:textId="00C78B5D" w:rsidR="00B7661A" w:rsidRPr="0042334A" w:rsidRDefault="00B7661A" w:rsidP="00B7661A">
            <w:pPr>
              <w:spacing w:before="120" w:after="120"/>
              <w:ind w:left="360"/>
              <w:rPr>
                <w:b/>
              </w:rPr>
            </w:pPr>
          </w:p>
        </w:tc>
        <w:tc>
          <w:tcPr>
            <w:tcW w:w="6885" w:type="dxa"/>
          </w:tcPr>
          <w:p w14:paraId="613FFF9F" w14:textId="7FF8A464" w:rsidR="00B7661A" w:rsidRPr="0042334A" w:rsidRDefault="00B7661A" w:rsidP="00F3440F">
            <w:pPr>
              <w:spacing w:before="120" w:after="120"/>
              <w:jc w:val="both"/>
            </w:pPr>
          </w:p>
        </w:tc>
      </w:tr>
      <w:tr w:rsidR="00B7661A" w:rsidRPr="0042334A" w14:paraId="31CC9354" w14:textId="77777777" w:rsidTr="00F3440F">
        <w:trPr>
          <w:trHeight w:val="63"/>
        </w:trPr>
        <w:tc>
          <w:tcPr>
            <w:tcW w:w="2453" w:type="dxa"/>
            <w:gridSpan w:val="2"/>
          </w:tcPr>
          <w:p w14:paraId="479253FE" w14:textId="193EAF61" w:rsidR="00B7661A" w:rsidRPr="0042334A" w:rsidRDefault="00B7661A" w:rsidP="00B7661A">
            <w:pPr>
              <w:spacing w:before="120" w:after="120"/>
              <w:ind w:left="360"/>
              <w:rPr>
                <w:b/>
              </w:rPr>
            </w:pPr>
          </w:p>
        </w:tc>
        <w:tc>
          <w:tcPr>
            <w:tcW w:w="6885" w:type="dxa"/>
          </w:tcPr>
          <w:p w14:paraId="53AD135C" w14:textId="13149FAF" w:rsidR="00B7661A" w:rsidRPr="0042334A" w:rsidRDefault="00B7661A" w:rsidP="00F3440F">
            <w:pPr>
              <w:spacing w:before="120" w:after="120"/>
              <w:jc w:val="both"/>
            </w:pPr>
          </w:p>
        </w:tc>
      </w:tr>
      <w:tr w:rsidR="00B7661A" w:rsidRPr="0042334A" w14:paraId="07C59F41" w14:textId="77777777" w:rsidTr="00EC3A9D">
        <w:tc>
          <w:tcPr>
            <w:tcW w:w="9338" w:type="dxa"/>
            <w:gridSpan w:val="3"/>
          </w:tcPr>
          <w:p w14:paraId="103CCE5E" w14:textId="77777777" w:rsidR="00B7661A" w:rsidRPr="0042334A" w:rsidRDefault="00B7661A" w:rsidP="00B7661A">
            <w:pPr>
              <w:pStyle w:val="HeadingITC1"/>
              <w:spacing w:before="120" w:after="120"/>
              <w:rPr>
                <w:rFonts w:ascii="Times New Roman" w:hAnsi="Times New Roman"/>
              </w:rPr>
            </w:pPr>
            <w:bookmarkStart w:id="140" w:name="_Toc474333906"/>
            <w:bookmarkStart w:id="141" w:name="_Toc474334075"/>
            <w:bookmarkStart w:id="142" w:name="_Toc494209454"/>
            <w:bookmarkStart w:id="143" w:name="_Toc48929520"/>
            <w:bookmarkEnd w:id="139"/>
            <w:r w:rsidRPr="0042334A">
              <w:t>D.  Negotiations and Award</w:t>
            </w:r>
            <w:bookmarkEnd w:id="140"/>
            <w:bookmarkEnd w:id="141"/>
            <w:bookmarkEnd w:id="142"/>
            <w:bookmarkEnd w:id="143"/>
          </w:p>
        </w:tc>
      </w:tr>
      <w:tr w:rsidR="00B7661A" w:rsidRPr="0042334A" w14:paraId="1EC0CB7B" w14:textId="77777777" w:rsidTr="00EC3A9D">
        <w:tc>
          <w:tcPr>
            <w:tcW w:w="2453" w:type="dxa"/>
            <w:gridSpan w:val="2"/>
          </w:tcPr>
          <w:p w14:paraId="437B2F72" w14:textId="5A77A62F" w:rsidR="00B7661A" w:rsidRPr="0042334A" w:rsidRDefault="00D463D7" w:rsidP="00B7661A">
            <w:pPr>
              <w:pStyle w:val="HeadingITC2"/>
              <w:spacing w:before="120" w:after="120"/>
              <w:ind w:left="360"/>
              <w:contextualSpacing w:val="0"/>
            </w:pPr>
            <w:bookmarkStart w:id="144" w:name="_Toc494209455"/>
            <w:bookmarkStart w:id="145" w:name="_Toc48929521"/>
            <w:bookmarkStart w:id="146" w:name="_Hlk47176210"/>
            <w:r>
              <w:t xml:space="preserve">Contract </w:t>
            </w:r>
            <w:r w:rsidR="00B7661A" w:rsidRPr="0042334A">
              <w:t>Negotiations</w:t>
            </w:r>
            <w:bookmarkEnd w:id="144"/>
            <w:bookmarkEnd w:id="145"/>
          </w:p>
        </w:tc>
        <w:tc>
          <w:tcPr>
            <w:tcW w:w="6885" w:type="dxa"/>
          </w:tcPr>
          <w:p w14:paraId="67D7F00B" w14:textId="73EEB79D"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w:t>
            </w:r>
            <w:r w:rsidR="00D463D7">
              <w:t xml:space="preserve">contract </w:t>
            </w:r>
            <w:r w:rsidRPr="0042334A">
              <w:t xml:space="preserve">negotiations will be held at the date and address indicated in the Data Sheet with the Consultant’s representative(s) who must have written power of attorney to negotiate and sign a Contract on behalf of the Consultant. </w:t>
            </w:r>
          </w:p>
          <w:p w14:paraId="6220C8B6" w14:textId="77777777" w:rsidR="00B7661A" w:rsidRPr="0042334A" w:rsidRDefault="00B7661A" w:rsidP="00B7661A">
            <w:pPr>
              <w:pStyle w:val="ListParagraph"/>
              <w:numPr>
                <w:ilvl w:val="1"/>
                <w:numId w:val="5"/>
              </w:numPr>
              <w:spacing w:before="120" w:after="120"/>
              <w:ind w:left="582" w:hanging="582"/>
              <w:contextualSpacing w:val="0"/>
              <w:jc w:val="both"/>
            </w:pPr>
            <w:r w:rsidRPr="0042334A">
              <w:t>The Client shall prepare minutes of negotiations that are signed by the Client and the Consultant’s authorized representative.</w:t>
            </w:r>
          </w:p>
        </w:tc>
      </w:tr>
      <w:tr w:rsidR="00B7661A" w:rsidRPr="0042334A" w14:paraId="74D2AB0F" w14:textId="77777777" w:rsidTr="00EC3A9D">
        <w:tc>
          <w:tcPr>
            <w:tcW w:w="2453" w:type="dxa"/>
            <w:gridSpan w:val="2"/>
          </w:tcPr>
          <w:p w14:paraId="654AED98" w14:textId="0B2EFD20" w:rsidR="00B7661A" w:rsidRPr="0042334A" w:rsidRDefault="00D463D7" w:rsidP="00B7661A">
            <w:pPr>
              <w:pStyle w:val="ListParagraph"/>
              <w:tabs>
                <w:tab w:val="left" w:pos="360"/>
              </w:tabs>
              <w:spacing w:before="120" w:after="120"/>
              <w:ind w:left="360"/>
              <w:contextualSpacing w:val="0"/>
              <w:rPr>
                <w:b/>
              </w:rPr>
            </w:pPr>
            <w:r>
              <w:rPr>
                <w:b/>
              </w:rPr>
              <w:lastRenderedPageBreak/>
              <w:t xml:space="preserve">a. Availability </w:t>
            </w:r>
            <w:proofErr w:type="gramStart"/>
            <w:r>
              <w:rPr>
                <w:b/>
              </w:rPr>
              <w:t xml:space="preserve">of </w:t>
            </w:r>
            <w:r w:rsidR="00B7661A" w:rsidRPr="0042334A">
              <w:rPr>
                <w:b/>
              </w:rPr>
              <w:t xml:space="preserve"> Experts</w:t>
            </w:r>
            <w:proofErr w:type="gramEnd"/>
          </w:p>
        </w:tc>
        <w:tc>
          <w:tcPr>
            <w:tcW w:w="6885" w:type="dxa"/>
          </w:tcPr>
          <w:p w14:paraId="0689DE1A" w14:textId="55233961" w:rsidR="00B7661A" w:rsidRPr="0042334A" w:rsidRDefault="00B7661A" w:rsidP="00B7661A">
            <w:pPr>
              <w:pStyle w:val="ListParagraph"/>
              <w:numPr>
                <w:ilvl w:val="1"/>
                <w:numId w:val="5"/>
              </w:numPr>
              <w:spacing w:before="120" w:after="120"/>
              <w:ind w:left="582" w:hanging="582"/>
              <w:contextualSpacing w:val="0"/>
              <w:jc w:val="both"/>
            </w:pPr>
            <w:r w:rsidRPr="0042334A">
              <w:t>The invited Consultant shall co</w:t>
            </w:r>
            <w:r w:rsidR="00D463D7">
              <w:t xml:space="preserve">nfirm the availability of all </w:t>
            </w:r>
            <w:r w:rsidRPr="0042334A">
              <w:t xml:space="preserve">Experts included in the Proposal as a pre-requisite to the negotiations, or, if applicable, a replacement in accordance with ITC 12. Failure to confirm the Key Experts’ availability may result in the rejection of the Consultant’s Proposal and the Client proceeding to negotiate the Contract with the next-ranked Consultant. </w:t>
            </w:r>
          </w:p>
          <w:p w14:paraId="721A44EA" w14:textId="04FCB11A" w:rsidR="00B7661A" w:rsidRPr="0042334A" w:rsidDel="00ED2657" w:rsidRDefault="00B7661A" w:rsidP="00D463D7">
            <w:pPr>
              <w:pStyle w:val="ListParagraph"/>
              <w:numPr>
                <w:ilvl w:val="1"/>
                <w:numId w:val="5"/>
              </w:numPr>
              <w:spacing w:before="120" w:after="120"/>
              <w:ind w:left="582" w:hanging="582"/>
              <w:contextualSpacing w:val="0"/>
              <w:jc w:val="both"/>
            </w:pPr>
            <w:r w:rsidRPr="0042334A">
              <w:t>Notwithstanding the above, the substitution of Experts at the negotiations may be considered if due solely to circumstances outside the reasonable control of and not foreseeable by the Consultant, including but not limited to death or medical incapacity</w:t>
            </w:r>
            <w:r w:rsidR="00D463D7">
              <w:t xml:space="preserve"> etc</w:t>
            </w:r>
            <w:r w:rsidRPr="0042334A">
              <w:t>. In such case, the Consultant shall offer a substitute Key Expert within the period of time specified in the letter of invitation to negotiate the Contract, who shall have equivalent or better qualifications and experience than the original candidate</w:t>
            </w:r>
            <w:r w:rsidR="00D463D7">
              <w:t xml:space="preserve"> at the same terms &amp; conditions and remuneration as quoted for the equivalent post in the proposal.</w:t>
            </w:r>
          </w:p>
        </w:tc>
      </w:tr>
      <w:tr w:rsidR="00B7661A" w:rsidRPr="0042334A" w14:paraId="5CD8CEC2" w14:textId="77777777" w:rsidTr="00EC3A9D">
        <w:tc>
          <w:tcPr>
            <w:tcW w:w="2453" w:type="dxa"/>
            <w:gridSpan w:val="2"/>
          </w:tcPr>
          <w:p w14:paraId="50F9476C" w14:textId="77777777" w:rsidR="00B7661A" w:rsidRPr="0042334A" w:rsidRDefault="00B7661A" w:rsidP="00B7661A">
            <w:pPr>
              <w:tabs>
                <w:tab w:val="left" w:pos="360"/>
              </w:tabs>
              <w:spacing w:before="120" w:after="120"/>
              <w:ind w:left="360"/>
              <w:rPr>
                <w:b/>
              </w:rPr>
            </w:pPr>
            <w:r w:rsidRPr="0042334A">
              <w:rPr>
                <w:b/>
              </w:rPr>
              <w:t>b. Technical Negotiations</w:t>
            </w:r>
          </w:p>
        </w:tc>
        <w:tc>
          <w:tcPr>
            <w:tcW w:w="6885" w:type="dxa"/>
          </w:tcPr>
          <w:p w14:paraId="0635E682" w14:textId="18A54A64"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negotiations include discussions of the Terms of Reference (TORs), the proposed methodology, the Client’s inputs, the special conditions of the Contract, and finalizing the “Description of Services” </w:t>
            </w:r>
            <w:r w:rsidR="00FE24F9">
              <w:t xml:space="preserve">as </w:t>
            </w:r>
            <w:r w:rsidRPr="0042334A">
              <w:t xml:space="preserve">part of the Contract. These discussions shall not substantially alter the original scope of services under the TOR or the terms of the contract, lest the quality of the final product, its price, or the relevance of the initial evaluation be affected. </w:t>
            </w:r>
          </w:p>
        </w:tc>
      </w:tr>
      <w:tr w:rsidR="00B7661A" w:rsidRPr="0042334A" w14:paraId="2E5C9B0D" w14:textId="77777777" w:rsidTr="00EC3A9D">
        <w:tc>
          <w:tcPr>
            <w:tcW w:w="2453" w:type="dxa"/>
            <w:gridSpan w:val="2"/>
          </w:tcPr>
          <w:p w14:paraId="0480D7E6" w14:textId="77777777" w:rsidR="00B7661A" w:rsidRPr="0042334A" w:rsidRDefault="00B7661A" w:rsidP="00B7661A">
            <w:pPr>
              <w:spacing w:before="120" w:after="120"/>
              <w:ind w:left="360"/>
              <w:rPr>
                <w:b/>
              </w:rPr>
            </w:pPr>
            <w:r w:rsidRPr="0042334A">
              <w:rPr>
                <w:b/>
              </w:rPr>
              <w:t>c. Financial Negotiations</w:t>
            </w:r>
          </w:p>
          <w:p w14:paraId="5DE749DA" w14:textId="77777777" w:rsidR="00B7661A" w:rsidRPr="0042334A" w:rsidRDefault="00B7661A" w:rsidP="00B7661A">
            <w:pPr>
              <w:tabs>
                <w:tab w:val="left" w:pos="360"/>
              </w:tabs>
              <w:spacing w:before="120" w:after="120"/>
              <w:ind w:left="360"/>
              <w:rPr>
                <w:b/>
              </w:rPr>
            </w:pPr>
          </w:p>
        </w:tc>
        <w:tc>
          <w:tcPr>
            <w:tcW w:w="6885" w:type="dxa"/>
          </w:tcPr>
          <w:p w14:paraId="0D090BFC"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 The negotiations include the clarification of the Consultant’s tax liability in the Client’s country and how it should be reflected in the Contract. </w:t>
            </w:r>
          </w:p>
          <w:p w14:paraId="2F1D8995"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If the selection method included cost as a factor in the evaluation, the total price stated in the Financial Proposal for a Lump-Sum contract shall not be negotiated. </w:t>
            </w:r>
          </w:p>
          <w:p w14:paraId="1B33D41A" w14:textId="48CD82F3" w:rsidR="00B7661A" w:rsidRPr="0042334A" w:rsidRDefault="00B7661A" w:rsidP="00FE24F9">
            <w:pPr>
              <w:pStyle w:val="ListParagraph"/>
              <w:numPr>
                <w:ilvl w:val="1"/>
                <w:numId w:val="5"/>
              </w:numPr>
              <w:spacing w:before="120" w:after="120"/>
              <w:ind w:left="582" w:hanging="582"/>
              <w:contextualSpacing w:val="0"/>
              <w:jc w:val="both"/>
            </w:pPr>
            <w:r w:rsidRPr="0042334A">
              <w:t>The format for (</w:t>
            </w:r>
            <w:proofErr w:type="spellStart"/>
            <w:r w:rsidRPr="0042334A">
              <w:t>i</w:t>
            </w:r>
            <w:proofErr w:type="spellEnd"/>
            <w:r w:rsidRPr="0042334A">
              <w:t>) providing information on remuneration rates; and (ii) clarifying remuneration rates’ structure under this Clause, is provided in Appendix A to the Financial Form FIN-3: Financial Negotiations – Breakdown of Remuneration Rates.</w:t>
            </w:r>
          </w:p>
        </w:tc>
      </w:tr>
      <w:tr w:rsidR="00B7661A" w:rsidRPr="0042334A" w14:paraId="4ADE5725" w14:textId="77777777" w:rsidTr="00EC3A9D">
        <w:tc>
          <w:tcPr>
            <w:tcW w:w="2453" w:type="dxa"/>
            <w:gridSpan w:val="2"/>
          </w:tcPr>
          <w:p w14:paraId="31B4FEA4" w14:textId="77777777" w:rsidR="00B7661A" w:rsidRPr="0042334A" w:rsidRDefault="00B7661A" w:rsidP="00B7661A">
            <w:pPr>
              <w:pStyle w:val="HeadingITC2"/>
              <w:spacing w:before="120" w:after="120"/>
              <w:ind w:left="360"/>
              <w:contextualSpacing w:val="0"/>
            </w:pPr>
            <w:bookmarkStart w:id="147" w:name="_Toc494209456"/>
            <w:bookmarkStart w:id="148" w:name="_Toc48929522"/>
            <w:bookmarkEnd w:id="146"/>
            <w:r w:rsidRPr="0042334A">
              <w:t>Conclusion of Negotiations</w:t>
            </w:r>
            <w:bookmarkEnd w:id="147"/>
            <w:bookmarkEnd w:id="148"/>
          </w:p>
        </w:tc>
        <w:tc>
          <w:tcPr>
            <w:tcW w:w="6885" w:type="dxa"/>
          </w:tcPr>
          <w:p w14:paraId="0799A6E8"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 The negotiations are concluded with a review of the finalized draft Contract, which then shall be initialed by the Client and the Consultant’s authorized representative. </w:t>
            </w:r>
          </w:p>
          <w:p w14:paraId="2CA4D724" w14:textId="5199D191" w:rsidR="00B7661A" w:rsidRPr="0042334A" w:rsidRDefault="00B7661A" w:rsidP="00B7661A">
            <w:pPr>
              <w:pStyle w:val="ListParagraph"/>
              <w:numPr>
                <w:ilvl w:val="1"/>
                <w:numId w:val="5"/>
              </w:numPr>
              <w:spacing w:before="120" w:after="120"/>
              <w:ind w:left="582" w:hanging="582"/>
              <w:contextualSpacing w:val="0"/>
              <w:jc w:val="both"/>
            </w:pPr>
            <w:r w:rsidRPr="0042334A">
              <w:t xml:space="preserve">If the negotiations fail, the Client shall inform the Consultant in writing of all pending issues and disagreements and provide a final opportunity to the Consultant to respond. If disagreement persists, the Client shall terminate the negotiations informing </w:t>
            </w:r>
            <w:r w:rsidRPr="0042334A">
              <w:lastRenderedPageBreak/>
              <w:t>the Consultant of the reasons for doing so. After having obtained the Bank’s no objection, the Client will invite the next-ranked Consultant to negotiate a Contract. Once the Client commences negotiations with the next-ranked Consultant, the Client shall not r</w:t>
            </w:r>
            <w:r w:rsidR="00FE24F9">
              <w:t>eopen the earlier negotiations. This process shall continue till final selection.</w:t>
            </w:r>
          </w:p>
        </w:tc>
      </w:tr>
      <w:tr w:rsidR="00B7661A" w:rsidRPr="0042334A" w14:paraId="5A17C2B2" w14:textId="77777777" w:rsidTr="00EC3A9D">
        <w:tc>
          <w:tcPr>
            <w:tcW w:w="2453" w:type="dxa"/>
            <w:gridSpan w:val="2"/>
          </w:tcPr>
          <w:p w14:paraId="4EC202D4" w14:textId="77777777" w:rsidR="00B7661A" w:rsidRPr="0042334A" w:rsidRDefault="00B7661A" w:rsidP="00B7661A">
            <w:pPr>
              <w:pStyle w:val="HeadingITC2"/>
              <w:spacing w:before="120" w:after="120"/>
              <w:ind w:left="360"/>
              <w:contextualSpacing w:val="0"/>
            </w:pPr>
            <w:bookmarkStart w:id="149" w:name="_Toc438438866"/>
            <w:bookmarkStart w:id="150" w:name="_Toc438532660"/>
            <w:bookmarkStart w:id="151" w:name="_Toc438734010"/>
            <w:bookmarkStart w:id="152" w:name="_Toc438907046"/>
            <w:bookmarkStart w:id="153" w:name="_Toc438907245"/>
            <w:bookmarkStart w:id="154" w:name="_Toc454358629"/>
            <w:bookmarkStart w:id="155" w:name="_Toc494209459"/>
            <w:bookmarkStart w:id="156" w:name="_Toc48929523"/>
            <w:r w:rsidRPr="0042334A">
              <w:lastRenderedPageBreak/>
              <w:t>Notification of Award</w:t>
            </w:r>
            <w:bookmarkEnd w:id="149"/>
            <w:bookmarkEnd w:id="150"/>
            <w:bookmarkEnd w:id="151"/>
            <w:bookmarkEnd w:id="152"/>
            <w:bookmarkEnd w:id="153"/>
            <w:bookmarkEnd w:id="154"/>
            <w:bookmarkEnd w:id="155"/>
            <w:bookmarkEnd w:id="156"/>
          </w:p>
        </w:tc>
        <w:tc>
          <w:tcPr>
            <w:tcW w:w="6885" w:type="dxa"/>
          </w:tcPr>
          <w:p w14:paraId="03F3576F" w14:textId="1A4EFDB2" w:rsidR="00B7661A" w:rsidRPr="0042334A" w:rsidRDefault="00B7661A" w:rsidP="00B7661A">
            <w:pPr>
              <w:pStyle w:val="ListParagraph"/>
              <w:numPr>
                <w:ilvl w:val="1"/>
                <w:numId w:val="5"/>
              </w:numPr>
              <w:spacing w:before="120" w:after="120"/>
              <w:ind w:left="582" w:hanging="582"/>
              <w:contextualSpacing w:val="0"/>
              <w:jc w:val="both"/>
              <w:rPr>
                <w:b/>
              </w:rPr>
            </w:pPr>
            <w:r w:rsidRPr="0042334A">
              <w:t xml:space="preserve">Upon expiry of the Standstill Period, specified in ITC 30.1 or any extension thereof, and upon satisfactorily addressing any complaint that has been filed within the Standstill Period, the Client shall, send a notification of award to the successful Consultant, confirming the Client’s intention to award the Contract to the successful Consultant and requesting the successful Consultant to sign and return the draft negotiated Contract within </w:t>
            </w:r>
            <w:r w:rsidR="00C11477">
              <w:t>fifteen (15)</w:t>
            </w:r>
            <w:r w:rsidRPr="0042334A">
              <w:t xml:space="preserve"> Business Days from the date of receipt of such notification.   If specified in the </w:t>
            </w:r>
            <w:r w:rsidRPr="0042334A">
              <w:rPr>
                <w:b/>
              </w:rPr>
              <w:t>Data Sheet</w:t>
            </w:r>
            <w:r w:rsidRPr="0042334A">
              <w:t>, the client shall simultaneously request the successf</w:t>
            </w:r>
            <w:r w:rsidR="00C11477">
              <w:t>ul Consultant to submit, within</w:t>
            </w:r>
            <w:r w:rsidR="00C11477" w:rsidRPr="0042334A">
              <w:t xml:space="preserve"> </w:t>
            </w:r>
            <w:r w:rsidR="00C11477">
              <w:t>fifteen (15)</w:t>
            </w:r>
            <w:r w:rsidR="00C11477" w:rsidRPr="0042334A">
              <w:t xml:space="preserve"> </w:t>
            </w:r>
            <w:r w:rsidRPr="0042334A">
              <w:t>Business Days, the Beneficial Ownership Disclosure Form.</w:t>
            </w:r>
          </w:p>
          <w:p w14:paraId="296DFDB0" w14:textId="77777777" w:rsidR="00B7661A" w:rsidRPr="0042334A" w:rsidRDefault="00B7661A" w:rsidP="00B7661A">
            <w:pPr>
              <w:pStyle w:val="BodyTextIndent2"/>
              <w:tabs>
                <w:tab w:val="left" w:pos="774"/>
              </w:tabs>
              <w:spacing w:before="120" w:after="120"/>
              <w:ind w:left="450" w:firstLine="0"/>
              <w:rPr>
                <w:u w:val="single"/>
              </w:rPr>
            </w:pPr>
            <w:r w:rsidRPr="0042334A">
              <w:rPr>
                <w:u w:val="single"/>
              </w:rPr>
              <w:t>Contract Award Notice</w:t>
            </w:r>
          </w:p>
          <w:p w14:paraId="7BAA23E6" w14:textId="77777777" w:rsidR="00B7661A" w:rsidRPr="0042334A" w:rsidRDefault="00B7661A" w:rsidP="00B7661A">
            <w:pPr>
              <w:pStyle w:val="BodyTextIndent2"/>
              <w:tabs>
                <w:tab w:val="left" w:pos="774"/>
              </w:tabs>
              <w:spacing w:before="120" w:after="120"/>
              <w:ind w:left="450" w:firstLine="0"/>
              <w:rPr>
                <w:b/>
              </w:rPr>
            </w:pPr>
            <w:r w:rsidRPr="0042334A">
              <w:t xml:space="preserve">Within ten (10) Business Days from the date of notification of award such request, the Client shall publish the Contract Award Notice which shall contain, at a minimum, the following information: </w:t>
            </w:r>
          </w:p>
          <w:p w14:paraId="49301C06" w14:textId="77777777" w:rsidR="00B7661A" w:rsidRPr="0042334A" w:rsidRDefault="00B7661A" w:rsidP="00B90B78">
            <w:pPr>
              <w:pStyle w:val="ListParagraph"/>
              <w:numPr>
                <w:ilvl w:val="0"/>
                <w:numId w:val="23"/>
              </w:numPr>
              <w:spacing w:before="120" w:after="120"/>
              <w:ind w:left="1105" w:hanging="516"/>
              <w:contextualSpacing w:val="0"/>
              <w:rPr>
                <w:rFonts w:eastAsia="Calibri"/>
              </w:rPr>
            </w:pPr>
            <w:r w:rsidRPr="0042334A">
              <w:rPr>
                <w:rFonts w:eastAsia="Calibri"/>
              </w:rPr>
              <w:t>name and address of the Client;</w:t>
            </w:r>
          </w:p>
          <w:p w14:paraId="55AFFA8E" w14:textId="77777777" w:rsidR="00B7661A" w:rsidRPr="0042334A" w:rsidRDefault="00B7661A" w:rsidP="00B90B78">
            <w:pPr>
              <w:pStyle w:val="ListParagraph"/>
              <w:numPr>
                <w:ilvl w:val="0"/>
                <w:numId w:val="23"/>
              </w:numPr>
              <w:spacing w:before="120" w:after="120"/>
              <w:ind w:left="1105" w:hanging="516"/>
              <w:contextualSpacing w:val="0"/>
              <w:rPr>
                <w:rFonts w:eastAsia="Calibri"/>
              </w:rPr>
            </w:pPr>
            <w:r w:rsidRPr="0042334A">
              <w:rPr>
                <w:rFonts w:eastAsia="Calibri"/>
              </w:rPr>
              <w:t xml:space="preserve">name and reference number of the contract being awarded, and the selection method used; </w:t>
            </w:r>
          </w:p>
          <w:p w14:paraId="5B2BF466" w14:textId="77777777" w:rsidR="00B7661A" w:rsidRPr="0042334A" w:rsidRDefault="00B7661A" w:rsidP="00B90B78">
            <w:pPr>
              <w:pStyle w:val="ListParagraph"/>
              <w:numPr>
                <w:ilvl w:val="0"/>
                <w:numId w:val="23"/>
              </w:numPr>
              <w:spacing w:before="120" w:after="120"/>
              <w:ind w:left="1105" w:hanging="516"/>
              <w:contextualSpacing w:val="0"/>
              <w:rPr>
                <w:rFonts w:eastAsia="Calibri"/>
              </w:rPr>
            </w:pPr>
            <w:r w:rsidRPr="0042334A">
              <w:rPr>
                <w:rFonts w:eastAsia="Calibri"/>
              </w:rPr>
              <w:t xml:space="preserve">names of the consultants that submitted proposals, and their proposal prices as read out at financial proposal opening, and as evaluated; </w:t>
            </w:r>
          </w:p>
          <w:p w14:paraId="404BCC97" w14:textId="77777777" w:rsidR="00B7661A" w:rsidRPr="0042334A" w:rsidRDefault="00B7661A" w:rsidP="00B90B78">
            <w:pPr>
              <w:pStyle w:val="ListParagraph"/>
              <w:numPr>
                <w:ilvl w:val="0"/>
                <w:numId w:val="23"/>
              </w:numPr>
              <w:spacing w:before="120" w:after="120"/>
              <w:ind w:left="1105" w:hanging="516"/>
              <w:contextualSpacing w:val="0"/>
              <w:rPr>
                <w:rFonts w:eastAsia="Calibri"/>
              </w:rPr>
            </w:pPr>
            <w:r w:rsidRPr="0042334A">
              <w:rPr>
                <w:rFonts w:eastAsia="Calibri"/>
              </w:rPr>
              <w:t xml:space="preserve">names of all Consultants whose Proposals were rejected or were not evaluated, with the reasons therefor; </w:t>
            </w:r>
          </w:p>
          <w:p w14:paraId="36F48709" w14:textId="77777777" w:rsidR="00B7661A" w:rsidRPr="0042334A" w:rsidRDefault="00B7661A" w:rsidP="00B90B78">
            <w:pPr>
              <w:pStyle w:val="ListParagraph"/>
              <w:numPr>
                <w:ilvl w:val="0"/>
                <w:numId w:val="23"/>
              </w:numPr>
              <w:spacing w:before="120" w:after="120"/>
              <w:ind w:left="1105" w:hanging="516"/>
              <w:contextualSpacing w:val="0"/>
            </w:pPr>
            <w:r w:rsidRPr="0042334A">
              <w:rPr>
                <w:rFonts w:eastAsia="Calibri"/>
              </w:rPr>
              <w:t>the name of the successful consultant, the final total contract price, the contract duration and a summary of its scope; and</w:t>
            </w:r>
          </w:p>
          <w:p w14:paraId="5DED375D" w14:textId="77777777" w:rsidR="00B7661A" w:rsidRPr="0042334A" w:rsidRDefault="00B7661A" w:rsidP="00B90B78">
            <w:pPr>
              <w:pStyle w:val="ListParagraph"/>
              <w:numPr>
                <w:ilvl w:val="0"/>
                <w:numId w:val="23"/>
              </w:numPr>
              <w:spacing w:before="120" w:after="120"/>
              <w:ind w:left="1105" w:hanging="516"/>
              <w:contextualSpacing w:val="0"/>
            </w:pPr>
            <w:r w:rsidRPr="0042334A">
              <w:rPr>
                <w:rFonts w:eastAsia="Calibri"/>
              </w:rPr>
              <w:t>successful</w:t>
            </w:r>
            <w:r w:rsidRPr="0042334A">
              <w:t xml:space="preserve"> Consultant’s Beneficial Ownership Disclosure Form, if specified in Data Sheet ITC 32.1</w:t>
            </w:r>
            <w:r w:rsidRPr="0042334A">
              <w:rPr>
                <w:rFonts w:eastAsia="Calibri"/>
              </w:rPr>
              <w:t>.</w:t>
            </w:r>
          </w:p>
          <w:p w14:paraId="7071D57B" w14:textId="69487724" w:rsidR="00B7661A" w:rsidRPr="0042334A" w:rsidRDefault="00B7661A" w:rsidP="00C11477">
            <w:pPr>
              <w:pStyle w:val="ListParagraph"/>
              <w:numPr>
                <w:ilvl w:val="1"/>
                <w:numId w:val="5"/>
              </w:numPr>
              <w:spacing w:before="120" w:after="120"/>
              <w:ind w:left="582" w:hanging="582"/>
              <w:contextualSpacing w:val="0"/>
              <w:jc w:val="both"/>
            </w:pPr>
            <w:r w:rsidRPr="0042334A">
              <w:t>The Contract Award Notice shall be published on the Client’s website</w:t>
            </w:r>
            <w:r w:rsidR="00C11477">
              <w:t xml:space="preserve"> &amp;/or uktenders.gov.in </w:t>
            </w:r>
            <w:r w:rsidRPr="0042334A">
              <w:t>with free access</w:t>
            </w:r>
            <w:r w:rsidR="00C11477">
              <w:t>,</w:t>
            </w:r>
            <w:r w:rsidRPr="0042334A">
              <w:t xml:space="preserve"> The Client</w:t>
            </w:r>
            <w:r w:rsidR="007D0C00">
              <w:t>/Bank</w:t>
            </w:r>
            <w:r w:rsidRPr="0042334A">
              <w:t xml:space="preserve"> shall also publish the contract award notice in UNDB online.</w:t>
            </w:r>
          </w:p>
        </w:tc>
      </w:tr>
      <w:tr w:rsidR="00B7661A" w:rsidRPr="0042334A" w14:paraId="6D019B47" w14:textId="77777777" w:rsidTr="00EC3A9D">
        <w:trPr>
          <w:trHeight w:val="282"/>
        </w:trPr>
        <w:tc>
          <w:tcPr>
            <w:tcW w:w="2453" w:type="dxa"/>
            <w:gridSpan w:val="2"/>
          </w:tcPr>
          <w:p w14:paraId="5C951FF9" w14:textId="77777777" w:rsidR="00B7661A" w:rsidRPr="0042334A" w:rsidRDefault="00B7661A" w:rsidP="00B7661A">
            <w:pPr>
              <w:pStyle w:val="HeadingITC2"/>
              <w:spacing w:before="120" w:after="120"/>
              <w:ind w:left="360"/>
              <w:contextualSpacing w:val="0"/>
            </w:pPr>
            <w:bookmarkStart w:id="157" w:name="_Toc494209461"/>
            <w:bookmarkStart w:id="158" w:name="_Toc48929524"/>
            <w:r w:rsidRPr="0042334A">
              <w:lastRenderedPageBreak/>
              <w:t>Signing of Contract</w:t>
            </w:r>
            <w:bookmarkEnd w:id="157"/>
            <w:bookmarkEnd w:id="158"/>
          </w:p>
        </w:tc>
        <w:tc>
          <w:tcPr>
            <w:tcW w:w="6885" w:type="dxa"/>
          </w:tcPr>
          <w:p w14:paraId="5FF87037" w14:textId="77777777" w:rsidR="00B7661A" w:rsidRPr="0042334A" w:rsidRDefault="00B7661A" w:rsidP="00B7661A">
            <w:pPr>
              <w:pStyle w:val="ListParagraph"/>
              <w:numPr>
                <w:ilvl w:val="1"/>
                <w:numId w:val="5"/>
              </w:numPr>
              <w:spacing w:before="120" w:after="120"/>
              <w:ind w:left="582" w:hanging="582"/>
              <w:contextualSpacing w:val="0"/>
              <w:jc w:val="both"/>
              <w:rPr>
                <w:b/>
              </w:rPr>
            </w:pPr>
            <w:r w:rsidRPr="0042334A">
              <w:t xml:space="preserve">The Contract shall be signed prior to the expiry date of the Proposal validity and promptly after expiry of the Standstill Period, specified in ITC 30.1 or any extension thereof, and upon satisfactorily addressing any complaint that has been filed within the Standstill Period. </w:t>
            </w:r>
          </w:p>
          <w:p w14:paraId="58F5E93C"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Consultant is expected to commence the assignment on the date and at the location specified in the </w:t>
            </w:r>
            <w:r w:rsidRPr="0042334A">
              <w:rPr>
                <w:b/>
              </w:rPr>
              <w:t>Data Sheet</w:t>
            </w:r>
            <w:r w:rsidRPr="0042334A">
              <w:t>.</w:t>
            </w:r>
          </w:p>
        </w:tc>
      </w:tr>
      <w:tr w:rsidR="00B7661A" w:rsidRPr="0042334A" w14:paraId="43DC05A9" w14:textId="77777777" w:rsidTr="00EC3A9D">
        <w:tc>
          <w:tcPr>
            <w:tcW w:w="2453" w:type="dxa"/>
            <w:gridSpan w:val="2"/>
          </w:tcPr>
          <w:p w14:paraId="71AEF5FD" w14:textId="77777777" w:rsidR="00B7661A" w:rsidRPr="0042334A" w:rsidRDefault="00B7661A" w:rsidP="00B7661A">
            <w:pPr>
              <w:pStyle w:val="HeadingITC2"/>
              <w:spacing w:before="120" w:after="120"/>
              <w:ind w:left="360"/>
              <w:contextualSpacing w:val="0"/>
            </w:pPr>
            <w:bookmarkStart w:id="159" w:name="_Toc473800030"/>
            <w:bookmarkStart w:id="160" w:name="_Toc473813011"/>
            <w:bookmarkStart w:id="161" w:name="_Toc494209462"/>
            <w:bookmarkStart w:id="162" w:name="_Toc48929525"/>
            <w:r w:rsidRPr="0042334A">
              <w:t>Procurement Related Complaint</w:t>
            </w:r>
            <w:bookmarkEnd w:id="159"/>
            <w:bookmarkEnd w:id="160"/>
            <w:bookmarkEnd w:id="161"/>
            <w:bookmarkEnd w:id="162"/>
          </w:p>
        </w:tc>
        <w:tc>
          <w:tcPr>
            <w:tcW w:w="6885" w:type="dxa"/>
          </w:tcPr>
          <w:p w14:paraId="601FED35" w14:textId="77777777" w:rsidR="00B7661A" w:rsidRPr="0042334A" w:rsidRDefault="00B7661A" w:rsidP="00B7661A">
            <w:pPr>
              <w:pStyle w:val="ListParagraph"/>
              <w:numPr>
                <w:ilvl w:val="1"/>
                <w:numId w:val="5"/>
              </w:numPr>
              <w:spacing w:before="120" w:after="120"/>
              <w:ind w:left="582" w:hanging="582"/>
              <w:contextualSpacing w:val="0"/>
              <w:jc w:val="both"/>
            </w:pPr>
            <w:r w:rsidRPr="0042334A">
              <w:t xml:space="preserve">The procedures for making a Procurement-related Complaint are as specified in the </w:t>
            </w:r>
            <w:r w:rsidRPr="0042334A">
              <w:rPr>
                <w:b/>
              </w:rPr>
              <w:t>Data Sheet</w:t>
            </w:r>
            <w:r w:rsidRPr="0042334A">
              <w:t>.</w:t>
            </w:r>
          </w:p>
        </w:tc>
      </w:tr>
      <w:bookmarkEnd w:id="22"/>
    </w:tbl>
    <w:p w14:paraId="6AD20473" w14:textId="77777777" w:rsidR="00B0418A" w:rsidRPr="0042334A" w:rsidRDefault="00B0418A" w:rsidP="00C31B55">
      <w:pPr>
        <w:pStyle w:val="HeadingITC2"/>
        <w:ind w:left="360"/>
        <w:rPr>
          <w:lang w:eastAsia="it-IT"/>
        </w:rPr>
        <w:sectPr w:rsidR="00B0418A" w:rsidRPr="0042334A" w:rsidSect="00E53DC7">
          <w:headerReference w:type="even" r:id="rId17"/>
          <w:headerReference w:type="default" r:id="rId18"/>
          <w:footerReference w:type="default" r:id="rId19"/>
          <w:headerReference w:type="first" r:id="rId20"/>
          <w:footnotePr>
            <w:numRestart w:val="eachSect"/>
          </w:footnotePr>
          <w:type w:val="oddPage"/>
          <w:pgSz w:w="12242" w:h="15842" w:code="1"/>
          <w:pgMar w:top="1440" w:right="1156" w:bottom="1440" w:left="1156" w:header="720" w:footer="720" w:gutter="0"/>
          <w:cols w:space="708"/>
          <w:titlePg/>
          <w:docGrid w:linePitch="360"/>
        </w:sectPr>
      </w:pPr>
    </w:p>
    <w:p w14:paraId="1601AABD" w14:textId="77777777" w:rsidR="000B5EDC" w:rsidRPr="0042334A" w:rsidRDefault="001960CB" w:rsidP="0043298E">
      <w:pPr>
        <w:pStyle w:val="Heading9"/>
        <w:rPr>
          <w:lang w:val="en-US"/>
        </w:rPr>
      </w:pPr>
      <w:r w:rsidRPr="0042334A">
        <w:rPr>
          <w:lang w:val="en-US"/>
        </w:rPr>
        <w:lastRenderedPageBreak/>
        <w:t>Section 2</w:t>
      </w:r>
      <w:r w:rsidR="00B517B4" w:rsidRPr="0042334A">
        <w:rPr>
          <w:lang w:val="en-US"/>
        </w:rPr>
        <w:t xml:space="preserve">. </w:t>
      </w:r>
      <w:r w:rsidR="000B5EDC" w:rsidRPr="0042334A">
        <w:rPr>
          <w:lang w:val="en-US"/>
        </w:rPr>
        <w:t>Instructions to Consultants</w:t>
      </w:r>
    </w:p>
    <w:p w14:paraId="58FFCAFB" w14:textId="77777777" w:rsidR="000B5EDC" w:rsidRPr="0042334A" w:rsidRDefault="00EA2584" w:rsidP="00C31B55">
      <w:pPr>
        <w:pStyle w:val="HeadingITC1"/>
      </w:pPr>
      <w:bookmarkStart w:id="163" w:name="_Toc474333907"/>
      <w:bookmarkStart w:id="164" w:name="_Toc474334076"/>
      <w:bookmarkStart w:id="165" w:name="_Toc494209463"/>
      <w:bookmarkStart w:id="166" w:name="_Toc48929526"/>
      <w:r w:rsidRPr="0042334A">
        <w:t xml:space="preserve">E. </w:t>
      </w:r>
      <w:bookmarkStart w:id="167" w:name="_Toc265495738"/>
      <w:r w:rsidR="000B5EDC" w:rsidRPr="0042334A">
        <w:t>Data Sheet</w:t>
      </w:r>
      <w:bookmarkEnd w:id="163"/>
      <w:bookmarkEnd w:id="164"/>
      <w:bookmarkEnd w:id="165"/>
      <w:bookmarkEnd w:id="166"/>
      <w:bookmarkEnd w:id="167"/>
    </w:p>
    <w:tbl>
      <w:tblPr>
        <w:tblW w:w="9428"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CellMar>
          <w:left w:w="72" w:type="dxa"/>
          <w:right w:w="72" w:type="dxa"/>
        </w:tblCellMar>
        <w:tblLook w:val="0000" w:firstRow="0" w:lastRow="0" w:firstColumn="0" w:lastColumn="0" w:noHBand="0" w:noVBand="0"/>
      </w:tblPr>
      <w:tblGrid>
        <w:gridCol w:w="1452"/>
        <w:gridCol w:w="7976"/>
      </w:tblGrid>
      <w:tr w:rsidR="000B5EDC" w:rsidRPr="0042334A" w14:paraId="0C6CC04C" w14:textId="77777777" w:rsidTr="001D1DA5">
        <w:trPr>
          <w:trHeight w:val="346"/>
        </w:trPr>
        <w:tc>
          <w:tcPr>
            <w:tcW w:w="1602" w:type="dxa"/>
            <w:tcMar>
              <w:top w:w="57" w:type="dxa"/>
              <w:bottom w:w="57" w:type="dxa"/>
            </w:tcMar>
            <w:vAlign w:val="center"/>
          </w:tcPr>
          <w:p w14:paraId="681AF378" w14:textId="77777777" w:rsidR="000B5EDC" w:rsidRPr="0042334A" w:rsidRDefault="000B5EDC" w:rsidP="0027492E">
            <w:pPr>
              <w:rPr>
                <w:b/>
              </w:rPr>
            </w:pPr>
            <w:r w:rsidRPr="0042334A">
              <w:rPr>
                <w:b/>
              </w:rPr>
              <w:t xml:space="preserve">ITC </w:t>
            </w:r>
          </w:p>
          <w:p w14:paraId="6CFB3F32" w14:textId="77777777" w:rsidR="000B5EDC" w:rsidRPr="0042334A" w:rsidRDefault="000B5EDC" w:rsidP="00C35129">
            <w:r w:rsidRPr="0042334A">
              <w:rPr>
                <w:b/>
              </w:rPr>
              <w:t>Reference</w:t>
            </w:r>
          </w:p>
        </w:tc>
        <w:tc>
          <w:tcPr>
            <w:tcW w:w="7826" w:type="dxa"/>
            <w:tcMar>
              <w:top w:w="85" w:type="dxa"/>
              <w:bottom w:w="142" w:type="dxa"/>
            </w:tcMar>
          </w:tcPr>
          <w:p w14:paraId="7DB463FC" w14:textId="77777777" w:rsidR="000B5EDC" w:rsidRPr="0042334A" w:rsidRDefault="00EE2944" w:rsidP="00C35129">
            <w:pPr>
              <w:pStyle w:val="BodyText"/>
              <w:tabs>
                <w:tab w:val="left" w:pos="826"/>
                <w:tab w:val="left" w:pos="1726"/>
              </w:tabs>
              <w:spacing w:after="0"/>
              <w:jc w:val="center"/>
              <w:rPr>
                <w:szCs w:val="24"/>
                <w:lang w:eastAsia="it-IT"/>
              </w:rPr>
            </w:pPr>
            <w:r w:rsidRPr="0042334A">
              <w:rPr>
                <w:b/>
                <w:sz w:val="32"/>
                <w:szCs w:val="32"/>
              </w:rPr>
              <w:t>A. General</w:t>
            </w:r>
          </w:p>
        </w:tc>
      </w:tr>
      <w:tr w:rsidR="00E10461" w:rsidRPr="0042334A" w14:paraId="6A244B74" w14:textId="77777777" w:rsidTr="001D1DA5">
        <w:tc>
          <w:tcPr>
            <w:tcW w:w="1602" w:type="dxa"/>
          </w:tcPr>
          <w:p w14:paraId="4319DFED" w14:textId="77777777" w:rsidR="00E10461" w:rsidRPr="0042334A" w:rsidRDefault="00E10461" w:rsidP="0027492E">
            <w:pPr>
              <w:spacing w:after="120"/>
              <w:rPr>
                <w:b/>
              </w:rPr>
            </w:pPr>
            <w:r w:rsidRPr="0042334A">
              <w:rPr>
                <w:b/>
              </w:rPr>
              <w:t>1 (</w:t>
            </w:r>
            <w:r w:rsidR="00A80FE5" w:rsidRPr="0042334A">
              <w:rPr>
                <w:rFonts w:ascii="Arial" w:hAnsi="Arial" w:cs="Arial"/>
                <w:b/>
                <w:sz w:val="22"/>
              </w:rPr>
              <w:t>m</w:t>
            </w:r>
            <w:r w:rsidRPr="0042334A">
              <w:rPr>
                <w:b/>
              </w:rPr>
              <w:t>)</w:t>
            </w:r>
          </w:p>
        </w:tc>
        <w:tc>
          <w:tcPr>
            <w:tcW w:w="7826" w:type="dxa"/>
            <w:tcMar>
              <w:top w:w="85" w:type="dxa"/>
              <w:bottom w:w="142" w:type="dxa"/>
            </w:tcMar>
          </w:tcPr>
          <w:p w14:paraId="52B06967" w14:textId="77777777" w:rsidR="00E10461" w:rsidRPr="0042334A" w:rsidRDefault="00E10461" w:rsidP="0027492E">
            <w:pPr>
              <w:tabs>
                <w:tab w:val="right" w:pos="7272"/>
              </w:tabs>
              <w:spacing w:after="120"/>
              <w:rPr>
                <w:b/>
              </w:rPr>
            </w:pPr>
            <w:r w:rsidRPr="0042334A">
              <w:rPr>
                <w:b/>
              </w:rPr>
              <w:t>Electronic –Procurement System</w:t>
            </w:r>
          </w:p>
          <w:p w14:paraId="54C87A3F" w14:textId="77777777" w:rsidR="00E10461" w:rsidRPr="003B2400" w:rsidRDefault="00E10461" w:rsidP="0027492E">
            <w:pPr>
              <w:tabs>
                <w:tab w:val="right" w:pos="7272"/>
              </w:tabs>
              <w:spacing w:before="120" w:after="120"/>
            </w:pPr>
            <w:r w:rsidRPr="0042334A">
              <w:t xml:space="preserve">The Client shall use the following electronic-procurement system to manage </w:t>
            </w:r>
            <w:r w:rsidRPr="003B2400">
              <w:t>this Request for Proposal (RFP) process:</w:t>
            </w:r>
          </w:p>
          <w:p w14:paraId="2A0696F5" w14:textId="7A686084" w:rsidR="00E10461" w:rsidRPr="0042334A" w:rsidRDefault="0021272A" w:rsidP="0027492E">
            <w:pPr>
              <w:tabs>
                <w:tab w:val="right" w:pos="7272"/>
              </w:tabs>
              <w:spacing w:before="120" w:after="120"/>
              <w:rPr>
                <w:b/>
              </w:rPr>
            </w:pPr>
            <w:hyperlink r:id="rId21" w:history="1">
              <w:r w:rsidRPr="00226C6D">
                <w:rPr>
                  <w:rStyle w:val="Hyperlink"/>
                  <w:b/>
                </w:rPr>
                <w:t>www.uktenders.gov.in</w:t>
              </w:r>
            </w:hyperlink>
            <w:r>
              <w:rPr>
                <w:b/>
              </w:rPr>
              <w:t xml:space="preserve"> &amp;/or department’s website.</w:t>
            </w:r>
          </w:p>
          <w:p w14:paraId="59DA0733" w14:textId="77777777" w:rsidR="00E10461" w:rsidRPr="0042334A" w:rsidRDefault="00E10461" w:rsidP="0027492E">
            <w:pPr>
              <w:tabs>
                <w:tab w:val="right" w:pos="7272"/>
              </w:tabs>
              <w:spacing w:before="120" w:after="120"/>
            </w:pPr>
            <w:r w:rsidRPr="0042334A">
              <w:t xml:space="preserve">The electronic-procurement system shall be used to manage the following </w:t>
            </w:r>
            <w:r w:rsidR="005919BC" w:rsidRPr="0042334A">
              <w:t>part</w:t>
            </w:r>
            <w:r w:rsidRPr="0042334A">
              <w:t xml:space="preserve"> of the RFP process:</w:t>
            </w:r>
          </w:p>
          <w:p w14:paraId="1C531356" w14:textId="77777777" w:rsidR="00B9338C" w:rsidRPr="00B9338C" w:rsidRDefault="00B9338C" w:rsidP="0027492E">
            <w:pPr>
              <w:tabs>
                <w:tab w:val="left" w:pos="567"/>
                <w:tab w:val="right" w:pos="7306"/>
              </w:tabs>
              <w:spacing w:before="120" w:after="120"/>
            </w:pPr>
            <w:r w:rsidRPr="00B9338C">
              <w:t>1. Issuing/ publication of this RFP</w:t>
            </w:r>
          </w:p>
          <w:p w14:paraId="3A197B9F" w14:textId="20D4ABED" w:rsidR="00B9338C" w:rsidRPr="00B9338C" w:rsidRDefault="0021272A" w:rsidP="0027492E">
            <w:pPr>
              <w:tabs>
                <w:tab w:val="left" w:pos="567"/>
                <w:tab w:val="right" w:pos="7306"/>
              </w:tabs>
              <w:spacing w:before="120" w:after="120"/>
            </w:pPr>
            <w:r>
              <w:t>2. Circulation of Pre-bid meeting minutes</w:t>
            </w:r>
            <w:r w:rsidR="00724E7C">
              <w:t xml:space="preserve"> </w:t>
            </w:r>
            <w:r w:rsidR="00B9338C" w:rsidRPr="00B9338C">
              <w:t>/Addendum/Corrigendum</w:t>
            </w:r>
          </w:p>
          <w:p w14:paraId="7EA85122" w14:textId="77777777" w:rsidR="00B9338C" w:rsidRPr="00B9338C" w:rsidRDefault="00B9338C" w:rsidP="0027492E">
            <w:pPr>
              <w:tabs>
                <w:tab w:val="left" w:pos="567"/>
                <w:tab w:val="right" w:pos="7306"/>
              </w:tabs>
              <w:spacing w:before="120" w:after="120"/>
            </w:pPr>
            <w:r w:rsidRPr="00B9338C">
              <w:t>3. Opening of Technical Proposals</w:t>
            </w:r>
          </w:p>
          <w:p w14:paraId="1A3D8568" w14:textId="77777777" w:rsidR="00E10461" w:rsidRDefault="00B9338C" w:rsidP="0027492E">
            <w:pPr>
              <w:tabs>
                <w:tab w:val="left" w:pos="567"/>
                <w:tab w:val="right" w:pos="7306"/>
              </w:tabs>
              <w:spacing w:before="120" w:after="120"/>
            </w:pPr>
            <w:r w:rsidRPr="00B9338C">
              <w:t>4. Opening of Financial Proposals</w:t>
            </w:r>
          </w:p>
          <w:p w14:paraId="4533AA97" w14:textId="77777777" w:rsidR="0011232B" w:rsidRPr="00B9338C" w:rsidRDefault="0011232B" w:rsidP="0027492E">
            <w:pPr>
              <w:tabs>
                <w:tab w:val="left" w:pos="567"/>
                <w:tab w:val="right" w:pos="7306"/>
              </w:tabs>
              <w:spacing w:before="120" w:after="120"/>
            </w:pPr>
            <w:r>
              <w:t>5. Award of Contract</w:t>
            </w:r>
          </w:p>
        </w:tc>
      </w:tr>
      <w:tr w:rsidR="00E10461" w:rsidRPr="0042334A" w14:paraId="6124013E" w14:textId="77777777" w:rsidTr="001D1DA5">
        <w:tc>
          <w:tcPr>
            <w:tcW w:w="1602" w:type="dxa"/>
          </w:tcPr>
          <w:p w14:paraId="0D6F90DD" w14:textId="77777777" w:rsidR="00E10461" w:rsidRPr="0042334A" w:rsidRDefault="00E10461" w:rsidP="0027492E">
            <w:pPr>
              <w:spacing w:after="120"/>
              <w:rPr>
                <w:b/>
              </w:rPr>
            </w:pPr>
            <w:r w:rsidRPr="0042334A">
              <w:rPr>
                <w:b/>
              </w:rPr>
              <w:t>2.1</w:t>
            </w:r>
          </w:p>
        </w:tc>
        <w:tc>
          <w:tcPr>
            <w:tcW w:w="7826" w:type="dxa"/>
            <w:tcMar>
              <w:top w:w="85" w:type="dxa"/>
              <w:bottom w:w="142" w:type="dxa"/>
            </w:tcMar>
          </w:tcPr>
          <w:p w14:paraId="0C151B19" w14:textId="77777777" w:rsidR="002F263D" w:rsidRDefault="00E10461" w:rsidP="004E3E5D">
            <w:pPr>
              <w:tabs>
                <w:tab w:val="left" w:pos="567"/>
                <w:tab w:val="right" w:pos="7306"/>
              </w:tabs>
              <w:ind w:left="567" w:hanging="567"/>
              <w:rPr>
                <w:b/>
              </w:rPr>
            </w:pPr>
            <w:r w:rsidRPr="0042334A">
              <w:rPr>
                <w:b/>
              </w:rPr>
              <w:t xml:space="preserve">Name of the Client: </w:t>
            </w:r>
          </w:p>
          <w:p w14:paraId="20BD3306" w14:textId="77777777" w:rsidR="0049769E" w:rsidRDefault="0049769E" w:rsidP="004E3E5D">
            <w:pPr>
              <w:tabs>
                <w:tab w:val="left" w:pos="567"/>
                <w:tab w:val="right" w:pos="7306"/>
              </w:tabs>
              <w:ind w:left="567" w:hanging="567"/>
              <w:rPr>
                <w:b/>
              </w:rPr>
            </w:pPr>
          </w:p>
          <w:p w14:paraId="155B35B7" w14:textId="77777777" w:rsidR="002F263D" w:rsidRDefault="009F40B6" w:rsidP="004E3E5D">
            <w:pPr>
              <w:tabs>
                <w:tab w:val="left" w:pos="567"/>
                <w:tab w:val="right" w:pos="7306"/>
              </w:tabs>
              <w:ind w:left="567" w:hanging="567"/>
              <w:rPr>
                <w:u w:val="single"/>
              </w:rPr>
            </w:pPr>
            <w:r>
              <w:rPr>
                <w:u w:val="single"/>
              </w:rPr>
              <w:t xml:space="preserve">Program </w:t>
            </w:r>
            <w:r w:rsidR="002F263D">
              <w:rPr>
                <w:u w:val="single"/>
              </w:rPr>
              <w:t>Manager</w:t>
            </w:r>
            <w:r w:rsidR="00B92299">
              <w:rPr>
                <w:u w:val="single"/>
              </w:rPr>
              <w:t xml:space="preserve">, </w:t>
            </w:r>
          </w:p>
          <w:p w14:paraId="67285A5C" w14:textId="77777777" w:rsidR="009F40B6" w:rsidRDefault="009F40B6" w:rsidP="004E3E5D">
            <w:pPr>
              <w:tabs>
                <w:tab w:val="left" w:pos="567"/>
                <w:tab w:val="right" w:pos="7306"/>
              </w:tabs>
              <w:ind w:left="567" w:hanging="567"/>
              <w:rPr>
                <w:u w:val="single"/>
              </w:rPr>
            </w:pPr>
            <w:r>
              <w:rPr>
                <w:u w:val="single"/>
              </w:rPr>
              <w:t xml:space="preserve">Project </w:t>
            </w:r>
            <w:r w:rsidR="002F263D">
              <w:rPr>
                <w:u w:val="single"/>
              </w:rPr>
              <w:t>Implementation</w:t>
            </w:r>
            <w:r>
              <w:rPr>
                <w:u w:val="single"/>
              </w:rPr>
              <w:t xml:space="preserve"> Unit</w:t>
            </w:r>
            <w:r w:rsidR="002F263D">
              <w:rPr>
                <w:u w:val="single"/>
              </w:rPr>
              <w:t xml:space="preserve"> (PIU)- USDMA</w:t>
            </w:r>
            <w:r>
              <w:rPr>
                <w:u w:val="single"/>
              </w:rPr>
              <w:t xml:space="preserve">, </w:t>
            </w:r>
          </w:p>
          <w:p w14:paraId="121F740F" w14:textId="77777777" w:rsidR="00E10461" w:rsidRPr="0042334A" w:rsidRDefault="009F40B6" w:rsidP="002F263D">
            <w:pPr>
              <w:tabs>
                <w:tab w:val="left" w:pos="4068"/>
                <w:tab w:val="right" w:pos="7306"/>
              </w:tabs>
              <w:spacing w:after="120"/>
              <w:rPr>
                <w:u w:val="single"/>
              </w:rPr>
            </w:pPr>
            <w:r>
              <w:rPr>
                <w:u w:val="single"/>
              </w:rPr>
              <w:t>U-PREPARE</w:t>
            </w:r>
          </w:p>
          <w:p w14:paraId="5BB427DB" w14:textId="77777777" w:rsidR="002F263D" w:rsidRDefault="00E10461" w:rsidP="004E3E5D">
            <w:pPr>
              <w:tabs>
                <w:tab w:val="left" w:pos="567"/>
                <w:tab w:val="right" w:pos="7306"/>
              </w:tabs>
              <w:spacing w:before="120" w:after="120"/>
              <w:ind w:left="567" w:hanging="567"/>
            </w:pPr>
            <w:r w:rsidRPr="0042334A">
              <w:rPr>
                <w:b/>
              </w:rPr>
              <w:t>Method of selection</w:t>
            </w:r>
            <w:r w:rsidRPr="0042334A">
              <w:t xml:space="preserve">: </w:t>
            </w:r>
          </w:p>
          <w:p w14:paraId="2969F68B" w14:textId="77777777" w:rsidR="00E10461" w:rsidRPr="0042334A" w:rsidRDefault="00B92299" w:rsidP="002F263D">
            <w:pPr>
              <w:tabs>
                <w:tab w:val="left" w:pos="567"/>
                <w:tab w:val="right" w:pos="7306"/>
              </w:tabs>
              <w:ind w:hanging="42"/>
              <w:jc w:val="both"/>
            </w:pPr>
            <w:r>
              <w:t>Quality and Cost Based Selection (</w:t>
            </w:r>
            <w:r w:rsidRPr="00400740">
              <w:t>QCBS</w:t>
            </w:r>
            <w:r>
              <w:t>)</w:t>
            </w:r>
            <w:r w:rsidR="002F263D">
              <w:t xml:space="preserve"> </w:t>
            </w:r>
            <w:r w:rsidR="00E10461" w:rsidRPr="0042334A">
              <w:t>as per</w:t>
            </w:r>
            <w:r w:rsidR="002F263D">
              <w:t xml:space="preserve"> </w:t>
            </w:r>
            <w:r w:rsidR="00903CBF" w:rsidRPr="0042334A">
              <w:t xml:space="preserve">the </w:t>
            </w:r>
            <w:r w:rsidR="00531E3B" w:rsidRPr="0042334A">
              <w:t>Procureme</w:t>
            </w:r>
            <w:r w:rsidR="008B5BD5" w:rsidRPr="0042334A">
              <w:t>nt</w:t>
            </w:r>
            <w:r w:rsidR="002F263D">
              <w:t xml:space="preserve"> R</w:t>
            </w:r>
            <w:r w:rsidR="008B5BD5" w:rsidRPr="0042334A">
              <w:t xml:space="preserve">egulations </w:t>
            </w:r>
            <w:r w:rsidR="00A80FE5" w:rsidRPr="0042334A">
              <w:t xml:space="preserve">for IPF Borrowers dated </w:t>
            </w:r>
            <w:r w:rsidR="00022B9F">
              <w:t>November 2020</w:t>
            </w:r>
            <w:r w:rsidR="002F263D">
              <w:t xml:space="preserve"> </w:t>
            </w:r>
            <w:r w:rsidR="00B8779E" w:rsidRPr="0042334A">
              <w:t>(</w:t>
            </w:r>
            <w:r w:rsidR="002F6FA0" w:rsidRPr="0042334A">
              <w:t>available on</w:t>
            </w:r>
            <w:r w:rsidR="002F263D">
              <w:t xml:space="preserve"> </w:t>
            </w:r>
            <w:r w:rsidR="002F6FA0" w:rsidRPr="0042334A">
              <w:t>www.worldbank.org</w:t>
            </w:r>
            <w:r w:rsidR="00B8779E" w:rsidRPr="0042334A">
              <w:t>)</w:t>
            </w:r>
          </w:p>
        </w:tc>
      </w:tr>
      <w:tr w:rsidR="00E10461" w:rsidRPr="0042334A" w14:paraId="3B0D05C9" w14:textId="77777777" w:rsidTr="001D1DA5">
        <w:tc>
          <w:tcPr>
            <w:tcW w:w="1602" w:type="dxa"/>
          </w:tcPr>
          <w:p w14:paraId="3D50A40E" w14:textId="77777777" w:rsidR="00E10461" w:rsidRPr="0042334A" w:rsidRDefault="00E10461" w:rsidP="0027492E">
            <w:pPr>
              <w:spacing w:after="120"/>
              <w:rPr>
                <w:b/>
                <w:bCs/>
              </w:rPr>
            </w:pPr>
            <w:r w:rsidRPr="0042334A">
              <w:rPr>
                <w:b/>
                <w:bCs/>
              </w:rPr>
              <w:t>2.2</w:t>
            </w:r>
          </w:p>
        </w:tc>
        <w:tc>
          <w:tcPr>
            <w:tcW w:w="7826" w:type="dxa"/>
            <w:tcMar>
              <w:top w:w="85" w:type="dxa"/>
              <w:bottom w:w="142" w:type="dxa"/>
            </w:tcMar>
          </w:tcPr>
          <w:p w14:paraId="59B28294" w14:textId="77777777" w:rsidR="00E10461" w:rsidRPr="0042334A" w:rsidRDefault="00E10461" w:rsidP="0027492E">
            <w:pPr>
              <w:tabs>
                <w:tab w:val="right" w:pos="7218"/>
              </w:tabs>
              <w:spacing w:after="120"/>
            </w:pPr>
            <w:r w:rsidRPr="0042334A">
              <w:rPr>
                <w:b/>
              </w:rPr>
              <w:t>Financial Proposal to be submitted together with Technical Proposal</w:t>
            </w:r>
            <w:r w:rsidRPr="0042334A">
              <w:t>:</w:t>
            </w:r>
          </w:p>
          <w:p w14:paraId="30484B46" w14:textId="65E8E571" w:rsidR="00E10461" w:rsidRPr="0042334A" w:rsidRDefault="00E10461" w:rsidP="0027492E">
            <w:pPr>
              <w:tabs>
                <w:tab w:val="left" w:pos="826"/>
                <w:tab w:val="left" w:pos="1726"/>
                <w:tab w:val="right" w:pos="7218"/>
              </w:tabs>
              <w:spacing w:before="120" w:after="120"/>
            </w:pPr>
            <w:r w:rsidRPr="0042334A">
              <w:t>Yes</w:t>
            </w:r>
            <w:r w:rsidR="00724E7C">
              <w:t>, in a separate envelope (financial envelope) on the e-portal</w:t>
            </w:r>
            <w:r w:rsidR="006D7414">
              <w:t>.</w:t>
            </w:r>
          </w:p>
          <w:p w14:paraId="607C784C" w14:textId="77777777" w:rsidR="002F263D" w:rsidRDefault="00E10461" w:rsidP="00674415">
            <w:pPr>
              <w:tabs>
                <w:tab w:val="left" w:pos="-434"/>
                <w:tab w:val="right" w:pos="7306"/>
              </w:tabs>
              <w:spacing w:before="120" w:after="120"/>
              <w:ind w:left="16" w:hanging="16"/>
            </w:pPr>
            <w:r w:rsidRPr="0042334A">
              <w:rPr>
                <w:b/>
              </w:rPr>
              <w:t>The name of the assignment is</w:t>
            </w:r>
            <w:r w:rsidRPr="0042334A">
              <w:t xml:space="preserve">: </w:t>
            </w:r>
          </w:p>
          <w:p w14:paraId="221FDA79" w14:textId="106BCEE5" w:rsidR="00E10461" w:rsidRPr="006B5B6D" w:rsidRDefault="006B5B6D" w:rsidP="006B5B6D">
            <w:pPr>
              <w:tabs>
                <w:tab w:val="left" w:pos="-434"/>
                <w:tab w:val="right" w:pos="7306"/>
              </w:tabs>
              <w:spacing w:before="120" w:after="120"/>
              <w:ind w:left="16" w:hanging="16"/>
              <w:jc w:val="both"/>
              <w:rPr>
                <w:b/>
                <w:bCs/>
                <w:i/>
                <w:iCs/>
              </w:rPr>
            </w:pPr>
            <w:r w:rsidRPr="006B5B6D">
              <w:rPr>
                <w:b/>
                <w:bCs/>
                <w:i/>
                <w:iCs/>
              </w:rPr>
              <w:t>Hiring of Consultancy firm for Multipurpose Disaster Shelter Needs Assessment, Development plan, Shelter Designs, and Operational Assistance in Uttarakhand State under U-PREPARE Project</w:t>
            </w:r>
            <w:r>
              <w:rPr>
                <w:b/>
                <w:bCs/>
                <w:i/>
                <w:iCs/>
              </w:rPr>
              <w:t>.</w:t>
            </w:r>
          </w:p>
        </w:tc>
      </w:tr>
      <w:tr w:rsidR="00E10461" w:rsidRPr="0042334A" w14:paraId="31F39C36" w14:textId="77777777" w:rsidTr="001D1DA5">
        <w:trPr>
          <w:trHeight w:val="170"/>
        </w:trPr>
        <w:tc>
          <w:tcPr>
            <w:tcW w:w="1602" w:type="dxa"/>
          </w:tcPr>
          <w:p w14:paraId="7DA3C1D6" w14:textId="77777777" w:rsidR="00E10461" w:rsidRPr="0042334A" w:rsidRDefault="00E10461" w:rsidP="0027492E">
            <w:pPr>
              <w:spacing w:after="120"/>
              <w:rPr>
                <w:b/>
                <w:bCs/>
              </w:rPr>
            </w:pPr>
            <w:r w:rsidRPr="0042334A">
              <w:br w:type="page"/>
            </w:r>
            <w:r w:rsidRPr="0042334A">
              <w:rPr>
                <w:b/>
                <w:bCs/>
              </w:rPr>
              <w:t>2.3</w:t>
            </w:r>
          </w:p>
        </w:tc>
        <w:tc>
          <w:tcPr>
            <w:tcW w:w="7826" w:type="dxa"/>
            <w:tcMar>
              <w:top w:w="85" w:type="dxa"/>
              <w:bottom w:w="142" w:type="dxa"/>
            </w:tcMar>
          </w:tcPr>
          <w:p w14:paraId="0E503C6F" w14:textId="1096F377" w:rsidR="00E10461" w:rsidRPr="0042334A" w:rsidRDefault="00E10461" w:rsidP="0027492E">
            <w:pPr>
              <w:tabs>
                <w:tab w:val="left" w:pos="567"/>
                <w:tab w:val="left" w:pos="4786"/>
                <w:tab w:val="left" w:pos="5686"/>
                <w:tab w:val="right" w:pos="7306"/>
              </w:tabs>
              <w:spacing w:after="120"/>
            </w:pPr>
            <w:r w:rsidRPr="0042334A">
              <w:rPr>
                <w:b/>
              </w:rPr>
              <w:t>A pre-</w:t>
            </w:r>
            <w:r w:rsidR="006D7414">
              <w:rPr>
                <w:b/>
              </w:rPr>
              <w:t>bid meeting</w:t>
            </w:r>
            <w:r w:rsidRPr="0042334A">
              <w:rPr>
                <w:b/>
              </w:rPr>
              <w:t xml:space="preserve"> will be held</w:t>
            </w:r>
            <w:r w:rsidRPr="0042334A">
              <w:t xml:space="preserve">:  Yes </w:t>
            </w:r>
          </w:p>
          <w:p w14:paraId="372B3462" w14:textId="7A236352" w:rsidR="00E10461" w:rsidRPr="0042334A" w:rsidRDefault="00E10461" w:rsidP="0027492E">
            <w:pPr>
              <w:pStyle w:val="BodyText"/>
              <w:tabs>
                <w:tab w:val="right" w:pos="7306"/>
              </w:tabs>
              <w:spacing w:before="120"/>
              <w:jc w:val="left"/>
            </w:pPr>
            <w:r w:rsidRPr="00713F55">
              <w:rPr>
                <w:u w:val="single"/>
              </w:rPr>
              <w:t xml:space="preserve">Date of </w:t>
            </w:r>
            <w:r w:rsidR="006D7414" w:rsidRPr="0042334A">
              <w:rPr>
                <w:b/>
              </w:rPr>
              <w:t>pre-</w:t>
            </w:r>
            <w:r w:rsidR="006D7414">
              <w:rPr>
                <w:b/>
              </w:rPr>
              <w:t>bid meeting</w:t>
            </w:r>
            <w:r w:rsidR="00524423">
              <w:t xml:space="preserve">: </w:t>
            </w:r>
            <w:r w:rsidR="00C54E92">
              <w:t>___________________-</w:t>
            </w:r>
            <w:r w:rsidRPr="0042334A">
              <w:tab/>
            </w:r>
          </w:p>
          <w:p w14:paraId="0F856713" w14:textId="77777777" w:rsidR="00E10461" w:rsidRPr="0042334A" w:rsidRDefault="00E10461" w:rsidP="0027492E">
            <w:pPr>
              <w:pStyle w:val="BankNormal"/>
              <w:tabs>
                <w:tab w:val="right" w:pos="7218"/>
              </w:tabs>
              <w:spacing w:before="120" w:after="120"/>
              <w:rPr>
                <w:szCs w:val="24"/>
                <w:lang w:eastAsia="it-IT"/>
              </w:rPr>
            </w:pPr>
            <w:r w:rsidRPr="00713F55">
              <w:rPr>
                <w:szCs w:val="24"/>
                <w:u w:val="single"/>
                <w:lang w:eastAsia="it-IT"/>
              </w:rPr>
              <w:t>Time</w:t>
            </w:r>
            <w:r w:rsidRPr="0042334A">
              <w:rPr>
                <w:szCs w:val="24"/>
                <w:lang w:eastAsia="it-IT"/>
              </w:rPr>
              <w:t xml:space="preserve">: </w:t>
            </w:r>
            <w:r w:rsidR="00713F55" w:rsidRPr="00250A76">
              <w:rPr>
                <w:b/>
              </w:rPr>
              <w:t>11:00 AM (IST)</w:t>
            </w:r>
          </w:p>
          <w:p w14:paraId="0BD004B8" w14:textId="77777777" w:rsidR="00E10461" w:rsidRPr="0042334A" w:rsidRDefault="00E10461" w:rsidP="0027492E">
            <w:pPr>
              <w:pStyle w:val="BodyText"/>
              <w:tabs>
                <w:tab w:val="right" w:pos="7306"/>
              </w:tabs>
              <w:spacing w:before="120"/>
              <w:jc w:val="left"/>
              <w:rPr>
                <w:u w:val="single"/>
              </w:rPr>
            </w:pPr>
            <w:r w:rsidRPr="00713F55">
              <w:rPr>
                <w:u w:val="single"/>
              </w:rPr>
              <w:lastRenderedPageBreak/>
              <w:t>Address</w:t>
            </w:r>
            <w:r w:rsidRPr="0042334A">
              <w:t>:</w:t>
            </w:r>
            <w:r w:rsidR="00713F55" w:rsidRPr="00713F55">
              <w:t xml:space="preserve"> 5</w:t>
            </w:r>
            <w:r w:rsidR="00713F55" w:rsidRPr="00713F55">
              <w:rPr>
                <w:vertAlign w:val="superscript"/>
              </w:rPr>
              <w:t>th</w:t>
            </w:r>
            <w:r w:rsidR="00713F55" w:rsidRPr="00713F55">
              <w:t xml:space="preserve"> Floor, USDMA Building, 36, IT Park, Sahastradhara Road, Dehradun-248013, Uttarakhand</w:t>
            </w:r>
          </w:p>
          <w:p w14:paraId="4651BEE4" w14:textId="3102E446" w:rsidR="002B4802" w:rsidRPr="00400740" w:rsidRDefault="002B4802" w:rsidP="002B4802">
            <w:r w:rsidRPr="00572634">
              <w:t xml:space="preserve">Contact No.: +91 </w:t>
            </w:r>
            <w:r>
              <w:t>9456622571; 9557605120</w:t>
            </w:r>
            <w:r w:rsidR="00E53DC7">
              <w:t>; 9758088688</w:t>
            </w:r>
          </w:p>
          <w:p w14:paraId="49150592" w14:textId="77777777" w:rsidR="00E10461" w:rsidRPr="0042334A" w:rsidRDefault="00E10461" w:rsidP="0027492E">
            <w:pPr>
              <w:pStyle w:val="BankNormal"/>
              <w:tabs>
                <w:tab w:val="right" w:pos="3346"/>
              </w:tabs>
              <w:spacing w:before="120" w:after="120"/>
              <w:rPr>
                <w:u w:val="single"/>
              </w:rPr>
            </w:pPr>
            <w:r w:rsidRPr="00713F55">
              <w:rPr>
                <w:u w:val="single"/>
              </w:rPr>
              <w:t>E-mail</w:t>
            </w:r>
            <w:r w:rsidRPr="0042334A">
              <w:t xml:space="preserve">: </w:t>
            </w:r>
            <w:hyperlink r:id="rId22" w:history="1">
              <w:r w:rsidR="002F263D" w:rsidRPr="005B1E87">
                <w:rPr>
                  <w:rStyle w:val="Hyperlink"/>
                </w:rPr>
                <w:t>piuusdma.uprepare@gmail.com</w:t>
              </w:r>
            </w:hyperlink>
            <w:r w:rsidR="002F263D">
              <w:t xml:space="preserve"> </w:t>
            </w:r>
            <w:r w:rsidR="00713F55">
              <w:t xml:space="preserve">, </w:t>
            </w:r>
            <w:hyperlink r:id="rId23" w:history="1">
              <w:r w:rsidR="002B4802" w:rsidRPr="005B1E87">
                <w:rPr>
                  <w:rStyle w:val="Hyperlink"/>
                </w:rPr>
                <w:t>procurement.piuusdma@gmail.com</w:t>
              </w:r>
            </w:hyperlink>
            <w:r w:rsidR="002F263D">
              <w:t xml:space="preserve"> </w:t>
            </w:r>
          </w:p>
          <w:p w14:paraId="46839C96" w14:textId="77777777" w:rsidR="002F263D" w:rsidRDefault="00E10461" w:rsidP="00BF1BCE">
            <w:pPr>
              <w:pStyle w:val="BankNormal"/>
              <w:tabs>
                <w:tab w:val="right" w:pos="3346"/>
              </w:tabs>
              <w:spacing w:before="120" w:after="0"/>
            </w:pPr>
            <w:r w:rsidRPr="00713F55">
              <w:rPr>
                <w:u w:val="single"/>
              </w:rPr>
              <w:t>Contact person/conference coordinator</w:t>
            </w:r>
            <w:r w:rsidRPr="0042334A">
              <w:t>:</w:t>
            </w:r>
            <w:r w:rsidR="00985735">
              <w:t xml:space="preserve"> </w:t>
            </w:r>
          </w:p>
          <w:p w14:paraId="421B0B92" w14:textId="77777777" w:rsidR="002F263D" w:rsidRPr="00EA304D" w:rsidRDefault="002F263D" w:rsidP="00B90B78">
            <w:pPr>
              <w:pStyle w:val="BankNormal"/>
              <w:numPr>
                <w:ilvl w:val="3"/>
                <w:numId w:val="8"/>
              </w:numPr>
              <w:tabs>
                <w:tab w:val="right" w:pos="3346"/>
              </w:tabs>
              <w:spacing w:before="120" w:after="0"/>
              <w:ind w:left="383"/>
              <w:rPr>
                <w:color w:val="FF0000"/>
                <w:szCs w:val="24"/>
                <w:lang w:eastAsia="it-IT"/>
              </w:rPr>
            </w:pPr>
            <w:r w:rsidRPr="00EA304D">
              <w:rPr>
                <w:color w:val="FF0000"/>
              </w:rPr>
              <w:t xml:space="preserve">Dr. Mohit K </w:t>
            </w:r>
            <w:proofErr w:type="spellStart"/>
            <w:r w:rsidRPr="00EA304D">
              <w:rPr>
                <w:color w:val="FF0000"/>
              </w:rPr>
              <w:t>Puniya</w:t>
            </w:r>
            <w:proofErr w:type="spellEnd"/>
            <w:r w:rsidRPr="00EA304D">
              <w:rPr>
                <w:color w:val="FF0000"/>
              </w:rPr>
              <w:t>, DPM, PIU-USDMA</w:t>
            </w:r>
            <w:r w:rsidR="00713F55" w:rsidRPr="00EA304D">
              <w:rPr>
                <w:color w:val="FF0000"/>
              </w:rPr>
              <w:t>,</w:t>
            </w:r>
            <w:r w:rsidRPr="00EA304D">
              <w:rPr>
                <w:color w:val="FF0000"/>
              </w:rPr>
              <w:t xml:space="preserve"> U-PREPARE</w:t>
            </w:r>
          </w:p>
          <w:p w14:paraId="22515089" w14:textId="77777777" w:rsidR="00E10461" w:rsidRPr="00E53DC7" w:rsidRDefault="00713F55" w:rsidP="00B90B78">
            <w:pPr>
              <w:pStyle w:val="BankNormal"/>
              <w:numPr>
                <w:ilvl w:val="3"/>
                <w:numId w:val="8"/>
              </w:numPr>
              <w:tabs>
                <w:tab w:val="right" w:pos="3346"/>
              </w:tabs>
              <w:spacing w:before="120" w:after="0"/>
              <w:ind w:left="383"/>
              <w:rPr>
                <w:szCs w:val="24"/>
                <w:lang w:eastAsia="it-IT"/>
              </w:rPr>
            </w:pPr>
            <w:r w:rsidRPr="00EA304D">
              <w:rPr>
                <w:color w:val="FF0000"/>
              </w:rPr>
              <w:t xml:space="preserve"> </w:t>
            </w:r>
            <w:r w:rsidR="002F263D" w:rsidRPr="00EA304D">
              <w:rPr>
                <w:color w:val="FF0000"/>
              </w:rPr>
              <w:t>Mr. Ankit Bhandari, Procurement Expert, PIU-USDMA, U-PREPARE</w:t>
            </w:r>
          </w:p>
          <w:p w14:paraId="2297BB27" w14:textId="3927E568" w:rsidR="00E53DC7" w:rsidRPr="0042334A" w:rsidRDefault="00E53DC7" w:rsidP="00B90B78">
            <w:pPr>
              <w:pStyle w:val="BankNormal"/>
              <w:numPr>
                <w:ilvl w:val="3"/>
                <w:numId w:val="8"/>
              </w:numPr>
              <w:tabs>
                <w:tab w:val="right" w:pos="3346"/>
              </w:tabs>
              <w:spacing w:before="120" w:after="0"/>
              <w:ind w:left="383"/>
              <w:rPr>
                <w:szCs w:val="24"/>
                <w:lang w:eastAsia="it-IT"/>
              </w:rPr>
            </w:pPr>
            <w:r>
              <w:rPr>
                <w:color w:val="FF0000"/>
              </w:rPr>
              <w:t xml:space="preserve">Mr. Dheeraj Chauhan, Office Manager, </w:t>
            </w:r>
            <w:r w:rsidRPr="00EA304D">
              <w:rPr>
                <w:color w:val="FF0000"/>
              </w:rPr>
              <w:t>PIU-USDMA, U-PREPARE</w:t>
            </w:r>
          </w:p>
        </w:tc>
      </w:tr>
      <w:tr w:rsidR="00E10461" w:rsidRPr="0042334A" w14:paraId="1F4AE3AA" w14:textId="77777777" w:rsidTr="001D1DA5">
        <w:tblPrEx>
          <w:tblBorders>
            <w:top w:val="single" w:sz="6" w:space="0" w:color="auto"/>
          </w:tblBorders>
        </w:tblPrEx>
        <w:tc>
          <w:tcPr>
            <w:tcW w:w="1602" w:type="dxa"/>
          </w:tcPr>
          <w:p w14:paraId="69BCA3AC" w14:textId="77777777" w:rsidR="00E10461" w:rsidRPr="0042334A" w:rsidRDefault="00E10461" w:rsidP="0027492E">
            <w:pPr>
              <w:spacing w:before="120" w:after="120"/>
              <w:rPr>
                <w:b/>
                <w:bCs/>
              </w:rPr>
            </w:pPr>
            <w:r w:rsidRPr="0042334A">
              <w:rPr>
                <w:b/>
                <w:bCs/>
              </w:rPr>
              <w:lastRenderedPageBreak/>
              <w:t>2.4</w:t>
            </w:r>
          </w:p>
        </w:tc>
        <w:tc>
          <w:tcPr>
            <w:tcW w:w="7826" w:type="dxa"/>
            <w:tcMar>
              <w:top w:w="85" w:type="dxa"/>
              <w:bottom w:w="142" w:type="dxa"/>
            </w:tcMar>
          </w:tcPr>
          <w:p w14:paraId="04DFF872" w14:textId="77777777" w:rsidR="00E10461" w:rsidRPr="0042334A" w:rsidRDefault="00E10461" w:rsidP="00C35129">
            <w:pPr>
              <w:tabs>
                <w:tab w:val="left" w:pos="567"/>
                <w:tab w:val="right" w:pos="7306"/>
              </w:tabs>
              <w:spacing w:before="120" w:after="120"/>
              <w:rPr>
                <w:i/>
              </w:rPr>
            </w:pPr>
            <w:r w:rsidRPr="0042334A">
              <w:rPr>
                <w:b/>
              </w:rPr>
              <w:t>The Client will provide the following inputs, project data, reports, etc. to facilitate the preparation of the Proposals</w:t>
            </w:r>
            <w:r w:rsidRPr="0042334A">
              <w:t xml:space="preserve">: </w:t>
            </w:r>
            <w:r w:rsidR="00C35129" w:rsidRPr="00C35129">
              <w:rPr>
                <w:szCs w:val="20"/>
              </w:rPr>
              <w:t>N/A</w:t>
            </w:r>
          </w:p>
        </w:tc>
      </w:tr>
      <w:tr w:rsidR="0004407C" w:rsidRPr="0042334A" w14:paraId="7849578D" w14:textId="77777777" w:rsidTr="001D1DA5">
        <w:tblPrEx>
          <w:tblBorders>
            <w:top w:val="single" w:sz="6" w:space="0" w:color="auto"/>
          </w:tblBorders>
        </w:tblPrEx>
        <w:tc>
          <w:tcPr>
            <w:tcW w:w="1602" w:type="dxa"/>
          </w:tcPr>
          <w:p w14:paraId="170CB7B8" w14:textId="77777777" w:rsidR="0004407C" w:rsidRPr="0042334A" w:rsidRDefault="0004407C" w:rsidP="0004407C">
            <w:pPr>
              <w:spacing w:before="120" w:after="120"/>
              <w:rPr>
                <w:b/>
                <w:bCs/>
              </w:rPr>
            </w:pPr>
            <w:r w:rsidRPr="00464FCC">
              <w:rPr>
                <w:b/>
                <w:bCs/>
              </w:rPr>
              <w:t>4.1</w:t>
            </w:r>
          </w:p>
        </w:tc>
        <w:tc>
          <w:tcPr>
            <w:tcW w:w="7826" w:type="dxa"/>
            <w:tcMar>
              <w:top w:w="85" w:type="dxa"/>
              <w:bottom w:w="142" w:type="dxa"/>
            </w:tcMar>
          </w:tcPr>
          <w:p w14:paraId="5DF0C1D8" w14:textId="77777777" w:rsidR="0004407C" w:rsidRPr="0004407C" w:rsidRDefault="0004407C" w:rsidP="0004407C">
            <w:pPr>
              <w:tabs>
                <w:tab w:val="left" w:pos="567"/>
                <w:tab w:val="right" w:pos="7306"/>
              </w:tabs>
              <w:spacing w:before="120" w:after="120"/>
              <w:rPr>
                <w:b/>
                <w:bCs/>
                <w:iCs/>
              </w:rPr>
            </w:pPr>
            <w:r w:rsidRPr="0004407C">
              <w:rPr>
                <w:b/>
                <w:bCs/>
                <w:iCs/>
              </w:rPr>
              <w:t>Not Applicable.</w:t>
            </w:r>
          </w:p>
        </w:tc>
      </w:tr>
      <w:tr w:rsidR="007A0B62" w:rsidRPr="0042334A" w14:paraId="2144666A" w14:textId="77777777" w:rsidTr="001D1DA5">
        <w:tblPrEx>
          <w:tblBorders>
            <w:top w:val="single" w:sz="6" w:space="0" w:color="auto"/>
          </w:tblBorders>
        </w:tblPrEx>
        <w:tc>
          <w:tcPr>
            <w:tcW w:w="1602" w:type="dxa"/>
          </w:tcPr>
          <w:p w14:paraId="32434A83" w14:textId="623F347C" w:rsidR="007A0B62" w:rsidRPr="00464FCC" w:rsidRDefault="007A0B62" w:rsidP="0004407C">
            <w:pPr>
              <w:spacing w:before="120" w:after="120"/>
              <w:rPr>
                <w:b/>
                <w:bCs/>
              </w:rPr>
            </w:pPr>
            <w:r>
              <w:rPr>
                <w:b/>
                <w:bCs/>
              </w:rPr>
              <w:t>6.1</w:t>
            </w:r>
          </w:p>
        </w:tc>
        <w:tc>
          <w:tcPr>
            <w:tcW w:w="7826" w:type="dxa"/>
            <w:tcMar>
              <w:top w:w="85" w:type="dxa"/>
              <w:bottom w:w="142" w:type="dxa"/>
            </w:tcMar>
          </w:tcPr>
          <w:p w14:paraId="5A8E5449" w14:textId="14EF309B" w:rsidR="007A0B62" w:rsidRPr="0004407C" w:rsidRDefault="007A0B62" w:rsidP="008279D4">
            <w:pPr>
              <w:tabs>
                <w:tab w:val="left" w:pos="567"/>
                <w:tab w:val="right" w:pos="7306"/>
              </w:tabs>
              <w:spacing w:before="120" w:after="120"/>
              <w:jc w:val="both"/>
              <w:rPr>
                <w:b/>
                <w:bCs/>
                <w:iCs/>
              </w:rPr>
            </w:pPr>
            <w:r>
              <w:rPr>
                <w:b/>
                <w:bCs/>
                <w:iCs/>
              </w:rPr>
              <w:t>Proposal(s) from a Joint Venture</w:t>
            </w:r>
            <w:r w:rsidRPr="00E53DC7">
              <w:rPr>
                <w:b/>
                <w:bCs/>
                <w:iCs/>
              </w:rPr>
              <w:t>/Consortium</w:t>
            </w:r>
            <w:r w:rsidR="005E4886" w:rsidRPr="00E53DC7">
              <w:rPr>
                <w:b/>
                <w:bCs/>
                <w:iCs/>
              </w:rPr>
              <w:t>/Subsidiary/</w:t>
            </w:r>
            <w:r w:rsidR="008279D4" w:rsidRPr="00E53DC7">
              <w:rPr>
                <w:b/>
                <w:bCs/>
                <w:iCs/>
              </w:rPr>
              <w:t xml:space="preserve"> </w:t>
            </w:r>
            <w:r w:rsidR="00A126E3" w:rsidRPr="00E53DC7">
              <w:rPr>
                <w:b/>
                <w:bCs/>
                <w:iCs/>
              </w:rPr>
              <w:t>Subcontracting</w:t>
            </w:r>
            <w:r w:rsidR="008279D4" w:rsidRPr="00E53DC7">
              <w:rPr>
                <w:b/>
                <w:bCs/>
                <w:iCs/>
              </w:rPr>
              <w:t xml:space="preserve"> of any part or whole</w:t>
            </w:r>
            <w:r w:rsidRPr="00E53DC7">
              <w:rPr>
                <w:b/>
                <w:bCs/>
                <w:iCs/>
              </w:rPr>
              <w:t xml:space="preserve"> shall not be accepted</w:t>
            </w:r>
          </w:p>
        </w:tc>
      </w:tr>
      <w:tr w:rsidR="00E10461" w:rsidRPr="0042334A" w14:paraId="61500439" w14:textId="77777777" w:rsidTr="001D1DA5">
        <w:tblPrEx>
          <w:tblBorders>
            <w:top w:val="single" w:sz="6" w:space="0" w:color="auto"/>
          </w:tblBorders>
        </w:tblPrEx>
        <w:trPr>
          <w:trHeight w:val="665"/>
        </w:trPr>
        <w:tc>
          <w:tcPr>
            <w:tcW w:w="1602" w:type="dxa"/>
          </w:tcPr>
          <w:p w14:paraId="30B0C57E" w14:textId="77777777" w:rsidR="00E10461" w:rsidRPr="0042334A" w:rsidRDefault="00E10461" w:rsidP="0027492E">
            <w:pPr>
              <w:spacing w:before="120" w:after="120"/>
              <w:rPr>
                <w:b/>
                <w:bCs/>
              </w:rPr>
            </w:pPr>
            <w:r w:rsidRPr="0042334A">
              <w:rPr>
                <w:b/>
                <w:bCs/>
              </w:rPr>
              <w:t>6.3.1</w:t>
            </w:r>
          </w:p>
        </w:tc>
        <w:tc>
          <w:tcPr>
            <w:tcW w:w="7826" w:type="dxa"/>
            <w:tcMar>
              <w:top w:w="85" w:type="dxa"/>
              <w:bottom w:w="142" w:type="dxa"/>
            </w:tcMar>
          </w:tcPr>
          <w:p w14:paraId="089543A0" w14:textId="77777777" w:rsidR="00E10461" w:rsidRPr="0042334A" w:rsidRDefault="00E10461" w:rsidP="0027492E">
            <w:pPr>
              <w:pStyle w:val="BodyText"/>
              <w:tabs>
                <w:tab w:val="left" w:pos="826"/>
                <w:tab w:val="left" w:pos="1726"/>
              </w:tabs>
              <w:spacing w:before="120"/>
              <w:jc w:val="left"/>
              <w:rPr>
                <w:i/>
              </w:rPr>
            </w:pPr>
            <w:r w:rsidRPr="0042334A">
              <w:rPr>
                <w:b/>
              </w:rPr>
              <w:t>A list of debarred firms and individuals is available at the Bank’s external website</w:t>
            </w:r>
            <w:r w:rsidRPr="0042334A">
              <w:rPr>
                <w:i/>
              </w:rPr>
              <w:t xml:space="preserve">: </w:t>
            </w:r>
            <w:hyperlink r:id="rId24" w:history="1">
              <w:r w:rsidRPr="0042334A">
                <w:rPr>
                  <w:rStyle w:val="Hyperlink"/>
                  <w:color w:val="auto"/>
                </w:rPr>
                <w:t>www.worldbank.org/debarr</w:t>
              </w:r>
            </w:hyperlink>
          </w:p>
        </w:tc>
      </w:tr>
      <w:tr w:rsidR="00E10461" w:rsidRPr="0042334A" w14:paraId="1A93CA56" w14:textId="77777777" w:rsidTr="001D1DA5">
        <w:tblPrEx>
          <w:tblBorders>
            <w:top w:val="single" w:sz="6" w:space="0" w:color="auto"/>
          </w:tblBorders>
        </w:tblPrEx>
        <w:trPr>
          <w:trHeight w:val="755"/>
        </w:trPr>
        <w:tc>
          <w:tcPr>
            <w:tcW w:w="9428" w:type="dxa"/>
            <w:gridSpan w:val="2"/>
          </w:tcPr>
          <w:p w14:paraId="55BEFA43" w14:textId="77777777" w:rsidR="00E10461" w:rsidRPr="0042334A" w:rsidRDefault="00E10461" w:rsidP="0027492E">
            <w:pPr>
              <w:pStyle w:val="BodyText"/>
              <w:tabs>
                <w:tab w:val="left" w:pos="826"/>
                <w:tab w:val="left" w:pos="1726"/>
              </w:tabs>
              <w:spacing w:before="120"/>
              <w:jc w:val="center"/>
              <w:rPr>
                <w:i/>
                <w:sz w:val="32"/>
                <w:szCs w:val="32"/>
              </w:rPr>
            </w:pPr>
            <w:r w:rsidRPr="0042334A">
              <w:rPr>
                <w:b/>
                <w:sz w:val="32"/>
                <w:szCs w:val="32"/>
              </w:rPr>
              <w:t>B. Preparation of Proposals</w:t>
            </w:r>
          </w:p>
        </w:tc>
      </w:tr>
      <w:tr w:rsidR="00E10461" w:rsidRPr="0042334A" w14:paraId="06A0934C" w14:textId="77777777" w:rsidTr="001D1DA5">
        <w:tblPrEx>
          <w:tblBorders>
            <w:top w:val="single" w:sz="6" w:space="0" w:color="auto"/>
          </w:tblBorders>
        </w:tblPrEx>
        <w:tc>
          <w:tcPr>
            <w:tcW w:w="1602" w:type="dxa"/>
          </w:tcPr>
          <w:p w14:paraId="32C61198" w14:textId="77777777" w:rsidR="00E10461" w:rsidRPr="0042334A" w:rsidRDefault="00E10461" w:rsidP="0027492E">
            <w:pPr>
              <w:spacing w:before="120" w:after="120"/>
              <w:rPr>
                <w:b/>
                <w:bCs/>
              </w:rPr>
            </w:pPr>
            <w:r w:rsidRPr="0042334A">
              <w:rPr>
                <w:b/>
                <w:bCs/>
              </w:rPr>
              <w:t>9.1</w:t>
            </w:r>
          </w:p>
        </w:tc>
        <w:tc>
          <w:tcPr>
            <w:tcW w:w="7826" w:type="dxa"/>
            <w:tcMar>
              <w:top w:w="85" w:type="dxa"/>
              <w:bottom w:w="142" w:type="dxa"/>
            </w:tcMar>
          </w:tcPr>
          <w:p w14:paraId="739DD194" w14:textId="77777777" w:rsidR="00E10461" w:rsidRPr="0042334A" w:rsidRDefault="00E10461" w:rsidP="0027492E">
            <w:pPr>
              <w:pStyle w:val="CommentText"/>
              <w:spacing w:before="120" w:after="120"/>
              <w:rPr>
                <w:b/>
                <w:sz w:val="24"/>
                <w:szCs w:val="24"/>
              </w:rPr>
            </w:pPr>
            <w:r w:rsidRPr="0042334A">
              <w:rPr>
                <w:b/>
                <w:sz w:val="24"/>
                <w:szCs w:val="24"/>
              </w:rPr>
              <w:t xml:space="preserve">This RFP has been issued in the </w:t>
            </w:r>
            <w:r w:rsidR="00A80FE5" w:rsidRPr="0042334A">
              <w:rPr>
                <w:b/>
                <w:sz w:val="24"/>
                <w:szCs w:val="24"/>
              </w:rPr>
              <w:t>English</w:t>
            </w:r>
            <w:r w:rsidRPr="0042334A">
              <w:rPr>
                <w:b/>
                <w:sz w:val="24"/>
                <w:szCs w:val="24"/>
              </w:rPr>
              <w:t xml:space="preserve"> language. </w:t>
            </w:r>
          </w:p>
          <w:p w14:paraId="087E010C" w14:textId="77777777" w:rsidR="00E10461" w:rsidRPr="0042334A" w:rsidRDefault="00E10461" w:rsidP="0027492E">
            <w:pPr>
              <w:pStyle w:val="CommentText"/>
              <w:spacing w:before="120" w:after="120"/>
              <w:rPr>
                <w:b/>
                <w:sz w:val="24"/>
                <w:szCs w:val="24"/>
              </w:rPr>
            </w:pPr>
            <w:r w:rsidRPr="0042334A">
              <w:rPr>
                <w:b/>
                <w:sz w:val="24"/>
                <w:szCs w:val="24"/>
              </w:rPr>
              <w:t xml:space="preserve">Proposals shall be submitted in </w:t>
            </w:r>
            <w:r w:rsidR="00A80FE5" w:rsidRPr="0042334A">
              <w:rPr>
                <w:b/>
                <w:sz w:val="24"/>
                <w:szCs w:val="24"/>
              </w:rPr>
              <w:t>English</w:t>
            </w:r>
            <w:r w:rsidR="00985735">
              <w:rPr>
                <w:b/>
                <w:sz w:val="24"/>
                <w:szCs w:val="24"/>
              </w:rPr>
              <w:t xml:space="preserve"> </w:t>
            </w:r>
            <w:r w:rsidRPr="0042334A">
              <w:rPr>
                <w:b/>
                <w:sz w:val="24"/>
                <w:szCs w:val="24"/>
              </w:rPr>
              <w:t>language.</w:t>
            </w:r>
          </w:p>
          <w:p w14:paraId="64FADA96" w14:textId="77777777" w:rsidR="00E10461" w:rsidRPr="0042334A" w:rsidRDefault="00E10461" w:rsidP="004E3E5D">
            <w:pPr>
              <w:pStyle w:val="BodyText"/>
              <w:tabs>
                <w:tab w:val="left" w:pos="3346"/>
                <w:tab w:val="right" w:pos="7486"/>
              </w:tabs>
              <w:spacing w:before="120"/>
            </w:pPr>
            <w:r w:rsidRPr="0042334A">
              <w:rPr>
                <w:b/>
              </w:rPr>
              <w:t xml:space="preserve">All correspondence exchange shall be in </w:t>
            </w:r>
            <w:r w:rsidR="0011580F" w:rsidRPr="0042334A">
              <w:rPr>
                <w:b/>
                <w:szCs w:val="24"/>
              </w:rPr>
              <w:t>English</w:t>
            </w:r>
            <w:r w:rsidR="00985735">
              <w:rPr>
                <w:b/>
                <w:szCs w:val="24"/>
              </w:rPr>
              <w:t xml:space="preserve"> </w:t>
            </w:r>
            <w:r w:rsidRPr="0042334A">
              <w:rPr>
                <w:b/>
              </w:rPr>
              <w:t>language.</w:t>
            </w:r>
          </w:p>
        </w:tc>
      </w:tr>
      <w:tr w:rsidR="00E10461" w:rsidRPr="0042334A" w14:paraId="3BAFA2CD" w14:textId="77777777" w:rsidTr="001D1DA5">
        <w:tblPrEx>
          <w:tblBorders>
            <w:top w:val="single" w:sz="6" w:space="0" w:color="auto"/>
          </w:tblBorders>
        </w:tblPrEx>
        <w:tc>
          <w:tcPr>
            <w:tcW w:w="1602" w:type="dxa"/>
          </w:tcPr>
          <w:p w14:paraId="593F862D" w14:textId="77777777" w:rsidR="00E10461" w:rsidRPr="0042334A" w:rsidRDefault="00E10461" w:rsidP="0027492E">
            <w:pPr>
              <w:spacing w:before="120" w:after="120"/>
              <w:rPr>
                <w:b/>
                <w:bCs/>
              </w:rPr>
            </w:pPr>
            <w:r w:rsidRPr="0042334A">
              <w:rPr>
                <w:b/>
                <w:bCs/>
              </w:rPr>
              <w:t>10.1</w:t>
            </w:r>
          </w:p>
        </w:tc>
        <w:tc>
          <w:tcPr>
            <w:tcW w:w="7826" w:type="dxa"/>
            <w:tcMar>
              <w:top w:w="85" w:type="dxa"/>
              <w:bottom w:w="142" w:type="dxa"/>
            </w:tcMar>
          </w:tcPr>
          <w:p w14:paraId="750B55B2" w14:textId="77777777" w:rsidR="00E10461" w:rsidRPr="0042334A" w:rsidRDefault="00E10461" w:rsidP="0027492E">
            <w:pPr>
              <w:pStyle w:val="BodyText"/>
              <w:tabs>
                <w:tab w:val="left" w:pos="3346"/>
                <w:tab w:val="right" w:pos="7486"/>
              </w:tabs>
              <w:spacing w:before="120"/>
            </w:pPr>
            <w:r w:rsidRPr="0042334A">
              <w:rPr>
                <w:b/>
              </w:rPr>
              <w:t>The Proposal shall comprise the following</w:t>
            </w:r>
            <w:r w:rsidR="0011580F" w:rsidRPr="0042334A">
              <w:rPr>
                <w:b/>
              </w:rPr>
              <w:t>. The Technical and Financial Proposals shall be submitted online in the e-procurement system in separate folders</w:t>
            </w:r>
            <w:r w:rsidRPr="0042334A">
              <w:t xml:space="preserve">: </w:t>
            </w:r>
          </w:p>
          <w:p w14:paraId="4EE37657" w14:textId="77777777" w:rsidR="00E10461" w:rsidRPr="0042334A" w:rsidRDefault="00E10461" w:rsidP="0027492E">
            <w:pPr>
              <w:pStyle w:val="BodyText"/>
              <w:tabs>
                <w:tab w:val="left" w:pos="3346"/>
                <w:tab w:val="right" w:pos="7486"/>
              </w:tabs>
              <w:spacing w:before="120"/>
              <w:ind w:left="376"/>
              <w:rPr>
                <w:b/>
                <w:u w:val="single"/>
              </w:rPr>
            </w:pPr>
            <w:r w:rsidRPr="0042334A">
              <w:rPr>
                <w:b/>
                <w:u w:val="single"/>
              </w:rPr>
              <w:t xml:space="preserve">For FULL TECHNICAL PROPOSAL (FTP): </w:t>
            </w:r>
          </w:p>
          <w:p w14:paraId="073FB802" w14:textId="77777777" w:rsidR="00E10461" w:rsidRPr="0042334A" w:rsidRDefault="0011580F" w:rsidP="0027492E">
            <w:pPr>
              <w:pStyle w:val="BodyText"/>
              <w:tabs>
                <w:tab w:val="left" w:pos="3346"/>
                <w:tab w:val="right" w:pos="7486"/>
              </w:tabs>
              <w:spacing w:before="120"/>
              <w:ind w:left="720"/>
              <w:rPr>
                <w:b/>
              </w:rPr>
            </w:pPr>
            <w:r w:rsidRPr="0042334A">
              <w:rPr>
                <w:b/>
              </w:rPr>
              <w:t>T</w:t>
            </w:r>
            <w:r w:rsidR="00E10461" w:rsidRPr="0042334A">
              <w:rPr>
                <w:b/>
              </w:rPr>
              <w:t>he Technical Proposal</w:t>
            </w:r>
            <w:r w:rsidRPr="0042334A">
              <w:rPr>
                <w:b/>
              </w:rPr>
              <w:t xml:space="preserve"> comprising</w:t>
            </w:r>
            <w:r w:rsidR="00E10461" w:rsidRPr="0042334A">
              <w:rPr>
                <w:b/>
              </w:rPr>
              <w:t>:</w:t>
            </w:r>
          </w:p>
          <w:p w14:paraId="3282D462" w14:textId="77777777" w:rsidR="00E10461" w:rsidRPr="0042334A" w:rsidRDefault="00E10461" w:rsidP="00B90B78">
            <w:pPr>
              <w:pStyle w:val="BodyText"/>
              <w:numPr>
                <w:ilvl w:val="0"/>
                <w:numId w:val="7"/>
              </w:numPr>
              <w:tabs>
                <w:tab w:val="left" w:pos="3346"/>
                <w:tab w:val="right" w:pos="7486"/>
              </w:tabs>
              <w:spacing w:before="120"/>
              <w:ind w:left="720"/>
            </w:pPr>
            <w:r w:rsidRPr="0042334A">
              <w:t xml:space="preserve">Power of Attorney to sign the Proposal   </w:t>
            </w:r>
          </w:p>
          <w:p w14:paraId="601A7B28" w14:textId="77777777" w:rsidR="00E10461" w:rsidRPr="0042334A" w:rsidRDefault="00E10461" w:rsidP="00B90B78">
            <w:pPr>
              <w:pStyle w:val="BodyText"/>
              <w:numPr>
                <w:ilvl w:val="0"/>
                <w:numId w:val="7"/>
              </w:numPr>
              <w:tabs>
                <w:tab w:val="left" w:pos="3346"/>
                <w:tab w:val="right" w:pos="7486"/>
              </w:tabs>
              <w:spacing w:before="120"/>
              <w:ind w:left="720"/>
            </w:pPr>
            <w:r w:rsidRPr="0042334A">
              <w:t>TECH-1</w:t>
            </w:r>
          </w:p>
          <w:p w14:paraId="72F39946" w14:textId="77777777" w:rsidR="00E10461" w:rsidRPr="0042334A" w:rsidRDefault="00E10461" w:rsidP="00B90B78">
            <w:pPr>
              <w:pStyle w:val="BodyText"/>
              <w:numPr>
                <w:ilvl w:val="0"/>
                <w:numId w:val="7"/>
              </w:numPr>
              <w:tabs>
                <w:tab w:val="left" w:pos="3346"/>
                <w:tab w:val="right" w:pos="7486"/>
              </w:tabs>
              <w:spacing w:before="120"/>
              <w:ind w:left="720"/>
            </w:pPr>
            <w:r w:rsidRPr="0042334A">
              <w:t>TECH-2</w:t>
            </w:r>
          </w:p>
          <w:p w14:paraId="064C1A47" w14:textId="77777777" w:rsidR="00E10461" w:rsidRPr="0042334A" w:rsidRDefault="00E10461" w:rsidP="00B90B78">
            <w:pPr>
              <w:pStyle w:val="BodyText"/>
              <w:numPr>
                <w:ilvl w:val="0"/>
                <w:numId w:val="7"/>
              </w:numPr>
              <w:tabs>
                <w:tab w:val="left" w:pos="3346"/>
                <w:tab w:val="right" w:pos="7486"/>
              </w:tabs>
              <w:spacing w:before="120"/>
              <w:ind w:left="720"/>
            </w:pPr>
            <w:r w:rsidRPr="0042334A">
              <w:t>TECH-3</w:t>
            </w:r>
          </w:p>
          <w:p w14:paraId="3098D569" w14:textId="77777777" w:rsidR="00E10461" w:rsidRPr="0042334A" w:rsidRDefault="00E10461" w:rsidP="00B90B78">
            <w:pPr>
              <w:pStyle w:val="BodyText"/>
              <w:numPr>
                <w:ilvl w:val="0"/>
                <w:numId w:val="7"/>
              </w:numPr>
              <w:tabs>
                <w:tab w:val="left" w:pos="3346"/>
                <w:tab w:val="right" w:pos="7486"/>
              </w:tabs>
              <w:spacing w:before="120"/>
              <w:ind w:left="720"/>
            </w:pPr>
            <w:r w:rsidRPr="0042334A">
              <w:lastRenderedPageBreak/>
              <w:t>TECH-4</w:t>
            </w:r>
          </w:p>
          <w:p w14:paraId="723FD8C9" w14:textId="77777777" w:rsidR="00E10461" w:rsidRPr="0042334A" w:rsidRDefault="00E10461" w:rsidP="00B90B78">
            <w:pPr>
              <w:pStyle w:val="BodyText"/>
              <w:numPr>
                <w:ilvl w:val="0"/>
                <w:numId w:val="7"/>
              </w:numPr>
              <w:tabs>
                <w:tab w:val="left" w:pos="3346"/>
                <w:tab w:val="right" w:pos="7486"/>
              </w:tabs>
              <w:spacing w:before="120"/>
              <w:ind w:left="720"/>
            </w:pPr>
            <w:r w:rsidRPr="0042334A">
              <w:t>TECH-5</w:t>
            </w:r>
          </w:p>
          <w:p w14:paraId="166C8757" w14:textId="77777777" w:rsidR="00E10461" w:rsidRPr="0042334A" w:rsidRDefault="00E10461" w:rsidP="00B90B78">
            <w:pPr>
              <w:pStyle w:val="BodyText"/>
              <w:numPr>
                <w:ilvl w:val="0"/>
                <w:numId w:val="7"/>
              </w:numPr>
              <w:tabs>
                <w:tab w:val="left" w:pos="3346"/>
                <w:tab w:val="right" w:pos="7486"/>
              </w:tabs>
              <w:spacing w:before="120"/>
              <w:ind w:left="720"/>
            </w:pPr>
            <w:r w:rsidRPr="0042334A">
              <w:t>TECH-6</w:t>
            </w:r>
          </w:p>
          <w:p w14:paraId="5C90D2DF" w14:textId="77777777" w:rsidR="00E10461" w:rsidRPr="0042334A" w:rsidRDefault="00E10461" w:rsidP="004E3E5D">
            <w:pPr>
              <w:pStyle w:val="BodyText"/>
              <w:tabs>
                <w:tab w:val="left" w:pos="3346"/>
                <w:tab w:val="right" w:pos="7486"/>
              </w:tabs>
              <w:spacing w:before="120"/>
              <w:ind w:left="360"/>
            </w:pPr>
            <w:r w:rsidRPr="0042334A">
              <w:t>AND</w:t>
            </w:r>
          </w:p>
          <w:p w14:paraId="3AF68CAE" w14:textId="77777777" w:rsidR="00E10461" w:rsidRPr="0042334A" w:rsidRDefault="0011580F" w:rsidP="0027492E">
            <w:pPr>
              <w:pStyle w:val="BodyText"/>
              <w:tabs>
                <w:tab w:val="left" w:pos="3346"/>
                <w:tab w:val="right" w:pos="7486"/>
              </w:tabs>
              <w:spacing w:before="120"/>
              <w:ind w:left="720"/>
              <w:rPr>
                <w:b/>
              </w:rPr>
            </w:pPr>
            <w:r w:rsidRPr="0042334A">
              <w:rPr>
                <w:b/>
              </w:rPr>
              <w:t>T</w:t>
            </w:r>
            <w:r w:rsidR="00E10461" w:rsidRPr="0042334A">
              <w:rPr>
                <w:b/>
              </w:rPr>
              <w:t xml:space="preserve">he Financial Proposal </w:t>
            </w:r>
            <w:r w:rsidRPr="0042334A">
              <w:rPr>
                <w:b/>
              </w:rPr>
              <w:t>comprising</w:t>
            </w:r>
            <w:r w:rsidR="00E10461" w:rsidRPr="0042334A">
              <w:rPr>
                <w:b/>
              </w:rPr>
              <w:t>:</w:t>
            </w:r>
          </w:p>
          <w:p w14:paraId="1F7FB69F" w14:textId="77777777" w:rsidR="00E10461" w:rsidRPr="0042334A" w:rsidRDefault="00E10461" w:rsidP="0027492E">
            <w:pPr>
              <w:pStyle w:val="BodyText"/>
              <w:tabs>
                <w:tab w:val="left" w:pos="3346"/>
                <w:tab w:val="right" w:pos="7486"/>
              </w:tabs>
              <w:spacing w:before="120"/>
              <w:ind w:left="360"/>
            </w:pPr>
            <w:r w:rsidRPr="0042334A">
              <w:t>(1) FIN-1</w:t>
            </w:r>
          </w:p>
          <w:p w14:paraId="018DA936" w14:textId="77777777" w:rsidR="00E10461" w:rsidRPr="0042334A" w:rsidRDefault="00E10461" w:rsidP="0027492E">
            <w:pPr>
              <w:pStyle w:val="BodyText"/>
              <w:tabs>
                <w:tab w:val="left" w:pos="3346"/>
                <w:tab w:val="right" w:pos="7486"/>
              </w:tabs>
              <w:spacing w:before="120"/>
              <w:ind w:left="360"/>
            </w:pPr>
            <w:r w:rsidRPr="0042334A">
              <w:t>(2) FIN-2</w:t>
            </w:r>
          </w:p>
          <w:p w14:paraId="32A13FFB" w14:textId="77777777" w:rsidR="00E10461" w:rsidRPr="0042334A" w:rsidRDefault="00E10461" w:rsidP="0027492E">
            <w:pPr>
              <w:pStyle w:val="BodyText"/>
              <w:tabs>
                <w:tab w:val="left" w:pos="3346"/>
                <w:tab w:val="right" w:pos="7486"/>
              </w:tabs>
              <w:spacing w:before="120"/>
              <w:ind w:left="360"/>
            </w:pPr>
            <w:r w:rsidRPr="0042334A">
              <w:t>(3) FIN-3</w:t>
            </w:r>
          </w:p>
          <w:p w14:paraId="6F203EF9" w14:textId="77777777" w:rsidR="00E10461" w:rsidRDefault="00E10461" w:rsidP="0027492E">
            <w:pPr>
              <w:pStyle w:val="BodyText"/>
              <w:tabs>
                <w:tab w:val="left" w:pos="3346"/>
                <w:tab w:val="right" w:pos="7486"/>
              </w:tabs>
              <w:spacing w:before="120"/>
              <w:ind w:left="360"/>
            </w:pPr>
            <w:r w:rsidRPr="0042334A">
              <w:t>(4) FIN-4</w:t>
            </w:r>
          </w:p>
          <w:p w14:paraId="431CC40A" w14:textId="77777777" w:rsidR="00985735" w:rsidRPr="0042334A" w:rsidRDefault="00985735" w:rsidP="00985735">
            <w:pPr>
              <w:pStyle w:val="BodyText"/>
              <w:tabs>
                <w:tab w:val="left" w:pos="3346"/>
                <w:tab w:val="right" w:pos="7486"/>
              </w:tabs>
              <w:spacing w:before="120"/>
              <w:ind w:left="360"/>
            </w:pPr>
            <w:r>
              <w:t>(5) BOQ</w:t>
            </w:r>
          </w:p>
          <w:p w14:paraId="4199932B" w14:textId="77777777" w:rsidR="00E10461" w:rsidRPr="0042334A" w:rsidDel="00726EDC" w:rsidRDefault="00E10461" w:rsidP="00985735">
            <w:pPr>
              <w:pStyle w:val="BodyText"/>
              <w:tabs>
                <w:tab w:val="left" w:pos="3346"/>
                <w:tab w:val="right" w:pos="7486"/>
              </w:tabs>
              <w:spacing w:before="120"/>
              <w:ind w:left="360"/>
            </w:pPr>
            <w:r w:rsidRPr="0042334A">
              <w:t>(</w:t>
            </w:r>
            <w:r w:rsidR="00985735">
              <w:t>6</w:t>
            </w:r>
            <w:r w:rsidRPr="0042334A">
              <w:t>) Statement of Undertaking (if required under Data Sheet 10.2 below)</w:t>
            </w:r>
          </w:p>
        </w:tc>
      </w:tr>
      <w:tr w:rsidR="00E10461" w:rsidRPr="0042334A" w14:paraId="3C02A6EA" w14:textId="77777777" w:rsidTr="001D1DA5">
        <w:tblPrEx>
          <w:tblBorders>
            <w:top w:val="single" w:sz="6" w:space="0" w:color="auto"/>
          </w:tblBorders>
        </w:tblPrEx>
        <w:tc>
          <w:tcPr>
            <w:tcW w:w="1602" w:type="dxa"/>
          </w:tcPr>
          <w:p w14:paraId="5C056591" w14:textId="77777777" w:rsidR="00E10461" w:rsidRPr="0042334A" w:rsidRDefault="00E10461" w:rsidP="0027492E">
            <w:pPr>
              <w:spacing w:before="120" w:after="120"/>
              <w:rPr>
                <w:b/>
                <w:bCs/>
              </w:rPr>
            </w:pPr>
            <w:r w:rsidRPr="0042334A">
              <w:rPr>
                <w:b/>
                <w:bCs/>
              </w:rPr>
              <w:lastRenderedPageBreak/>
              <w:t>10.2</w:t>
            </w:r>
          </w:p>
        </w:tc>
        <w:tc>
          <w:tcPr>
            <w:tcW w:w="7826" w:type="dxa"/>
            <w:tcMar>
              <w:top w:w="85" w:type="dxa"/>
              <w:bottom w:w="142" w:type="dxa"/>
            </w:tcMar>
          </w:tcPr>
          <w:p w14:paraId="5616565F" w14:textId="570D15E9" w:rsidR="00E10461" w:rsidRDefault="00E10461" w:rsidP="000C61C0">
            <w:pPr>
              <w:pStyle w:val="BodyText"/>
              <w:tabs>
                <w:tab w:val="left" w:pos="3346"/>
                <w:tab w:val="right" w:pos="7486"/>
              </w:tabs>
              <w:spacing w:before="120"/>
            </w:pPr>
            <w:r w:rsidRPr="0011232B">
              <w:rPr>
                <w:b/>
              </w:rPr>
              <w:t>Statement of Undertaking is required</w:t>
            </w:r>
            <w:r w:rsidR="00D0516A" w:rsidRPr="0011232B">
              <w:rPr>
                <w:b/>
              </w:rPr>
              <w:t xml:space="preserve">: </w:t>
            </w:r>
            <w:r w:rsidR="00E53DC7">
              <w:t>Yes</w:t>
            </w:r>
          </w:p>
          <w:p w14:paraId="43A50630" w14:textId="77777777" w:rsidR="00E53DC7" w:rsidRDefault="00E53DC7" w:rsidP="000C61C0">
            <w:pPr>
              <w:pStyle w:val="BodyText"/>
              <w:tabs>
                <w:tab w:val="left" w:pos="3346"/>
                <w:tab w:val="right" w:pos="7486"/>
              </w:tabs>
              <w:spacing w:before="120"/>
            </w:pPr>
          </w:p>
          <w:p w14:paraId="256C186D" w14:textId="15820C15" w:rsidR="00E53DC7" w:rsidRDefault="00E53DC7" w:rsidP="00E53DC7">
            <w:pPr>
              <w:pStyle w:val="BodyText"/>
              <w:tabs>
                <w:tab w:val="left" w:pos="3346"/>
                <w:tab w:val="right" w:pos="7486"/>
              </w:tabs>
              <w:spacing w:before="120"/>
            </w:pPr>
            <w:r>
              <w:t>The Consultant shall submit an undertaking to observe and comply with INDIA's laws and regulations against fraud and corruption, including bribery, in competing for and executing this Contract.</w:t>
            </w:r>
          </w:p>
          <w:p w14:paraId="5EFB3FDF" w14:textId="3916413E" w:rsidR="00E53DC7" w:rsidRDefault="00E53DC7" w:rsidP="00E53DC7">
            <w:pPr>
              <w:pStyle w:val="BodyText"/>
              <w:tabs>
                <w:tab w:val="left" w:pos="3346"/>
                <w:tab w:val="right" w:pos="7486"/>
              </w:tabs>
              <w:spacing w:before="120"/>
            </w:pPr>
            <w:r>
              <w:t>The Consultant confirms that it has not, and shall not, offer, give, or agree to give any bribe, gift, or other advantage to any person, whether private or public, in connection with this Contract.</w:t>
            </w:r>
          </w:p>
          <w:p w14:paraId="31FC6D87" w14:textId="10C1EF70" w:rsidR="00985735" w:rsidRPr="00C35129" w:rsidRDefault="00985735" w:rsidP="000C61C0">
            <w:pPr>
              <w:pStyle w:val="BodyText"/>
              <w:tabs>
                <w:tab w:val="left" w:pos="3346"/>
                <w:tab w:val="right" w:pos="7486"/>
              </w:tabs>
              <w:spacing w:before="120"/>
              <w:rPr>
                <w:i/>
                <w:highlight w:val="yellow"/>
              </w:rPr>
            </w:pPr>
            <w:r>
              <w:rPr>
                <w:i/>
              </w:rPr>
              <w:t>Note: The Consultant must submit the</w:t>
            </w:r>
            <w:r w:rsidR="00E53DC7">
              <w:rPr>
                <w:i/>
              </w:rPr>
              <w:t xml:space="preserve"> undertaking in the</w:t>
            </w:r>
            <w:r>
              <w:rPr>
                <w:i/>
              </w:rPr>
              <w:t xml:space="preserve"> Technical Proposal</w:t>
            </w:r>
            <w:r w:rsidR="00E53DC7">
              <w:rPr>
                <w:i/>
              </w:rPr>
              <w:t xml:space="preserve"> (online) and</w:t>
            </w:r>
            <w:r>
              <w:rPr>
                <w:i/>
              </w:rPr>
              <w:t xml:space="preserve"> in hard copy as well, prior to proposal submission deadline. In case of discrepancy in the data in the proposal in hard copy and online submission, the proposal submitted online shall prevail.</w:t>
            </w:r>
          </w:p>
        </w:tc>
      </w:tr>
      <w:tr w:rsidR="00E10461" w:rsidRPr="0042334A" w14:paraId="6D3DD4F3" w14:textId="77777777" w:rsidTr="001D1DA5">
        <w:tblPrEx>
          <w:tblBorders>
            <w:top w:val="single" w:sz="6" w:space="0" w:color="auto"/>
          </w:tblBorders>
        </w:tblPrEx>
        <w:trPr>
          <w:trHeight w:val="737"/>
        </w:trPr>
        <w:tc>
          <w:tcPr>
            <w:tcW w:w="1602" w:type="dxa"/>
          </w:tcPr>
          <w:p w14:paraId="4CCA34CD" w14:textId="77777777" w:rsidR="00E10461" w:rsidRPr="0042334A" w:rsidRDefault="00E10461" w:rsidP="0027492E">
            <w:pPr>
              <w:spacing w:before="120" w:after="120"/>
              <w:rPr>
                <w:b/>
                <w:bCs/>
              </w:rPr>
            </w:pPr>
            <w:r w:rsidRPr="0042334A">
              <w:rPr>
                <w:b/>
                <w:bCs/>
              </w:rPr>
              <w:t>11.1</w:t>
            </w:r>
          </w:p>
        </w:tc>
        <w:tc>
          <w:tcPr>
            <w:tcW w:w="7826" w:type="dxa"/>
            <w:tcMar>
              <w:top w:w="85" w:type="dxa"/>
              <w:bottom w:w="142" w:type="dxa"/>
            </w:tcMar>
          </w:tcPr>
          <w:p w14:paraId="0458757E" w14:textId="2FC2AFC4" w:rsidR="00E10461" w:rsidRDefault="00E10461" w:rsidP="00A51496">
            <w:pPr>
              <w:pStyle w:val="BodyText"/>
              <w:tabs>
                <w:tab w:val="left" w:pos="3346"/>
                <w:tab w:val="right" w:pos="7486"/>
              </w:tabs>
              <w:spacing w:before="120"/>
            </w:pPr>
            <w:r w:rsidRPr="0011232B">
              <w:rPr>
                <w:b/>
              </w:rPr>
              <w:t>Participation of consultants, Key Experts and Non-Key Experts in more than one Proposal is permissible</w:t>
            </w:r>
            <w:r w:rsidR="00AC3E22" w:rsidRPr="0011232B">
              <w:rPr>
                <w:b/>
              </w:rPr>
              <w:t xml:space="preserve">: </w:t>
            </w:r>
            <w:r w:rsidR="002E19B5" w:rsidRPr="0011232B">
              <w:rPr>
                <w:b/>
              </w:rPr>
              <w:t>No</w:t>
            </w:r>
            <w:r w:rsidR="000A4BED" w:rsidRPr="0011232B">
              <w:t>.</w:t>
            </w:r>
          </w:p>
          <w:p w14:paraId="50A00E28" w14:textId="5F7A5E20" w:rsidR="00985735" w:rsidRDefault="00BF1BCE" w:rsidP="00A51496">
            <w:pPr>
              <w:pStyle w:val="BodyText"/>
              <w:tabs>
                <w:tab w:val="left" w:pos="3346"/>
                <w:tab w:val="right" w:pos="7486"/>
              </w:tabs>
              <w:spacing w:before="120"/>
              <w:rPr>
                <w:i/>
              </w:rPr>
            </w:pPr>
            <w:r w:rsidRPr="00BF1BCE">
              <w:rPr>
                <w:i/>
                <w:u w:val="single"/>
              </w:rPr>
              <w:t>Note</w:t>
            </w:r>
            <w:r w:rsidRPr="00BF1BCE">
              <w:rPr>
                <w:i/>
              </w:rPr>
              <w:t>:</w:t>
            </w:r>
            <w:r w:rsidR="00985735">
              <w:rPr>
                <w:i/>
              </w:rPr>
              <w:t xml:space="preserve"> </w:t>
            </w:r>
            <w:r w:rsidRPr="00BF1BCE">
              <w:rPr>
                <w:i/>
              </w:rPr>
              <w:t xml:space="preserve">All the CVs of proposed key experts must be </w:t>
            </w:r>
            <w:r w:rsidRPr="00985735">
              <w:rPr>
                <w:b/>
                <w:i/>
              </w:rPr>
              <w:t>originally signed</w:t>
            </w:r>
            <w:r w:rsidRPr="00BF1BCE">
              <w:rPr>
                <w:i/>
              </w:rPr>
              <w:t xml:space="preserve"> by the proposed expert duly </w:t>
            </w:r>
            <w:r w:rsidRPr="00985735">
              <w:rPr>
                <w:b/>
                <w:i/>
              </w:rPr>
              <w:t>countersigned (originally)</w:t>
            </w:r>
            <w:r w:rsidRPr="00BF1BCE">
              <w:rPr>
                <w:i/>
              </w:rPr>
              <w:t xml:space="preserve"> by the authorized Representative of the firm. If it is not possible to get original signature of any of the experts on CV then it must be supported with the consent of the proposed expert (Copy of e-mail</w:t>
            </w:r>
            <w:r w:rsidR="00EA304D">
              <w:rPr>
                <w:i/>
              </w:rPr>
              <w:t>/Declaration Letter</w:t>
            </w:r>
            <w:r w:rsidR="00EA304D" w:rsidRPr="00BF1BCE">
              <w:rPr>
                <w:i/>
              </w:rPr>
              <w:t>).</w:t>
            </w:r>
          </w:p>
          <w:p w14:paraId="1080E960" w14:textId="69D59E49" w:rsidR="00147F03" w:rsidRDefault="00147F03" w:rsidP="00A51496">
            <w:pPr>
              <w:pStyle w:val="BodyText"/>
              <w:tabs>
                <w:tab w:val="left" w:pos="3346"/>
                <w:tab w:val="right" w:pos="7486"/>
              </w:tabs>
              <w:spacing w:before="120"/>
              <w:rPr>
                <w:i/>
              </w:rPr>
            </w:pPr>
            <w:r>
              <w:rPr>
                <w:i/>
              </w:rPr>
              <w:t>CVs with scanned signatures w</w:t>
            </w:r>
            <w:r w:rsidR="00C54E92">
              <w:rPr>
                <w:i/>
              </w:rPr>
              <w:t>ill be rejected</w:t>
            </w:r>
            <w:r>
              <w:rPr>
                <w:i/>
              </w:rPr>
              <w:t>.</w:t>
            </w:r>
          </w:p>
          <w:p w14:paraId="274BF4E4" w14:textId="12C4CBC4" w:rsidR="00985735" w:rsidRDefault="00985735" w:rsidP="00A51496">
            <w:pPr>
              <w:pStyle w:val="BodyText"/>
              <w:tabs>
                <w:tab w:val="left" w:pos="3346"/>
                <w:tab w:val="right" w:pos="7486"/>
              </w:tabs>
              <w:spacing w:before="120"/>
              <w:rPr>
                <w:b/>
                <w:bCs/>
              </w:rPr>
            </w:pPr>
            <w:r w:rsidRPr="00614DFE">
              <w:rPr>
                <w:b/>
                <w:bCs/>
                <w:i/>
                <w:iCs/>
              </w:rPr>
              <w:t>Failing to adhere to the above requirement, the technical proposal shall be deemed</w:t>
            </w:r>
            <w:r w:rsidR="002B4802">
              <w:rPr>
                <w:b/>
                <w:bCs/>
                <w:i/>
                <w:iCs/>
              </w:rPr>
              <w:t xml:space="preserve"> as</w:t>
            </w:r>
            <w:r w:rsidRPr="00614DFE">
              <w:rPr>
                <w:b/>
                <w:bCs/>
                <w:i/>
                <w:iCs/>
              </w:rPr>
              <w:t xml:space="preserve"> </w:t>
            </w:r>
            <w:r w:rsidR="002B4802" w:rsidRPr="002B4802">
              <w:rPr>
                <w:b/>
                <w:bCs/>
              </w:rPr>
              <w:t>NON-RESPONSIVE</w:t>
            </w:r>
          </w:p>
          <w:p w14:paraId="22C9D9B3" w14:textId="3C41FEA4" w:rsidR="00FF1F78" w:rsidRPr="00314AF7" w:rsidRDefault="00FF1F78" w:rsidP="00A51496">
            <w:pPr>
              <w:pStyle w:val="BodyText"/>
              <w:tabs>
                <w:tab w:val="left" w:pos="3346"/>
                <w:tab w:val="right" w:pos="7486"/>
              </w:tabs>
              <w:spacing w:before="120"/>
              <w:rPr>
                <w:b/>
                <w:bCs/>
                <w:i/>
                <w:iCs/>
              </w:rPr>
            </w:pPr>
            <w:r w:rsidRPr="00314AF7">
              <w:rPr>
                <w:b/>
                <w:bCs/>
                <w:i/>
              </w:rPr>
              <w:lastRenderedPageBreak/>
              <w:t xml:space="preserve">If a bidder submits more than one </w:t>
            </w:r>
            <w:r w:rsidR="007D24C7" w:rsidRPr="00314AF7">
              <w:rPr>
                <w:b/>
                <w:bCs/>
                <w:i/>
              </w:rPr>
              <w:t>proposal,</w:t>
            </w:r>
            <w:r w:rsidRPr="00314AF7">
              <w:rPr>
                <w:b/>
                <w:bCs/>
                <w:i/>
              </w:rPr>
              <w:t xml:space="preserve"> then the latest proposal submitted shall be considered for evaluation.</w:t>
            </w:r>
          </w:p>
          <w:p w14:paraId="27FE98EF" w14:textId="77777777" w:rsidR="00BF1BCE" w:rsidRPr="0042334A" w:rsidRDefault="00BF1BCE" w:rsidP="00A51496">
            <w:pPr>
              <w:pStyle w:val="BodyText"/>
              <w:tabs>
                <w:tab w:val="left" w:pos="3346"/>
                <w:tab w:val="right" w:pos="7486"/>
              </w:tabs>
              <w:spacing w:before="120"/>
            </w:pPr>
            <w:r w:rsidRPr="00BF1BCE">
              <w:rPr>
                <w:i/>
              </w:rPr>
              <w:t>The key experts shall be present (physically or virtually) during the contract negotiation meeting.</w:t>
            </w:r>
          </w:p>
        </w:tc>
      </w:tr>
      <w:tr w:rsidR="00E10461" w:rsidRPr="0042334A" w14:paraId="400B03C3" w14:textId="77777777" w:rsidTr="001D1DA5">
        <w:tblPrEx>
          <w:tblBorders>
            <w:top w:val="single" w:sz="6" w:space="0" w:color="auto"/>
          </w:tblBorders>
        </w:tblPrEx>
        <w:trPr>
          <w:trHeight w:val="800"/>
        </w:trPr>
        <w:tc>
          <w:tcPr>
            <w:tcW w:w="1602" w:type="dxa"/>
          </w:tcPr>
          <w:p w14:paraId="781F5D18" w14:textId="77777777" w:rsidR="00E10461" w:rsidRPr="0042334A" w:rsidRDefault="00E10461" w:rsidP="0027492E">
            <w:pPr>
              <w:spacing w:before="120" w:after="120"/>
              <w:rPr>
                <w:b/>
                <w:bCs/>
              </w:rPr>
            </w:pPr>
            <w:r w:rsidRPr="0042334A">
              <w:rPr>
                <w:b/>
                <w:bCs/>
              </w:rPr>
              <w:lastRenderedPageBreak/>
              <w:t>12.1</w:t>
            </w:r>
          </w:p>
        </w:tc>
        <w:tc>
          <w:tcPr>
            <w:tcW w:w="7826" w:type="dxa"/>
            <w:tcMar>
              <w:top w:w="85" w:type="dxa"/>
              <w:bottom w:w="142" w:type="dxa"/>
            </w:tcMar>
          </w:tcPr>
          <w:p w14:paraId="6643546F" w14:textId="0399D385" w:rsidR="00E10461" w:rsidRPr="0042334A" w:rsidRDefault="00E10461" w:rsidP="00985735">
            <w:pPr>
              <w:pStyle w:val="BodyText"/>
              <w:tabs>
                <w:tab w:val="left" w:pos="3346"/>
                <w:tab w:val="right" w:pos="7486"/>
              </w:tabs>
              <w:spacing w:before="120"/>
              <w:jc w:val="left"/>
              <w:rPr>
                <w:szCs w:val="24"/>
                <w:lang w:eastAsia="it-IT"/>
              </w:rPr>
            </w:pPr>
            <w:r w:rsidRPr="0042334A">
              <w:rPr>
                <w:b/>
                <w:szCs w:val="24"/>
              </w:rPr>
              <w:t xml:space="preserve">Proposals </w:t>
            </w:r>
            <w:r w:rsidR="00860721" w:rsidRPr="0042334A">
              <w:rPr>
                <w:b/>
                <w:szCs w:val="24"/>
              </w:rPr>
              <w:t xml:space="preserve">shall be </w:t>
            </w:r>
            <w:r w:rsidRPr="0042334A">
              <w:rPr>
                <w:b/>
                <w:szCs w:val="24"/>
              </w:rPr>
              <w:t>valid</w:t>
            </w:r>
            <w:r w:rsidR="00985735">
              <w:rPr>
                <w:b/>
                <w:szCs w:val="24"/>
              </w:rPr>
              <w:t xml:space="preserve"> </w:t>
            </w:r>
            <w:r w:rsidR="00855BDD" w:rsidRPr="0042334A">
              <w:rPr>
                <w:b/>
                <w:bCs/>
                <w:szCs w:val="24"/>
              </w:rPr>
              <w:t>for 120 calendar days</w:t>
            </w:r>
            <w:r w:rsidR="00BF1BCE">
              <w:rPr>
                <w:b/>
                <w:bCs/>
                <w:szCs w:val="24"/>
              </w:rPr>
              <w:t xml:space="preserve"> after the proposal submission deadline</w:t>
            </w:r>
            <w:r w:rsidR="00855BDD" w:rsidRPr="0042334A">
              <w:rPr>
                <w:b/>
                <w:bCs/>
                <w:szCs w:val="24"/>
              </w:rPr>
              <w:t xml:space="preserve"> i.e. </w:t>
            </w:r>
            <w:r w:rsidR="00860721" w:rsidRPr="0042334A">
              <w:rPr>
                <w:b/>
                <w:szCs w:val="24"/>
              </w:rPr>
              <w:t>until</w:t>
            </w:r>
            <w:r w:rsidR="009E35D9">
              <w:rPr>
                <w:b/>
                <w:szCs w:val="24"/>
                <w:u w:val="single"/>
              </w:rPr>
              <w:t xml:space="preserve">         </w:t>
            </w:r>
            <w:proofErr w:type="gramStart"/>
            <w:r w:rsidR="009E35D9">
              <w:rPr>
                <w:b/>
                <w:szCs w:val="24"/>
                <w:u w:val="single"/>
              </w:rPr>
              <w:t xml:space="preserve">  </w:t>
            </w:r>
            <w:r w:rsidR="00524423">
              <w:rPr>
                <w:b/>
                <w:szCs w:val="24"/>
                <w:u w:val="single"/>
              </w:rPr>
              <w:t>,</w:t>
            </w:r>
            <w:proofErr w:type="gramEnd"/>
            <w:r w:rsidR="00524423">
              <w:rPr>
                <w:b/>
                <w:szCs w:val="24"/>
                <w:u w:val="single"/>
              </w:rPr>
              <w:t xml:space="preserve"> 2025.</w:t>
            </w:r>
          </w:p>
        </w:tc>
      </w:tr>
      <w:tr w:rsidR="00C26923" w:rsidRPr="0042334A" w14:paraId="67721627" w14:textId="77777777" w:rsidTr="001D1DA5">
        <w:tblPrEx>
          <w:tblBorders>
            <w:top w:val="single" w:sz="6" w:space="0" w:color="auto"/>
          </w:tblBorders>
        </w:tblPrEx>
        <w:trPr>
          <w:trHeight w:val="800"/>
        </w:trPr>
        <w:tc>
          <w:tcPr>
            <w:tcW w:w="1602" w:type="dxa"/>
          </w:tcPr>
          <w:p w14:paraId="019C16BA" w14:textId="77777777" w:rsidR="00C26923" w:rsidRPr="0042334A" w:rsidRDefault="00C26923" w:rsidP="00C26923">
            <w:pPr>
              <w:spacing w:before="120" w:after="120"/>
              <w:rPr>
                <w:b/>
                <w:bCs/>
              </w:rPr>
            </w:pPr>
            <w:r w:rsidRPr="0042334A">
              <w:rPr>
                <w:b/>
                <w:bCs/>
              </w:rPr>
              <w:t>12.4</w:t>
            </w:r>
          </w:p>
        </w:tc>
        <w:tc>
          <w:tcPr>
            <w:tcW w:w="7826" w:type="dxa"/>
            <w:tcMar>
              <w:top w:w="85" w:type="dxa"/>
              <w:bottom w:w="142" w:type="dxa"/>
            </w:tcMar>
          </w:tcPr>
          <w:p w14:paraId="5C208A9A" w14:textId="362B4314" w:rsidR="00C26923" w:rsidRPr="0042334A" w:rsidRDefault="00985735" w:rsidP="00EA304D">
            <w:pPr>
              <w:pStyle w:val="BodyText"/>
              <w:tabs>
                <w:tab w:val="left" w:pos="3346"/>
                <w:tab w:val="right" w:pos="7486"/>
              </w:tabs>
              <w:spacing w:before="120"/>
              <w:jc w:val="left"/>
              <w:rPr>
                <w:b/>
                <w:szCs w:val="24"/>
              </w:rPr>
            </w:pPr>
            <w:bookmarkStart w:id="168" w:name="_Hlk45839980"/>
            <w:r w:rsidRPr="0042334A">
              <w:rPr>
                <w:b/>
                <w:szCs w:val="24"/>
              </w:rPr>
              <w:t>“</w:t>
            </w:r>
            <w:r w:rsidRPr="0042334A">
              <w:t xml:space="preserve">However, should the need arise, </w:t>
            </w:r>
            <w:r>
              <w:t>the</w:t>
            </w:r>
            <w:r w:rsidRPr="0042334A">
              <w:t xml:space="preserve"> request for extension of validity will be e-mail</w:t>
            </w:r>
            <w:r>
              <w:t>ed</w:t>
            </w:r>
            <w:r w:rsidRPr="0042334A">
              <w:t xml:space="preserve"> to each Consultant. The Consultants may send their response through e-mail at the e-mail id given in Data Sheet</w:t>
            </w:r>
            <w:r>
              <w:t xml:space="preserve"> </w:t>
            </w:r>
            <w:r w:rsidRPr="0042334A">
              <w:t>2.3.</w:t>
            </w:r>
            <w:bookmarkEnd w:id="168"/>
            <w:r w:rsidRPr="00985735">
              <w:rPr>
                <w:b/>
                <w:szCs w:val="24"/>
              </w:rPr>
              <w:t>”</w:t>
            </w:r>
          </w:p>
        </w:tc>
      </w:tr>
      <w:tr w:rsidR="00F706B9" w:rsidRPr="0042334A" w14:paraId="2BCC8F9B" w14:textId="77777777" w:rsidTr="001D1DA5">
        <w:tblPrEx>
          <w:tblBorders>
            <w:top w:val="single" w:sz="6" w:space="0" w:color="auto"/>
          </w:tblBorders>
        </w:tblPrEx>
        <w:trPr>
          <w:trHeight w:val="800"/>
        </w:trPr>
        <w:tc>
          <w:tcPr>
            <w:tcW w:w="1602" w:type="dxa"/>
          </w:tcPr>
          <w:p w14:paraId="234ACCE8" w14:textId="2D21FB70" w:rsidR="00F706B9" w:rsidRPr="0042334A" w:rsidRDefault="00F706B9" w:rsidP="00C26923">
            <w:pPr>
              <w:spacing w:before="120" w:after="120"/>
              <w:rPr>
                <w:b/>
                <w:bCs/>
              </w:rPr>
            </w:pPr>
            <w:r>
              <w:rPr>
                <w:b/>
                <w:bCs/>
              </w:rPr>
              <w:t>12.7</w:t>
            </w:r>
          </w:p>
        </w:tc>
        <w:tc>
          <w:tcPr>
            <w:tcW w:w="7826" w:type="dxa"/>
            <w:tcMar>
              <w:top w:w="85" w:type="dxa"/>
              <w:bottom w:w="142" w:type="dxa"/>
            </w:tcMar>
          </w:tcPr>
          <w:p w14:paraId="721521A9" w14:textId="0FA8B4FA" w:rsidR="00F706B9" w:rsidRPr="000A46CF" w:rsidRDefault="00F706B9" w:rsidP="00F706B9">
            <w:pPr>
              <w:tabs>
                <w:tab w:val="right" w:pos="7254"/>
              </w:tabs>
              <w:spacing w:before="120" w:after="120"/>
              <w:jc w:val="both"/>
            </w:pPr>
            <w:r>
              <w:t>Replace ITC 12.7</w:t>
            </w:r>
            <w:r w:rsidRPr="006A2033">
              <w:t xml:space="preserve"> with the following:</w:t>
            </w:r>
          </w:p>
          <w:p w14:paraId="4122221E" w14:textId="7E51718F" w:rsidR="00F706B9" w:rsidRDefault="00F706B9" w:rsidP="00F706B9">
            <w:pPr>
              <w:spacing w:before="120" w:after="120"/>
              <w:jc w:val="both"/>
            </w:pPr>
            <w:r w:rsidRPr="0042334A">
              <w:t>If any of the Key Experts become unavailable for the extended validity period, the Consultant shall seek to substitute another Key Expert. The Consultant shall provide a written adequate justification and evidence satisfactory to the Client together with the substitution request. In such case, a substitute Key Expert shall have equal or better qualifications and experience than those of the originally proposed Key Expert. The technical evaluation score, however, will remain to be based on the evaluation of the CV of the original Key Expert.</w:t>
            </w:r>
          </w:p>
          <w:p w14:paraId="029153BF" w14:textId="3C9B536E" w:rsidR="00F706B9" w:rsidRDefault="00F706B9" w:rsidP="00F706B9">
            <w:pPr>
              <w:spacing w:before="120" w:after="120"/>
              <w:jc w:val="both"/>
            </w:pPr>
            <w:r>
              <w:t>No substitution of any</w:t>
            </w:r>
            <w:r w:rsidR="00F20A63">
              <w:t xml:space="preserve"> </w:t>
            </w:r>
            <w:r>
              <w:t>expert will be done without taking approval from the competent authority.</w:t>
            </w:r>
          </w:p>
          <w:p w14:paraId="07A3A3B8" w14:textId="119E1E6B" w:rsidR="00F20A63" w:rsidRPr="00F706B9" w:rsidRDefault="00F20A63" w:rsidP="00F706B9">
            <w:pPr>
              <w:spacing w:before="120" w:after="120"/>
              <w:jc w:val="both"/>
            </w:pPr>
            <w:r>
              <w:t>The remuneration paid to such replaced expert shall be as equivalent to the previous expert.</w:t>
            </w:r>
          </w:p>
        </w:tc>
      </w:tr>
      <w:tr w:rsidR="009C392E" w:rsidRPr="0042334A" w14:paraId="0718A6F2" w14:textId="77777777" w:rsidTr="001D1DA5">
        <w:tblPrEx>
          <w:tblBorders>
            <w:top w:val="single" w:sz="6" w:space="0" w:color="auto"/>
          </w:tblBorders>
        </w:tblPrEx>
        <w:trPr>
          <w:trHeight w:val="800"/>
        </w:trPr>
        <w:tc>
          <w:tcPr>
            <w:tcW w:w="1602" w:type="dxa"/>
          </w:tcPr>
          <w:p w14:paraId="21B7F98B" w14:textId="308CB2E6" w:rsidR="009C392E" w:rsidRPr="0042334A" w:rsidRDefault="009C392E" w:rsidP="00C26923">
            <w:pPr>
              <w:spacing w:before="120" w:after="120"/>
              <w:rPr>
                <w:b/>
                <w:bCs/>
              </w:rPr>
            </w:pPr>
            <w:r>
              <w:rPr>
                <w:b/>
                <w:bCs/>
              </w:rPr>
              <w:t>12.9</w:t>
            </w:r>
          </w:p>
        </w:tc>
        <w:tc>
          <w:tcPr>
            <w:tcW w:w="7826" w:type="dxa"/>
            <w:tcMar>
              <w:top w:w="85" w:type="dxa"/>
              <w:bottom w:w="142" w:type="dxa"/>
            </w:tcMar>
          </w:tcPr>
          <w:p w14:paraId="29ED13AD" w14:textId="1D8130CC" w:rsidR="009C392E" w:rsidRPr="009C392E" w:rsidRDefault="009C392E" w:rsidP="006A2033">
            <w:pPr>
              <w:pStyle w:val="BodyText"/>
              <w:tabs>
                <w:tab w:val="left" w:pos="3346"/>
                <w:tab w:val="right" w:pos="7486"/>
              </w:tabs>
              <w:spacing w:before="120"/>
              <w:jc w:val="left"/>
              <w:rPr>
                <w:bCs/>
                <w:szCs w:val="24"/>
              </w:rPr>
            </w:pPr>
            <w:r w:rsidRPr="00E53DC7">
              <w:rPr>
                <w:bCs/>
                <w:szCs w:val="24"/>
              </w:rPr>
              <w:t xml:space="preserve">Sub-contracting of any part of the contract or whole contract is </w:t>
            </w:r>
            <w:r w:rsidRPr="00E53DC7">
              <w:rPr>
                <w:b/>
                <w:szCs w:val="24"/>
              </w:rPr>
              <w:t>Not Allowed</w:t>
            </w:r>
          </w:p>
        </w:tc>
      </w:tr>
      <w:tr w:rsidR="00947EA2" w:rsidRPr="0042334A" w14:paraId="1C29F3D0" w14:textId="77777777" w:rsidTr="001D1DA5">
        <w:tblPrEx>
          <w:tblBorders>
            <w:top w:val="single" w:sz="6" w:space="0" w:color="auto"/>
          </w:tblBorders>
        </w:tblPrEx>
        <w:tc>
          <w:tcPr>
            <w:tcW w:w="1602" w:type="dxa"/>
          </w:tcPr>
          <w:p w14:paraId="1EC8C42A" w14:textId="77777777" w:rsidR="00947EA2" w:rsidRPr="0042334A" w:rsidRDefault="00947EA2" w:rsidP="00947EA2">
            <w:pPr>
              <w:spacing w:before="120" w:after="120"/>
              <w:rPr>
                <w:b/>
                <w:bCs/>
              </w:rPr>
            </w:pPr>
            <w:r w:rsidRPr="0042334A">
              <w:rPr>
                <w:b/>
                <w:bCs/>
              </w:rPr>
              <w:t>13</w:t>
            </w:r>
          </w:p>
        </w:tc>
        <w:tc>
          <w:tcPr>
            <w:tcW w:w="7826" w:type="dxa"/>
            <w:tcMar>
              <w:top w:w="85" w:type="dxa"/>
              <w:bottom w:w="142" w:type="dxa"/>
            </w:tcMar>
          </w:tcPr>
          <w:p w14:paraId="171A4B9D" w14:textId="77777777" w:rsidR="00947EA2" w:rsidRPr="000A46CF" w:rsidRDefault="00947EA2" w:rsidP="00947EA2">
            <w:pPr>
              <w:tabs>
                <w:tab w:val="right" w:pos="7254"/>
              </w:tabs>
              <w:spacing w:before="120" w:after="120"/>
              <w:jc w:val="both"/>
            </w:pPr>
            <w:bookmarkStart w:id="169" w:name="_Hlk45839998"/>
            <w:bookmarkStart w:id="170" w:name="_Hlk532715145"/>
            <w:r w:rsidRPr="006A2033">
              <w:t>Replace ITC 13 with the following:</w:t>
            </w:r>
          </w:p>
          <w:p w14:paraId="66D37D08" w14:textId="4265D7A1" w:rsidR="00947EA2" w:rsidRPr="000A46CF" w:rsidRDefault="00947EA2" w:rsidP="00947EA2">
            <w:pPr>
              <w:pStyle w:val="BodyText"/>
              <w:tabs>
                <w:tab w:val="left" w:pos="4966"/>
                <w:tab w:val="right" w:pos="7306"/>
              </w:tabs>
              <w:spacing w:before="120"/>
              <w:rPr>
                <w:lang w:val="en-IN"/>
              </w:rPr>
            </w:pPr>
            <w:r w:rsidRPr="000A46CF">
              <w:t>“</w:t>
            </w:r>
            <w:bookmarkStart w:id="171" w:name="_Hlk45799723"/>
            <w:r w:rsidRPr="000A46CF">
              <w:t>13.</w:t>
            </w:r>
            <w:proofErr w:type="gramStart"/>
            <w:r w:rsidRPr="000A46CF">
              <w:t>1.The</w:t>
            </w:r>
            <w:proofErr w:type="gramEnd"/>
            <w:r w:rsidRPr="000A46CF">
              <w:t xml:space="preserve"> e-procurement system specified in ITC 1(m) provides for online clarifications. A Consultant may request an online clarification of any part of the RFP during the period indicated in the </w:t>
            </w:r>
            <w:r w:rsidRPr="000A46CF">
              <w:rPr>
                <w:b/>
              </w:rPr>
              <w:t>Data Sheet</w:t>
            </w:r>
            <w:r w:rsidR="00EA304D">
              <w:t xml:space="preserve"> before the Pre-Bid Meeting</w:t>
            </w:r>
            <w:r w:rsidRPr="000A46CF">
              <w:t>, or raise its inquiries during the pre-proposal conference</w:t>
            </w:r>
            <w:bookmarkEnd w:id="169"/>
            <w:r w:rsidRPr="000A46CF">
              <w:rPr>
                <w:lang w:val="en-IN"/>
              </w:rPr>
              <w:t>.</w:t>
            </w:r>
            <w:r w:rsidRPr="000A46CF">
              <w:t xml:space="preserve"> The Client will respond online by uploading the response (including an explanation of the query but without identifying its source) for information of all Consultants. Should the Client deem it necessary to amend the RFP as a result of a clarification, it shall do so following the procedure described in ITC 13.1.1 and ITC 13.1.2 below. </w:t>
            </w:r>
            <w:r w:rsidRPr="000A46CF">
              <w:rPr>
                <w:lang w:val="en-IN"/>
              </w:rPr>
              <w:t>It is the consultant’s responsibility to check on the e-procurement system, for any addendum/ amendment/ corrigendum to the RFP document</w:t>
            </w:r>
            <w:bookmarkEnd w:id="171"/>
            <w:r w:rsidRPr="000A46CF">
              <w:rPr>
                <w:lang w:val="en-IN"/>
              </w:rPr>
              <w:t>.</w:t>
            </w:r>
            <w:bookmarkEnd w:id="170"/>
          </w:p>
          <w:p w14:paraId="5A70822F" w14:textId="77777777" w:rsidR="00947EA2" w:rsidRPr="000A46CF" w:rsidRDefault="00947EA2" w:rsidP="00947EA2">
            <w:pPr>
              <w:pStyle w:val="BodyText"/>
              <w:tabs>
                <w:tab w:val="left" w:pos="5356"/>
                <w:tab w:val="right" w:pos="7306"/>
              </w:tabs>
              <w:spacing w:before="120"/>
              <w:ind w:left="426"/>
            </w:pPr>
            <w:r w:rsidRPr="000A46CF">
              <w:rPr>
                <w:lang w:val="en-IN"/>
              </w:rPr>
              <w:lastRenderedPageBreak/>
              <w:t xml:space="preserve">13.1.1 </w:t>
            </w:r>
            <w:r w:rsidRPr="000A46CF">
              <w:t xml:space="preserve">At any time before the proposal submission deadline, the Client may amend the RFP by issuing an amendment online in accordance with the procedure described in the </w:t>
            </w:r>
            <w:r w:rsidRPr="003B2400">
              <w:rPr>
                <w:b/>
              </w:rPr>
              <w:t>Data Sheet</w:t>
            </w:r>
            <w:r w:rsidRPr="003B2400">
              <w:t>.</w:t>
            </w:r>
            <w:r w:rsidRPr="000A46CF">
              <w:t xml:space="preserve"> The amendment shall be binding on all Consultants. T</w:t>
            </w:r>
            <w:r w:rsidRPr="000A46CF">
              <w:rPr>
                <w:iCs/>
                <w:spacing w:val="-2"/>
              </w:rPr>
              <w:t xml:space="preserve">he Client shall not be liable for any information not received by the </w:t>
            </w:r>
            <w:r w:rsidRPr="000A46CF">
              <w:t>Consultants</w:t>
            </w:r>
            <w:r w:rsidRPr="000A46CF">
              <w:rPr>
                <w:iCs/>
                <w:spacing w:val="-2"/>
              </w:rPr>
              <w:t xml:space="preserve">. It is the </w:t>
            </w:r>
            <w:r w:rsidRPr="000A46CF">
              <w:t>Consultants’</w:t>
            </w:r>
            <w:r w:rsidR="00985735">
              <w:t xml:space="preserve"> </w:t>
            </w:r>
            <w:r w:rsidRPr="000A46CF">
              <w:rPr>
                <w:iCs/>
                <w:spacing w:val="-2"/>
              </w:rPr>
              <w:t>responsibility to verify the website for the latest information related to the RFP.</w:t>
            </w:r>
          </w:p>
          <w:p w14:paraId="293F1C98" w14:textId="77777777" w:rsidR="00947EA2" w:rsidRPr="000A46CF" w:rsidRDefault="00947EA2" w:rsidP="00947EA2">
            <w:pPr>
              <w:pStyle w:val="BodyText"/>
              <w:tabs>
                <w:tab w:val="left" w:pos="5356"/>
                <w:tab w:val="right" w:pos="7306"/>
              </w:tabs>
              <w:spacing w:before="120"/>
              <w:ind w:left="426"/>
            </w:pPr>
            <w:r w:rsidRPr="000A46CF">
              <w:t xml:space="preserve">13.1.2 If the amendment is substantial, the Client may extend the proposal submission deadline to give the Consultants reasonable time to take an amendment into account in their Proposals, </w:t>
            </w:r>
            <w:r w:rsidRPr="000A46CF">
              <w:rPr>
                <w:color w:val="000000" w:themeColor="text1"/>
              </w:rPr>
              <w:t>by amending the RFP in accordance with ITC 13.1.1</w:t>
            </w:r>
            <w:r w:rsidRPr="000A46CF">
              <w:t xml:space="preserve">. </w:t>
            </w:r>
          </w:p>
          <w:p w14:paraId="7538ACB0" w14:textId="77777777" w:rsidR="00947EA2" w:rsidRPr="000A46CF" w:rsidRDefault="00947EA2" w:rsidP="00947EA2">
            <w:pPr>
              <w:pStyle w:val="BodyText"/>
              <w:tabs>
                <w:tab w:val="left" w:pos="4966"/>
                <w:tab w:val="right" w:pos="7306"/>
              </w:tabs>
              <w:spacing w:before="120"/>
              <w:rPr>
                <w:lang w:val="en-IN"/>
              </w:rPr>
            </w:pPr>
            <w:r w:rsidRPr="000A46CF">
              <w:t xml:space="preserve">13.2 </w:t>
            </w:r>
            <w:r w:rsidRPr="000A46CF">
              <w:rPr>
                <w:lang w:val="en-GB"/>
              </w:rPr>
              <w:t>A Consultant</w:t>
            </w:r>
            <w:r w:rsidRPr="000A46CF">
              <w:t xml:space="preserve"> may </w:t>
            </w:r>
            <w:r w:rsidRPr="000A46CF">
              <w:rPr>
                <w:lang w:val="en-IN"/>
              </w:rPr>
              <w:t xml:space="preserve">modify its Proposal in the following manner, by using the appropriate option for proposal modification on e-procurement portal, before the deadline for submission of proposals. </w:t>
            </w:r>
            <w:r w:rsidRPr="000A46CF">
              <w:t>No modifications to the Technical or Financial Proposal shall be accepted after the proposal submission deadline.</w:t>
            </w:r>
          </w:p>
          <w:p w14:paraId="1A45C1FE" w14:textId="77777777" w:rsidR="00947EA2" w:rsidRPr="000A46CF" w:rsidRDefault="00947EA2" w:rsidP="00947EA2">
            <w:pPr>
              <w:pStyle w:val="BodyText"/>
              <w:tabs>
                <w:tab w:val="left" w:pos="4966"/>
                <w:tab w:val="right" w:pos="7306"/>
              </w:tabs>
              <w:spacing w:before="120"/>
              <w:rPr>
                <w:lang w:val="en-IN"/>
              </w:rPr>
            </w:pPr>
            <w:r w:rsidRPr="000A46CF">
              <w:rPr>
                <w:lang w:val="en-IN"/>
              </w:rPr>
              <w:t xml:space="preserve">(a) For proposal modification and consequential re-submission, the Consultant is not required to withdraw the proposal submitted earlier. The last modified proposal submitted by the consultant within the proposal submission time shall be considered as the ‘Proposal’. </w:t>
            </w:r>
          </w:p>
          <w:p w14:paraId="012FEFE4" w14:textId="77777777" w:rsidR="00947EA2" w:rsidRPr="000A46CF" w:rsidRDefault="00947EA2" w:rsidP="00947EA2">
            <w:pPr>
              <w:pStyle w:val="BodyText"/>
              <w:tabs>
                <w:tab w:val="left" w:pos="4966"/>
                <w:tab w:val="right" w:pos="7306"/>
              </w:tabs>
              <w:spacing w:before="120"/>
              <w:rPr>
                <w:lang w:val="en-IN"/>
              </w:rPr>
            </w:pPr>
            <w:r w:rsidRPr="000A46CF">
              <w:rPr>
                <w:lang w:val="en-IN"/>
              </w:rPr>
              <w:t xml:space="preserve">(b) For this purpose, modification/withdrawal by other means will not be accepted. </w:t>
            </w:r>
          </w:p>
          <w:p w14:paraId="27129D4D" w14:textId="77777777" w:rsidR="00947EA2" w:rsidRPr="000A46CF" w:rsidRDefault="00947EA2" w:rsidP="00947EA2">
            <w:pPr>
              <w:pStyle w:val="BodyText"/>
              <w:tabs>
                <w:tab w:val="left" w:pos="4966"/>
                <w:tab w:val="right" w:pos="7306"/>
              </w:tabs>
              <w:spacing w:before="120"/>
              <w:rPr>
                <w:lang w:val="en-IN"/>
              </w:rPr>
            </w:pPr>
            <w:r w:rsidRPr="000A46CF">
              <w:rPr>
                <w:lang w:val="en-IN"/>
              </w:rPr>
              <w:t xml:space="preserve">(c) The modification and consequential re-submission of proposals is allowed any number of times. </w:t>
            </w:r>
          </w:p>
          <w:p w14:paraId="1029518B" w14:textId="0E8AEBB9" w:rsidR="00947EA2" w:rsidRPr="000A46CF" w:rsidRDefault="00947EA2" w:rsidP="00EA304D">
            <w:pPr>
              <w:pStyle w:val="BodyText"/>
              <w:tabs>
                <w:tab w:val="left" w:pos="4966"/>
                <w:tab w:val="right" w:pos="7306"/>
              </w:tabs>
              <w:spacing w:before="120"/>
              <w:rPr>
                <w:b/>
              </w:rPr>
            </w:pPr>
            <w:r w:rsidRPr="000A46CF">
              <w:rPr>
                <w:lang w:val="en-IN"/>
              </w:rPr>
              <w:t xml:space="preserve">(d) A consultant may withdraw its proposal by using the appropriate option for proposal withdrawal, before the deadline for submission of proposals. </w:t>
            </w:r>
          </w:p>
        </w:tc>
      </w:tr>
      <w:tr w:rsidR="00E10461" w:rsidRPr="0042334A" w14:paraId="42E8EA4A" w14:textId="77777777" w:rsidTr="001D1DA5">
        <w:tblPrEx>
          <w:tblBorders>
            <w:top w:val="single" w:sz="6" w:space="0" w:color="auto"/>
          </w:tblBorders>
        </w:tblPrEx>
        <w:tc>
          <w:tcPr>
            <w:tcW w:w="1602" w:type="dxa"/>
          </w:tcPr>
          <w:p w14:paraId="107B3823" w14:textId="77777777" w:rsidR="00E10461" w:rsidRPr="0042334A" w:rsidRDefault="00E10461" w:rsidP="0027492E">
            <w:pPr>
              <w:spacing w:before="120" w:after="120"/>
              <w:rPr>
                <w:b/>
                <w:bCs/>
              </w:rPr>
            </w:pPr>
            <w:r w:rsidRPr="0042334A">
              <w:rPr>
                <w:b/>
                <w:bCs/>
              </w:rPr>
              <w:lastRenderedPageBreak/>
              <w:t>13.1</w:t>
            </w:r>
          </w:p>
        </w:tc>
        <w:tc>
          <w:tcPr>
            <w:tcW w:w="7826" w:type="dxa"/>
            <w:tcMar>
              <w:top w:w="85" w:type="dxa"/>
              <w:bottom w:w="142" w:type="dxa"/>
            </w:tcMar>
          </w:tcPr>
          <w:p w14:paraId="62255012" w14:textId="25E71C87" w:rsidR="0002760C" w:rsidRDefault="00DE002C" w:rsidP="0002760C">
            <w:pPr>
              <w:pStyle w:val="BodyText"/>
              <w:tabs>
                <w:tab w:val="left" w:pos="4966"/>
                <w:tab w:val="right" w:pos="7758"/>
              </w:tabs>
              <w:spacing w:before="120"/>
              <w:ind w:right="-74"/>
              <w:jc w:val="left"/>
              <w:rPr>
                <w:b/>
              </w:rPr>
            </w:pPr>
            <w:r>
              <w:rPr>
                <w:b/>
              </w:rPr>
              <w:t>Clarifications may be requested no later than</w:t>
            </w:r>
            <w:r w:rsidR="008D5C84">
              <w:rPr>
                <w:b/>
              </w:rPr>
              <w:t xml:space="preserve"> pre-bid meeting date before 05:00 PM </w:t>
            </w:r>
          </w:p>
          <w:p w14:paraId="4C7DB152" w14:textId="4FFB8347" w:rsidR="00DE002C" w:rsidRPr="00F0459A" w:rsidRDefault="009E35D9" w:rsidP="0002760C">
            <w:pPr>
              <w:pStyle w:val="BodyText"/>
              <w:tabs>
                <w:tab w:val="left" w:pos="4966"/>
                <w:tab w:val="right" w:pos="7758"/>
              </w:tabs>
              <w:spacing w:before="120"/>
              <w:ind w:right="-74"/>
              <w:jc w:val="left"/>
              <w:rPr>
                <w:b/>
              </w:rPr>
            </w:pPr>
            <w:r>
              <w:rPr>
                <w:b/>
              </w:rPr>
              <w:t>__________________</w:t>
            </w:r>
            <w:r w:rsidR="00DE002C" w:rsidRPr="00524423">
              <w:rPr>
                <w:b/>
              </w:rPr>
              <w:t>,</w:t>
            </w:r>
            <w:r w:rsidR="00524423" w:rsidRPr="00524423">
              <w:rPr>
                <w:b/>
              </w:rPr>
              <w:t xml:space="preserve"> 2025 </w:t>
            </w:r>
            <w:proofErr w:type="spellStart"/>
            <w:r w:rsidR="00524423" w:rsidRPr="00524423">
              <w:rPr>
                <w:b/>
              </w:rPr>
              <w:t>upto</w:t>
            </w:r>
            <w:proofErr w:type="spellEnd"/>
            <w:r w:rsidR="00DE002C" w:rsidRPr="00524423">
              <w:rPr>
                <w:b/>
              </w:rPr>
              <w:t xml:space="preserve"> </w:t>
            </w:r>
            <w:r w:rsidR="008D5C84" w:rsidRPr="00524423">
              <w:rPr>
                <w:b/>
              </w:rPr>
              <w:t>17</w:t>
            </w:r>
            <w:r w:rsidR="00DE002C" w:rsidRPr="00524423">
              <w:rPr>
                <w:b/>
              </w:rPr>
              <w:t>00</w:t>
            </w:r>
            <w:r w:rsidR="00DE002C" w:rsidRPr="0002760C">
              <w:rPr>
                <w:b/>
              </w:rPr>
              <w:t xml:space="preserve"> Hours.</w:t>
            </w:r>
          </w:p>
          <w:p w14:paraId="0D0872CE" w14:textId="77777777" w:rsidR="00634887" w:rsidRDefault="00DE002C" w:rsidP="00634887">
            <w:pPr>
              <w:ind w:right="-74"/>
            </w:pPr>
            <w:r w:rsidRPr="00F0459A">
              <w:t xml:space="preserve">The contact information for requesting clarifications is: </w:t>
            </w:r>
          </w:p>
          <w:p w14:paraId="1828FE6A" w14:textId="77777777" w:rsidR="00634887" w:rsidRDefault="009F40B6" w:rsidP="00634887">
            <w:pPr>
              <w:ind w:right="-74"/>
              <w:rPr>
                <w:rFonts w:cs="Helv"/>
              </w:rPr>
            </w:pPr>
            <w:r>
              <w:rPr>
                <w:rFonts w:cs="Helv"/>
              </w:rPr>
              <w:t xml:space="preserve">Project </w:t>
            </w:r>
            <w:r w:rsidR="002B4802">
              <w:rPr>
                <w:rFonts w:cs="Helv"/>
              </w:rPr>
              <w:t xml:space="preserve">Implementation </w:t>
            </w:r>
            <w:r>
              <w:rPr>
                <w:rFonts w:cs="Helv"/>
              </w:rPr>
              <w:t>Unit</w:t>
            </w:r>
            <w:r w:rsidR="002B4802">
              <w:rPr>
                <w:rFonts w:cs="Helv"/>
              </w:rPr>
              <w:t xml:space="preserve"> (PIU)- USDMA</w:t>
            </w:r>
            <w:r>
              <w:rPr>
                <w:rFonts w:cs="Helv"/>
              </w:rPr>
              <w:t>, U-PREPARE</w:t>
            </w:r>
            <w:r w:rsidR="00DE002C">
              <w:rPr>
                <w:rFonts w:cs="Helv"/>
              </w:rPr>
              <w:t xml:space="preserve">, </w:t>
            </w:r>
          </w:p>
          <w:p w14:paraId="77B4D71C" w14:textId="77777777" w:rsidR="00DE002C" w:rsidRPr="004571FE" w:rsidRDefault="00DE002C" w:rsidP="00634887">
            <w:pPr>
              <w:ind w:right="-74"/>
              <w:rPr>
                <w:i/>
                <w:iCs/>
                <w:spacing w:val="-2"/>
              </w:rPr>
            </w:pPr>
            <w:r>
              <w:rPr>
                <w:rFonts w:cs="Helv"/>
              </w:rPr>
              <w:t>5</w:t>
            </w:r>
            <w:r w:rsidRPr="00DE002C">
              <w:rPr>
                <w:rFonts w:cs="Helv"/>
                <w:vertAlign w:val="superscript"/>
              </w:rPr>
              <w:t>th</w:t>
            </w:r>
            <w:r>
              <w:rPr>
                <w:rFonts w:cs="Helv"/>
              </w:rPr>
              <w:t xml:space="preserve"> Floor, USDMA Building, 36, IT Park, Sahastradhara Road, Dehradun-248013</w:t>
            </w:r>
            <w:r w:rsidR="00CE6B76">
              <w:rPr>
                <w:rFonts w:cs="Helv"/>
              </w:rPr>
              <w:t>, Uttarakhand</w:t>
            </w:r>
          </w:p>
          <w:p w14:paraId="6FAD4C9F" w14:textId="77777777" w:rsidR="002B4802" w:rsidRPr="00400740" w:rsidRDefault="002B4802" w:rsidP="002B4802">
            <w:r w:rsidRPr="00572634">
              <w:t xml:space="preserve">Contact No.: +91 </w:t>
            </w:r>
            <w:r>
              <w:t>9456622571; 9557605120</w:t>
            </w:r>
          </w:p>
          <w:p w14:paraId="66616EEA" w14:textId="77777777" w:rsidR="00E10461" w:rsidRPr="002B0586" w:rsidRDefault="002B4802" w:rsidP="002B4802">
            <w:pPr>
              <w:pStyle w:val="BodyText"/>
              <w:tabs>
                <w:tab w:val="right" w:pos="7306"/>
              </w:tabs>
              <w:spacing w:before="120"/>
              <w:jc w:val="left"/>
            </w:pPr>
            <w:r w:rsidRPr="00713F55">
              <w:rPr>
                <w:u w:val="single"/>
              </w:rPr>
              <w:t>E-mail</w:t>
            </w:r>
            <w:r w:rsidRPr="0042334A">
              <w:t xml:space="preserve">: </w:t>
            </w:r>
            <w:hyperlink r:id="rId25" w:history="1">
              <w:r w:rsidRPr="005B1E87">
                <w:rPr>
                  <w:rStyle w:val="Hyperlink"/>
                </w:rPr>
                <w:t>piuusdma.uprepare@gmail.com</w:t>
              </w:r>
            </w:hyperlink>
            <w:r>
              <w:t xml:space="preserve"> , </w:t>
            </w:r>
            <w:hyperlink r:id="rId26" w:history="1">
              <w:r w:rsidRPr="005B1E87">
                <w:rPr>
                  <w:rStyle w:val="Hyperlink"/>
                </w:rPr>
                <w:t>procurement.piuusdma@gmail.com</w:t>
              </w:r>
            </w:hyperlink>
          </w:p>
        </w:tc>
      </w:tr>
      <w:tr w:rsidR="005A6400" w:rsidRPr="0042334A" w14:paraId="15B80F3A" w14:textId="77777777" w:rsidTr="001D1DA5">
        <w:tblPrEx>
          <w:tblBorders>
            <w:top w:val="single" w:sz="6" w:space="0" w:color="auto"/>
          </w:tblBorders>
        </w:tblPrEx>
        <w:tc>
          <w:tcPr>
            <w:tcW w:w="1602" w:type="dxa"/>
          </w:tcPr>
          <w:p w14:paraId="7C70E635" w14:textId="77777777" w:rsidR="005A6400" w:rsidRPr="0042334A" w:rsidRDefault="005A6400" w:rsidP="005A6400">
            <w:pPr>
              <w:spacing w:before="120" w:after="120"/>
              <w:rPr>
                <w:b/>
                <w:bCs/>
              </w:rPr>
            </w:pPr>
            <w:r w:rsidRPr="0042334A">
              <w:rPr>
                <w:b/>
                <w:bCs/>
                <w:sz w:val="23"/>
                <w:szCs w:val="23"/>
              </w:rPr>
              <w:t xml:space="preserve">13.1.1 </w:t>
            </w:r>
          </w:p>
        </w:tc>
        <w:tc>
          <w:tcPr>
            <w:tcW w:w="7826" w:type="dxa"/>
            <w:tcMar>
              <w:top w:w="85" w:type="dxa"/>
              <w:bottom w:w="142" w:type="dxa"/>
            </w:tcMar>
          </w:tcPr>
          <w:p w14:paraId="123C6A7B" w14:textId="4B8103A2" w:rsidR="005A6400" w:rsidRPr="00B64DAE" w:rsidRDefault="005A6400" w:rsidP="00634887">
            <w:pPr>
              <w:pStyle w:val="BodyText"/>
              <w:tabs>
                <w:tab w:val="left" w:pos="4966"/>
                <w:tab w:val="right" w:pos="7306"/>
              </w:tabs>
              <w:spacing w:before="120"/>
              <w:rPr>
                <w:sz w:val="23"/>
                <w:szCs w:val="23"/>
              </w:rPr>
            </w:pPr>
            <w:r w:rsidRPr="00B64DAE">
              <w:rPr>
                <w:sz w:val="23"/>
                <w:szCs w:val="23"/>
              </w:rPr>
              <w:t>The Client will host the amendment to RFP, if any on the e-procurement portal</w:t>
            </w:r>
            <w:r w:rsidR="002B0586" w:rsidRPr="00B64DAE">
              <w:rPr>
                <w:sz w:val="23"/>
                <w:szCs w:val="23"/>
              </w:rPr>
              <w:t xml:space="preserve"> (i.e. </w:t>
            </w:r>
            <w:hyperlink r:id="rId27" w:history="1">
              <w:r w:rsidR="001420BC" w:rsidRPr="00226C6D">
                <w:rPr>
                  <w:rStyle w:val="Hyperlink"/>
                  <w:sz w:val="23"/>
                  <w:szCs w:val="23"/>
                </w:rPr>
                <w:t>www.uktenders.gov.in</w:t>
              </w:r>
            </w:hyperlink>
            <w:r w:rsidR="002B0586" w:rsidRPr="00B64DAE">
              <w:rPr>
                <w:sz w:val="23"/>
                <w:szCs w:val="23"/>
              </w:rPr>
              <w:t>)</w:t>
            </w:r>
            <w:r w:rsidR="001420BC">
              <w:rPr>
                <w:sz w:val="23"/>
                <w:szCs w:val="23"/>
              </w:rPr>
              <w:t xml:space="preserve"> &amp;/or department’s website</w:t>
            </w:r>
            <w:r w:rsidRPr="00B64DAE">
              <w:rPr>
                <w:sz w:val="23"/>
                <w:szCs w:val="23"/>
              </w:rPr>
              <w:t xml:space="preserve"> at any time prior to the submission deadline. </w:t>
            </w:r>
          </w:p>
          <w:p w14:paraId="32CDA177" w14:textId="5AF4C92C" w:rsidR="005A6400" w:rsidRPr="00B64DAE" w:rsidRDefault="005A6400" w:rsidP="00634887">
            <w:pPr>
              <w:pStyle w:val="BodyText"/>
              <w:tabs>
                <w:tab w:val="left" w:pos="4966"/>
                <w:tab w:val="right" w:pos="7306"/>
              </w:tabs>
              <w:spacing w:before="120"/>
              <w:rPr>
                <w:b/>
              </w:rPr>
            </w:pPr>
            <w:r w:rsidRPr="00B64DAE">
              <w:rPr>
                <w:sz w:val="23"/>
                <w:szCs w:val="23"/>
              </w:rPr>
              <w:t>The Consultants shall remain responsible to view amendment to RFP.</w:t>
            </w:r>
          </w:p>
        </w:tc>
      </w:tr>
      <w:tr w:rsidR="00E10461" w:rsidRPr="0042334A" w14:paraId="0012497E" w14:textId="77777777" w:rsidTr="001D1DA5">
        <w:tblPrEx>
          <w:tblBorders>
            <w:top w:val="single" w:sz="6" w:space="0" w:color="auto"/>
          </w:tblBorders>
          <w:tblCellMar>
            <w:right w:w="142" w:type="dxa"/>
          </w:tblCellMar>
        </w:tblPrEx>
        <w:tc>
          <w:tcPr>
            <w:tcW w:w="1602" w:type="dxa"/>
          </w:tcPr>
          <w:p w14:paraId="38C7A255" w14:textId="77777777" w:rsidR="00E10461" w:rsidRPr="0042334A" w:rsidRDefault="00E10461" w:rsidP="0027492E">
            <w:pPr>
              <w:spacing w:before="120" w:after="120"/>
              <w:rPr>
                <w:b/>
                <w:bCs/>
              </w:rPr>
            </w:pPr>
            <w:r w:rsidRPr="0042334A">
              <w:rPr>
                <w:b/>
                <w:bCs/>
              </w:rPr>
              <w:lastRenderedPageBreak/>
              <w:t>14.1.2</w:t>
            </w:r>
          </w:p>
          <w:p w14:paraId="5DAB5AB0" w14:textId="77777777" w:rsidR="00E10461" w:rsidRPr="0042334A" w:rsidRDefault="00E10461" w:rsidP="00E30EDF">
            <w:pPr>
              <w:spacing w:before="120" w:after="120"/>
              <w:ind w:right="-140"/>
              <w:rPr>
                <w:bCs/>
              </w:rPr>
            </w:pPr>
            <w:r w:rsidRPr="0042334A">
              <w:rPr>
                <w:bCs/>
              </w:rPr>
              <w:t>(do not use for Fixed Budget method)</w:t>
            </w:r>
          </w:p>
        </w:tc>
        <w:tc>
          <w:tcPr>
            <w:tcW w:w="7826" w:type="dxa"/>
            <w:tcMar>
              <w:top w:w="85" w:type="dxa"/>
              <w:bottom w:w="142" w:type="dxa"/>
            </w:tcMar>
          </w:tcPr>
          <w:p w14:paraId="587FCBB7" w14:textId="0E95D8E6" w:rsidR="00E10461" w:rsidRDefault="00E10461" w:rsidP="00930B7D">
            <w:pPr>
              <w:tabs>
                <w:tab w:val="left" w:pos="826"/>
                <w:tab w:val="left" w:pos="1726"/>
                <w:tab w:val="right" w:pos="7306"/>
              </w:tabs>
              <w:spacing w:before="120" w:after="120"/>
              <w:rPr>
                <w:b/>
              </w:rPr>
            </w:pPr>
            <w:r w:rsidRPr="0042334A">
              <w:rPr>
                <w:b/>
              </w:rPr>
              <w:t xml:space="preserve">Estimated input of Key Experts’ time-input: </w:t>
            </w:r>
            <w:r w:rsidR="00537B6D">
              <w:rPr>
                <w:b/>
              </w:rPr>
              <w:t xml:space="preserve">78 </w:t>
            </w:r>
            <w:r w:rsidR="00A02B07" w:rsidRPr="00E53DC7">
              <w:rPr>
                <w:b/>
              </w:rPr>
              <w:t>Person-M</w:t>
            </w:r>
            <w:r w:rsidRPr="00E53DC7">
              <w:rPr>
                <w:b/>
              </w:rPr>
              <w:t>onths</w:t>
            </w:r>
          </w:p>
          <w:p w14:paraId="2F5C9658" w14:textId="012C7526" w:rsidR="00E53DC7" w:rsidRDefault="00E53DC7" w:rsidP="00930B7D">
            <w:pPr>
              <w:tabs>
                <w:tab w:val="left" w:pos="826"/>
                <w:tab w:val="left" w:pos="1726"/>
                <w:tab w:val="right" w:pos="7306"/>
              </w:tabs>
              <w:spacing w:before="120" w:after="120"/>
              <w:rPr>
                <w:b/>
              </w:rPr>
            </w:pPr>
            <w:r>
              <w:rPr>
                <w:b/>
              </w:rPr>
              <w:t>(</w:t>
            </w:r>
            <w:r w:rsidR="00537B6D">
              <w:rPr>
                <w:b/>
              </w:rPr>
              <w:t>66 Person months for key experts and 12 for non-key experts</w:t>
            </w:r>
            <w:r>
              <w:rPr>
                <w:b/>
              </w:rPr>
              <w:t>)</w:t>
            </w:r>
          </w:p>
          <w:p w14:paraId="11C2FA8A" w14:textId="48617E9B" w:rsidR="0030311C" w:rsidRPr="00B24D9B" w:rsidRDefault="0030311C" w:rsidP="00930B7D">
            <w:pPr>
              <w:tabs>
                <w:tab w:val="left" w:pos="826"/>
                <w:tab w:val="left" w:pos="1726"/>
                <w:tab w:val="right" w:pos="7306"/>
              </w:tabs>
              <w:spacing w:before="120" w:after="120"/>
              <w:rPr>
                <w:b/>
              </w:rPr>
            </w:pPr>
            <w:r>
              <w:rPr>
                <w:b/>
              </w:rPr>
              <w:t>Please refer ToR for more details</w:t>
            </w:r>
          </w:p>
        </w:tc>
      </w:tr>
      <w:tr w:rsidR="00E10461" w:rsidRPr="0042334A" w14:paraId="76D7E534" w14:textId="77777777" w:rsidTr="001D1DA5">
        <w:tblPrEx>
          <w:tblBorders>
            <w:top w:val="single" w:sz="6" w:space="0" w:color="auto"/>
          </w:tblBorders>
          <w:tblCellMar>
            <w:right w:w="142" w:type="dxa"/>
          </w:tblCellMar>
        </w:tblPrEx>
        <w:tc>
          <w:tcPr>
            <w:tcW w:w="1602" w:type="dxa"/>
          </w:tcPr>
          <w:p w14:paraId="589A1394" w14:textId="77777777" w:rsidR="00E10461" w:rsidRPr="0042334A" w:rsidRDefault="00E10461" w:rsidP="0027492E">
            <w:pPr>
              <w:spacing w:before="120" w:after="120"/>
              <w:rPr>
                <w:b/>
                <w:bCs/>
              </w:rPr>
            </w:pPr>
            <w:r w:rsidRPr="0042334A">
              <w:rPr>
                <w:b/>
                <w:bCs/>
              </w:rPr>
              <w:t>14.1.3</w:t>
            </w:r>
          </w:p>
          <w:p w14:paraId="29EE066F" w14:textId="77777777" w:rsidR="00E10461" w:rsidRPr="0042334A" w:rsidRDefault="00E10461" w:rsidP="00E30EDF">
            <w:pPr>
              <w:spacing w:before="120" w:after="120"/>
              <w:ind w:right="-140"/>
              <w:rPr>
                <w:bCs/>
              </w:rPr>
            </w:pPr>
            <w:r w:rsidRPr="0042334A">
              <w:rPr>
                <w:bCs/>
              </w:rPr>
              <w:t>for time-based contracts only</w:t>
            </w:r>
          </w:p>
        </w:tc>
        <w:tc>
          <w:tcPr>
            <w:tcW w:w="7826" w:type="dxa"/>
            <w:tcMar>
              <w:top w:w="85" w:type="dxa"/>
              <w:bottom w:w="142" w:type="dxa"/>
            </w:tcMar>
          </w:tcPr>
          <w:p w14:paraId="2B79A67E" w14:textId="77777777" w:rsidR="00E30EDF" w:rsidRPr="0042334A" w:rsidRDefault="00E10461" w:rsidP="00E30EDF">
            <w:pPr>
              <w:tabs>
                <w:tab w:val="left" w:pos="826"/>
                <w:tab w:val="left" w:pos="1726"/>
                <w:tab w:val="right" w:pos="7306"/>
              </w:tabs>
              <w:spacing w:before="120" w:after="120"/>
            </w:pPr>
            <w:r w:rsidRPr="00E30EDF">
              <w:rPr>
                <w:b/>
              </w:rPr>
              <w:t>Not</w:t>
            </w:r>
            <w:r w:rsidR="00985735">
              <w:rPr>
                <w:b/>
              </w:rPr>
              <w:t xml:space="preserve"> </w:t>
            </w:r>
            <w:r w:rsidRPr="00E30EDF">
              <w:rPr>
                <w:b/>
              </w:rPr>
              <w:t>applicable</w:t>
            </w:r>
          </w:p>
          <w:p w14:paraId="74F50544" w14:textId="77777777" w:rsidR="00E10461" w:rsidRPr="0042334A" w:rsidRDefault="00E10461" w:rsidP="0027492E">
            <w:pPr>
              <w:tabs>
                <w:tab w:val="left" w:pos="826"/>
                <w:tab w:val="left" w:pos="1726"/>
                <w:tab w:val="right" w:pos="7306"/>
              </w:tabs>
              <w:spacing w:before="120" w:after="120"/>
              <w:jc w:val="both"/>
            </w:pPr>
          </w:p>
        </w:tc>
      </w:tr>
      <w:tr w:rsidR="00E10461" w:rsidRPr="0042334A" w14:paraId="041668AC" w14:textId="77777777" w:rsidTr="001D1DA5">
        <w:tblPrEx>
          <w:tblBorders>
            <w:top w:val="single" w:sz="6" w:space="0" w:color="auto"/>
          </w:tblBorders>
          <w:tblCellMar>
            <w:right w:w="142" w:type="dxa"/>
          </w:tblCellMar>
        </w:tblPrEx>
        <w:tc>
          <w:tcPr>
            <w:tcW w:w="1602" w:type="dxa"/>
          </w:tcPr>
          <w:p w14:paraId="5381047C" w14:textId="77777777" w:rsidR="00E10461" w:rsidRPr="0042334A" w:rsidRDefault="00E10461" w:rsidP="0027492E">
            <w:pPr>
              <w:spacing w:before="120" w:after="120"/>
              <w:rPr>
                <w:b/>
                <w:bCs/>
              </w:rPr>
            </w:pPr>
            <w:r w:rsidRPr="0042334A">
              <w:rPr>
                <w:b/>
                <w:bCs/>
              </w:rPr>
              <w:t xml:space="preserve">14.1.4 and </w:t>
            </w:r>
            <w:r w:rsidR="00A51496" w:rsidRPr="0042334A">
              <w:rPr>
                <w:b/>
                <w:bCs/>
              </w:rPr>
              <w:t>26</w:t>
            </w:r>
            <w:r w:rsidRPr="0042334A">
              <w:rPr>
                <w:b/>
                <w:bCs/>
              </w:rPr>
              <w:t>.2</w:t>
            </w:r>
          </w:p>
          <w:p w14:paraId="1795E7FC" w14:textId="77777777" w:rsidR="00E10461" w:rsidRPr="0042334A" w:rsidRDefault="00E10461" w:rsidP="00E30EDF">
            <w:pPr>
              <w:spacing w:before="120" w:after="120"/>
              <w:ind w:right="-140"/>
              <w:rPr>
                <w:bCs/>
              </w:rPr>
            </w:pPr>
            <w:r w:rsidRPr="0042334A">
              <w:rPr>
                <w:bCs/>
              </w:rPr>
              <w:t>use for Fixed Budget method</w:t>
            </w:r>
          </w:p>
        </w:tc>
        <w:tc>
          <w:tcPr>
            <w:tcW w:w="7826" w:type="dxa"/>
            <w:tcMar>
              <w:top w:w="85" w:type="dxa"/>
              <w:bottom w:w="142" w:type="dxa"/>
            </w:tcMar>
          </w:tcPr>
          <w:p w14:paraId="6CF16757" w14:textId="77777777" w:rsidR="00E10461" w:rsidRPr="0042334A" w:rsidRDefault="00E30EDF" w:rsidP="0027492E">
            <w:pPr>
              <w:tabs>
                <w:tab w:val="left" w:pos="826"/>
                <w:tab w:val="left" w:pos="1726"/>
                <w:tab w:val="right" w:pos="7306"/>
              </w:tabs>
              <w:spacing w:before="120" w:after="120"/>
              <w:rPr>
                <w:i/>
              </w:rPr>
            </w:pPr>
            <w:r>
              <w:rPr>
                <w:b/>
              </w:rPr>
              <w:t>Not applicable</w:t>
            </w:r>
          </w:p>
        </w:tc>
      </w:tr>
      <w:tr w:rsidR="003C7234" w:rsidRPr="0042334A" w14:paraId="4D8A9D2B" w14:textId="77777777" w:rsidTr="001D1DA5">
        <w:tblPrEx>
          <w:tblBorders>
            <w:top w:val="single" w:sz="6" w:space="0" w:color="auto"/>
          </w:tblBorders>
          <w:tblCellMar>
            <w:right w:w="142" w:type="dxa"/>
          </w:tblCellMar>
        </w:tblPrEx>
        <w:tc>
          <w:tcPr>
            <w:tcW w:w="1602" w:type="dxa"/>
          </w:tcPr>
          <w:p w14:paraId="6ABA4FE5" w14:textId="77777777" w:rsidR="003C7234" w:rsidRPr="0042334A" w:rsidRDefault="003C7234" w:rsidP="003C7234">
            <w:pPr>
              <w:spacing w:before="120" w:after="120"/>
              <w:rPr>
                <w:b/>
                <w:lang w:eastAsia="it-IT"/>
              </w:rPr>
            </w:pPr>
            <w:r w:rsidRPr="0042334A">
              <w:rPr>
                <w:b/>
                <w:lang w:eastAsia="it-IT"/>
              </w:rPr>
              <w:t>15.1</w:t>
            </w:r>
          </w:p>
        </w:tc>
        <w:tc>
          <w:tcPr>
            <w:tcW w:w="7826" w:type="dxa"/>
            <w:tcMar>
              <w:top w:w="85" w:type="dxa"/>
              <w:bottom w:w="142" w:type="dxa"/>
            </w:tcMar>
          </w:tcPr>
          <w:p w14:paraId="0897F3FD" w14:textId="1CE243C7" w:rsidR="003C7234" w:rsidRPr="004D51BF" w:rsidRDefault="003C7234" w:rsidP="004D51BF">
            <w:pPr>
              <w:pStyle w:val="BankNormal"/>
              <w:tabs>
                <w:tab w:val="left" w:pos="6406"/>
                <w:tab w:val="right" w:pos="7218"/>
              </w:tabs>
              <w:spacing w:before="120" w:after="120"/>
              <w:jc w:val="both"/>
              <w:rPr>
                <w:bCs/>
              </w:rPr>
            </w:pPr>
            <w:bookmarkStart w:id="172" w:name="_Hlk45840031"/>
            <w:r w:rsidRPr="004D51BF">
              <w:t xml:space="preserve">Delete from the first sentence of ITC 15.1, the following: ‘and shall comprise the documents listed in the </w:t>
            </w:r>
            <w:r w:rsidRPr="004D51BF">
              <w:rPr>
                <w:b/>
              </w:rPr>
              <w:t>Data Sheet</w:t>
            </w:r>
            <w:r w:rsidR="004D51BF">
              <w:rPr>
                <w:b/>
              </w:rPr>
              <w:t xml:space="preserve"> 15.2</w:t>
            </w:r>
            <w:r w:rsidRPr="004D51BF">
              <w:rPr>
                <w:bCs/>
              </w:rPr>
              <w:t>’.</w:t>
            </w:r>
            <w:bookmarkEnd w:id="172"/>
          </w:p>
          <w:p w14:paraId="4877E4AF" w14:textId="21DC8A76" w:rsidR="004D51BF" w:rsidRPr="0042334A" w:rsidRDefault="004D51BF" w:rsidP="009E35D9">
            <w:pPr>
              <w:pStyle w:val="BodyText"/>
              <w:numPr>
                <w:ilvl w:val="0"/>
                <w:numId w:val="105"/>
              </w:numPr>
              <w:tabs>
                <w:tab w:val="right" w:pos="7306"/>
              </w:tabs>
              <w:spacing w:before="120"/>
              <w:ind w:left="585"/>
            </w:pPr>
            <w:r w:rsidRPr="0042334A">
              <w:t xml:space="preserve">The </w:t>
            </w:r>
            <w:r w:rsidRPr="004D51BF">
              <w:rPr>
                <w:szCs w:val="24"/>
                <w:lang w:eastAsia="it-IT"/>
              </w:rPr>
              <w:t>Technical</w:t>
            </w:r>
            <w:r w:rsidRPr="0042334A">
              <w:t xml:space="preserve"> Proposal shall not include any financial information. A Technical Proposal containing material financial information</w:t>
            </w:r>
            <w:r w:rsidR="001420BC">
              <w:t xml:space="preserve"> related to </w:t>
            </w:r>
            <w:r w:rsidR="00E53DC7">
              <w:t xml:space="preserve">the </w:t>
            </w:r>
            <w:r w:rsidR="001420BC">
              <w:t>financial proposal</w:t>
            </w:r>
            <w:r w:rsidRPr="0042334A">
              <w:t xml:space="preserve"> shall be declared </w:t>
            </w:r>
            <w:r w:rsidR="002B4802">
              <w:t xml:space="preserve">as </w:t>
            </w:r>
            <w:r w:rsidR="002B4802" w:rsidRPr="002B4802">
              <w:rPr>
                <w:b/>
                <w:bCs/>
              </w:rPr>
              <w:t>NON-RESPONSIVE</w:t>
            </w:r>
            <w:r w:rsidR="002B4802">
              <w:t xml:space="preserve"> and no further correspondence in this regard shall be entertained.</w:t>
            </w:r>
          </w:p>
          <w:p w14:paraId="3A8CFB1F" w14:textId="55661E0D" w:rsidR="004D51BF" w:rsidRPr="00B02A5B" w:rsidRDefault="004D51BF" w:rsidP="009E35D9">
            <w:pPr>
              <w:pStyle w:val="BodyText"/>
              <w:numPr>
                <w:ilvl w:val="0"/>
                <w:numId w:val="105"/>
              </w:numPr>
              <w:tabs>
                <w:tab w:val="right" w:pos="7306"/>
              </w:tabs>
              <w:spacing w:before="120"/>
              <w:ind w:left="585"/>
              <w:rPr>
                <w:b/>
                <w:bCs/>
                <w:lang w:eastAsia="it-IT"/>
              </w:rPr>
            </w:pPr>
            <w:r w:rsidRPr="0042334A">
              <w:t>Consultant shall not propose alternative Key Experts</w:t>
            </w:r>
            <w:r w:rsidR="009E35D9">
              <w:t xml:space="preserve"> for evaluation purpose.</w:t>
            </w:r>
            <w:r w:rsidRPr="0042334A">
              <w:t xml:space="preserve"> Only one CV shall be </w:t>
            </w:r>
            <w:r w:rsidRPr="004D51BF">
              <w:rPr>
                <w:szCs w:val="24"/>
                <w:lang w:eastAsia="it-IT"/>
              </w:rPr>
              <w:t>submitted</w:t>
            </w:r>
            <w:r w:rsidRPr="0042334A">
              <w:t xml:space="preserve"> for each Key Expert position. Failure to comply with this requirement will make the Proposal </w:t>
            </w:r>
            <w:r w:rsidR="002B4802">
              <w:t xml:space="preserve">as </w:t>
            </w:r>
            <w:r w:rsidR="002B4802" w:rsidRPr="002B4802">
              <w:rPr>
                <w:b/>
                <w:bCs/>
              </w:rPr>
              <w:t>NON-RESPONSIVE</w:t>
            </w:r>
            <w:r w:rsidR="002B4802">
              <w:t xml:space="preserve"> and no further correspondence in this regard shall be entertained</w:t>
            </w:r>
            <w:r w:rsidRPr="0042334A">
              <w:t>.</w:t>
            </w:r>
          </w:p>
        </w:tc>
      </w:tr>
      <w:tr w:rsidR="00E10461" w:rsidRPr="0042334A" w14:paraId="45DDB0A0" w14:textId="77777777" w:rsidTr="001D1DA5">
        <w:tblPrEx>
          <w:tblBorders>
            <w:top w:val="single" w:sz="6" w:space="0" w:color="auto"/>
          </w:tblBorders>
          <w:tblCellMar>
            <w:right w:w="142" w:type="dxa"/>
          </w:tblCellMar>
        </w:tblPrEx>
        <w:tc>
          <w:tcPr>
            <w:tcW w:w="1602" w:type="dxa"/>
          </w:tcPr>
          <w:p w14:paraId="59BC4A58" w14:textId="77777777" w:rsidR="00E10461" w:rsidRPr="0042334A" w:rsidRDefault="00E10461" w:rsidP="0027492E">
            <w:pPr>
              <w:spacing w:before="120" w:after="120"/>
              <w:rPr>
                <w:b/>
                <w:lang w:eastAsia="it-IT"/>
              </w:rPr>
            </w:pPr>
            <w:r w:rsidRPr="0042334A">
              <w:rPr>
                <w:b/>
                <w:lang w:eastAsia="it-IT"/>
              </w:rPr>
              <w:t>15.2</w:t>
            </w:r>
          </w:p>
        </w:tc>
        <w:tc>
          <w:tcPr>
            <w:tcW w:w="7826" w:type="dxa"/>
            <w:tcMar>
              <w:top w:w="85" w:type="dxa"/>
              <w:bottom w:w="142" w:type="dxa"/>
            </w:tcMar>
          </w:tcPr>
          <w:p w14:paraId="277CF600" w14:textId="77777777" w:rsidR="00E10461" w:rsidRPr="00BA4255" w:rsidRDefault="00E10461" w:rsidP="009F40B6">
            <w:pPr>
              <w:pStyle w:val="BankNormal"/>
              <w:tabs>
                <w:tab w:val="left" w:pos="6406"/>
                <w:tab w:val="right" w:pos="7218"/>
              </w:tabs>
              <w:spacing w:before="120" w:after="0"/>
              <w:rPr>
                <w:szCs w:val="24"/>
                <w:lang w:eastAsia="it-IT"/>
              </w:rPr>
            </w:pPr>
            <w:r w:rsidRPr="00BA4255">
              <w:rPr>
                <w:b/>
                <w:bCs/>
                <w:lang w:eastAsia="it-IT"/>
              </w:rPr>
              <w:t>The format of the Technical Proposal to be submitted is</w:t>
            </w:r>
            <w:r w:rsidRPr="00BA4255">
              <w:rPr>
                <w:szCs w:val="24"/>
                <w:lang w:eastAsia="it-IT"/>
              </w:rPr>
              <w:t xml:space="preserve">:  </w:t>
            </w:r>
          </w:p>
          <w:p w14:paraId="7FF62447" w14:textId="77777777" w:rsidR="00E10461" w:rsidRPr="00BA4255" w:rsidRDefault="00E10461" w:rsidP="004E3E5D">
            <w:pPr>
              <w:pStyle w:val="BankNormal"/>
              <w:tabs>
                <w:tab w:val="left" w:pos="6406"/>
                <w:tab w:val="right" w:pos="7218"/>
              </w:tabs>
              <w:spacing w:after="120"/>
            </w:pPr>
            <w:r w:rsidRPr="00BA4255">
              <w:rPr>
                <w:szCs w:val="24"/>
                <w:lang w:eastAsia="it-IT"/>
              </w:rPr>
              <w:t xml:space="preserve">FTP </w:t>
            </w:r>
            <w:r w:rsidR="00D01656" w:rsidRPr="00BA4255">
              <w:rPr>
                <w:szCs w:val="24"/>
                <w:lang w:eastAsia="it-IT"/>
              </w:rPr>
              <w:t>(Full</w:t>
            </w:r>
            <w:r w:rsidR="007660BE" w:rsidRPr="00BA4255">
              <w:rPr>
                <w:szCs w:val="24"/>
                <w:lang w:eastAsia="it-IT"/>
              </w:rPr>
              <w:t xml:space="preserve"> Technical Proposal)</w:t>
            </w:r>
            <w:r w:rsidR="00BA4255" w:rsidRPr="00BA4255">
              <w:t>:</w:t>
            </w:r>
          </w:p>
          <w:p w14:paraId="20DAC689" w14:textId="77777777" w:rsidR="00BA4255" w:rsidRPr="00BA4255" w:rsidRDefault="00BA4255" w:rsidP="009F40B6">
            <w:pPr>
              <w:pStyle w:val="BodyText"/>
              <w:tabs>
                <w:tab w:val="left" w:pos="3346"/>
                <w:tab w:val="right" w:pos="7486"/>
              </w:tabs>
              <w:spacing w:before="120"/>
              <w:ind w:left="378"/>
              <w:rPr>
                <w:b/>
              </w:rPr>
            </w:pPr>
            <w:r w:rsidRPr="00BA4255">
              <w:rPr>
                <w:b/>
              </w:rPr>
              <w:t>The Technical Proposal comprising:</w:t>
            </w:r>
          </w:p>
          <w:p w14:paraId="03FF2A4C" w14:textId="77777777" w:rsidR="00BA4255" w:rsidRPr="00BA4255" w:rsidRDefault="00BA4255" w:rsidP="00B90B78">
            <w:pPr>
              <w:pStyle w:val="BodyText"/>
              <w:numPr>
                <w:ilvl w:val="0"/>
                <w:numId w:val="61"/>
              </w:numPr>
              <w:tabs>
                <w:tab w:val="left" w:pos="3346"/>
                <w:tab w:val="right" w:pos="7486"/>
              </w:tabs>
              <w:spacing w:before="120"/>
              <w:ind w:left="720"/>
            </w:pPr>
            <w:r w:rsidRPr="00BA4255">
              <w:t xml:space="preserve">Power of Attorney to sign the Proposal   </w:t>
            </w:r>
          </w:p>
          <w:p w14:paraId="6F0665BF" w14:textId="77777777" w:rsidR="00BA4255" w:rsidRPr="00BA4255" w:rsidRDefault="00BA4255" w:rsidP="00B90B78">
            <w:pPr>
              <w:pStyle w:val="BodyText"/>
              <w:numPr>
                <w:ilvl w:val="0"/>
                <w:numId w:val="61"/>
              </w:numPr>
              <w:tabs>
                <w:tab w:val="left" w:pos="3346"/>
                <w:tab w:val="right" w:pos="7486"/>
              </w:tabs>
              <w:spacing w:before="120"/>
              <w:ind w:left="720"/>
            </w:pPr>
            <w:r w:rsidRPr="00BA4255">
              <w:t>TECH-1</w:t>
            </w:r>
          </w:p>
          <w:p w14:paraId="637A3CCE" w14:textId="77777777" w:rsidR="00BA4255" w:rsidRPr="00BA4255" w:rsidRDefault="00BA4255" w:rsidP="00B90B78">
            <w:pPr>
              <w:pStyle w:val="BodyText"/>
              <w:numPr>
                <w:ilvl w:val="0"/>
                <w:numId w:val="61"/>
              </w:numPr>
              <w:tabs>
                <w:tab w:val="left" w:pos="3346"/>
                <w:tab w:val="right" w:pos="7486"/>
              </w:tabs>
              <w:spacing w:before="120"/>
              <w:ind w:left="720"/>
            </w:pPr>
            <w:r w:rsidRPr="00BA4255">
              <w:t>TECH-2</w:t>
            </w:r>
          </w:p>
          <w:p w14:paraId="637BA4BE" w14:textId="77777777" w:rsidR="00BA4255" w:rsidRPr="00BA4255" w:rsidRDefault="00BA4255" w:rsidP="00B90B78">
            <w:pPr>
              <w:pStyle w:val="BodyText"/>
              <w:numPr>
                <w:ilvl w:val="0"/>
                <w:numId w:val="61"/>
              </w:numPr>
              <w:tabs>
                <w:tab w:val="left" w:pos="3346"/>
                <w:tab w:val="right" w:pos="7486"/>
              </w:tabs>
              <w:spacing w:before="120"/>
              <w:ind w:left="720"/>
            </w:pPr>
            <w:r w:rsidRPr="00BA4255">
              <w:t>TECH-3</w:t>
            </w:r>
          </w:p>
          <w:p w14:paraId="196BFB2C" w14:textId="77777777" w:rsidR="00BA4255" w:rsidRPr="00BA4255" w:rsidRDefault="00BA4255" w:rsidP="00B90B78">
            <w:pPr>
              <w:pStyle w:val="BodyText"/>
              <w:numPr>
                <w:ilvl w:val="0"/>
                <w:numId w:val="61"/>
              </w:numPr>
              <w:tabs>
                <w:tab w:val="left" w:pos="3346"/>
                <w:tab w:val="right" w:pos="7486"/>
              </w:tabs>
              <w:spacing w:before="120"/>
              <w:ind w:left="720"/>
            </w:pPr>
            <w:r w:rsidRPr="00BA4255">
              <w:t>TECH-4</w:t>
            </w:r>
          </w:p>
          <w:p w14:paraId="5E8F7AE8" w14:textId="77777777" w:rsidR="00BA4255" w:rsidRPr="00BA4255" w:rsidRDefault="00BA4255" w:rsidP="00B90B78">
            <w:pPr>
              <w:pStyle w:val="BodyText"/>
              <w:numPr>
                <w:ilvl w:val="0"/>
                <w:numId w:val="61"/>
              </w:numPr>
              <w:tabs>
                <w:tab w:val="left" w:pos="3346"/>
                <w:tab w:val="right" w:pos="7486"/>
              </w:tabs>
              <w:spacing w:before="120"/>
              <w:ind w:left="720"/>
            </w:pPr>
            <w:r w:rsidRPr="00BA4255">
              <w:lastRenderedPageBreak/>
              <w:t>TECH-5</w:t>
            </w:r>
          </w:p>
          <w:p w14:paraId="416B11C3" w14:textId="77777777" w:rsidR="00BA4255" w:rsidRPr="00BA4255" w:rsidRDefault="00BA4255" w:rsidP="00B90B78">
            <w:pPr>
              <w:pStyle w:val="BodyText"/>
              <w:numPr>
                <w:ilvl w:val="0"/>
                <w:numId w:val="61"/>
              </w:numPr>
              <w:tabs>
                <w:tab w:val="left" w:pos="3346"/>
                <w:tab w:val="right" w:pos="7486"/>
              </w:tabs>
              <w:spacing w:before="120"/>
              <w:ind w:left="720"/>
            </w:pPr>
            <w:r w:rsidRPr="00BA4255">
              <w:t>TECH-6</w:t>
            </w:r>
          </w:p>
          <w:p w14:paraId="43954CDE" w14:textId="77777777" w:rsidR="00D01656" w:rsidRPr="00BA4255" w:rsidRDefault="00D01656" w:rsidP="004E3E5D">
            <w:pPr>
              <w:pStyle w:val="BankNormal"/>
              <w:tabs>
                <w:tab w:val="left" w:pos="6406"/>
                <w:tab w:val="right" w:pos="7218"/>
              </w:tabs>
              <w:spacing w:before="120" w:after="120"/>
              <w:rPr>
                <w:i/>
                <w:sz w:val="2"/>
              </w:rPr>
            </w:pPr>
          </w:p>
          <w:p w14:paraId="51B2B11F" w14:textId="77777777" w:rsidR="004D51BF" w:rsidRPr="004D51BF" w:rsidRDefault="004D51BF" w:rsidP="0027492E">
            <w:pPr>
              <w:pStyle w:val="BodyText"/>
              <w:tabs>
                <w:tab w:val="right" w:pos="7306"/>
              </w:tabs>
              <w:spacing w:before="120"/>
              <w:jc w:val="left"/>
              <w:rPr>
                <w:b/>
                <w:szCs w:val="24"/>
                <w:u w:val="single"/>
                <w:lang w:eastAsia="it-IT"/>
              </w:rPr>
            </w:pPr>
            <w:r w:rsidRPr="004D51BF">
              <w:rPr>
                <w:b/>
                <w:szCs w:val="24"/>
                <w:u w:val="single"/>
                <w:lang w:eastAsia="it-IT"/>
              </w:rPr>
              <w:t>Note:</w:t>
            </w:r>
          </w:p>
          <w:p w14:paraId="4F41CF3F" w14:textId="77777777" w:rsidR="00E10461" w:rsidRDefault="00E10461" w:rsidP="00B90B78">
            <w:pPr>
              <w:pStyle w:val="BodyText"/>
              <w:numPr>
                <w:ilvl w:val="0"/>
                <w:numId w:val="62"/>
              </w:numPr>
              <w:tabs>
                <w:tab w:val="right" w:pos="7306"/>
              </w:tabs>
              <w:spacing w:before="120"/>
              <w:ind w:left="378" w:hanging="270"/>
              <w:rPr>
                <w:szCs w:val="24"/>
                <w:lang w:eastAsia="it-IT"/>
              </w:rPr>
            </w:pPr>
            <w:r w:rsidRPr="00BA4255">
              <w:rPr>
                <w:szCs w:val="24"/>
                <w:lang w:eastAsia="it-IT"/>
              </w:rPr>
              <w:t xml:space="preserve">Submission of the Technical Proposal in a wrong format may lead to the Proposal being deemed </w:t>
            </w:r>
            <w:r w:rsidR="002B4802">
              <w:rPr>
                <w:szCs w:val="24"/>
                <w:lang w:eastAsia="it-IT"/>
              </w:rPr>
              <w:t xml:space="preserve">as </w:t>
            </w:r>
            <w:r w:rsidR="002B4802" w:rsidRPr="002B4802">
              <w:rPr>
                <w:b/>
                <w:bCs/>
                <w:i/>
                <w:iCs/>
                <w:szCs w:val="24"/>
                <w:lang w:eastAsia="it-IT"/>
              </w:rPr>
              <w:t>NON-RESPONSIVE</w:t>
            </w:r>
            <w:r w:rsidR="002B4802" w:rsidRPr="00BA4255">
              <w:rPr>
                <w:szCs w:val="24"/>
                <w:lang w:eastAsia="it-IT"/>
              </w:rPr>
              <w:t xml:space="preserve"> </w:t>
            </w:r>
            <w:r w:rsidRPr="00BA4255">
              <w:rPr>
                <w:szCs w:val="24"/>
                <w:lang w:eastAsia="it-IT"/>
              </w:rPr>
              <w:t>to the RFP requirements.</w:t>
            </w:r>
          </w:p>
          <w:p w14:paraId="2AB88DB0" w14:textId="516B59B8" w:rsidR="004D51BF" w:rsidRPr="0042334A" w:rsidRDefault="004D51BF" w:rsidP="00B90B78">
            <w:pPr>
              <w:pStyle w:val="BodyText"/>
              <w:numPr>
                <w:ilvl w:val="0"/>
                <w:numId w:val="62"/>
              </w:numPr>
              <w:tabs>
                <w:tab w:val="right" w:pos="7306"/>
              </w:tabs>
              <w:spacing w:before="120"/>
              <w:ind w:left="378" w:hanging="270"/>
            </w:pPr>
            <w:r w:rsidRPr="0042334A">
              <w:t xml:space="preserve">The </w:t>
            </w:r>
            <w:r w:rsidRPr="004D51BF">
              <w:rPr>
                <w:szCs w:val="24"/>
                <w:lang w:eastAsia="it-IT"/>
              </w:rPr>
              <w:t>Technical</w:t>
            </w:r>
            <w:r w:rsidRPr="0042334A">
              <w:t xml:space="preserve"> Proposal shall not include any financial information. A Technical Proposal containing material financial information</w:t>
            </w:r>
            <w:r w:rsidR="001420BC">
              <w:t xml:space="preserve"> related to financial proposal</w:t>
            </w:r>
            <w:r w:rsidRPr="0042334A">
              <w:t xml:space="preserve"> shall be declared </w:t>
            </w:r>
            <w:r w:rsidR="002B4802">
              <w:t xml:space="preserve">as </w:t>
            </w:r>
            <w:r w:rsidR="002B4802" w:rsidRPr="002B4802">
              <w:rPr>
                <w:b/>
                <w:bCs/>
                <w:i/>
                <w:iCs/>
              </w:rPr>
              <w:t>NON-RESPONSIVE</w:t>
            </w:r>
            <w:r w:rsidR="002B4802">
              <w:t xml:space="preserve"> and no further correspondence in this regard shall be entertained.</w:t>
            </w:r>
          </w:p>
          <w:p w14:paraId="05205EB3" w14:textId="652F6D80" w:rsidR="004D51BF" w:rsidRPr="00BA4255" w:rsidRDefault="004D51BF" w:rsidP="00B90B78">
            <w:pPr>
              <w:pStyle w:val="BodyText"/>
              <w:numPr>
                <w:ilvl w:val="0"/>
                <w:numId w:val="62"/>
              </w:numPr>
              <w:tabs>
                <w:tab w:val="right" w:pos="7306"/>
              </w:tabs>
              <w:spacing w:before="120"/>
              <w:ind w:left="378" w:hanging="270"/>
            </w:pPr>
            <w:r w:rsidRPr="004D51BF">
              <w:rPr>
                <w:szCs w:val="24"/>
                <w:lang w:eastAsia="it-IT"/>
              </w:rPr>
              <w:t>Consultant</w:t>
            </w:r>
            <w:r w:rsidRPr="0042334A">
              <w:t xml:space="preserve"> shall not propose alternative Key Experts</w:t>
            </w:r>
            <w:r w:rsidR="009E35D9">
              <w:t xml:space="preserve"> for evaluation purpose</w:t>
            </w:r>
            <w:r w:rsidRPr="0042334A">
              <w:t xml:space="preserve">. Only one CV shall be </w:t>
            </w:r>
            <w:r w:rsidRPr="004D51BF">
              <w:rPr>
                <w:szCs w:val="24"/>
                <w:lang w:eastAsia="it-IT"/>
              </w:rPr>
              <w:t>submitted</w:t>
            </w:r>
            <w:r w:rsidRPr="0042334A">
              <w:t xml:space="preserve"> for each Key Expert position. Failure to comply with this requirement will make the Proposal </w:t>
            </w:r>
            <w:r w:rsidR="002B4802">
              <w:t xml:space="preserve">as </w:t>
            </w:r>
            <w:r w:rsidR="002B4802" w:rsidRPr="002B4802">
              <w:rPr>
                <w:b/>
                <w:bCs/>
                <w:i/>
                <w:iCs/>
              </w:rPr>
              <w:t>NON-RESPONSIVE</w:t>
            </w:r>
            <w:r w:rsidR="002B4802">
              <w:t xml:space="preserve"> and no further correspondence in this regard shall be entertained.</w:t>
            </w:r>
          </w:p>
        </w:tc>
      </w:tr>
      <w:tr w:rsidR="00E10461" w:rsidRPr="0042334A" w14:paraId="2FE4504F"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64CDBB6C" w14:textId="77777777" w:rsidR="00E10461" w:rsidRPr="0042334A" w:rsidRDefault="00E10461" w:rsidP="0027492E">
            <w:pPr>
              <w:spacing w:before="120" w:after="120"/>
              <w:rPr>
                <w:b/>
                <w:bCs/>
              </w:rPr>
            </w:pPr>
            <w:r w:rsidRPr="0042334A">
              <w:rPr>
                <w:b/>
                <w:bCs/>
              </w:rPr>
              <w:lastRenderedPageBreak/>
              <w:t>16.1</w:t>
            </w:r>
          </w:p>
          <w:p w14:paraId="439BFB25" w14:textId="77777777" w:rsidR="00E10461" w:rsidRPr="0042334A" w:rsidRDefault="00E10461" w:rsidP="0027492E">
            <w:pPr>
              <w:pStyle w:val="BankNormal"/>
              <w:spacing w:before="120" w:after="120"/>
              <w:rPr>
                <w:szCs w:val="24"/>
                <w:lang w:eastAsia="it-IT"/>
              </w:rPr>
            </w:pPr>
          </w:p>
        </w:tc>
        <w:tc>
          <w:tcPr>
            <w:tcW w:w="7826" w:type="dxa"/>
            <w:shd w:val="clear" w:color="auto" w:fill="auto"/>
            <w:tcMar>
              <w:top w:w="85" w:type="dxa"/>
              <w:bottom w:w="142" w:type="dxa"/>
            </w:tcMar>
          </w:tcPr>
          <w:p w14:paraId="3A012CA2" w14:textId="77777777" w:rsidR="000070AA" w:rsidRDefault="00EC3A9D" w:rsidP="00EC3A9D">
            <w:pPr>
              <w:pStyle w:val="BankNormal"/>
              <w:tabs>
                <w:tab w:val="left" w:pos="3346"/>
                <w:tab w:val="left" w:pos="4246"/>
                <w:tab w:val="right" w:pos="7218"/>
              </w:tabs>
              <w:spacing w:before="120" w:after="120"/>
              <w:jc w:val="both"/>
            </w:pPr>
            <w:r>
              <w:t>Overhead and Administrative Cost as required for timely completion of the deliverables.</w:t>
            </w:r>
          </w:p>
          <w:p w14:paraId="56F6BC42" w14:textId="77777777" w:rsidR="00077439" w:rsidRDefault="00077439" w:rsidP="00EC3A9D">
            <w:pPr>
              <w:pStyle w:val="BankNormal"/>
              <w:tabs>
                <w:tab w:val="left" w:pos="3346"/>
                <w:tab w:val="left" w:pos="4246"/>
                <w:tab w:val="right" w:pos="7218"/>
              </w:tabs>
              <w:spacing w:before="120" w:after="120"/>
              <w:jc w:val="both"/>
              <w:rPr>
                <w:i/>
                <w:spacing w:val="-2"/>
              </w:rPr>
            </w:pPr>
            <w:r w:rsidRPr="00077439">
              <w:rPr>
                <w:i/>
                <w:spacing w:val="-2"/>
              </w:rPr>
              <w:t xml:space="preserve">1) a per diem allowance, including hotel, for experts for every day of absence from the home office for the purposes of the Services; </w:t>
            </w:r>
          </w:p>
          <w:p w14:paraId="0A4CA2B5" w14:textId="77777777" w:rsidR="00077439" w:rsidRDefault="00077439" w:rsidP="00EC3A9D">
            <w:pPr>
              <w:pStyle w:val="BankNormal"/>
              <w:tabs>
                <w:tab w:val="left" w:pos="3346"/>
                <w:tab w:val="left" w:pos="4246"/>
                <w:tab w:val="right" w:pos="7218"/>
              </w:tabs>
              <w:spacing w:before="120" w:after="120"/>
              <w:jc w:val="both"/>
              <w:rPr>
                <w:i/>
                <w:spacing w:val="-2"/>
              </w:rPr>
            </w:pPr>
            <w:r w:rsidRPr="00077439">
              <w:rPr>
                <w:i/>
                <w:spacing w:val="-2"/>
              </w:rPr>
              <w:t xml:space="preserve">(2) cost of travel by the most appropriate means of transport and the most direct practicable route; </w:t>
            </w:r>
          </w:p>
          <w:p w14:paraId="6C988017" w14:textId="77777777" w:rsidR="00077439" w:rsidRDefault="00077439" w:rsidP="00EC3A9D">
            <w:pPr>
              <w:pStyle w:val="BankNormal"/>
              <w:tabs>
                <w:tab w:val="left" w:pos="3346"/>
                <w:tab w:val="left" w:pos="4246"/>
                <w:tab w:val="right" w:pos="7218"/>
              </w:tabs>
              <w:spacing w:before="120" w:after="120"/>
              <w:jc w:val="both"/>
              <w:rPr>
                <w:i/>
                <w:spacing w:val="-2"/>
              </w:rPr>
            </w:pPr>
            <w:r w:rsidRPr="00077439">
              <w:rPr>
                <w:i/>
                <w:spacing w:val="-2"/>
              </w:rPr>
              <w:t xml:space="preserve">(3) cost of office accommodation, including overheads and back-stop support; </w:t>
            </w:r>
          </w:p>
          <w:p w14:paraId="39C01B15" w14:textId="77777777" w:rsidR="00077439" w:rsidRDefault="00077439" w:rsidP="00EC3A9D">
            <w:pPr>
              <w:pStyle w:val="BankNormal"/>
              <w:tabs>
                <w:tab w:val="left" w:pos="3346"/>
                <w:tab w:val="left" w:pos="4246"/>
                <w:tab w:val="right" w:pos="7218"/>
              </w:tabs>
              <w:spacing w:before="120" w:after="120"/>
              <w:jc w:val="both"/>
              <w:rPr>
                <w:i/>
                <w:spacing w:val="-2"/>
              </w:rPr>
            </w:pPr>
            <w:r w:rsidRPr="00077439">
              <w:rPr>
                <w:i/>
                <w:spacing w:val="-2"/>
              </w:rPr>
              <w:t xml:space="preserve">(4) cost of communications such as the use of </w:t>
            </w:r>
            <w:proofErr w:type="gramStart"/>
            <w:r w:rsidRPr="00077439">
              <w:rPr>
                <w:i/>
                <w:spacing w:val="-2"/>
              </w:rPr>
              <w:t>telephone ,</w:t>
            </w:r>
            <w:proofErr w:type="gramEnd"/>
            <w:r w:rsidRPr="00077439">
              <w:rPr>
                <w:i/>
                <w:spacing w:val="-2"/>
              </w:rPr>
              <w:t xml:space="preserve"> facsimile and internet required for the purpose of the Services; </w:t>
            </w:r>
          </w:p>
          <w:p w14:paraId="1D9E6506" w14:textId="77777777" w:rsidR="00077439" w:rsidRDefault="00077439" w:rsidP="00EC3A9D">
            <w:pPr>
              <w:pStyle w:val="BankNormal"/>
              <w:tabs>
                <w:tab w:val="left" w:pos="3346"/>
                <w:tab w:val="left" w:pos="4246"/>
                <w:tab w:val="right" w:pos="7218"/>
              </w:tabs>
              <w:spacing w:before="120" w:after="120"/>
              <w:jc w:val="both"/>
              <w:rPr>
                <w:i/>
                <w:spacing w:val="-2"/>
              </w:rPr>
            </w:pPr>
            <w:r w:rsidRPr="00077439">
              <w:rPr>
                <w:i/>
                <w:spacing w:val="-2"/>
              </w:rPr>
              <w:t xml:space="preserve">(5) cost of rent or freight of any equipment required to be provided by the Consultants; </w:t>
            </w:r>
          </w:p>
          <w:p w14:paraId="35DE935C" w14:textId="77777777" w:rsidR="00077439" w:rsidRDefault="00077439" w:rsidP="00EC3A9D">
            <w:pPr>
              <w:pStyle w:val="BankNormal"/>
              <w:tabs>
                <w:tab w:val="left" w:pos="3346"/>
                <w:tab w:val="left" w:pos="4246"/>
                <w:tab w:val="right" w:pos="7218"/>
              </w:tabs>
              <w:spacing w:before="120" w:after="120"/>
              <w:jc w:val="both"/>
              <w:rPr>
                <w:i/>
                <w:spacing w:val="-2"/>
              </w:rPr>
            </w:pPr>
            <w:r w:rsidRPr="00077439">
              <w:rPr>
                <w:i/>
                <w:spacing w:val="-2"/>
              </w:rPr>
              <w:t>(6) cost of reports production (including printing) and delivering to the Client;</w:t>
            </w:r>
          </w:p>
          <w:p w14:paraId="323BD51E" w14:textId="77777777" w:rsidR="00077439" w:rsidRDefault="00077439" w:rsidP="00EC3A9D">
            <w:pPr>
              <w:pStyle w:val="BankNormal"/>
              <w:tabs>
                <w:tab w:val="left" w:pos="3346"/>
                <w:tab w:val="left" w:pos="4246"/>
                <w:tab w:val="right" w:pos="7218"/>
              </w:tabs>
              <w:spacing w:before="120" w:after="120"/>
              <w:jc w:val="both"/>
              <w:rPr>
                <w:i/>
                <w:spacing w:val="-2"/>
              </w:rPr>
            </w:pPr>
            <w:r w:rsidRPr="00077439">
              <w:rPr>
                <w:i/>
                <w:spacing w:val="-2"/>
              </w:rPr>
              <w:t xml:space="preserve"> (7) other allowances where applicable and provisional or fixed sums </w:t>
            </w:r>
          </w:p>
          <w:p w14:paraId="51FE9D45" w14:textId="36C80385" w:rsidR="00077439" w:rsidRPr="0002760C" w:rsidRDefault="00077439" w:rsidP="00EC3A9D">
            <w:pPr>
              <w:pStyle w:val="BankNormal"/>
              <w:tabs>
                <w:tab w:val="left" w:pos="3346"/>
                <w:tab w:val="left" w:pos="4246"/>
                <w:tab w:val="right" w:pos="7218"/>
              </w:tabs>
              <w:spacing w:before="120" w:after="120"/>
              <w:jc w:val="both"/>
              <w:rPr>
                <w:i/>
                <w:spacing w:val="-2"/>
              </w:rPr>
            </w:pPr>
            <w:r w:rsidRPr="00077439">
              <w:rPr>
                <w:i/>
                <w:spacing w:val="-2"/>
              </w:rPr>
              <w:t>(8) Cost of such further items required for purposes of the Services not covered in the foregoing.</w:t>
            </w:r>
          </w:p>
        </w:tc>
      </w:tr>
      <w:tr w:rsidR="00E10461" w:rsidRPr="0042334A" w14:paraId="073949C3"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64E9C448" w14:textId="77777777" w:rsidR="00E10461" w:rsidRPr="0042334A" w:rsidRDefault="00E10461" w:rsidP="0027492E">
            <w:pPr>
              <w:spacing w:before="120" w:after="120"/>
              <w:rPr>
                <w:b/>
                <w:bCs/>
              </w:rPr>
            </w:pPr>
            <w:r w:rsidRPr="0042334A">
              <w:rPr>
                <w:b/>
                <w:bCs/>
              </w:rPr>
              <w:t>16.2</w:t>
            </w:r>
          </w:p>
        </w:tc>
        <w:tc>
          <w:tcPr>
            <w:tcW w:w="7826" w:type="dxa"/>
            <w:tcMar>
              <w:top w:w="85" w:type="dxa"/>
              <w:bottom w:w="142" w:type="dxa"/>
            </w:tcMar>
          </w:tcPr>
          <w:p w14:paraId="771BF956" w14:textId="77777777" w:rsidR="00E10461" w:rsidRPr="0042334A" w:rsidRDefault="00E10461" w:rsidP="0027492E">
            <w:pPr>
              <w:tabs>
                <w:tab w:val="right" w:pos="7218"/>
              </w:tabs>
              <w:spacing w:before="120"/>
            </w:pPr>
            <w:r w:rsidRPr="0042334A">
              <w:rPr>
                <w:b/>
              </w:rPr>
              <w:t>A price adjustment provision applies to remuneration rates:</w:t>
            </w:r>
            <w:r w:rsidR="00B801CB">
              <w:rPr>
                <w:b/>
              </w:rPr>
              <w:t xml:space="preserve"> </w:t>
            </w:r>
            <w:r w:rsidR="00B46D0E" w:rsidRPr="0042334A">
              <w:rPr>
                <w:bCs/>
              </w:rPr>
              <w:t>No.</w:t>
            </w:r>
          </w:p>
        </w:tc>
      </w:tr>
      <w:tr w:rsidR="00E10461" w:rsidRPr="0042334A" w14:paraId="2204065F"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3BCF7882" w14:textId="77777777" w:rsidR="00E10461" w:rsidRPr="0042334A" w:rsidRDefault="00E10461" w:rsidP="0027492E">
            <w:pPr>
              <w:spacing w:before="120" w:after="120"/>
              <w:rPr>
                <w:b/>
                <w:bCs/>
              </w:rPr>
            </w:pPr>
            <w:r w:rsidRPr="0042334A">
              <w:rPr>
                <w:b/>
                <w:bCs/>
              </w:rPr>
              <w:t>16.3</w:t>
            </w:r>
          </w:p>
        </w:tc>
        <w:tc>
          <w:tcPr>
            <w:tcW w:w="7826" w:type="dxa"/>
            <w:tcBorders>
              <w:bottom w:val="single" w:sz="4" w:space="0" w:color="auto"/>
            </w:tcBorders>
            <w:tcMar>
              <w:top w:w="85" w:type="dxa"/>
              <w:bottom w:w="142" w:type="dxa"/>
            </w:tcMar>
          </w:tcPr>
          <w:p w14:paraId="6D3407F9" w14:textId="5164B930" w:rsidR="00094D54" w:rsidRDefault="00E10461" w:rsidP="001420BC">
            <w:pPr>
              <w:pStyle w:val="BankNormal"/>
              <w:tabs>
                <w:tab w:val="left" w:pos="3346"/>
                <w:tab w:val="left" w:pos="4246"/>
                <w:tab w:val="right" w:pos="7218"/>
              </w:tabs>
              <w:spacing w:before="120" w:after="120"/>
              <w:rPr>
                <w:iCs/>
                <w:szCs w:val="24"/>
              </w:rPr>
            </w:pPr>
            <w:bookmarkStart w:id="173" w:name="_Hlk46443166"/>
            <w:r w:rsidRPr="00EF5B4F">
              <w:rPr>
                <w:b/>
                <w:szCs w:val="24"/>
              </w:rPr>
              <w:t xml:space="preserve">Information on the Consultant’s tax obligations in </w:t>
            </w:r>
            <w:r w:rsidR="00C52B14" w:rsidRPr="00EF5B4F">
              <w:rPr>
                <w:b/>
                <w:szCs w:val="24"/>
              </w:rPr>
              <w:t>India</w:t>
            </w:r>
            <w:r w:rsidRPr="00EF5B4F">
              <w:rPr>
                <w:b/>
                <w:szCs w:val="24"/>
              </w:rPr>
              <w:t xml:space="preserve"> can be found</w:t>
            </w:r>
            <w:r w:rsidR="00B801CB">
              <w:rPr>
                <w:b/>
                <w:szCs w:val="24"/>
              </w:rPr>
              <w:t xml:space="preserve"> </w:t>
            </w:r>
            <w:r w:rsidR="00B801CB" w:rsidRPr="0042334A">
              <w:rPr>
                <w:b/>
                <w:szCs w:val="24"/>
              </w:rPr>
              <w:t>from the Ministry of Finance, Government of India</w:t>
            </w:r>
            <w:r w:rsidR="001420BC">
              <w:rPr>
                <w:b/>
                <w:szCs w:val="24"/>
              </w:rPr>
              <w:t>/ Uttarakhand</w:t>
            </w:r>
          </w:p>
          <w:p w14:paraId="0022CDA7" w14:textId="7BCBC4F4" w:rsidR="00C52B14" w:rsidRPr="0042334A" w:rsidRDefault="00C52B14" w:rsidP="00C52B14">
            <w:pPr>
              <w:pStyle w:val="BankNormal"/>
              <w:tabs>
                <w:tab w:val="left" w:pos="3346"/>
                <w:tab w:val="left" w:pos="4246"/>
                <w:tab w:val="right" w:pos="7218"/>
              </w:tabs>
              <w:spacing w:before="120" w:after="120"/>
              <w:jc w:val="both"/>
              <w:rPr>
                <w:iCs/>
                <w:szCs w:val="24"/>
              </w:rPr>
            </w:pPr>
            <w:r w:rsidRPr="0042334A">
              <w:rPr>
                <w:iCs/>
                <w:szCs w:val="24"/>
              </w:rPr>
              <w:t xml:space="preserve">Consultants and Experts are responsible for payment of all taxes as applicable in India. </w:t>
            </w:r>
          </w:p>
          <w:p w14:paraId="52382C40" w14:textId="443DBA4A" w:rsidR="00C52B14" w:rsidRPr="0042334A" w:rsidRDefault="00C52B14" w:rsidP="00634887">
            <w:pPr>
              <w:pStyle w:val="BankNormal"/>
              <w:tabs>
                <w:tab w:val="left" w:pos="3346"/>
                <w:tab w:val="left" w:pos="4246"/>
                <w:tab w:val="right" w:pos="7218"/>
              </w:tabs>
              <w:spacing w:before="120" w:after="120"/>
              <w:jc w:val="both"/>
              <w:rPr>
                <w:b/>
                <w:szCs w:val="24"/>
              </w:rPr>
            </w:pPr>
            <w:r w:rsidRPr="0042334A">
              <w:rPr>
                <w:iCs/>
                <w:szCs w:val="24"/>
              </w:rPr>
              <w:lastRenderedPageBreak/>
              <w:t xml:space="preserve">The Client will, however reimburse </w:t>
            </w:r>
            <w:r w:rsidRPr="0042334A">
              <w:rPr>
                <w:szCs w:val="24"/>
                <w:lang w:val="en-GB"/>
              </w:rPr>
              <w:t xml:space="preserve">on proof of submission with relevant Government Authority, </w:t>
            </w:r>
            <w:r w:rsidRPr="0042334A">
              <w:rPr>
                <w:iCs/>
                <w:szCs w:val="24"/>
              </w:rPr>
              <w:t xml:space="preserve">the </w:t>
            </w:r>
            <w:r w:rsidR="006E02C5" w:rsidRPr="0042334A">
              <w:rPr>
                <w:iCs/>
              </w:rPr>
              <w:t>Goods &amp; Services Tax (</w:t>
            </w:r>
            <w:r w:rsidR="006E02C5" w:rsidRPr="0042334A">
              <w:t>GST) payable on the contract value by the consultant, as per Applicable Law in India.</w:t>
            </w:r>
            <w:r w:rsidR="00094D54">
              <w:t xml:space="preserve"> </w:t>
            </w:r>
            <w:r w:rsidR="001420BC">
              <w:rPr>
                <w:iCs/>
                <w:szCs w:val="24"/>
              </w:rPr>
              <w:t xml:space="preserve">Statutory deductions like </w:t>
            </w:r>
            <w:r w:rsidRPr="0042334A">
              <w:rPr>
                <w:iCs/>
                <w:szCs w:val="24"/>
              </w:rPr>
              <w:t>taxes at source (TDS)</w:t>
            </w:r>
            <w:r w:rsidR="001420BC">
              <w:rPr>
                <w:iCs/>
                <w:szCs w:val="24"/>
              </w:rPr>
              <w:t xml:space="preserve"> etc.</w:t>
            </w:r>
            <w:r w:rsidRPr="0042334A">
              <w:rPr>
                <w:iCs/>
                <w:szCs w:val="24"/>
              </w:rPr>
              <w:t>, however, shall be made as applicable.</w:t>
            </w:r>
          </w:p>
          <w:p w14:paraId="50067003" w14:textId="77777777" w:rsidR="00E10461" w:rsidRPr="0042334A" w:rsidRDefault="00C52B14" w:rsidP="002116B4">
            <w:pPr>
              <w:pStyle w:val="BankNormal"/>
              <w:tabs>
                <w:tab w:val="left" w:pos="3346"/>
                <w:tab w:val="left" w:pos="4246"/>
                <w:tab w:val="right" w:pos="7218"/>
              </w:tabs>
              <w:spacing w:before="120" w:after="0"/>
              <w:rPr>
                <w:szCs w:val="24"/>
              </w:rPr>
            </w:pPr>
            <w:r w:rsidRPr="0042334A">
              <w:t>The above only are to be shown separately in the financial proposal.</w:t>
            </w:r>
            <w:bookmarkEnd w:id="173"/>
          </w:p>
        </w:tc>
      </w:tr>
      <w:tr w:rsidR="00E10461" w:rsidRPr="0042334A" w14:paraId="28438F7F"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0F7537D7" w14:textId="77777777" w:rsidR="00E10461" w:rsidRPr="0042334A" w:rsidRDefault="00E10461" w:rsidP="0027492E">
            <w:pPr>
              <w:spacing w:before="120"/>
              <w:rPr>
                <w:b/>
                <w:bCs/>
              </w:rPr>
            </w:pPr>
            <w:r w:rsidRPr="0042334A">
              <w:rPr>
                <w:b/>
                <w:bCs/>
              </w:rPr>
              <w:lastRenderedPageBreak/>
              <w:t>16.4</w:t>
            </w:r>
          </w:p>
        </w:tc>
        <w:tc>
          <w:tcPr>
            <w:tcW w:w="7826" w:type="dxa"/>
            <w:tcBorders>
              <w:bottom w:val="single" w:sz="6" w:space="0" w:color="auto"/>
            </w:tcBorders>
            <w:tcMar>
              <w:top w:w="85" w:type="dxa"/>
              <w:bottom w:w="142" w:type="dxa"/>
            </w:tcMar>
          </w:tcPr>
          <w:p w14:paraId="1EEBF7F8" w14:textId="77777777" w:rsidR="00E10461" w:rsidRDefault="00E10461" w:rsidP="002116B4">
            <w:pPr>
              <w:pStyle w:val="BankNormal"/>
              <w:tabs>
                <w:tab w:val="left" w:pos="3346"/>
                <w:tab w:val="left" w:pos="4246"/>
                <w:tab w:val="right" w:pos="7218"/>
              </w:tabs>
              <w:spacing w:before="120" w:after="0"/>
              <w:rPr>
                <w:szCs w:val="24"/>
              </w:rPr>
            </w:pPr>
            <w:r w:rsidRPr="0042334A">
              <w:rPr>
                <w:b/>
              </w:rPr>
              <w:t xml:space="preserve">The </w:t>
            </w:r>
            <w:r w:rsidR="003C7234" w:rsidRPr="0042334A">
              <w:rPr>
                <w:b/>
              </w:rPr>
              <w:t xml:space="preserve">Financial </w:t>
            </w:r>
            <w:r w:rsidRPr="0042334A">
              <w:rPr>
                <w:b/>
              </w:rPr>
              <w:t xml:space="preserve">Proposal shall be </w:t>
            </w:r>
            <w:r w:rsidR="00861A35" w:rsidRPr="0042334A">
              <w:rPr>
                <w:b/>
              </w:rPr>
              <w:t xml:space="preserve">submitted </w:t>
            </w:r>
            <w:r w:rsidRPr="0042334A">
              <w:rPr>
                <w:b/>
              </w:rPr>
              <w:t xml:space="preserve">in </w:t>
            </w:r>
            <w:r w:rsidR="009E75F6" w:rsidRPr="0042334A">
              <w:rPr>
                <w:szCs w:val="24"/>
              </w:rPr>
              <w:t>Indian Rupees</w:t>
            </w:r>
            <w:r w:rsidR="002B4802">
              <w:rPr>
                <w:szCs w:val="24"/>
              </w:rPr>
              <w:t xml:space="preserve"> only</w:t>
            </w:r>
            <w:r w:rsidR="009E75F6" w:rsidRPr="0042334A">
              <w:rPr>
                <w:szCs w:val="24"/>
              </w:rPr>
              <w:t>.</w:t>
            </w:r>
          </w:p>
          <w:p w14:paraId="5D9495CC" w14:textId="77777777" w:rsidR="00EC3A9D" w:rsidRPr="0042334A" w:rsidRDefault="00EC3A9D" w:rsidP="002116B4">
            <w:pPr>
              <w:pStyle w:val="BankNormal"/>
              <w:tabs>
                <w:tab w:val="left" w:pos="3346"/>
                <w:tab w:val="left" w:pos="4246"/>
                <w:tab w:val="right" w:pos="7218"/>
              </w:tabs>
              <w:spacing w:before="120" w:after="0"/>
              <w:rPr>
                <w:b/>
                <w:szCs w:val="24"/>
              </w:rPr>
            </w:pPr>
          </w:p>
        </w:tc>
      </w:tr>
      <w:tr w:rsidR="000A6BCE" w:rsidRPr="0042334A" w14:paraId="6E6CC0A1"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42E4D38D" w14:textId="77777777" w:rsidR="000A6BCE" w:rsidRPr="0042334A" w:rsidRDefault="000A6BCE" w:rsidP="0027492E">
            <w:pPr>
              <w:spacing w:before="120"/>
              <w:rPr>
                <w:b/>
                <w:bCs/>
              </w:rPr>
            </w:pPr>
            <w:r w:rsidRPr="0042334A">
              <w:rPr>
                <w:b/>
                <w:bCs/>
              </w:rPr>
              <w:t>16.5</w:t>
            </w:r>
          </w:p>
        </w:tc>
        <w:tc>
          <w:tcPr>
            <w:tcW w:w="7826" w:type="dxa"/>
            <w:tcBorders>
              <w:bottom w:val="single" w:sz="6" w:space="0" w:color="auto"/>
            </w:tcBorders>
            <w:tcMar>
              <w:top w:w="85" w:type="dxa"/>
              <w:bottom w:w="142" w:type="dxa"/>
            </w:tcMar>
          </w:tcPr>
          <w:p w14:paraId="5F94AEF3" w14:textId="77777777" w:rsidR="000A6BCE" w:rsidRDefault="000A6BCE" w:rsidP="002116B4">
            <w:pPr>
              <w:pStyle w:val="BankNormal"/>
              <w:tabs>
                <w:tab w:val="left" w:pos="3346"/>
                <w:tab w:val="left" w:pos="4246"/>
                <w:tab w:val="right" w:pos="7218"/>
              </w:tabs>
              <w:spacing w:before="120" w:after="0"/>
              <w:rPr>
                <w:szCs w:val="24"/>
              </w:rPr>
            </w:pPr>
            <w:r w:rsidRPr="0042334A">
              <w:rPr>
                <w:b/>
                <w:bCs/>
              </w:rPr>
              <w:t>Payments under the Contract shall be made in</w:t>
            </w:r>
            <w:r w:rsidR="00DE7B44">
              <w:rPr>
                <w:b/>
                <w:bCs/>
              </w:rPr>
              <w:t xml:space="preserve"> </w:t>
            </w:r>
            <w:r w:rsidRPr="0042334A">
              <w:rPr>
                <w:szCs w:val="24"/>
              </w:rPr>
              <w:t>Indian Rupees</w:t>
            </w:r>
            <w:r w:rsidR="002B4802">
              <w:rPr>
                <w:szCs w:val="24"/>
              </w:rPr>
              <w:t xml:space="preserve"> only</w:t>
            </w:r>
            <w:r w:rsidRPr="0042334A">
              <w:rPr>
                <w:szCs w:val="24"/>
              </w:rPr>
              <w:t>.</w:t>
            </w:r>
          </w:p>
          <w:p w14:paraId="66087B3D" w14:textId="77777777" w:rsidR="00EC3A9D" w:rsidRPr="0042334A" w:rsidRDefault="00EC3A9D" w:rsidP="002116B4">
            <w:pPr>
              <w:pStyle w:val="BankNormal"/>
              <w:tabs>
                <w:tab w:val="left" w:pos="3346"/>
                <w:tab w:val="left" w:pos="4246"/>
                <w:tab w:val="right" w:pos="7218"/>
              </w:tabs>
              <w:spacing w:before="120" w:after="0"/>
              <w:rPr>
                <w:b/>
              </w:rPr>
            </w:pPr>
          </w:p>
        </w:tc>
      </w:tr>
      <w:tr w:rsidR="00E10461" w:rsidRPr="0042334A" w14:paraId="33F1C13B"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9428" w:type="dxa"/>
            <w:gridSpan w:val="2"/>
            <w:tcMar>
              <w:top w:w="85" w:type="dxa"/>
              <w:bottom w:w="142" w:type="dxa"/>
            </w:tcMar>
          </w:tcPr>
          <w:p w14:paraId="5D26C8C9" w14:textId="77777777" w:rsidR="00E10461" w:rsidRPr="0042334A" w:rsidRDefault="00E10461" w:rsidP="002116B4">
            <w:pPr>
              <w:pStyle w:val="BodyText"/>
              <w:tabs>
                <w:tab w:val="left" w:pos="826"/>
                <w:tab w:val="left" w:pos="1726"/>
              </w:tabs>
              <w:spacing w:before="120" w:after="0"/>
              <w:jc w:val="center"/>
              <w:rPr>
                <w:b/>
                <w:szCs w:val="24"/>
              </w:rPr>
            </w:pPr>
            <w:r w:rsidRPr="0042334A">
              <w:rPr>
                <w:b/>
                <w:sz w:val="32"/>
                <w:szCs w:val="32"/>
              </w:rPr>
              <w:t>C. Submission, Opening and Evaluation</w:t>
            </w:r>
          </w:p>
        </w:tc>
      </w:tr>
      <w:tr w:rsidR="0030401E" w:rsidRPr="0042334A" w14:paraId="0FF98D7B"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5C8EB1B9" w14:textId="77777777" w:rsidR="0030401E" w:rsidRPr="0042334A" w:rsidRDefault="0030401E" w:rsidP="0030401E">
            <w:pPr>
              <w:spacing w:before="120" w:after="120"/>
              <w:rPr>
                <w:b/>
                <w:bCs/>
              </w:rPr>
            </w:pPr>
            <w:bookmarkStart w:id="174" w:name="_Hlk47141107"/>
            <w:r w:rsidRPr="0042334A">
              <w:rPr>
                <w:b/>
                <w:bCs/>
              </w:rPr>
              <w:t>17</w:t>
            </w:r>
          </w:p>
        </w:tc>
        <w:tc>
          <w:tcPr>
            <w:tcW w:w="7826" w:type="dxa"/>
            <w:tcMar>
              <w:top w:w="85" w:type="dxa"/>
              <w:bottom w:w="142" w:type="dxa"/>
            </w:tcMar>
          </w:tcPr>
          <w:p w14:paraId="6944F65F" w14:textId="77777777" w:rsidR="0030401E" w:rsidRPr="0042334A" w:rsidRDefault="0030401E" w:rsidP="0030401E">
            <w:pPr>
              <w:tabs>
                <w:tab w:val="right" w:pos="7254"/>
              </w:tabs>
              <w:spacing w:before="120" w:after="120"/>
              <w:jc w:val="both"/>
            </w:pPr>
            <w:bookmarkStart w:id="175" w:name="_Hlk45549923"/>
            <w:r w:rsidRPr="00EF5B4F">
              <w:t>Replace ITC 17 with the following:</w:t>
            </w:r>
          </w:p>
          <w:p w14:paraId="15AC977F" w14:textId="77777777" w:rsidR="0030401E" w:rsidRPr="0042334A" w:rsidRDefault="0030401E" w:rsidP="0030401E">
            <w:pPr>
              <w:tabs>
                <w:tab w:val="right" w:pos="7254"/>
              </w:tabs>
              <w:spacing w:before="120" w:after="120"/>
              <w:jc w:val="both"/>
            </w:pPr>
            <w:bookmarkStart w:id="176" w:name="_Hlk45820572"/>
            <w:r w:rsidRPr="0042334A">
              <w:t xml:space="preserve">“17.1 </w:t>
            </w:r>
            <w:r w:rsidRPr="0042334A">
              <w:tab/>
              <w:t xml:space="preserve">The Consultant shall submit a digitally signed, encrypted, and complete Proposal comprising the documents and forms in accordance with </w:t>
            </w:r>
            <w:r w:rsidRPr="00A32AE9">
              <w:t>ITC 10 (Documents Comprising Proposal).</w:t>
            </w:r>
            <w:r w:rsidRPr="0042334A">
              <w:t xml:space="preserve"> Consultants shall mark as “CONFIDENTIAL” information in their Proposals which is confidential to their business. This may include proprietary information, trade secrets or commercial or financially sensitive information. The submission shall be done electronically </w:t>
            </w:r>
            <w:r w:rsidR="008F13E0">
              <w:t xml:space="preserve">through </w:t>
            </w:r>
            <w:r w:rsidR="008F13E0" w:rsidRPr="00480E2E">
              <w:t>website</w:t>
            </w:r>
            <w:r w:rsidR="009431CD">
              <w:t xml:space="preserve"> </w:t>
            </w:r>
            <w:hyperlink r:id="rId28" w:history="1">
              <w:r w:rsidR="008F13E0" w:rsidRPr="00C6068A">
                <w:rPr>
                  <w:rStyle w:val="Hyperlink"/>
                </w:rPr>
                <w:t>http://uktenders.gov.in</w:t>
              </w:r>
            </w:hyperlink>
            <w:r w:rsidRPr="0042334A">
              <w:t xml:space="preserve"> and in accordance with procedure specified in the </w:t>
            </w:r>
            <w:r w:rsidRPr="0042334A">
              <w:rPr>
                <w:b/>
                <w:bCs/>
              </w:rPr>
              <w:t>Data Sheet</w:t>
            </w:r>
            <w:r w:rsidRPr="0042334A">
              <w:t xml:space="preserve">. Proposals submitted by any other means will be rejected. </w:t>
            </w:r>
            <w:r w:rsidRPr="0042334A">
              <w:rPr>
                <w:lang w:val="en-IN"/>
              </w:rPr>
              <w:t xml:space="preserve">Detailed guidelines for viewing proposals, and for online submission of proposals are given on the website.  </w:t>
            </w:r>
          </w:p>
          <w:p w14:paraId="193C95B7" w14:textId="77777777" w:rsidR="0030401E" w:rsidRPr="0042334A" w:rsidRDefault="0030401E" w:rsidP="0030401E">
            <w:pPr>
              <w:tabs>
                <w:tab w:val="right" w:pos="7254"/>
              </w:tabs>
              <w:spacing w:before="120" w:after="120"/>
              <w:jc w:val="both"/>
            </w:pPr>
            <w:r w:rsidRPr="0042334A">
              <w:t xml:space="preserve">17.2 </w:t>
            </w:r>
            <w:r w:rsidRPr="0042334A">
              <w:tab/>
              <w:t>An authorized representative of the Consultant shall digitally sign the original submission letters in the required format for both the Technical Proposal and, if applicable, the Financial Proposal and shall initial all pages of both. The authorization shall be in the form of a written power of attorney to be scanned and uploaded together with the Technical Proposal.</w:t>
            </w:r>
          </w:p>
          <w:p w14:paraId="44485842" w14:textId="7A10A09F" w:rsidR="0030401E" w:rsidRPr="0042334A" w:rsidRDefault="0030401E" w:rsidP="0030401E">
            <w:pPr>
              <w:tabs>
                <w:tab w:val="right" w:pos="7254"/>
              </w:tabs>
              <w:spacing w:before="120" w:after="120"/>
              <w:jc w:val="both"/>
              <w:rPr>
                <w:bCs/>
              </w:rPr>
            </w:pPr>
            <w:r w:rsidRPr="0042334A">
              <w:t>17.2.1 A Proposal</w:t>
            </w:r>
            <w:r w:rsidR="007A0B62">
              <w:t>(s)</w:t>
            </w:r>
            <w:r w:rsidRPr="0042334A">
              <w:t xml:space="preserve"> submitted by a Joint Venture shall </w:t>
            </w:r>
            <w:r w:rsidR="007A0B62" w:rsidRPr="007A0B62">
              <w:rPr>
                <w:b/>
                <w:bCs/>
                <w:i/>
                <w:iCs/>
              </w:rPr>
              <w:t>not be Accepted</w:t>
            </w:r>
          </w:p>
          <w:p w14:paraId="266EC075" w14:textId="77777777" w:rsidR="0030401E" w:rsidRPr="0042334A" w:rsidRDefault="0030401E" w:rsidP="0030401E">
            <w:pPr>
              <w:tabs>
                <w:tab w:val="right" w:pos="7254"/>
              </w:tabs>
              <w:spacing w:before="120" w:after="120"/>
              <w:jc w:val="both"/>
            </w:pPr>
            <w:r w:rsidRPr="0042334A">
              <w:t>17.3 Any modifications, revisions, interlineations, erasures, or overwriting shall be valid only if they are signed or initialed by the person signing the Proposal.</w:t>
            </w:r>
          </w:p>
          <w:p w14:paraId="01DA123D" w14:textId="77777777" w:rsidR="0030401E" w:rsidRPr="0042334A" w:rsidRDefault="0030401E" w:rsidP="0030401E">
            <w:pPr>
              <w:tabs>
                <w:tab w:val="right" w:pos="7254"/>
              </w:tabs>
              <w:spacing w:before="120" w:after="120"/>
              <w:jc w:val="both"/>
            </w:pPr>
            <w:r w:rsidRPr="0042334A">
              <w:t xml:space="preserve">17.4 </w:t>
            </w:r>
            <w:r w:rsidRPr="0042334A">
              <w:tab/>
              <w:t xml:space="preserve">The Proposal or its modifications must be uploaded on the </w:t>
            </w:r>
            <w:r w:rsidRPr="0042334A">
              <w:rPr>
                <w:lang w:val="en-IN"/>
              </w:rPr>
              <w:t>e-procurement portal specified in IT</w:t>
            </w:r>
            <w:r w:rsidRPr="0042334A">
              <w:t>C</w:t>
            </w:r>
            <w:r w:rsidRPr="0042334A">
              <w:rPr>
                <w:lang w:val="en-IN"/>
              </w:rPr>
              <w:t xml:space="preserve"> 1</w:t>
            </w:r>
            <w:r w:rsidRPr="0042334A">
              <w:t>(m)</w:t>
            </w:r>
            <w:r w:rsidRPr="0042334A">
              <w:rPr>
                <w:lang w:val="en-IN"/>
              </w:rPr>
              <w:t>,</w:t>
            </w:r>
            <w:r w:rsidRPr="0042334A">
              <w:t xml:space="preserve"> no later than the deadline indicated in the </w:t>
            </w:r>
            <w:r w:rsidRPr="0042334A">
              <w:rPr>
                <w:b/>
                <w:bCs/>
              </w:rPr>
              <w:t>Data Sheet</w:t>
            </w:r>
            <w:r w:rsidRPr="0042334A">
              <w:t>, or any extension to this deadline. The electronic system will not accept any Proposal or its modification for uploading after the deadline, as per server time.</w:t>
            </w:r>
          </w:p>
          <w:p w14:paraId="25FA5773" w14:textId="77777777" w:rsidR="0030401E" w:rsidRPr="0042334A" w:rsidRDefault="0030401E" w:rsidP="00AF3F81">
            <w:pPr>
              <w:tabs>
                <w:tab w:val="right" w:pos="7254"/>
              </w:tabs>
              <w:spacing w:before="120"/>
              <w:jc w:val="both"/>
              <w:rPr>
                <w:b/>
                <w:iCs/>
              </w:rPr>
            </w:pPr>
            <w:r w:rsidRPr="0042334A">
              <w:t xml:space="preserve">17.5 </w:t>
            </w:r>
            <w:r w:rsidRPr="0042334A">
              <w:tab/>
              <w:t xml:space="preserve">Once the Proposal is uploaded on the portal, the system will generate a unique identification number with the stamped submission time. The unique identification number with the time stamp represents an acknowledgement of the </w:t>
            </w:r>
            <w:r w:rsidRPr="0042334A">
              <w:lastRenderedPageBreak/>
              <w:t xml:space="preserve">Proposal submission. Any other system’s functionality requirements are specified in the </w:t>
            </w:r>
            <w:r w:rsidRPr="0042334A">
              <w:rPr>
                <w:b/>
                <w:bCs/>
              </w:rPr>
              <w:t>Data Sheet</w:t>
            </w:r>
            <w:r w:rsidRPr="0042334A">
              <w:t>.</w:t>
            </w:r>
            <w:bookmarkEnd w:id="175"/>
            <w:bookmarkEnd w:id="176"/>
            <w:r w:rsidRPr="0042334A">
              <w:t>”</w:t>
            </w:r>
          </w:p>
        </w:tc>
      </w:tr>
      <w:tr w:rsidR="0051540B" w:rsidRPr="0042334A" w14:paraId="78001AF1"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73B562B9" w14:textId="77777777" w:rsidR="0051540B" w:rsidRPr="0042334A" w:rsidRDefault="0051540B" w:rsidP="0051540B">
            <w:pPr>
              <w:spacing w:before="120" w:after="120"/>
              <w:rPr>
                <w:b/>
                <w:bCs/>
              </w:rPr>
            </w:pPr>
            <w:bookmarkStart w:id="177" w:name="_Hlk47141335"/>
            <w:bookmarkEnd w:id="174"/>
            <w:r w:rsidRPr="0042334A">
              <w:rPr>
                <w:b/>
                <w:bCs/>
              </w:rPr>
              <w:lastRenderedPageBreak/>
              <w:t>17.1</w:t>
            </w:r>
          </w:p>
        </w:tc>
        <w:tc>
          <w:tcPr>
            <w:tcW w:w="7826" w:type="dxa"/>
            <w:tcMar>
              <w:top w:w="85" w:type="dxa"/>
              <w:bottom w:w="142" w:type="dxa"/>
            </w:tcMar>
          </w:tcPr>
          <w:p w14:paraId="10995882" w14:textId="77777777" w:rsidR="0051540B" w:rsidRPr="006C404D" w:rsidRDefault="0051540B" w:rsidP="0051540B">
            <w:pPr>
              <w:pStyle w:val="BankNormal"/>
              <w:tabs>
                <w:tab w:val="right" w:pos="7218"/>
              </w:tabs>
              <w:spacing w:before="120" w:after="120"/>
              <w:rPr>
                <w:i/>
              </w:rPr>
            </w:pPr>
            <w:bookmarkStart w:id="178" w:name="_Hlk45833893"/>
            <w:bookmarkStart w:id="179" w:name="_Hlk46591357"/>
            <w:r w:rsidRPr="006C404D">
              <w:rPr>
                <w:b/>
                <w:iCs/>
              </w:rPr>
              <w:t>The electronic submission procedures shall be as follows:</w:t>
            </w:r>
          </w:p>
          <w:p w14:paraId="65E52C18" w14:textId="26027B03" w:rsidR="00860156" w:rsidRPr="006C404D" w:rsidRDefault="0051540B" w:rsidP="0051540B">
            <w:pPr>
              <w:pStyle w:val="BankNormal"/>
              <w:tabs>
                <w:tab w:val="right" w:pos="7218"/>
              </w:tabs>
              <w:spacing w:before="120" w:after="120"/>
              <w:jc w:val="both"/>
              <w:rPr>
                <w:b/>
              </w:rPr>
            </w:pPr>
            <w:r w:rsidRPr="006C404D">
              <w:t xml:space="preserve">The Consultants shall submit their Proposals (both Technical and Financial) electronically on the </w:t>
            </w:r>
            <w:r w:rsidRPr="006C404D">
              <w:rPr>
                <w:lang w:val="en-IN"/>
              </w:rPr>
              <w:t>e-procurement portal specified in IT</w:t>
            </w:r>
            <w:r w:rsidRPr="006C404D">
              <w:t>C</w:t>
            </w:r>
            <w:r w:rsidRPr="006C404D">
              <w:rPr>
                <w:lang w:val="en-IN"/>
              </w:rPr>
              <w:t xml:space="preserve"> 1</w:t>
            </w:r>
            <w:r w:rsidRPr="006C404D">
              <w:t xml:space="preserve">(m), following the procedure given below. </w:t>
            </w:r>
            <w:r w:rsidR="00860156" w:rsidRPr="006C404D">
              <w:rPr>
                <w:b/>
              </w:rPr>
              <w:t>The consultant shall also submit the original copy of Technical Proposal to the client</w:t>
            </w:r>
            <w:r w:rsidR="00486839">
              <w:rPr>
                <w:b/>
              </w:rPr>
              <w:t xml:space="preserve"> (by mail or by hand</w:t>
            </w:r>
            <w:r w:rsidR="006D7414">
              <w:rPr>
                <w:b/>
              </w:rPr>
              <w:t xml:space="preserve"> or by courier etc.</w:t>
            </w:r>
            <w:r w:rsidR="00486839">
              <w:rPr>
                <w:b/>
              </w:rPr>
              <w:t>)</w:t>
            </w:r>
            <w:r w:rsidR="00860156" w:rsidRPr="006C404D">
              <w:rPr>
                <w:b/>
              </w:rPr>
              <w:t xml:space="preserve"> before the </w:t>
            </w:r>
            <w:r w:rsidR="0035583C" w:rsidRPr="006C404D">
              <w:rPr>
                <w:b/>
              </w:rPr>
              <w:t xml:space="preserve">technical </w:t>
            </w:r>
            <w:r w:rsidR="00860156" w:rsidRPr="006C404D">
              <w:rPr>
                <w:b/>
              </w:rPr>
              <w:t xml:space="preserve">opening deadline. In case of discrepancies </w:t>
            </w:r>
            <w:r w:rsidR="006C404D">
              <w:rPr>
                <w:b/>
              </w:rPr>
              <w:t>between</w:t>
            </w:r>
            <w:r w:rsidR="00860156" w:rsidRPr="006C404D">
              <w:rPr>
                <w:b/>
              </w:rPr>
              <w:t xml:space="preserve"> online and offline proposal the online proposal </w:t>
            </w:r>
            <w:r w:rsidR="006C404D">
              <w:rPr>
                <w:b/>
              </w:rPr>
              <w:t>shall prevail</w:t>
            </w:r>
            <w:r w:rsidR="0035583C" w:rsidRPr="006C404D">
              <w:rPr>
                <w:b/>
              </w:rPr>
              <w:t xml:space="preserve">.  </w:t>
            </w:r>
          </w:p>
          <w:p w14:paraId="23D98FC1" w14:textId="77777777" w:rsidR="0051540B" w:rsidRPr="006C404D" w:rsidRDefault="0051540B" w:rsidP="0051540B">
            <w:pPr>
              <w:pStyle w:val="BankNormal"/>
              <w:tabs>
                <w:tab w:val="right" w:pos="7218"/>
              </w:tabs>
              <w:spacing w:before="120" w:after="120"/>
              <w:jc w:val="both"/>
            </w:pPr>
            <w:r w:rsidRPr="006C404D">
              <w:rPr>
                <w:lang w:val="en-IN"/>
              </w:rPr>
              <w:t>Detailed guidelines for viewing proposals and for online submission are given on the website</w:t>
            </w:r>
            <w:r w:rsidRPr="006C404D">
              <w:t>:</w:t>
            </w:r>
          </w:p>
          <w:p w14:paraId="6C6C9C54" w14:textId="77777777" w:rsidR="0051540B" w:rsidRPr="006C404D" w:rsidRDefault="0051540B" w:rsidP="0051540B">
            <w:pPr>
              <w:pStyle w:val="BankNormal"/>
              <w:tabs>
                <w:tab w:val="right" w:pos="7218"/>
              </w:tabs>
              <w:spacing w:before="120" w:after="120"/>
              <w:jc w:val="both"/>
            </w:pPr>
            <w:r w:rsidRPr="006C404D">
              <w:t xml:space="preserve">(a) To participate in the e-tendering process, it is mandatory for the consultants to have </w:t>
            </w:r>
            <w:r w:rsidRPr="006C404D">
              <w:rPr>
                <w:lang w:val="en-IN"/>
              </w:rPr>
              <w:t xml:space="preserve">enrolment/registration in the website, and valid Class </w:t>
            </w:r>
            <w:r w:rsidRPr="006C404D">
              <w:t>II/III</w:t>
            </w:r>
            <w:r w:rsidR="00F05636">
              <w:t xml:space="preserve"> </w:t>
            </w:r>
            <w:r w:rsidRPr="006C404D">
              <w:t xml:space="preserve">Digital Signature Certificate (in the name of person who will sign the proposal) </w:t>
            </w:r>
            <w:r w:rsidRPr="006C404D">
              <w:rPr>
                <w:lang w:val="en-IN"/>
              </w:rPr>
              <w:t xml:space="preserve">in the form of smart card/e-token, obtained </w:t>
            </w:r>
            <w:r w:rsidRPr="006C404D">
              <w:t xml:space="preserve">from any of the licensed Certifying Agency authorized by the Government of India. Consultants can see the list of licensed CAs from the link </w:t>
            </w:r>
            <w:hyperlink r:id="rId29" w:history="1">
              <w:r w:rsidRPr="009431CD">
                <w:rPr>
                  <w:rStyle w:val="Hyperlink"/>
                </w:rPr>
                <w:t>www.cca.gov.in</w:t>
              </w:r>
            </w:hyperlink>
          </w:p>
          <w:p w14:paraId="1DB62BB8" w14:textId="77777777" w:rsidR="0051540B" w:rsidRDefault="0051540B" w:rsidP="0051540B">
            <w:pPr>
              <w:pStyle w:val="BankNormal"/>
              <w:tabs>
                <w:tab w:val="right" w:pos="7218"/>
              </w:tabs>
              <w:spacing w:before="120" w:after="120"/>
              <w:jc w:val="both"/>
              <w:rPr>
                <w:lang w:val="en-IN"/>
              </w:rPr>
            </w:pPr>
            <w:r w:rsidRPr="006C404D">
              <w:t xml:space="preserve">(b) </w:t>
            </w:r>
            <w:r w:rsidRPr="006C404D">
              <w:rPr>
                <w:lang w:val="en-IN"/>
              </w:rPr>
              <w:t xml:space="preserve">The </w:t>
            </w:r>
            <w:r w:rsidRPr="006C404D">
              <w:t>consultant</w:t>
            </w:r>
            <w:r w:rsidRPr="006C404D">
              <w:rPr>
                <w:lang w:val="en-IN"/>
              </w:rPr>
              <w:t xml:space="preserve"> should register in the website using the relevant option available. Then the Digital Signature registration has to be done with the e-token, after logging into the website. The </w:t>
            </w:r>
            <w:r w:rsidRPr="006C404D">
              <w:t>consultant</w:t>
            </w:r>
            <w:r w:rsidRPr="006C404D">
              <w:rPr>
                <w:lang w:val="en-IN"/>
              </w:rPr>
              <w:t xml:space="preserve"> can then login the website through the secured login by entering the password of the e-token &amp; the user id/ password chosen during registration. </w:t>
            </w:r>
          </w:p>
          <w:p w14:paraId="70B7E637" w14:textId="77777777" w:rsidR="00F05636" w:rsidRPr="006C404D" w:rsidRDefault="00F05636" w:rsidP="0051540B">
            <w:pPr>
              <w:pStyle w:val="BankNormal"/>
              <w:tabs>
                <w:tab w:val="right" w:pos="7218"/>
              </w:tabs>
              <w:spacing w:before="120" w:after="120"/>
              <w:jc w:val="both"/>
            </w:pPr>
            <w:r>
              <w:t>(c) The consultant must submit technical proposal in the technical envelope in pdf format and financial proposal in financial envelope (BOQ in Excel and Fin forms PDF formats). Non submission of above documents shall lead to disqualification of the consultant from the bidding process.</w:t>
            </w:r>
          </w:p>
          <w:bookmarkEnd w:id="178"/>
          <w:p w14:paraId="5A07CAE8" w14:textId="77777777" w:rsidR="0051540B" w:rsidRPr="006C404D" w:rsidRDefault="00AB2DEF" w:rsidP="002116B4">
            <w:pPr>
              <w:pStyle w:val="BankNormal"/>
              <w:tabs>
                <w:tab w:val="right" w:pos="7218"/>
              </w:tabs>
              <w:spacing w:before="120" w:after="0"/>
              <w:jc w:val="both"/>
            </w:pPr>
            <w:r w:rsidRPr="006C404D">
              <w:rPr>
                <w:bCs/>
                <w:i/>
              </w:rPr>
              <w:t>[Note for Consultants: For online submission of proposals, the Consultants shall fill up online, the forms that are available for online filling on the e-portal. The rest of the forms shall be download by the Consultants and filled up. The filled-up pages shall then be digitally signed, scanned and uploaded on the e-procurement portal along with the scanned copies of the supporting documents.]</w:t>
            </w:r>
            <w:bookmarkEnd w:id="179"/>
          </w:p>
        </w:tc>
      </w:tr>
      <w:bookmarkEnd w:id="177"/>
      <w:tr w:rsidR="00E10461" w:rsidRPr="0042334A" w14:paraId="470BF292"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371688A3" w14:textId="77777777" w:rsidR="00E10461" w:rsidRPr="0042334A" w:rsidRDefault="00E10461" w:rsidP="0027492E">
            <w:pPr>
              <w:spacing w:before="120" w:after="120"/>
              <w:rPr>
                <w:b/>
                <w:bCs/>
              </w:rPr>
            </w:pPr>
            <w:r w:rsidRPr="0042334A">
              <w:rPr>
                <w:b/>
                <w:bCs/>
              </w:rPr>
              <w:t>17.</w:t>
            </w:r>
            <w:r w:rsidR="0051540B" w:rsidRPr="0042334A">
              <w:rPr>
                <w:b/>
                <w:bCs/>
              </w:rPr>
              <w:t>4</w:t>
            </w:r>
          </w:p>
          <w:p w14:paraId="76849D11" w14:textId="77777777" w:rsidR="00E10461" w:rsidRPr="0042334A" w:rsidRDefault="00E10461" w:rsidP="0027492E">
            <w:pPr>
              <w:pStyle w:val="BankNormal"/>
              <w:tabs>
                <w:tab w:val="right" w:pos="7218"/>
              </w:tabs>
              <w:spacing w:before="120" w:after="120"/>
              <w:rPr>
                <w:b/>
                <w:bCs/>
                <w:szCs w:val="24"/>
              </w:rPr>
            </w:pPr>
          </w:p>
        </w:tc>
        <w:tc>
          <w:tcPr>
            <w:tcW w:w="7826" w:type="dxa"/>
            <w:tcMar>
              <w:top w:w="85" w:type="dxa"/>
              <w:bottom w:w="142" w:type="dxa"/>
            </w:tcMar>
          </w:tcPr>
          <w:p w14:paraId="588A9CCB" w14:textId="77777777" w:rsidR="00E10461" w:rsidRPr="0042334A" w:rsidRDefault="00E10461" w:rsidP="0027492E">
            <w:pPr>
              <w:pStyle w:val="BankNormal"/>
              <w:tabs>
                <w:tab w:val="right" w:pos="7218"/>
              </w:tabs>
              <w:spacing w:before="120" w:after="120"/>
              <w:rPr>
                <w:b/>
                <w:szCs w:val="24"/>
              </w:rPr>
            </w:pPr>
            <w:bookmarkStart w:id="180" w:name="_Hlk46412608"/>
            <w:r w:rsidRPr="0042334A">
              <w:rPr>
                <w:b/>
                <w:szCs w:val="24"/>
              </w:rPr>
              <w:t xml:space="preserve">The Proposals must be </w:t>
            </w:r>
            <w:r w:rsidR="0051540B" w:rsidRPr="0042334A">
              <w:rPr>
                <w:b/>
                <w:szCs w:val="24"/>
              </w:rPr>
              <w:t xml:space="preserve">uploaded on the e-procurement portal specified in ITC 1(m) </w:t>
            </w:r>
            <w:r w:rsidRPr="0042334A">
              <w:rPr>
                <w:b/>
                <w:szCs w:val="24"/>
              </w:rPr>
              <w:t>no later than:</w:t>
            </w:r>
          </w:p>
          <w:p w14:paraId="58AE0F1B" w14:textId="53F7A39F" w:rsidR="00E10461" w:rsidRPr="0042334A" w:rsidRDefault="00E10461" w:rsidP="0027492E">
            <w:pPr>
              <w:pStyle w:val="BankNormal"/>
              <w:tabs>
                <w:tab w:val="right" w:pos="7218"/>
              </w:tabs>
              <w:spacing w:before="120" w:after="120"/>
              <w:rPr>
                <w:i/>
                <w:szCs w:val="24"/>
              </w:rPr>
            </w:pPr>
            <w:r w:rsidRPr="0042334A">
              <w:rPr>
                <w:b/>
                <w:szCs w:val="24"/>
              </w:rPr>
              <w:t>Date</w:t>
            </w:r>
            <w:r w:rsidR="00524423">
              <w:rPr>
                <w:b/>
                <w:szCs w:val="24"/>
              </w:rPr>
              <w:t xml:space="preserve">: </w:t>
            </w:r>
            <w:r w:rsidR="00E918C9">
              <w:rPr>
                <w:b/>
                <w:szCs w:val="24"/>
              </w:rPr>
              <w:t>____________________</w:t>
            </w:r>
          </w:p>
          <w:p w14:paraId="28866636" w14:textId="786F08DD" w:rsidR="00E10461" w:rsidRPr="0042334A" w:rsidRDefault="00E10461" w:rsidP="002116B4">
            <w:pPr>
              <w:pStyle w:val="BankNormal"/>
              <w:spacing w:after="0"/>
              <w:rPr>
                <w:b/>
                <w:u w:val="single"/>
              </w:rPr>
            </w:pPr>
            <w:r w:rsidRPr="0042334A">
              <w:rPr>
                <w:b/>
                <w:szCs w:val="24"/>
              </w:rPr>
              <w:t xml:space="preserve">Time: </w:t>
            </w:r>
            <w:r w:rsidR="00AF4014" w:rsidRPr="00AF4014">
              <w:rPr>
                <w:szCs w:val="24"/>
              </w:rPr>
              <w:t>1</w:t>
            </w:r>
            <w:r w:rsidR="00524423">
              <w:rPr>
                <w:szCs w:val="24"/>
              </w:rPr>
              <w:t>7</w:t>
            </w:r>
            <w:r w:rsidR="00AF4014" w:rsidRPr="00AF4014">
              <w:rPr>
                <w:szCs w:val="24"/>
              </w:rPr>
              <w:t>:</w:t>
            </w:r>
            <w:r w:rsidR="00AF4014">
              <w:rPr>
                <w:szCs w:val="24"/>
              </w:rPr>
              <w:t>0</w:t>
            </w:r>
            <w:r w:rsidR="00AF4014" w:rsidRPr="00AF4014">
              <w:rPr>
                <w:szCs w:val="24"/>
              </w:rPr>
              <w:t>0</w:t>
            </w:r>
            <w:r w:rsidR="00524423">
              <w:rPr>
                <w:szCs w:val="24"/>
              </w:rPr>
              <w:t xml:space="preserve"> Hrs. (05:00 PM)</w:t>
            </w:r>
            <w:r w:rsidR="00AF4014" w:rsidRPr="00AF4014">
              <w:rPr>
                <w:szCs w:val="24"/>
              </w:rPr>
              <w:t xml:space="preserve"> local time</w:t>
            </w:r>
            <w:bookmarkEnd w:id="180"/>
          </w:p>
        </w:tc>
      </w:tr>
      <w:tr w:rsidR="00EC4288" w:rsidRPr="0042334A" w14:paraId="266996AD"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3065936C" w14:textId="77777777" w:rsidR="00EC4288" w:rsidRPr="0042334A" w:rsidRDefault="00EC4288" w:rsidP="00EC4288">
            <w:pPr>
              <w:spacing w:before="120" w:after="120"/>
              <w:rPr>
                <w:b/>
                <w:bCs/>
              </w:rPr>
            </w:pPr>
            <w:r w:rsidRPr="00A32AE9">
              <w:rPr>
                <w:b/>
                <w:bCs/>
              </w:rPr>
              <w:t>17.5</w:t>
            </w:r>
          </w:p>
        </w:tc>
        <w:tc>
          <w:tcPr>
            <w:tcW w:w="7826" w:type="dxa"/>
            <w:tcMar>
              <w:top w:w="85" w:type="dxa"/>
              <w:bottom w:w="142" w:type="dxa"/>
            </w:tcMar>
          </w:tcPr>
          <w:p w14:paraId="43D55B8B" w14:textId="77777777" w:rsidR="00A32AE9" w:rsidRPr="00A32AE9" w:rsidRDefault="00A32AE9" w:rsidP="00A32AE9">
            <w:pPr>
              <w:spacing w:before="120" w:after="120"/>
              <w:jc w:val="both"/>
            </w:pPr>
            <w:r w:rsidRPr="00A32AE9">
              <w:t xml:space="preserve">The consultant shall also submit the original copy of Technical Proposal to the client (by mail or by hand) before the technical opening deadline. In case of </w:t>
            </w:r>
            <w:r w:rsidRPr="00A32AE9">
              <w:lastRenderedPageBreak/>
              <w:t>discrepancies between online and offline proposal the online proposal shall prevail.</w:t>
            </w:r>
          </w:p>
          <w:p w14:paraId="6B25BE02" w14:textId="4295B1F7" w:rsidR="00EC4288" w:rsidRDefault="00A32AE9" w:rsidP="00634887">
            <w:pPr>
              <w:spacing w:before="120" w:after="120"/>
              <w:jc w:val="both"/>
            </w:pPr>
            <w:r w:rsidRPr="0042334A">
              <w:t xml:space="preserve">The original </w:t>
            </w:r>
            <w:r>
              <w:t>copy</w:t>
            </w:r>
            <w:r w:rsidRPr="0042334A">
              <w:t xml:space="preserve"> of the Technical Proposal shall be placed inside a sealed envelope clearly marked </w:t>
            </w:r>
            <w:r w:rsidR="002B4802">
              <w:t xml:space="preserve">as </w:t>
            </w:r>
            <w:r w:rsidRPr="0042334A">
              <w:t>“</w:t>
            </w:r>
            <w:r w:rsidRPr="0042334A">
              <w:rPr>
                <w:b/>
                <w:smallCaps/>
              </w:rPr>
              <w:t>Technical Proposal</w:t>
            </w:r>
            <w:r w:rsidRPr="0042334A">
              <w:t>”, “[Name of the Assignment]</w:t>
            </w:r>
            <w:r w:rsidR="00EB6E40">
              <w:t>”</w:t>
            </w:r>
            <w:r w:rsidRPr="0042334A">
              <w:t>, [reference number], [name and address of the Consultant]</w:t>
            </w:r>
            <w:r w:rsidR="00634887">
              <w:t>.</w:t>
            </w:r>
          </w:p>
          <w:p w14:paraId="21F73CC1" w14:textId="77777777" w:rsidR="00634887" w:rsidRDefault="00634887" w:rsidP="00634887">
            <w:pPr>
              <w:spacing w:before="120" w:after="120"/>
              <w:jc w:val="both"/>
              <w:rPr>
                <w:b/>
              </w:rPr>
            </w:pPr>
            <w:r w:rsidRPr="0042334A">
              <w:t xml:space="preserve">The Proposal must be sent to the address indicated </w:t>
            </w:r>
            <w:r>
              <w:t>below</w:t>
            </w:r>
            <w:r w:rsidRPr="0042334A">
              <w:t xml:space="preserve"> and received by the Client no later than the </w:t>
            </w:r>
            <w:r>
              <w:t xml:space="preserve">proposal submission </w:t>
            </w:r>
            <w:r w:rsidRPr="0042334A">
              <w:t xml:space="preserve">deadline indicated in the </w:t>
            </w:r>
            <w:r w:rsidRPr="0042334A">
              <w:rPr>
                <w:b/>
              </w:rPr>
              <w:t>Data Sheet</w:t>
            </w:r>
          </w:p>
          <w:p w14:paraId="24E26C7D" w14:textId="77777777" w:rsidR="00634887" w:rsidRDefault="002116B4" w:rsidP="00634887">
            <w:pPr>
              <w:ind w:right="-74"/>
              <w:rPr>
                <w:rFonts w:cs="Helv"/>
              </w:rPr>
            </w:pPr>
            <w:r>
              <w:rPr>
                <w:rFonts w:cs="Helv"/>
              </w:rPr>
              <w:t xml:space="preserve">Project </w:t>
            </w:r>
            <w:r w:rsidR="002B4802">
              <w:rPr>
                <w:rFonts w:cs="Helv"/>
              </w:rPr>
              <w:t>Imple</w:t>
            </w:r>
            <w:r>
              <w:rPr>
                <w:rFonts w:cs="Helv"/>
              </w:rPr>
              <w:t>ment</w:t>
            </w:r>
            <w:r w:rsidR="002B4802">
              <w:rPr>
                <w:rFonts w:cs="Helv"/>
              </w:rPr>
              <w:t>ation</w:t>
            </w:r>
            <w:r>
              <w:rPr>
                <w:rFonts w:cs="Helv"/>
              </w:rPr>
              <w:t xml:space="preserve"> Unit</w:t>
            </w:r>
            <w:r w:rsidR="002B4802">
              <w:rPr>
                <w:rFonts w:cs="Helv"/>
              </w:rPr>
              <w:t xml:space="preserve"> (PIU)- USDMA</w:t>
            </w:r>
            <w:r w:rsidR="009F40B6">
              <w:rPr>
                <w:rFonts w:cs="Helv"/>
              </w:rPr>
              <w:t>, U-PREPARE</w:t>
            </w:r>
            <w:r w:rsidR="00634887">
              <w:rPr>
                <w:rFonts w:cs="Helv"/>
              </w:rPr>
              <w:t xml:space="preserve">, </w:t>
            </w:r>
          </w:p>
          <w:p w14:paraId="1D68CFFA" w14:textId="77777777" w:rsidR="002116B4" w:rsidRDefault="00634887" w:rsidP="00634887">
            <w:pPr>
              <w:ind w:right="-74"/>
              <w:rPr>
                <w:rFonts w:cs="Helv"/>
              </w:rPr>
            </w:pPr>
            <w:r>
              <w:rPr>
                <w:rFonts w:cs="Helv"/>
              </w:rPr>
              <w:t>5</w:t>
            </w:r>
            <w:r w:rsidRPr="00DE002C">
              <w:rPr>
                <w:rFonts w:cs="Helv"/>
                <w:vertAlign w:val="superscript"/>
              </w:rPr>
              <w:t>th</w:t>
            </w:r>
            <w:r>
              <w:rPr>
                <w:rFonts w:cs="Helv"/>
              </w:rPr>
              <w:t xml:space="preserve"> Floor, USDMA Building, 36, IT Park, Sahastradhara Road, </w:t>
            </w:r>
          </w:p>
          <w:p w14:paraId="58FF781F" w14:textId="77777777" w:rsidR="00634887" w:rsidRDefault="00634887" w:rsidP="00634887">
            <w:pPr>
              <w:ind w:right="-74"/>
              <w:rPr>
                <w:rFonts w:cs="Helv"/>
              </w:rPr>
            </w:pPr>
            <w:r>
              <w:rPr>
                <w:rFonts w:cs="Helv"/>
              </w:rPr>
              <w:t>Dehradun-248013, Uttarakhand</w:t>
            </w:r>
          </w:p>
          <w:p w14:paraId="5BB00FFB" w14:textId="77777777" w:rsidR="00634887" w:rsidRDefault="00634887" w:rsidP="00634887">
            <w:pPr>
              <w:ind w:right="-74"/>
              <w:rPr>
                <w:rFonts w:cs="Helv"/>
              </w:rPr>
            </w:pPr>
          </w:p>
          <w:p w14:paraId="0C61FE68" w14:textId="77777777" w:rsidR="00634887" w:rsidRPr="002B4802" w:rsidRDefault="00634887" w:rsidP="00C61967">
            <w:pPr>
              <w:ind w:right="-74"/>
              <w:rPr>
                <w:b/>
                <w:i/>
                <w:iCs/>
                <w:spacing w:val="-2"/>
                <w:u w:val="single"/>
              </w:rPr>
            </w:pPr>
            <w:r w:rsidRPr="002B4802">
              <w:rPr>
                <w:rFonts w:cs="Helv"/>
                <w:b/>
                <w:i/>
                <w:u w:val="single"/>
              </w:rPr>
              <w:t xml:space="preserve">Note: </w:t>
            </w:r>
            <w:r w:rsidR="00C61967" w:rsidRPr="002B4802">
              <w:rPr>
                <w:rFonts w:cs="Helv"/>
                <w:b/>
                <w:i/>
                <w:u w:val="single"/>
              </w:rPr>
              <w:t>Since only online proposals should be considered for evaluation, thus consultants are not required to submit their Financial Proposal offline.</w:t>
            </w:r>
          </w:p>
        </w:tc>
      </w:tr>
      <w:tr w:rsidR="0077015E" w:rsidRPr="0042334A" w14:paraId="12B1ECD9"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3BC63BD9" w14:textId="77777777" w:rsidR="0077015E" w:rsidRPr="0042334A" w:rsidRDefault="0077015E" w:rsidP="0077015E">
            <w:pPr>
              <w:spacing w:before="120" w:after="120"/>
              <w:rPr>
                <w:b/>
                <w:bCs/>
              </w:rPr>
            </w:pPr>
            <w:r w:rsidRPr="0042334A">
              <w:rPr>
                <w:b/>
                <w:bCs/>
              </w:rPr>
              <w:lastRenderedPageBreak/>
              <w:t>19</w:t>
            </w:r>
          </w:p>
        </w:tc>
        <w:tc>
          <w:tcPr>
            <w:tcW w:w="7826" w:type="dxa"/>
            <w:tcMar>
              <w:top w:w="85" w:type="dxa"/>
              <w:bottom w:w="142" w:type="dxa"/>
            </w:tcMar>
          </w:tcPr>
          <w:p w14:paraId="3EF2B4DF" w14:textId="77777777" w:rsidR="0077015E" w:rsidRPr="0042334A" w:rsidRDefault="0077015E" w:rsidP="0077015E">
            <w:pPr>
              <w:tabs>
                <w:tab w:val="right" w:pos="7254"/>
              </w:tabs>
              <w:spacing w:before="120" w:after="120"/>
            </w:pPr>
            <w:r w:rsidRPr="00514032">
              <w:t>Replace ITC 19 with the following:</w:t>
            </w:r>
          </w:p>
          <w:p w14:paraId="00119BF8" w14:textId="77777777" w:rsidR="0077015E" w:rsidRPr="0042334A" w:rsidRDefault="0077015E" w:rsidP="00AF4014">
            <w:pPr>
              <w:tabs>
                <w:tab w:val="right" w:pos="7254"/>
              </w:tabs>
              <w:spacing w:before="120" w:after="120"/>
              <w:jc w:val="both"/>
            </w:pPr>
            <w:r w:rsidRPr="0042334A">
              <w:t>“19.1</w:t>
            </w:r>
            <w:r w:rsidR="00F05636">
              <w:t xml:space="preserve"> </w:t>
            </w:r>
            <w:r w:rsidRPr="0042334A">
              <w:tab/>
              <w:t xml:space="preserve">The Client’s evaluation committee shall conduct the opening of the Technical Proposals online following the procedure described in the </w:t>
            </w:r>
            <w:r w:rsidRPr="0042334A">
              <w:rPr>
                <w:b/>
                <w:bCs/>
              </w:rPr>
              <w:t xml:space="preserve">Data Sheet </w:t>
            </w:r>
            <w:r w:rsidRPr="0042334A">
              <w:t xml:space="preserve">and this could be viewed online by the Consultants. The consultants or their authorized representatives may attend the online opening in person if this option is offered in the </w:t>
            </w:r>
            <w:r w:rsidRPr="0042334A">
              <w:rPr>
                <w:b/>
                <w:bCs/>
              </w:rPr>
              <w:t>Data Sheet</w:t>
            </w:r>
            <w:r w:rsidRPr="0042334A">
              <w:t xml:space="preserve">. The opening date, time and the address are stated in the </w:t>
            </w:r>
            <w:r w:rsidRPr="0042334A">
              <w:rPr>
                <w:b/>
                <w:bCs/>
              </w:rPr>
              <w:t>Data Sheet</w:t>
            </w:r>
            <w:r w:rsidRPr="0042334A">
              <w:t xml:space="preserve">. The folder with the Financial Proposal shall remain unopened, encrypted, in the e-procurement system until the subsequent public opening in accordance with ITC 23. </w:t>
            </w:r>
          </w:p>
          <w:p w14:paraId="6A742F19" w14:textId="77777777" w:rsidR="007A0B62" w:rsidRDefault="0077015E" w:rsidP="00AF4014">
            <w:pPr>
              <w:pStyle w:val="BankNormal"/>
              <w:tabs>
                <w:tab w:val="right" w:pos="7218"/>
              </w:tabs>
              <w:spacing w:before="120" w:after="120"/>
              <w:jc w:val="both"/>
            </w:pPr>
            <w:r w:rsidRPr="0042334A">
              <w:t>19.2</w:t>
            </w:r>
            <w:r w:rsidR="00F05636">
              <w:t xml:space="preserve"> </w:t>
            </w:r>
            <w:r w:rsidRPr="0042334A">
              <w:tab/>
            </w:r>
            <w:r w:rsidRPr="00BA751B">
              <w:t>At the opening of the Technical Proposals the following shall be read out and recorded online simultaneously:</w:t>
            </w:r>
            <w:r w:rsidRPr="0042334A">
              <w:t xml:space="preserve"> </w:t>
            </w:r>
          </w:p>
          <w:p w14:paraId="2F43C1FF" w14:textId="77777777" w:rsidR="009E35D9" w:rsidRDefault="0077015E" w:rsidP="00AF4014">
            <w:pPr>
              <w:pStyle w:val="BankNormal"/>
              <w:tabs>
                <w:tab w:val="right" w:pos="7218"/>
              </w:tabs>
              <w:spacing w:before="120" w:after="120"/>
              <w:jc w:val="both"/>
            </w:pPr>
            <w:r w:rsidRPr="0042334A">
              <w:t>(</w:t>
            </w:r>
            <w:proofErr w:type="spellStart"/>
            <w:r w:rsidRPr="0042334A">
              <w:t>i</w:t>
            </w:r>
            <w:proofErr w:type="spellEnd"/>
            <w:r w:rsidRPr="0042334A">
              <w:t xml:space="preserve">) the name and the country of the Consultant </w:t>
            </w:r>
            <w:r w:rsidR="009E35D9" w:rsidRPr="009E35D9">
              <w:rPr>
                <w:b/>
                <w:bCs/>
                <w:i/>
                <w:iCs/>
              </w:rPr>
              <w:t>(</w:t>
            </w:r>
            <w:r w:rsidR="007A0B62" w:rsidRPr="009E35D9">
              <w:rPr>
                <w:b/>
                <w:bCs/>
                <w:i/>
                <w:iCs/>
              </w:rPr>
              <w:t>Proposal from a Joint Venture/Consortium shall not be Accepted</w:t>
            </w:r>
            <w:r w:rsidR="009E35D9">
              <w:rPr>
                <w:b/>
                <w:bCs/>
                <w:i/>
                <w:iCs/>
              </w:rPr>
              <w:t>)</w:t>
            </w:r>
            <w:r w:rsidRPr="0042334A">
              <w:t xml:space="preserve">, </w:t>
            </w:r>
          </w:p>
          <w:p w14:paraId="2EDB941A" w14:textId="77777777" w:rsidR="009E35D9" w:rsidRDefault="0077015E" w:rsidP="00AF4014">
            <w:pPr>
              <w:pStyle w:val="BankNormal"/>
              <w:tabs>
                <w:tab w:val="right" w:pos="7218"/>
              </w:tabs>
              <w:spacing w:before="120" w:after="120"/>
              <w:jc w:val="both"/>
            </w:pPr>
            <w:r w:rsidRPr="0042334A">
              <w:t xml:space="preserve">(ii) the presence or absence of the folder with the Financial Proposal in the portal; and </w:t>
            </w:r>
          </w:p>
          <w:p w14:paraId="3E991B1D" w14:textId="38CD6FA7" w:rsidR="0077015E" w:rsidRPr="0042334A" w:rsidRDefault="0077015E" w:rsidP="00AF4014">
            <w:pPr>
              <w:pStyle w:val="BankNormal"/>
              <w:tabs>
                <w:tab w:val="right" w:pos="7218"/>
              </w:tabs>
              <w:spacing w:before="120" w:after="120"/>
              <w:jc w:val="both"/>
              <w:rPr>
                <w:i/>
                <w:lang w:val="en-GB"/>
              </w:rPr>
            </w:pPr>
            <w:r w:rsidRPr="0042334A">
              <w:t xml:space="preserve">(iii) any other information deemed appropriate or as indicated in the </w:t>
            </w:r>
            <w:r w:rsidRPr="0042334A">
              <w:rPr>
                <w:b/>
                <w:bCs/>
              </w:rPr>
              <w:t>Data Sheet</w:t>
            </w:r>
            <w:r w:rsidRPr="0042334A">
              <w:t>.</w:t>
            </w:r>
          </w:p>
        </w:tc>
      </w:tr>
      <w:tr w:rsidR="00E10461" w:rsidRPr="0042334A" w14:paraId="2A603C51"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4ED8029E" w14:textId="77777777" w:rsidR="00E10461" w:rsidRPr="0042334A" w:rsidRDefault="00E10461" w:rsidP="0027492E">
            <w:pPr>
              <w:spacing w:before="120" w:after="120"/>
              <w:rPr>
                <w:b/>
                <w:bCs/>
              </w:rPr>
            </w:pPr>
            <w:bookmarkStart w:id="181" w:name="_Hlk46591762"/>
            <w:r w:rsidRPr="0042334A">
              <w:rPr>
                <w:b/>
                <w:bCs/>
              </w:rPr>
              <w:t>19.1</w:t>
            </w:r>
          </w:p>
        </w:tc>
        <w:tc>
          <w:tcPr>
            <w:tcW w:w="7826" w:type="dxa"/>
            <w:tcMar>
              <w:top w:w="85" w:type="dxa"/>
              <w:bottom w:w="142" w:type="dxa"/>
            </w:tcMar>
          </w:tcPr>
          <w:p w14:paraId="4FE953AB" w14:textId="77777777" w:rsidR="009C6B32" w:rsidRPr="0042334A" w:rsidRDefault="009C6B32" w:rsidP="00CE6B76">
            <w:pPr>
              <w:pStyle w:val="BankNormal"/>
              <w:tabs>
                <w:tab w:val="right" w:pos="7218"/>
              </w:tabs>
              <w:spacing w:before="120" w:after="120"/>
              <w:jc w:val="both"/>
              <w:rPr>
                <w:i/>
              </w:rPr>
            </w:pPr>
            <w:bookmarkStart w:id="182" w:name="_Hlk46415349"/>
            <w:r w:rsidRPr="0042334A">
              <w:rPr>
                <w:b/>
              </w:rPr>
              <w:t>The procedure for online opening of technical proposals shall be:</w:t>
            </w:r>
            <w:r w:rsidR="00F05636">
              <w:rPr>
                <w:b/>
              </w:rPr>
              <w:t xml:space="preserve"> </w:t>
            </w:r>
            <w:r w:rsidRPr="0042334A">
              <w:rPr>
                <w:i/>
              </w:rPr>
              <w:t>Technical proposal will be opened on the e-procurement portal</w:t>
            </w:r>
            <w:r w:rsidR="00CE6B76">
              <w:rPr>
                <w:i/>
              </w:rPr>
              <w:t xml:space="preserve"> (i.e. www.uktenders.gov.in)</w:t>
            </w:r>
            <w:r w:rsidRPr="0042334A">
              <w:rPr>
                <w:i/>
              </w:rPr>
              <w:t xml:space="preserve"> by the Client</w:t>
            </w:r>
            <w:r w:rsidR="009431CD">
              <w:rPr>
                <w:i/>
              </w:rPr>
              <w:t xml:space="preserve"> </w:t>
            </w:r>
            <w:r w:rsidRPr="0042334A">
              <w:rPr>
                <w:i/>
              </w:rPr>
              <w:t>at the date and time indicated below.</w:t>
            </w:r>
          </w:p>
          <w:p w14:paraId="453BB305" w14:textId="7B75A7DB" w:rsidR="00CE6B76" w:rsidRPr="0042334A" w:rsidRDefault="00CE6B76" w:rsidP="002116B4">
            <w:pPr>
              <w:pStyle w:val="BankNormal"/>
              <w:tabs>
                <w:tab w:val="right" w:pos="7218"/>
              </w:tabs>
              <w:spacing w:before="120" w:after="0"/>
              <w:rPr>
                <w:i/>
                <w:szCs w:val="24"/>
              </w:rPr>
            </w:pPr>
            <w:r w:rsidRPr="0042334A">
              <w:rPr>
                <w:b/>
                <w:szCs w:val="24"/>
              </w:rPr>
              <w:t>Date</w:t>
            </w:r>
            <w:r w:rsidR="00524423">
              <w:rPr>
                <w:b/>
                <w:szCs w:val="24"/>
              </w:rPr>
              <w:t xml:space="preserve">: </w:t>
            </w:r>
            <w:r w:rsidR="009E35D9">
              <w:rPr>
                <w:b/>
                <w:szCs w:val="24"/>
              </w:rPr>
              <w:t>_______________</w:t>
            </w:r>
            <w:r w:rsidR="00524423">
              <w:rPr>
                <w:b/>
                <w:szCs w:val="24"/>
              </w:rPr>
              <w:t>, 2025</w:t>
            </w:r>
          </w:p>
          <w:p w14:paraId="1E4F8FE0" w14:textId="5882D0EC" w:rsidR="009C6B32" w:rsidRPr="0042334A" w:rsidRDefault="00CE6B76" w:rsidP="00CE6B76">
            <w:pPr>
              <w:pStyle w:val="BankNormal"/>
              <w:rPr>
                <w:i/>
              </w:rPr>
            </w:pPr>
            <w:r w:rsidRPr="0042334A">
              <w:rPr>
                <w:b/>
                <w:szCs w:val="24"/>
              </w:rPr>
              <w:t xml:space="preserve">Time: </w:t>
            </w:r>
            <w:r w:rsidRPr="00AF4014">
              <w:rPr>
                <w:szCs w:val="24"/>
              </w:rPr>
              <w:t>1</w:t>
            </w:r>
            <w:r w:rsidR="00524423">
              <w:rPr>
                <w:szCs w:val="24"/>
              </w:rPr>
              <w:t>1:00 AM</w:t>
            </w:r>
            <w:r w:rsidRPr="00AF4014">
              <w:rPr>
                <w:szCs w:val="24"/>
              </w:rPr>
              <w:t xml:space="preserve"> local time</w:t>
            </w:r>
          </w:p>
          <w:p w14:paraId="6D4F3BAB" w14:textId="77777777" w:rsidR="00E10461" w:rsidRDefault="009C6B32" w:rsidP="002116B4">
            <w:pPr>
              <w:pStyle w:val="BankNormal"/>
              <w:tabs>
                <w:tab w:val="right" w:pos="7218"/>
              </w:tabs>
              <w:spacing w:before="120" w:after="0"/>
              <w:rPr>
                <w:b/>
              </w:rPr>
            </w:pPr>
            <w:r w:rsidRPr="0042334A">
              <w:rPr>
                <w:b/>
                <w:i/>
                <w:lang w:val="en-GB"/>
              </w:rPr>
              <w:t xml:space="preserve">Consultants have an option to attend the opening of the Technical Proposals in person. </w:t>
            </w:r>
            <w:r w:rsidR="00E10461" w:rsidRPr="0042334A">
              <w:rPr>
                <w:b/>
              </w:rPr>
              <w:t>The opening shall take place at:</w:t>
            </w:r>
          </w:p>
          <w:p w14:paraId="13B11146" w14:textId="1D1B7176" w:rsidR="006B72C0" w:rsidRPr="00EB6E40" w:rsidRDefault="00EB6E40" w:rsidP="002116B4">
            <w:pPr>
              <w:pStyle w:val="BankNormal"/>
              <w:tabs>
                <w:tab w:val="right" w:pos="7218"/>
              </w:tabs>
              <w:spacing w:before="120" w:after="0"/>
              <w:rPr>
                <w:rFonts w:cs="Helv"/>
              </w:rPr>
            </w:pPr>
            <w:r w:rsidRPr="00EB6E40">
              <w:rPr>
                <w:rFonts w:cs="Helv"/>
              </w:rPr>
              <w:t>Office of the Program Manager</w:t>
            </w:r>
          </w:p>
          <w:p w14:paraId="7295A7A4" w14:textId="77777777" w:rsidR="00EB6E40" w:rsidRDefault="002B4802" w:rsidP="006B72C0">
            <w:pPr>
              <w:pStyle w:val="BankNormal"/>
              <w:tabs>
                <w:tab w:val="right" w:pos="7218"/>
              </w:tabs>
              <w:spacing w:after="0"/>
              <w:rPr>
                <w:rFonts w:cs="Helv"/>
              </w:rPr>
            </w:pPr>
            <w:r>
              <w:rPr>
                <w:rFonts w:cs="Helv"/>
              </w:rPr>
              <w:t>Project Implementation Unit (PIU)- USDMA</w:t>
            </w:r>
            <w:r w:rsidR="009F40B6">
              <w:rPr>
                <w:rFonts w:cs="Helv"/>
              </w:rPr>
              <w:t xml:space="preserve">, </w:t>
            </w:r>
          </w:p>
          <w:p w14:paraId="45407D12" w14:textId="729C55D4" w:rsidR="002B4802" w:rsidRDefault="009F40B6" w:rsidP="006B72C0">
            <w:pPr>
              <w:pStyle w:val="BankNormal"/>
              <w:tabs>
                <w:tab w:val="right" w:pos="7218"/>
              </w:tabs>
              <w:spacing w:after="0"/>
              <w:rPr>
                <w:rFonts w:cs="Helv"/>
              </w:rPr>
            </w:pPr>
            <w:r>
              <w:rPr>
                <w:rFonts w:cs="Helv"/>
              </w:rPr>
              <w:lastRenderedPageBreak/>
              <w:t>U-PREPARE</w:t>
            </w:r>
            <w:r w:rsidR="00CE6B76">
              <w:rPr>
                <w:rFonts w:cs="Helv"/>
              </w:rPr>
              <w:t xml:space="preserve">, </w:t>
            </w:r>
          </w:p>
          <w:p w14:paraId="140D42D8" w14:textId="77777777" w:rsidR="00EB6E40" w:rsidRDefault="00CE6B76" w:rsidP="006B72C0">
            <w:pPr>
              <w:pStyle w:val="BankNormal"/>
              <w:tabs>
                <w:tab w:val="right" w:pos="7218"/>
              </w:tabs>
              <w:spacing w:after="0"/>
              <w:rPr>
                <w:rFonts w:cs="Helv"/>
              </w:rPr>
            </w:pPr>
            <w:r>
              <w:rPr>
                <w:rFonts w:cs="Helv"/>
              </w:rPr>
              <w:t>5</w:t>
            </w:r>
            <w:r w:rsidRPr="00DE002C">
              <w:rPr>
                <w:rFonts w:cs="Helv"/>
                <w:vertAlign w:val="superscript"/>
              </w:rPr>
              <w:t>th</w:t>
            </w:r>
            <w:r>
              <w:rPr>
                <w:rFonts w:cs="Helv"/>
              </w:rPr>
              <w:t xml:space="preserve"> Floor, USDMA Building, </w:t>
            </w:r>
          </w:p>
          <w:p w14:paraId="560AEF62" w14:textId="724D218E" w:rsidR="006B72C0" w:rsidRDefault="00CE6B76" w:rsidP="006B72C0">
            <w:pPr>
              <w:pStyle w:val="BankNormal"/>
              <w:tabs>
                <w:tab w:val="right" w:pos="7218"/>
              </w:tabs>
              <w:spacing w:after="0"/>
              <w:rPr>
                <w:rFonts w:cs="Helv"/>
              </w:rPr>
            </w:pPr>
            <w:r>
              <w:rPr>
                <w:rFonts w:cs="Helv"/>
              </w:rPr>
              <w:t xml:space="preserve">36, IT Park, Sahastradhara Road, </w:t>
            </w:r>
          </w:p>
          <w:p w14:paraId="7C8E6641" w14:textId="77777777" w:rsidR="00CC5D2F" w:rsidRDefault="00CE6B76" w:rsidP="006B72C0">
            <w:pPr>
              <w:pStyle w:val="BankNormal"/>
              <w:tabs>
                <w:tab w:val="right" w:pos="7218"/>
              </w:tabs>
              <w:spacing w:after="0"/>
              <w:rPr>
                <w:rFonts w:cs="Helv"/>
              </w:rPr>
            </w:pPr>
            <w:r>
              <w:rPr>
                <w:rFonts w:cs="Helv"/>
              </w:rPr>
              <w:t>Dehradun-248013, Uttarakhand</w:t>
            </w:r>
          </w:p>
          <w:p w14:paraId="7DF5BBC7" w14:textId="77777777" w:rsidR="00CE6B76" w:rsidRDefault="00CC5D2F" w:rsidP="0027492E">
            <w:pPr>
              <w:pStyle w:val="BankNormal"/>
              <w:tabs>
                <w:tab w:val="right" w:pos="7218"/>
              </w:tabs>
              <w:spacing w:before="120" w:after="120"/>
              <w:rPr>
                <w:rFonts w:cs="Helv"/>
              </w:rPr>
            </w:pPr>
            <w:r>
              <w:rPr>
                <w:rFonts w:cs="Helv"/>
              </w:rPr>
              <w:t>Country:</w:t>
            </w:r>
            <w:r w:rsidR="00CE6B76">
              <w:rPr>
                <w:rFonts w:cs="Helv"/>
              </w:rPr>
              <w:t xml:space="preserve"> India</w:t>
            </w:r>
          </w:p>
          <w:p w14:paraId="5731BE59" w14:textId="77777777" w:rsidR="00E10461" w:rsidRPr="0042334A" w:rsidRDefault="009C6B32" w:rsidP="003A081D">
            <w:pPr>
              <w:pStyle w:val="BankNormal"/>
              <w:tabs>
                <w:tab w:val="right" w:pos="7218"/>
              </w:tabs>
              <w:spacing w:before="120" w:after="0"/>
              <w:jc w:val="both"/>
              <w:rPr>
                <w:iCs/>
              </w:rPr>
            </w:pPr>
            <w:r w:rsidRPr="0042334A">
              <w:rPr>
                <w:iCs/>
              </w:rPr>
              <w:t>In the event of the specified date of proposal opening being declared a holiday for the Client, the proposals will be opened at the appointed time and location on the next working day</w:t>
            </w:r>
            <w:bookmarkEnd w:id="182"/>
            <w:r w:rsidR="00CE6B76">
              <w:rPr>
                <w:iCs/>
              </w:rPr>
              <w:t>.</w:t>
            </w:r>
          </w:p>
        </w:tc>
      </w:tr>
      <w:tr w:rsidR="00E10461" w:rsidRPr="0042334A" w14:paraId="19165B17"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rPr>
          <w:trHeight w:val="337"/>
        </w:trPr>
        <w:tc>
          <w:tcPr>
            <w:tcW w:w="1602" w:type="dxa"/>
            <w:tcMar>
              <w:top w:w="85" w:type="dxa"/>
              <w:bottom w:w="142" w:type="dxa"/>
            </w:tcMar>
          </w:tcPr>
          <w:p w14:paraId="48F6BD0D" w14:textId="77777777" w:rsidR="00E10461" w:rsidRPr="0042334A" w:rsidRDefault="00E10461" w:rsidP="0027492E">
            <w:pPr>
              <w:rPr>
                <w:b/>
                <w:bCs/>
              </w:rPr>
            </w:pPr>
            <w:r w:rsidRPr="0042334A">
              <w:rPr>
                <w:b/>
                <w:bCs/>
              </w:rPr>
              <w:lastRenderedPageBreak/>
              <w:t>19.2</w:t>
            </w:r>
          </w:p>
        </w:tc>
        <w:tc>
          <w:tcPr>
            <w:tcW w:w="7826" w:type="dxa"/>
            <w:tcMar>
              <w:top w:w="85" w:type="dxa"/>
              <w:bottom w:w="142" w:type="dxa"/>
            </w:tcMar>
          </w:tcPr>
          <w:p w14:paraId="3CBF7C75" w14:textId="77777777" w:rsidR="00E10461" w:rsidRPr="0042334A" w:rsidRDefault="00E10461" w:rsidP="003A081D">
            <w:pPr>
              <w:pStyle w:val="BankNormal"/>
              <w:tabs>
                <w:tab w:val="right" w:pos="7218"/>
              </w:tabs>
              <w:spacing w:after="0"/>
              <w:jc w:val="both"/>
              <w:rPr>
                <w:b/>
              </w:rPr>
            </w:pPr>
            <w:r w:rsidRPr="0042334A">
              <w:rPr>
                <w:b/>
              </w:rPr>
              <w:t>In addition, the following information will be read aloud at the opening of the Technical Proposals</w:t>
            </w:r>
            <w:r w:rsidR="00EC4288" w:rsidRPr="0042334A">
              <w:rPr>
                <w:b/>
              </w:rPr>
              <w:t>:</w:t>
            </w:r>
            <w:r w:rsidR="00F05636">
              <w:rPr>
                <w:b/>
              </w:rPr>
              <w:t xml:space="preserve"> </w:t>
            </w:r>
            <w:r w:rsidR="00EC4288" w:rsidRPr="0042334A">
              <w:rPr>
                <w:bCs/>
              </w:rPr>
              <w:t>N</w:t>
            </w:r>
            <w:r w:rsidR="00B32598" w:rsidRPr="0042334A">
              <w:rPr>
                <w:bCs/>
              </w:rPr>
              <w:t>/A</w:t>
            </w:r>
          </w:p>
        </w:tc>
      </w:tr>
      <w:bookmarkEnd w:id="181"/>
      <w:tr w:rsidR="00296DF0" w:rsidRPr="0042334A" w14:paraId="54C106DC"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rPr>
          <w:trHeight w:val="19"/>
        </w:trPr>
        <w:tc>
          <w:tcPr>
            <w:tcW w:w="1602" w:type="dxa"/>
            <w:tcMar>
              <w:top w:w="85" w:type="dxa"/>
              <w:bottom w:w="142" w:type="dxa"/>
            </w:tcMar>
          </w:tcPr>
          <w:p w14:paraId="39527164" w14:textId="77777777" w:rsidR="00296DF0" w:rsidRPr="0042334A" w:rsidRDefault="00296DF0" w:rsidP="00296DF0">
            <w:pPr>
              <w:spacing w:before="120" w:after="120"/>
              <w:rPr>
                <w:bCs/>
              </w:rPr>
            </w:pPr>
          </w:p>
        </w:tc>
        <w:tc>
          <w:tcPr>
            <w:tcW w:w="7826" w:type="dxa"/>
            <w:tcMar>
              <w:top w:w="85" w:type="dxa"/>
              <w:bottom w:w="142" w:type="dxa"/>
            </w:tcMar>
          </w:tcPr>
          <w:p w14:paraId="2E7276BB" w14:textId="77777777" w:rsidR="00296DF0" w:rsidRPr="00F61724" w:rsidRDefault="00296DF0" w:rsidP="00296DF0">
            <w:pPr>
              <w:pStyle w:val="BankNormal"/>
              <w:tabs>
                <w:tab w:val="right" w:pos="7218"/>
              </w:tabs>
              <w:spacing w:after="0"/>
              <w:jc w:val="both"/>
              <w:rPr>
                <w:lang w:val="en-GB"/>
              </w:rPr>
            </w:pPr>
            <w:bookmarkStart w:id="183" w:name="_Hlk46592278"/>
            <w:r w:rsidRPr="00F61724">
              <w:rPr>
                <w:lang w:val="en-GB"/>
              </w:rPr>
              <w:t xml:space="preserve">Consultant’s technical proposal shall be evaluated in two parts. Part A (as mentioned below) shall be the mandatory criteria that the consultants must meet. </w:t>
            </w:r>
            <w:r w:rsidRPr="00F61724">
              <w:rPr>
                <w:b/>
                <w:lang w:val="en-GB"/>
              </w:rPr>
              <w:t>Technical Proposals of Consultants who do not meet the criteria in Part A, shall not be further evaluated, and the proposal shall be rejected.</w:t>
            </w:r>
          </w:p>
          <w:p w14:paraId="7841A87D" w14:textId="77777777" w:rsidR="00296DF0" w:rsidRDefault="00296DF0" w:rsidP="00296DF0">
            <w:pPr>
              <w:pStyle w:val="BankNormal"/>
              <w:tabs>
                <w:tab w:val="right" w:pos="7218"/>
              </w:tabs>
              <w:spacing w:after="0"/>
              <w:jc w:val="both"/>
              <w:rPr>
                <w:lang w:val="en-GB"/>
              </w:rPr>
            </w:pPr>
            <w:r w:rsidRPr="00F61724">
              <w:rPr>
                <w:lang w:val="en-GB"/>
              </w:rPr>
              <w:t xml:space="preserve">Technical Proposal of Consultants, who meet the criteria in Part A, shall be evaluated further using the scoring scheme contained in Part B below. </w:t>
            </w:r>
          </w:p>
          <w:p w14:paraId="09E9CB55" w14:textId="77777777" w:rsidR="00296DF0" w:rsidRPr="00F61724" w:rsidRDefault="00296DF0" w:rsidP="00296DF0">
            <w:pPr>
              <w:pStyle w:val="BankNormal"/>
              <w:tabs>
                <w:tab w:val="right" w:pos="7218"/>
              </w:tabs>
              <w:spacing w:after="0"/>
              <w:jc w:val="both"/>
              <w:rPr>
                <w:lang w:val="en-GB"/>
              </w:rPr>
            </w:pPr>
          </w:p>
          <w:p w14:paraId="692A4289" w14:textId="77777777" w:rsidR="00296DF0" w:rsidRPr="00F61724" w:rsidRDefault="00296DF0" w:rsidP="00296DF0">
            <w:pPr>
              <w:pStyle w:val="BankNormal"/>
              <w:tabs>
                <w:tab w:val="right" w:pos="7218"/>
              </w:tabs>
              <w:spacing w:after="0"/>
              <w:rPr>
                <w:sz w:val="6"/>
                <w:lang w:val="en-GB"/>
              </w:rPr>
            </w:pPr>
          </w:p>
          <w:p w14:paraId="154766A0" w14:textId="77777777" w:rsidR="00296DF0" w:rsidRPr="00F61724" w:rsidRDefault="00296DF0" w:rsidP="00296DF0">
            <w:pPr>
              <w:pStyle w:val="BankNormal"/>
              <w:tabs>
                <w:tab w:val="right" w:pos="7218"/>
              </w:tabs>
              <w:spacing w:after="0"/>
              <w:rPr>
                <w:b/>
                <w:lang w:val="en-GB"/>
              </w:rPr>
            </w:pPr>
            <w:r w:rsidRPr="00F61724">
              <w:rPr>
                <w:b/>
                <w:lang w:val="en-GB"/>
              </w:rPr>
              <w:t xml:space="preserve">Part A: Mandatory Criteria: </w:t>
            </w:r>
          </w:p>
          <w:p w14:paraId="6F38CE55" w14:textId="77777777" w:rsidR="00296DF0" w:rsidRPr="00F61724" w:rsidRDefault="00296DF0" w:rsidP="00296DF0">
            <w:pPr>
              <w:pStyle w:val="BankNormal"/>
              <w:tabs>
                <w:tab w:val="right" w:pos="7218"/>
              </w:tabs>
              <w:spacing w:after="0"/>
              <w:rPr>
                <w:b/>
                <w:lang w:val="en-GB"/>
              </w:rPr>
            </w:pPr>
          </w:p>
          <w:p w14:paraId="71507448" w14:textId="77777777" w:rsidR="00296DF0" w:rsidRPr="00F61724" w:rsidRDefault="00296DF0" w:rsidP="00296DF0">
            <w:pPr>
              <w:pStyle w:val="BankNormal"/>
              <w:tabs>
                <w:tab w:val="right" w:pos="7218"/>
              </w:tabs>
              <w:spacing w:after="0"/>
              <w:rPr>
                <w:sz w:val="4"/>
                <w:lang w:val="en-GB"/>
              </w:rPr>
            </w:pPr>
          </w:p>
          <w:tbl>
            <w:tblPr>
              <w:tblStyle w:val="TableGrid"/>
              <w:tblW w:w="7393" w:type="dxa"/>
              <w:tblLook w:val="04A0" w:firstRow="1" w:lastRow="0" w:firstColumn="1" w:lastColumn="0" w:noHBand="0" w:noVBand="1"/>
            </w:tblPr>
            <w:tblGrid>
              <w:gridCol w:w="733"/>
              <w:gridCol w:w="3150"/>
              <w:gridCol w:w="3510"/>
            </w:tblGrid>
            <w:tr w:rsidR="00296DF0" w:rsidRPr="00213598" w14:paraId="3D767B14" w14:textId="77777777" w:rsidTr="001D1DA5">
              <w:tc>
                <w:tcPr>
                  <w:tcW w:w="733" w:type="dxa"/>
                </w:tcPr>
                <w:p w14:paraId="3689F374" w14:textId="77777777" w:rsidR="00296DF0" w:rsidRPr="00213598" w:rsidRDefault="00296DF0" w:rsidP="00296DF0">
                  <w:pPr>
                    <w:ind w:right="-100"/>
                    <w:jc w:val="center"/>
                    <w:rPr>
                      <w:rFonts w:ascii="Times New Roman" w:hAnsi="Times New Roman"/>
                      <w:b/>
                      <w:bCs/>
                    </w:rPr>
                  </w:pPr>
                  <w:r w:rsidRPr="00213598">
                    <w:rPr>
                      <w:rFonts w:ascii="Times New Roman" w:hAnsi="Times New Roman"/>
                      <w:b/>
                      <w:bCs/>
                    </w:rPr>
                    <w:t>S. No.</w:t>
                  </w:r>
                </w:p>
              </w:tc>
              <w:tc>
                <w:tcPr>
                  <w:tcW w:w="3150" w:type="dxa"/>
                </w:tcPr>
                <w:p w14:paraId="654D885F" w14:textId="77777777" w:rsidR="00296DF0" w:rsidRPr="00213598" w:rsidRDefault="00296DF0" w:rsidP="00296DF0">
                  <w:pPr>
                    <w:jc w:val="center"/>
                    <w:rPr>
                      <w:rFonts w:ascii="Times New Roman" w:hAnsi="Times New Roman"/>
                      <w:b/>
                      <w:bCs/>
                    </w:rPr>
                  </w:pPr>
                  <w:r w:rsidRPr="00213598">
                    <w:rPr>
                      <w:rFonts w:ascii="Times New Roman" w:hAnsi="Times New Roman"/>
                      <w:b/>
                      <w:bCs/>
                    </w:rPr>
                    <w:t>Criteria</w:t>
                  </w:r>
                </w:p>
              </w:tc>
              <w:tc>
                <w:tcPr>
                  <w:tcW w:w="3510" w:type="dxa"/>
                </w:tcPr>
                <w:p w14:paraId="6A759F8B" w14:textId="77777777" w:rsidR="00296DF0" w:rsidRPr="00213598" w:rsidRDefault="00296DF0" w:rsidP="00296DF0">
                  <w:pPr>
                    <w:jc w:val="center"/>
                    <w:rPr>
                      <w:rFonts w:ascii="Times New Roman" w:hAnsi="Times New Roman"/>
                      <w:b/>
                      <w:bCs/>
                    </w:rPr>
                  </w:pPr>
                  <w:r w:rsidRPr="00213598">
                    <w:rPr>
                      <w:rFonts w:ascii="Times New Roman" w:hAnsi="Times New Roman"/>
                      <w:b/>
                      <w:bCs/>
                    </w:rPr>
                    <w:t>Documents Required</w:t>
                  </w:r>
                </w:p>
              </w:tc>
            </w:tr>
            <w:tr w:rsidR="00296DF0" w:rsidRPr="00213598" w14:paraId="3F0E9179" w14:textId="77777777" w:rsidTr="001D1DA5">
              <w:trPr>
                <w:trHeight w:val="1504"/>
              </w:trPr>
              <w:tc>
                <w:tcPr>
                  <w:tcW w:w="733" w:type="dxa"/>
                </w:tcPr>
                <w:p w14:paraId="055C711B" w14:textId="77777777" w:rsidR="00296DF0" w:rsidRPr="00213598" w:rsidRDefault="00296DF0" w:rsidP="00296DF0">
                  <w:pPr>
                    <w:jc w:val="center"/>
                    <w:rPr>
                      <w:rFonts w:ascii="Times New Roman" w:hAnsi="Times New Roman"/>
                    </w:rPr>
                  </w:pPr>
                  <w:r w:rsidRPr="00213598">
                    <w:rPr>
                      <w:rFonts w:ascii="Times New Roman" w:hAnsi="Times New Roman"/>
                    </w:rPr>
                    <w:t>1.</w:t>
                  </w:r>
                </w:p>
              </w:tc>
              <w:tc>
                <w:tcPr>
                  <w:tcW w:w="3150" w:type="dxa"/>
                </w:tcPr>
                <w:p w14:paraId="466BCD2F" w14:textId="77777777" w:rsidR="00296DF0" w:rsidRPr="00213598" w:rsidRDefault="00296DF0" w:rsidP="00296DF0">
                  <w:pPr>
                    <w:jc w:val="both"/>
                    <w:rPr>
                      <w:rFonts w:ascii="Times New Roman" w:hAnsi="Times New Roman"/>
                      <w:b/>
                    </w:rPr>
                  </w:pPr>
                  <w:r w:rsidRPr="00213598">
                    <w:rPr>
                      <w:rFonts w:ascii="Times New Roman" w:hAnsi="Times New Roman"/>
                      <w:b/>
                    </w:rPr>
                    <w:t>Management Competency:</w:t>
                  </w:r>
                </w:p>
                <w:p w14:paraId="30AB5CA4" w14:textId="77777777" w:rsidR="00296DF0" w:rsidRPr="00213598" w:rsidRDefault="00296DF0" w:rsidP="00296DF0">
                  <w:pPr>
                    <w:jc w:val="both"/>
                    <w:rPr>
                      <w:rFonts w:ascii="Times New Roman" w:hAnsi="Times New Roman"/>
                    </w:rPr>
                  </w:pPr>
                </w:p>
                <w:p w14:paraId="390DCDE1" w14:textId="77777777" w:rsidR="00296DF0" w:rsidRPr="00213598" w:rsidRDefault="00296DF0" w:rsidP="00296DF0">
                  <w:pPr>
                    <w:jc w:val="both"/>
                    <w:rPr>
                      <w:rFonts w:ascii="Times New Roman" w:hAnsi="Times New Roman"/>
                    </w:rPr>
                  </w:pPr>
                  <w:r w:rsidRPr="00213598">
                    <w:rPr>
                      <w:rFonts w:ascii="Times New Roman" w:hAnsi="Times New Roman"/>
                    </w:rPr>
                    <w:t xml:space="preserve">The firm should be in existence for </w:t>
                  </w:r>
                  <w:r w:rsidRPr="00213598">
                    <w:rPr>
                      <w:rFonts w:ascii="Times New Roman" w:hAnsi="Times New Roman"/>
                      <w:b/>
                    </w:rPr>
                    <w:t>05 years or more</w:t>
                  </w:r>
                </w:p>
              </w:tc>
              <w:tc>
                <w:tcPr>
                  <w:tcW w:w="3510" w:type="dxa"/>
                </w:tcPr>
                <w:p w14:paraId="61A00375" w14:textId="77777777" w:rsidR="00296DF0" w:rsidRPr="00213598" w:rsidRDefault="00296DF0" w:rsidP="00296DF0">
                  <w:pPr>
                    <w:jc w:val="both"/>
                    <w:rPr>
                      <w:rFonts w:ascii="Times New Roman" w:hAnsi="Times New Roman"/>
                    </w:rPr>
                  </w:pPr>
                  <w:r w:rsidRPr="00213598">
                    <w:rPr>
                      <w:rFonts w:ascii="Times New Roman" w:hAnsi="Times New Roman"/>
                    </w:rPr>
                    <w:t>Company’s Registration Certificate/ Certificate of Incorporation as per the Companies Act, 2013 (18 of 2013) and Rule 18 of the Companies (Incorporation) Rules, 2014</w:t>
                  </w:r>
                </w:p>
                <w:p w14:paraId="52B18DB9" w14:textId="77777777" w:rsidR="00296DF0" w:rsidRPr="00213598" w:rsidRDefault="00296DF0" w:rsidP="00296DF0">
                  <w:pPr>
                    <w:jc w:val="both"/>
                    <w:rPr>
                      <w:rFonts w:ascii="Times New Roman" w:hAnsi="Times New Roman"/>
                    </w:rPr>
                  </w:pPr>
                  <w:r w:rsidRPr="00213598">
                    <w:rPr>
                      <w:rFonts w:ascii="Times New Roman" w:hAnsi="Times New Roman"/>
                    </w:rPr>
                    <w:t xml:space="preserve"> OR </w:t>
                  </w:r>
                </w:p>
                <w:p w14:paraId="0096D378" w14:textId="77777777" w:rsidR="00296DF0" w:rsidRPr="00213598" w:rsidRDefault="00296DF0" w:rsidP="00296DF0">
                  <w:pPr>
                    <w:jc w:val="both"/>
                    <w:rPr>
                      <w:rFonts w:ascii="Times New Roman" w:hAnsi="Times New Roman"/>
                    </w:rPr>
                  </w:pPr>
                </w:p>
                <w:p w14:paraId="353B4D3B" w14:textId="77777777" w:rsidR="00296DF0" w:rsidRPr="00213598" w:rsidRDefault="00296DF0" w:rsidP="00296DF0">
                  <w:pPr>
                    <w:jc w:val="both"/>
                    <w:rPr>
                      <w:rFonts w:ascii="Times New Roman" w:hAnsi="Times New Roman"/>
                    </w:rPr>
                  </w:pPr>
                  <w:r w:rsidRPr="00213598">
                    <w:rPr>
                      <w:rFonts w:ascii="Times New Roman" w:hAnsi="Times New Roman"/>
                    </w:rPr>
                    <w:t>The document(s) verifying the establishment of the company.</w:t>
                  </w:r>
                </w:p>
              </w:tc>
            </w:tr>
            <w:tr w:rsidR="00296DF0" w:rsidRPr="00213598" w14:paraId="548CAAC7" w14:textId="77777777" w:rsidTr="001D1DA5">
              <w:tc>
                <w:tcPr>
                  <w:tcW w:w="733" w:type="dxa"/>
                </w:tcPr>
                <w:p w14:paraId="2CEFA769" w14:textId="77777777" w:rsidR="00296DF0" w:rsidRPr="00213598" w:rsidRDefault="00296DF0" w:rsidP="00296DF0">
                  <w:pPr>
                    <w:jc w:val="center"/>
                    <w:rPr>
                      <w:rFonts w:ascii="Times New Roman" w:hAnsi="Times New Roman"/>
                    </w:rPr>
                  </w:pPr>
                  <w:r w:rsidRPr="00213598">
                    <w:rPr>
                      <w:rFonts w:ascii="Times New Roman" w:hAnsi="Times New Roman"/>
                    </w:rPr>
                    <w:t>2.</w:t>
                  </w:r>
                </w:p>
              </w:tc>
              <w:tc>
                <w:tcPr>
                  <w:tcW w:w="3150" w:type="dxa"/>
                </w:tcPr>
                <w:p w14:paraId="00F63E37" w14:textId="77777777" w:rsidR="00296DF0" w:rsidRPr="00213598" w:rsidRDefault="00296DF0" w:rsidP="00296DF0">
                  <w:pPr>
                    <w:jc w:val="both"/>
                    <w:rPr>
                      <w:rFonts w:ascii="Times New Roman" w:hAnsi="Times New Roman"/>
                      <w:b/>
                    </w:rPr>
                  </w:pPr>
                  <w:r w:rsidRPr="00213598">
                    <w:rPr>
                      <w:rFonts w:ascii="Times New Roman" w:hAnsi="Times New Roman"/>
                      <w:b/>
                    </w:rPr>
                    <w:t>Financial Capacity:</w:t>
                  </w:r>
                </w:p>
                <w:p w14:paraId="01BD7A02" w14:textId="77777777" w:rsidR="00296DF0" w:rsidRPr="00213598" w:rsidRDefault="00296DF0" w:rsidP="00296DF0">
                  <w:pPr>
                    <w:jc w:val="both"/>
                    <w:rPr>
                      <w:rFonts w:ascii="Times New Roman" w:hAnsi="Times New Roman"/>
                      <w:b/>
                    </w:rPr>
                  </w:pPr>
                </w:p>
                <w:p w14:paraId="5CFE50C7" w14:textId="77777777" w:rsidR="00296DF0" w:rsidRPr="00213598" w:rsidRDefault="00296DF0" w:rsidP="00296DF0">
                  <w:pPr>
                    <w:jc w:val="both"/>
                    <w:rPr>
                      <w:rFonts w:ascii="Times New Roman" w:hAnsi="Times New Roman"/>
                    </w:rPr>
                  </w:pPr>
                  <w:r w:rsidRPr="00213598">
                    <w:rPr>
                      <w:rFonts w:ascii="Times New Roman" w:hAnsi="Times New Roman"/>
                    </w:rPr>
                    <w:t xml:space="preserve">Average annual turnover of any three preceding financial years should not be less than </w:t>
                  </w:r>
                  <w:r w:rsidRPr="00213598">
                    <w:rPr>
                      <w:rFonts w:ascii="Times New Roman" w:hAnsi="Times New Roman"/>
                      <w:b/>
                    </w:rPr>
                    <w:t>INR 200.00 lakh</w:t>
                  </w:r>
                </w:p>
              </w:tc>
              <w:tc>
                <w:tcPr>
                  <w:tcW w:w="3510" w:type="dxa"/>
                </w:tcPr>
                <w:p w14:paraId="236DD485" w14:textId="77777777" w:rsidR="00296DF0" w:rsidRPr="00213598" w:rsidRDefault="00296DF0" w:rsidP="000D3EF4">
                  <w:pPr>
                    <w:pStyle w:val="ListParagraph"/>
                    <w:numPr>
                      <w:ilvl w:val="0"/>
                      <w:numId w:val="64"/>
                    </w:numPr>
                    <w:ind w:left="140" w:hanging="130"/>
                    <w:jc w:val="both"/>
                    <w:rPr>
                      <w:rFonts w:ascii="Times New Roman" w:hAnsi="Times New Roman"/>
                    </w:rPr>
                  </w:pPr>
                  <w:r w:rsidRPr="00213598">
                    <w:rPr>
                      <w:rFonts w:ascii="Times New Roman" w:hAnsi="Times New Roman"/>
                    </w:rPr>
                    <w:t>Turnover Certificate issued by CA</w:t>
                  </w:r>
                </w:p>
                <w:p w14:paraId="477EC4F6" w14:textId="77777777" w:rsidR="00296DF0" w:rsidRDefault="00296DF0" w:rsidP="000D3EF4">
                  <w:pPr>
                    <w:pStyle w:val="ListParagraph"/>
                    <w:numPr>
                      <w:ilvl w:val="0"/>
                      <w:numId w:val="64"/>
                    </w:numPr>
                    <w:ind w:left="140" w:hanging="130"/>
                    <w:jc w:val="both"/>
                    <w:rPr>
                      <w:rFonts w:ascii="Times New Roman" w:hAnsi="Times New Roman"/>
                    </w:rPr>
                  </w:pPr>
                  <w:r w:rsidRPr="00213598">
                    <w:rPr>
                      <w:rFonts w:ascii="Times New Roman" w:hAnsi="Times New Roman"/>
                    </w:rPr>
                    <w:t>Three years annual report regarding turn over details as per attached format Annexure 1 and certified by CA</w:t>
                  </w:r>
                </w:p>
                <w:p w14:paraId="0369BD22" w14:textId="731CEE68" w:rsidR="001D1DA5" w:rsidRPr="001D1DA5" w:rsidRDefault="001D1DA5" w:rsidP="001D1DA5">
                  <w:pPr>
                    <w:pStyle w:val="ListParagraph"/>
                    <w:numPr>
                      <w:ilvl w:val="0"/>
                      <w:numId w:val="64"/>
                    </w:numPr>
                    <w:ind w:left="140" w:hanging="130"/>
                    <w:jc w:val="both"/>
                    <w:rPr>
                      <w:rFonts w:ascii="Times New Roman" w:hAnsi="Times New Roman"/>
                      <w:sz w:val="22"/>
                      <w:szCs w:val="22"/>
                      <w:lang w:val="en-US"/>
                    </w:rPr>
                  </w:pPr>
                  <w:r w:rsidRPr="008F77C8">
                    <w:rPr>
                      <w:rFonts w:ascii="Times New Roman" w:hAnsi="Times New Roman"/>
                      <w:sz w:val="22"/>
                      <w:szCs w:val="22"/>
                    </w:rPr>
                    <w:t>Valid registration and licenses, GST, and IT certificates, and audited financial reports for the last three years.</w:t>
                  </w:r>
                </w:p>
                <w:p w14:paraId="6556F89E" w14:textId="77777777" w:rsidR="00296DF0" w:rsidRPr="00213598" w:rsidRDefault="00296DF0" w:rsidP="00296DF0">
                  <w:pPr>
                    <w:jc w:val="both"/>
                    <w:rPr>
                      <w:rFonts w:ascii="Times New Roman" w:hAnsi="Times New Roman"/>
                    </w:rPr>
                  </w:pPr>
                </w:p>
              </w:tc>
            </w:tr>
            <w:tr w:rsidR="00296DF0" w:rsidRPr="00213598" w14:paraId="101F9CF0" w14:textId="77777777" w:rsidTr="001D1DA5">
              <w:tc>
                <w:tcPr>
                  <w:tcW w:w="733" w:type="dxa"/>
                </w:tcPr>
                <w:p w14:paraId="338064EB" w14:textId="77777777" w:rsidR="00296DF0" w:rsidRPr="00213598" w:rsidRDefault="00296DF0" w:rsidP="00296DF0">
                  <w:pPr>
                    <w:jc w:val="center"/>
                    <w:rPr>
                      <w:rFonts w:ascii="Times New Roman" w:hAnsi="Times New Roman"/>
                    </w:rPr>
                  </w:pPr>
                  <w:r w:rsidRPr="00213598">
                    <w:rPr>
                      <w:rFonts w:ascii="Times New Roman" w:hAnsi="Times New Roman"/>
                    </w:rPr>
                    <w:t>3</w:t>
                  </w:r>
                </w:p>
              </w:tc>
              <w:tc>
                <w:tcPr>
                  <w:tcW w:w="3150" w:type="dxa"/>
                </w:tcPr>
                <w:p w14:paraId="5FAC4FEE" w14:textId="77777777" w:rsidR="00296DF0" w:rsidRPr="00213598" w:rsidRDefault="00296DF0" w:rsidP="00296DF0">
                  <w:pPr>
                    <w:tabs>
                      <w:tab w:val="center" w:pos="6804"/>
                    </w:tabs>
                    <w:spacing w:after="120"/>
                    <w:ind w:right="-46"/>
                    <w:jc w:val="both"/>
                    <w:rPr>
                      <w:rFonts w:ascii="Times New Roman" w:hAnsi="Times New Roman"/>
                    </w:rPr>
                  </w:pPr>
                  <w:r w:rsidRPr="00213598">
                    <w:rPr>
                      <w:rFonts w:ascii="Times New Roman" w:hAnsi="Times New Roman"/>
                    </w:rPr>
                    <w:t xml:space="preserve">The firm must have hands-on experience in conducting study </w:t>
                  </w:r>
                  <w:r w:rsidRPr="00213598">
                    <w:rPr>
                      <w:rFonts w:ascii="Times New Roman" w:hAnsi="Times New Roman"/>
                    </w:rPr>
                    <w:lastRenderedPageBreak/>
                    <w:t>on disaster risk assessment, policy support to the states and conducting training programmes for the government stakeholders for at least three years.</w:t>
                  </w:r>
                </w:p>
                <w:p w14:paraId="70833F04" w14:textId="77777777" w:rsidR="00296DF0" w:rsidRPr="00213598" w:rsidRDefault="00296DF0" w:rsidP="00296DF0">
                  <w:pPr>
                    <w:jc w:val="both"/>
                    <w:rPr>
                      <w:rFonts w:ascii="Times New Roman" w:hAnsi="Times New Roman"/>
                      <w:b/>
                    </w:rPr>
                  </w:pPr>
                </w:p>
              </w:tc>
              <w:tc>
                <w:tcPr>
                  <w:tcW w:w="3510" w:type="dxa"/>
                </w:tcPr>
                <w:p w14:paraId="76156952" w14:textId="312D1E97" w:rsidR="00296DF0" w:rsidRDefault="00296DF0" w:rsidP="000D3EF4">
                  <w:pPr>
                    <w:pStyle w:val="ListParagraph"/>
                    <w:numPr>
                      <w:ilvl w:val="0"/>
                      <w:numId w:val="64"/>
                    </w:numPr>
                    <w:ind w:left="140" w:hanging="142"/>
                    <w:jc w:val="both"/>
                    <w:rPr>
                      <w:rFonts w:ascii="Times New Roman" w:hAnsi="Times New Roman"/>
                    </w:rPr>
                  </w:pPr>
                  <w:r w:rsidRPr="00213598">
                    <w:rPr>
                      <w:rFonts w:ascii="Times New Roman" w:hAnsi="Times New Roman"/>
                    </w:rPr>
                    <w:lastRenderedPageBreak/>
                    <w:t>Self-undertaking</w:t>
                  </w:r>
                  <w:r w:rsidR="00467CA9">
                    <w:rPr>
                      <w:rFonts w:ascii="Times New Roman" w:hAnsi="Times New Roman"/>
                    </w:rPr>
                    <w:t>.</w:t>
                  </w:r>
                </w:p>
                <w:p w14:paraId="08186595" w14:textId="77777777" w:rsidR="00467CA9" w:rsidRPr="00467CA9" w:rsidRDefault="00467CA9" w:rsidP="00467CA9">
                  <w:pPr>
                    <w:pStyle w:val="ListParagraph"/>
                    <w:ind w:left="370"/>
                    <w:jc w:val="both"/>
                    <w:rPr>
                      <w:rFonts w:ascii="Times New Roman" w:hAnsi="Times New Roman"/>
                      <w:sz w:val="16"/>
                      <w:szCs w:val="16"/>
                    </w:rPr>
                  </w:pPr>
                </w:p>
                <w:p w14:paraId="2E766C25" w14:textId="77777777" w:rsidR="00296DF0" w:rsidRPr="00213598" w:rsidRDefault="00296DF0" w:rsidP="000D3EF4">
                  <w:pPr>
                    <w:pStyle w:val="ListParagraph"/>
                    <w:numPr>
                      <w:ilvl w:val="0"/>
                      <w:numId w:val="64"/>
                    </w:numPr>
                    <w:ind w:left="140" w:hanging="130"/>
                    <w:jc w:val="both"/>
                    <w:rPr>
                      <w:rFonts w:ascii="Times New Roman" w:hAnsi="Times New Roman"/>
                    </w:rPr>
                  </w:pPr>
                  <w:r w:rsidRPr="00213598">
                    <w:rPr>
                      <w:rFonts w:ascii="Times New Roman" w:hAnsi="Times New Roman"/>
                    </w:rPr>
                    <w:lastRenderedPageBreak/>
                    <w:t>Copy(s) of minimum two work orders/contracts confirming the same must be attached in the Technical Bid.</w:t>
                  </w:r>
                </w:p>
              </w:tc>
            </w:tr>
          </w:tbl>
          <w:p w14:paraId="27D46055" w14:textId="77777777" w:rsidR="00296DF0" w:rsidRPr="00F61724" w:rsidRDefault="00296DF0" w:rsidP="00296DF0">
            <w:pPr>
              <w:pStyle w:val="BankNormal"/>
              <w:tabs>
                <w:tab w:val="right" w:pos="7218"/>
              </w:tabs>
              <w:spacing w:after="0"/>
              <w:rPr>
                <w:sz w:val="16"/>
                <w:lang w:val="en-GB"/>
              </w:rPr>
            </w:pPr>
          </w:p>
          <w:p w14:paraId="198058C0" w14:textId="77777777" w:rsidR="00296DF0" w:rsidRPr="00F61724" w:rsidRDefault="00296DF0" w:rsidP="00296DF0">
            <w:pPr>
              <w:pStyle w:val="BankNormal"/>
              <w:tabs>
                <w:tab w:val="right" w:pos="7218"/>
              </w:tabs>
              <w:spacing w:after="0"/>
              <w:rPr>
                <w:b/>
                <w:lang w:val="en-GB"/>
              </w:rPr>
            </w:pPr>
            <w:r w:rsidRPr="00F61724">
              <w:rPr>
                <w:b/>
                <w:lang w:val="en-GB"/>
              </w:rPr>
              <w:t>Part B: Evaluation Criteria:</w:t>
            </w:r>
          </w:p>
          <w:p w14:paraId="6BD9763E" w14:textId="77777777" w:rsidR="00296DF0" w:rsidRPr="00F61724" w:rsidRDefault="00296DF0" w:rsidP="00296DF0">
            <w:pPr>
              <w:pStyle w:val="BankNormal"/>
              <w:tabs>
                <w:tab w:val="right" w:pos="7218"/>
              </w:tabs>
              <w:spacing w:before="120" w:after="0"/>
            </w:pPr>
            <w:r w:rsidRPr="00F61724">
              <w:t>Criteria, sub-criteria, and point system for the evaluation of the Full Technical Proposals:</w:t>
            </w:r>
          </w:p>
          <w:p w14:paraId="4692C2FB" w14:textId="77777777" w:rsidR="00296DF0" w:rsidRDefault="00296DF0" w:rsidP="00296DF0">
            <w:pPr>
              <w:tabs>
                <w:tab w:val="center" w:pos="6804"/>
              </w:tabs>
              <w:spacing w:after="120"/>
              <w:rPr>
                <w:u w:val="single"/>
              </w:rPr>
            </w:pPr>
          </w:p>
          <w:tbl>
            <w:tblPr>
              <w:tblStyle w:val="TableGrid"/>
              <w:tblW w:w="0" w:type="auto"/>
              <w:tblLook w:val="04A0" w:firstRow="1" w:lastRow="0" w:firstColumn="1" w:lastColumn="0" w:noHBand="0" w:noVBand="1"/>
            </w:tblPr>
            <w:tblGrid>
              <w:gridCol w:w="1576"/>
              <w:gridCol w:w="4852"/>
              <w:gridCol w:w="1107"/>
            </w:tblGrid>
            <w:tr w:rsidR="00296DF0" w:rsidRPr="00213598" w14:paraId="0A4C32A3" w14:textId="77777777" w:rsidTr="001D1DA5">
              <w:tc>
                <w:tcPr>
                  <w:tcW w:w="1576" w:type="dxa"/>
                  <w:vAlign w:val="center"/>
                </w:tcPr>
                <w:p w14:paraId="04D9FC2B" w14:textId="77777777" w:rsidR="00296DF0" w:rsidRPr="00213598" w:rsidRDefault="00296DF0" w:rsidP="00296DF0">
                  <w:pPr>
                    <w:tabs>
                      <w:tab w:val="center" w:pos="6804"/>
                    </w:tabs>
                    <w:spacing w:after="120"/>
                    <w:ind w:right="-46"/>
                    <w:jc w:val="center"/>
                    <w:rPr>
                      <w:rFonts w:ascii="Times New Roman" w:hAnsi="Times New Roman"/>
                      <w:b/>
                      <w:bCs/>
                    </w:rPr>
                  </w:pPr>
                  <w:r w:rsidRPr="00213598">
                    <w:rPr>
                      <w:rFonts w:ascii="Times New Roman" w:hAnsi="Times New Roman"/>
                      <w:b/>
                      <w:bCs/>
                    </w:rPr>
                    <w:t>Criteria</w:t>
                  </w:r>
                </w:p>
              </w:tc>
              <w:tc>
                <w:tcPr>
                  <w:tcW w:w="4852" w:type="dxa"/>
                  <w:vAlign w:val="center"/>
                </w:tcPr>
                <w:p w14:paraId="7A5DA0E9" w14:textId="77777777" w:rsidR="00467CA9" w:rsidRDefault="00296DF0" w:rsidP="00296DF0">
                  <w:pPr>
                    <w:tabs>
                      <w:tab w:val="center" w:pos="6804"/>
                    </w:tabs>
                    <w:spacing w:after="120"/>
                    <w:ind w:right="-46"/>
                    <w:jc w:val="center"/>
                    <w:rPr>
                      <w:rFonts w:ascii="Times New Roman" w:hAnsi="Times New Roman"/>
                      <w:b/>
                      <w:bCs/>
                    </w:rPr>
                  </w:pPr>
                  <w:r w:rsidRPr="00213598">
                    <w:rPr>
                      <w:rFonts w:ascii="Times New Roman" w:hAnsi="Times New Roman"/>
                      <w:b/>
                      <w:bCs/>
                    </w:rPr>
                    <w:t xml:space="preserve">Specific experience of the Consultant </w:t>
                  </w:r>
                </w:p>
                <w:p w14:paraId="39AB9F31" w14:textId="6398DCDB" w:rsidR="00296DF0" w:rsidRPr="00213598" w:rsidRDefault="00296DF0" w:rsidP="00296DF0">
                  <w:pPr>
                    <w:tabs>
                      <w:tab w:val="center" w:pos="6804"/>
                    </w:tabs>
                    <w:spacing w:after="120"/>
                    <w:ind w:right="-46"/>
                    <w:jc w:val="center"/>
                    <w:rPr>
                      <w:rFonts w:ascii="Times New Roman" w:hAnsi="Times New Roman"/>
                      <w:b/>
                      <w:bCs/>
                    </w:rPr>
                  </w:pPr>
                  <w:r w:rsidRPr="00213598">
                    <w:rPr>
                      <w:rFonts w:ascii="Times New Roman" w:hAnsi="Times New Roman"/>
                      <w:b/>
                      <w:bCs/>
                    </w:rPr>
                    <w:t>(as a firm) relevant to the Assignment</w:t>
                  </w:r>
                </w:p>
              </w:tc>
              <w:tc>
                <w:tcPr>
                  <w:tcW w:w="1107" w:type="dxa"/>
                  <w:vAlign w:val="center"/>
                </w:tcPr>
                <w:p w14:paraId="0806DCAB" w14:textId="77777777" w:rsidR="00296DF0" w:rsidRPr="00213598" w:rsidRDefault="00296DF0" w:rsidP="00296DF0">
                  <w:pPr>
                    <w:tabs>
                      <w:tab w:val="center" w:pos="6804"/>
                    </w:tabs>
                    <w:spacing w:after="120"/>
                    <w:ind w:left="-72" w:right="-46"/>
                    <w:jc w:val="center"/>
                    <w:rPr>
                      <w:rFonts w:ascii="Times New Roman" w:hAnsi="Times New Roman"/>
                      <w:b/>
                      <w:bCs/>
                    </w:rPr>
                  </w:pPr>
                  <w:r w:rsidRPr="00213598">
                    <w:rPr>
                      <w:rFonts w:ascii="Times New Roman" w:hAnsi="Times New Roman"/>
                      <w:b/>
                      <w:bCs/>
                    </w:rPr>
                    <w:t>Marks</w:t>
                  </w:r>
                </w:p>
              </w:tc>
            </w:tr>
            <w:tr w:rsidR="001D1DA5" w:rsidRPr="00213598" w14:paraId="1F3A6890" w14:textId="77777777" w:rsidTr="001D1DA5">
              <w:tc>
                <w:tcPr>
                  <w:tcW w:w="1576" w:type="dxa"/>
                </w:tcPr>
                <w:p w14:paraId="2C150979" w14:textId="31845898" w:rsidR="001D1DA5" w:rsidRPr="00213598" w:rsidRDefault="001D1DA5" w:rsidP="001D1DA5">
                  <w:pPr>
                    <w:tabs>
                      <w:tab w:val="center" w:pos="6804"/>
                    </w:tabs>
                    <w:spacing w:after="120"/>
                    <w:ind w:right="-46"/>
                    <w:jc w:val="center"/>
                    <w:rPr>
                      <w:b/>
                      <w:bCs/>
                    </w:rPr>
                  </w:pPr>
                  <w:r w:rsidRPr="00213598">
                    <w:rPr>
                      <w:rFonts w:ascii="Times New Roman" w:hAnsi="Times New Roman"/>
                      <w:b/>
                      <w:bCs/>
                    </w:rPr>
                    <w:t xml:space="preserve">Criteria </w:t>
                  </w:r>
                  <w:r>
                    <w:rPr>
                      <w:rFonts w:ascii="Times New Roman" w:hAnsi="Times New Roman"/>
                      <w:b/>
                      <w:bCs/>
                    </w:rPr>
                    <w:t>1</w:t>
                  </w:r>
                  <w:r w:rsidRPr="00213598">
                    <w:rPr>
                      <w:rFonts w:ascii="Times New Roman" w:hAnsi="Times New Roman"/>
                      <w:b/>
                      <w:bCs/>
                    </w:rPr>
                    <w:t xml:space="preserve">: </w:t>
                  </w:r>
                  <w:r w:rsidRPr="001D1DA5">
                    <w:rPr>
                      <w:rFonts w:ascii="Times New Roman" w:hAnsi="Times New Roman"/>
                      <w:b/>
                      <w:bCs/>
                      <w:u w:val="single"/>
                    </w:rPr>
                    <w:t>Organization Profile</w:t>
                  </w:r>
                </w:p>
              </w:tc>
              <w:tc>
                <w:tcPr>
                  <w:tcW w:w="4852" w:type="dxa"/>
                  <w:vAlign w:val="center"/>
                </w:tcPr>
                <w:tbl>
                  <w:tblPr>
                    <w:tblStyle w:val="TableGrid"/>
                    <w:tblW w:w="4879" w:type="pct"/>
                    <w:tblLook w:val="04A0" w:firstRow="1" w:lastRow="0" w:firstColumn="1" w:lastColumn="0" w:noHBand="0" w:noVBand="1"/>
                  </w:tblPr>
                  <w:tblGrid>
                    <w:gridCol w:w="1109"/>
                    <w:gridCol w:w="3405"/>
                  </w:tblGrid>
                  <w:tr w:rsidR="001D1DA5" w:rsidRPr="008F77C8" w14:paraId="72B0952D" w14:textId="77777777" w:rsidTr="001D1DA5">
                    <w:trPr>
                      <w:trHeight w:val="243"/>
                    </w:trPr>
                    <w:tc>
                      <w:tcPr>
                        <w:tcW w:w="1228" w:type="pct"/>
                        <w:vMerge w:val="restart"/>
                        <w:vAlign w:val="center"/>
                      </w:tcPr>
                      <w:p w14:paraId="684D2097" w14:textId="77777777" w:rsidR="001D1DA5" w:rsidRPr="008F77C8" w:rsidRDefault="001D1DA5" w:rsidP="001D1DA5">
                        <w:pPr>
                          <w:jc w:val="center"/>
                          <w:rPr>
                            <w:rFonts w:ascii="Times New Roman" w:hAnsi="Times New Roman"/>
                            <w:b/>
                            <w:bCs/>
                            <w:sz w:val="22"/>
                            <w:szCs w:val="22"/>
                          </w:rPr>
                        </w:pPr>
                        <w:r w:rsidRPr="008F77C8">
                          <w:rPr>
                            <w:rFonts w:ascii="Times New Roman" w:hAnsi="Times New Roman"/>
                            <w:b/>
                            <w:bCs/>
                            <w:sz w:val="22"/>
                            <w:szCs w:val="22"/>
                          </w:rPr>
                          <w:t>Required</w:t>
                        </w:r>
                      </w:p>
                    </w:tc>
                    <w:tc>
                      <w:tcPr>
                        <w:tcW w:w="3772" w:type="pct"/>
                      </w:tcPr>
                      <w:p w14:paraId="71E82A6D" w14:textId="77777777" w:rsidR="001D1DA5" w:rsidRPr="008F77C8" w:rsidRDefault="001D1DA5" w:rsidP="001D1DA5">
                        <w:pPr>
                          <w:jc w:val="both"/>
                          <w:rPr>
                            <w:rFonts w:ascii="Times New Roman" w:hAnsi="Times New Roman"/>
                            <w:sz w:val="22"/>
                            <w:szCs w:val="22"/>
                          </w:rPr>
                        </w:pPr>
                        <w:r w:rsidRPr="008F77C8">
                          <w:rPr>
                            <w:rFonts w:ascii="Times New Roman" w:hAnsi="Times New Roman"/>
                            <w:sz w:val="22"/>
                            <w:szCs w:val="22"/>
                          </w:rPr>
                          <w:t>Minimum of five (5) years of experience related to disaster risk management.</w:t>
                        </w:r>
                      </w:p>
                    </w:tc>
                  </w:tr>
                  <w:tr w:rsidR="001D1DA5" w:rsidRPr="008F77C8" w14:paraId="50C34374" w14:textId="77777777" w:rsidTr="001D1DA5">
                    <w:trPr>
                      <w:trHeight w:val="140"/>
                    </w:trPr>
                    <w:tc>
                      <w:tcPr>
                        <w:tcW w:w="1228" w:type="pct"/>
                        <w:vMerge/>
                        <w:vAlign w:val="center"/>
                      </w:tcPr>
                      <w:p w14:paraId="7B57C9AB" w14:textId="77777777" w:rsidR="001D1DA5" w:rsidRPr="008F77C8" w:rsidRDefault="001D1DA5" w:rsidP="001D1DA5">
                        <w:pPr>
                          <w:jc w:val="center"/>
                          <w:rPr>
                            <w:rFonts w:ascii="Times New Roman" w:hAnsi="Times New Roman"/>
                            <w:b/>
                            <w:bCs/>
                            <w:sz w:val="22"/>
                            <w:szCs w:val="22"/>
                          </w:rPr>
                        </w:pPr>
                      </w:p>
                    </w:tc>
                    <w:tc>
                      <w:tcPr>
                        <w:tcW w:w="3772" w:type="pct"/>
                      </w:tcPr>
                      <w:p w14:paraId="71E09BBB" w14:textId="77777777" w:rsidR="001D1DA5" w:rsidRPr="008F77C8" w:rsidRDefault="001D1DA5" w:rsidP="001D1DA5">
                        <w:pPr>
                          <w:jc w:val="both"/>
                          <w:rPr>
                            <w:rFonts w:ascii="Times New Roman" w:hAnsi="Times New Roman"/>
                            <w:sz w:val="22"/>
                            <w:szCs w:val="22"/>
                          </w:rPr>
                        </w:pPr>
                        <w:r w:rsidRPr="008F77C8">
                          <w:rPr>
                            <w:rFonts w:ascii="Times New Roman" w:hAnsi="Times New Roman"/>
                            <w:sz w:val="22"/>
                            <w:szCs w:val="22"/>
                          </w:rPr>
                          <w:t>Experience of designing and strategically planning disaster multipurpose shelters and workflow management.</w:t>
                        </w:r>
                      </w:p>
                    </w:tc>
                  </w:tr>
                  <w:tr w:rsidR="001D1DA5" w:rsidRPr="008F77C8" w14:paraId="3846B779" w14:textId="77777777" w:rsidTr="001D1DA5">
                    <w:trPr>
                      <w:trHeight w:val="140"/>
                    </w:trPr>
                    <w:tc>
                      <w:tcPr>
                        <w:tcW w:w="1228" w:type="pct"/>
                        <w:vMerge/>
                        <w:vAlign w:val="center"/>
                      </w:tcPr>
                      <w:p w14:paraId="6DFF8FFB" w14:textId="77777777" w:rsidR="001D1DA5" w:rsidRPr="008F77C8" w:rsidRDefault="001D1DA5" w:rsidP="001D1DA5">
                        <w:pPr>
                          <w:jc w:val="center"/>
                          <w:rPr>
                            <w:rFonts w:ascii="Times New Roman" w:hAnsi="Times New Roman"/>
                            <w:b/>
                            <w:bCs/>
                            <w:sz w:val="22"/>
                            <w:szCs w:val="22"/>
                          </w:rPr>
                        </w:pPr>
                      </w:p>
                    </w:tc>
                    <w:tc>
                      <w:tcPr>
                        <w:tcW w:w="3772" w:type="pct"/>
                      </w:tcPr>
                      <w:p w14:paraId="00437E08" w14:textId="7FAD9BC5" w:rsidR="001D1DA5" w:rsidRPr="008F77C8" w:rsidRDefault="001D1DA5" w:rsidP="001D1DA5">
                        <w:pPr>
                          <w:jc w:val="both"/>
                          <w:rPr>
                            <w:rFonts w:ascii="Times New Roman" w:hAnsi="Times New Roman"/>
                            <w:sz w:val="22"/>
                            <w:szCs w:val="22"/>
                          </w:rPr>
                        </w:pPr>
                        <w:r w:rsidRPr="008F77C8">
                          <w:rPr>
                            <w:rFonts w:ascii="Times New Roman" w:hAnsi="Times New Roman"/>
                            <w:sz w:val="22"/>
                            <w:szCs w:val="22"/>
                          </w:rPr>
                          <w:t>Availability of appropriate skills/experts among staff with demonstrated capacity to handle the proposed assignment in line with the terms of reference, including the availability of other resources, such as logistical, administrative, and support services of the firm.</w:t>
                        </w:r>
                      </w:p>
                    </w:tc>
                  </w:tr>
                  <w:tr w:rsidR="001D1DA5" w:rsidRPr="008F77C8" w14:paraId="5E541BAC" w14:textId="77777777" w:rsidTr="001D1DA5">
                    <w:trPr>
                      <w:trHeight w:val="495"/>
                    </w:trPr>
                    <w:tc>
                      <w:tcPr>
                        <w:tcW w:w="1228" w:type="pct"/>
                        <w:vMerge w:val="restart"/>
                        <w:vAlign w:val="center"/>
                      </w:tcPr>
                      <w:p w14:paraId="786E6652" w14:textId="77777777" w:rsidR="001D1DA5" w:rsidRPr="008F77C8" w:rsidRDefault="001D1DA5" w:rsidP="001D1DA5">
                        <w:pPr>
                          <w:jc w:val="center"/>
                          <w:rPr>
                            <w:rFonts w:ascii="Times New Roman" w:hAnsi="Times New Roman"/>
                            <w:b/>
                            <w:bCs/>
                            <w:sz w:val="22"/>
                            <w:szCs w:val="22"/>
                          </w:rPr>
                        </w:pPr>
                        <w:r w:rsidRPr="008F77C8">
                          <w:rPr>
                            <w:rFonts w:ascii="Times New Roman" w:hAnsi="Times New Roman"/>
                            <w:b/>
                            <w:bCs/>
                            <w:sz w:val="22"/>
                            <w:szCs w:val="22"/>
                          </w:rPr>
                          <w:t>Desirable</w:t>
                        </w:r>
                      </w:p>
                    </w:tc>
                    <w:tc>
                      <w:tcPr>
                        <w:tcW w:w="3772" w:type="pct"/>
                      </w:tcPr>
                      <w:p w14:paraId="3E5858D1" w14:textId="77777777" w:rsidR="001D1DA5" w:rsidRPr="008F77C8" w:rsidRDefault="001D1DA5" w:rsidP="001D1DA5">
                        <w:pPr>
                          <w:jc w:val="both"/>
                          <w:rPr>
                            <w:rFonts w:ascii="Times New Roman" w:hAnsi="Times New Roman"/>
                            <w:sz w:val="22"/>
                            <w:szCs w:val="22"/>
                            <w:lang w:val="en-US"/>
                          </w:rPr>
                        </w:pPr>
                        <w:r w:rsidRPr="008F77C8">
                          <w:rPr>
                            <w:rFonts w:ascii="Times New Roman" w:hAnsi="Times New Roman"/>
                            <w:sz w:val="22"/>
                            <w:szCs w:val="22"/>
                          </w:rPr>
                          <w:t>Experience of working with EAP Projects such as World Bank-funded and/or other International Development Partner-funded projects.</w:t>
                        </w:r>
                      </w:p>
                    </w:tc>
                  </w:tr>
                  <w:tr w:rsidR="001D1DA5" w:rsidRPr="008F77C8" w14:paraId="301D3888" w14:textId="77777777" w:rsidTr="001D1DA5">
                    <w:trPr>
                      <w:trHeight w:val="140"/>
                    </w:trPr>
                    <w:tc>
                      <w:tcPr>
                        <w:tcW w:w="1228" w:type="pct"/>
                        <w:vMerge/>
                      </w:tcPr>
                      <w:p w14:paraId="5BB675D7" w14:textId="77777777" w:rsidR="001D1DA5" w:rsidRPr="008F77C8" w:rsidRDefault="001D1DA5" w:rsidP="001D1DA5">
                        <w:pPr>
                          <w:jc w:val="both"/>
                          <w:rPr>
                            <w:rFonts w:ascii="Times New Roman" w:hAnsi="Times New Roman"/>
                            <w:sz w:val="22"/>
                            <w:szCs w:val="22"/>
                          </w:rPr>
                        </w:pPr>
                      </w:p>
                    </w:tc>
                    <w:tc>
                      <w:tcPr>
                        <w:tcW w:w="3772" w:type="pct"/>
                      </w:tcPr>
                      <w:p w14:paraId="01D3A994" w14:textId="77777777" w:rsidR="001D1DA5" w:rsidRPr="008F77C8" w:rsidRDefault="001D1DA5" w:rsidP="001D1DA5">
                        <w:pPr>
                          <w:jc w:val="both"/>
                          <w:rPr>
                            <w:rFonts w:ascii="Times New Roman" w:hAnsi="Times New Roman"/>
                            <w:sz w:val="22"/>
                            <w:szCs w:val="22"/>
                          </w:rPr>
                        </w:pPr>
                        <w:r w:rsidRPr="008F77C8">
                          <w:rPr>
                            <w:rFonts w:ascii="Times New Roman" w:hAnsi="Times New Roman"/>
                            <w:sz w:val="22"/>
                            <w:szCs w:val="22"/>
                          </w:rPr>
                          <w:t>Experience of working with the Government of Uttarakhand and/or other state governments in India, mainly State Disaster Management Authorities/related to disaster.</w:t>
                        </w:r>
                      </w:p>
                    </w:tc>
                  </w:tr>
                  <w:tr w:rsidR="001D1DA5" w:rsidRPr="008F77C8" w14:paraId="1A9F2E14" w14:textId="77777777" w:rsidTr="001D1DA5">
                    <w:trPr>
                      <w:trHeight w:val="140"/>
                    </w:trPr>
                    <w:tc>
                      <w:tcPr>
                        <w:tcW w:w="1228" w:type="pct"/>
                        <w:vMerge/>
                      </w:tcPr>
                      <w:p w14:paraId="6C0E81DD" w14:textId="77777777" w:rsidR="001D1DA5" w:rsidRPr="008F77C8" w:rsidRDefault="001D1DA5" w:rsidP="001D1DA5">
                        <w:pPr>
                          <w:jc w:val="both"/>
                          <w:rPr>
                            <w:rFonts w:ascii="Times New Roman" w:hAnsi="Times New Roman"/>
                            <w:sz w:val="22"/>
                            <w:szCs w:val="22"/>
                          </w:rPr>
                        </w:pPr>
                      </w:p>
                    </w:tc>
                    <w:tc>
                      <w:tcPr>
                        <w:tcW w:w="3772" w:type="pct"/>
                      </w:tcPr>
                      <w:p w14:paraId="0398DE92" w14:textId="77777777" w:rsidR="001D1DA5" w:rsidRPr="008F77C8" w:rsidRDefault="001D1DA5" w:rsidP="001D1DA5">
                        <w:pPr>
                          <w:jc w:val="both"/>
                          <w:rPr>
                            <w:rFonts w:ascii="Times New Roman" w:hAnsi="Times New Roman"/>
                            <w:sz w:val="22"/>
                            <w:szCs w:val="22"/>
                          </w:rPr>
                        </w:pPr>
                        <w:r w:rsidRPr="008F77C8">
                          <w:rPr>
                            <w:rFonts w:ascii="Times New Roman" w:hAnsi="Times New Roman"/>
                            <w:sz w:val="22"/>
                            <w:szCs w:val="22"/>
                          </w:rPr>
                          <w:t>Experience of working with the Government of Uttarakhand and/or other state governments in India, mainly State Disaster Management Authorities/related to disaster.</w:t>
                        </w:r>
                      </w:p>
                    </w:tc>
                  </w:tr>
                  <w:tr w:rsidR="001D1DA5" w:rsidRPr="008F77C8" w14:paraId="08507E86" w14:textId="77777777" w:rsidTr="001D1DA5">
                    <w:trPr>
                      <w:trHeight w:val="140"/>
                    </w:trPr>
                    <w:tc>
                      <w:tcPr>
                        <w:tcW w:w="1228" w:type="pct"/>
                        <w:vMerge/>
                      </w:tcPr>
                      <w:p w14:paraId="67B78117" w14:textId="77777777" w:rsidR="001D1DA5" w:rsidRPr="008F77C8" w:rsidRDefault="001D1DA5" w:rsidP="001D1DA5">
                        <w:pPr>
                          <w:jc w:val="both"/>
                          <w:rPr>
                            <w:rFonts w:ascii="Times New Roman" w:hAnsi="Times New Roman"/>
                            <w:sz w:val="22"/>
                            <w:szCs w:val="22"/>
                          </w:rPr>
                        </w:pPr>
                      </w:p>
                    </w:tc>
                    <w:tc>
                      <w:tcPr>
                        <w:tcW w:w="3772" w:type="pct"/>
                      </w:tcPr>
                      <w:p w14:paraId="05E048AB" w14:textId="77777777" w:rsidR="001D1DA5" w:rsidRPr="008F77C8" w:rsidRDefault="001D1DA5" w:rsidP="001D1DA5">
                        <w:pPr>
                          <w:jc w:val="both"/>
                          <w:rPr>
                            <w:rFonts w:ascii="Times New Roman" w:hAnsi="Times New Roman"/>
                            <w:sz w:val="22"/>
                            <w:szCs w:val="22"/>
                          </w:rPr>
                        </w:pPr>
                        <w:r w:rsidRPr="008F77C8">
                          <w:rPr>
                            <w:rFonts w:ascii="Times New Roman" w:hAnsi="Times New Roman"/>
                            <w:sz w:val="22"/>
                            <w:szCs w:val="22"/>
                          </w:rPr>
                          <w:t xml:space="preserve">Experience with disaster risk management programs in </w:t>
                        </w:r>
                        <w:r w:rsidRPr="008F77C8">
                          <w:rPr>
                            <w:rFonts w:ascii="Times New Roman" w:hAnsi="Times New Roman"/>
                            <w:sz w:val="22"/>
                            <w:szCs w:val="22"/>
                          </w:rPr>
                          <w:lastRenderedPageBreak/>
                          <w:t>Uttarakhand and/or other Indian Himalayan hill states.</w:t>
                        </w:r>
                      </w:p>
                    </w:tc>
                  </w:tr>
                  <w:tr w:rsidR="001D1DA5" w:rsidRPr="008F77C8" w14:paraId="6C0A657E" w14:textId="77777777" w:rsidTr="001D1DA5">
                    <w:trPr>
                      <w:trHeight w:val="140"/>
                    </w:trPr>
                    <w:tc>
                      <w:tcPr>
                        <w:tcW w:w="1228" w:type="pct"/>
                        <w:vMerge/>
                      </w:tcPr>
                      <w:p w14:paraId="13128937" w14:textId="77777777" w:rsidR="001D1DA5" w:rsidRPr="008F77C8" w:rsidRDefault="001D1DA5" w:rsidP="001D1DA5">
                        <w:pPr>
                          <w:jc w:val="both"/>
                          <w:rPr>
                            <w:rFonts w:ascii="Times New Roman" w:hAnsi="Times New Roman"/>
                            <w:sz w:val="22"/>
                            <w:szCs w:val="22"/>
                          </w:rPr>
                        </w:pPr>
                      </w:p>
                    </w:tc>
                    <w:tc>
                      <w:tcPr>
                        <w:tcW w:w="3772" w:type="pct"/>
                      </w:tcPr>
                      <w:p w14:paraId="4926AEBD" w14:textId="77777777" w:rsidR="001D1DA5" w:rsidRPr="008F77C8" w:rsidRDefault="001D1DA5" w:rsidP="001D1DA5">
                        <w:pPr>
                          <w:jc w:val="both"/>
                          <w:rPr>
                            <w:rFonts w:ascii="Times New Roman" w:hAnsi="Times New Roman"/>
                            <w:sz w:val="22"/>
                            <w:szCs w:val="22"/>
                          </w:rPr>
                        </w:pPr>
                        <w:r w:rsidRPr="008F77C8">
                          <w:rPr>
                            <w:rFonts w:ascii="Times New Roman" w:hAnsi="Times New Roman"/>
                            <w:sz w:val="22"/>
                            <w:szCs w:val="22"/>
                          </w:rPr>
                          <w:t>Established office in Dehradun completed or intention clarified in proposal.</w:t>
                        </w:r>
                      </w:p>
                    </w:tc>
                  </w:tr>
                </w:tbl>
                <w:p w14:paraId="3E1922FA" w14:textId="77777777" w:rsidR="001D1DA5" w:rsidRPr="00213598" w:rsidRDefault="001D1DA5" w:rsidP="00296DF0">
                  <w:pPr>
                    <w:tabs>
                      <w:tab w:val="center" w:pos="6804"/>
                    </w:tabs>
                    <w:spacing w:after="120"/>
                    <w:ind w:right="-46"/>
                    <w:jc w:val="center"/>
                    <w:rPr>
                      <w:b/>
                      <w:bCs/>
                    </w:rPr>
                  </w:pPr>
                </w:p>
              </w:tc>
              <w:tc>
                <w:tcPr>
                  <w:tcW w:w="1107" w:type="dxa"/>
                </w:tcPr>
                <w:p w14:paraId="655F9740" w14:textId="585F0794" w:rsidR="001D1DA5" w:rsidRPr="00213598" w:rsidRDefault="001D1DA5" w:rsidP="001D1DA5">
                  <w:pPr>
                    <w:tabs>
                      <w:tab w:val="center" w:pos="6804"/>
                    </w:tabs>
                    <w:spacing w:after="120"/>
                    <w:ind w:left="-72" w:right="-46"/>
                    <w:jc w:val="center"/>
                    <w:rPr>
                      <w:b/>
                      <w:bCs/>
                    </w:rPr>
                  </w:pPr>
                  <w:r>
                    <w:rPr>
                      <w:b/>
                      <w:bCs/>
                    </w:rPr>
                    <w:lastRenderedPageBreak/>
                    <w:t>[10]</w:t>
                  </w:r>
                </w:p>
              </w:tc>
            </w:tr>
            <w:tr w:rsidR="001D1DA5" w:rsidRPr="00213598" w14:paraId="287295B3" w14:textId="77777777" w:rsidTr="001D1DA5">
              <w:tc>
                <w:tcPr>
                  <w:tcW w:w="1576" w:type="dxa"/>
                  <w:vAlign w:val="center"/>
                </w:tcPr>
                <w:p w14:paraId="222264A0" w14:textId="5B85BE3E" w:rsidR="001D1DA5" w:rsidRPr="00213598" w:rsidRDefault="001D1DA5" w:rsidP="001D1DA5">
                  <w:pPr>
                    <w:tabs>
                      <w:tab w:val="center" w:pos="6804"/>
                    </w:tabs>
                    <w:spacing w:after="120"/>
                    <w:ind w:right="-46"/>
                    <w:jc w:val="center"/>
                    <w:rPr>
                      <w:b/>
                      <w:bCs/>
                    </w:rPr>
                  </w:pPr>
                  <w:r w:rsidRPr="00213598">
                    <w:rPr>
                      <w:rFonts w:ascii="Times New Roman" w:hAnsi="Times New Roman"/>
                      <w:b/>
                      <w:bCs/>
                    </w:rPr>
                    <w:t>I</w:t>
                  </w:r>
                </w:p>
              </w:tc>
              <w:tc>
                <w:tcPr>
                  <w:tcW w:w="4852" w:type="dxa"/>
                  <w:vAlign w:val="center"/>
                </w:tcPr>
                <w:p w14:paraId="1C7B0BF1" w14:textId="2E9521FF" w:rsidR="001D1DA5" w:rsidRPr="008F77C8" w:rsidRDefault="001D1DA5" w:rsidP="001D1DA5">
                  <w:pPr>
                    <w:jc w:val="center"/>
                    <w:rPr>
                      <w:b/>
                      <w:bCs/>
                      <w:sz w:val="22"/>
                      <w:szCs w:val="22"/>
                    </w:rPr>
                  </w:pPr>
                  <w:r w:rsidRPr="00213598">
                    <w:rPr>
                      <w:rFonts w:ascii="Times New Roman" w:hAnsi="Times New Roman"/>
                      <w:b/>
                      <w:bCs/>
                    </w:rPr>
                    <w:t>Total</w:t>
                  </w:r>
                  <w:r w:rsidRPr="00213598">
                    <w:rPr>
                      <w:rFonts w:ascii="Times New Roman" w:hAnsi="Times New Roman"/>
                      <w:b/>
                    </w:rPr>
                    <w:t xml:space="preserve"> marks for criteria (</w:t>
                  </w:r>
                  <w:proofErr w:type="spellStart"/>
                  <w:r w:rsidRPr="00213598">
                    <w:rPr>
                      <w:rFonts w:ascii="Times New Roman" w:hAnsi="Times New Roman"/>
                      <w:b/>
                    </w:rPr>
                    <w:t>i</w:t>
                  </w:r>
                  <w:proofErr w:type="spellEnd"/>
                  <w:r w:rsidRPr="00213598">
                    <w:rPr>
                      <w:rFonts w:ascii="Times New Roman" w:hAnsi="Times New Roman"/>
                      <w:b/>
                    </w:rPr>
                    <w:t>)</w:t>
                  </w:r>
                </w:p>
              </w:tc>
              <w:tc>
                <w:tcPr>
                  <w:tcW w:w="1107" w:type="dxa"/>
                </w:tcPr>
                <w:p w14:paraId="3785F0C5" w14:textId="18B18D58" w:rsidR="001D1DA5" w:rsidRDefault="001D1DA5" w:rsidP="001D1DA5">
                  <w:pPr>
                    <w:tabs>
                      <w:tab w:val="center" w:pos="6804"/>
                    </w:tabs>
                    <w:spacing w:after="120"/>
                    <w:ind w:left="-72" w:right="-46"/>
                    <w:jc w:val="center"/>
                    <w:rPr>
                      <w:b/>
                      <w:bCs/>
                    </w:rPr>
                  </w:pPr>
                  <w:r w:rsidRPr="00213598">
                    <w:rPr>
                      <w:rFonts w:ascii="Times New Roman" w:hAnsi="Times New Roman"/>
                      <w:b/>
                    </w:rPr>
                    <w:t>[</w:t>
                  </w:r>
                  <w:r>
                    <w:rPr>
                      <w:rFonts w:ascii="Times New Roman" w:hAnsi="Times New Roman"/>
                      <w:b/>
                    </w:rPr>
                    <w:t>1</w:t>
                  </w:r>
                  <w:r w:rsidRPr="00213598">
                    <w:rPr>
                      <w:rFonts w:ascii="Times New Roman" w:hAnsi="Times New Roman"/>
                      <w:b/>
                    </w:rPr>
                    <w:t>0]</w:t>
                  </w:r>
                </w:p>
              </w:tc>
            </w:tr>
            <w:tr w:rsidR="00296DF0" w:rsidRPr="00213598" w14:paraId="00F40AB0" w14:textId="77777777" w:rsidTr="001D1DA5">
              <w:trPr>
                <w:trHeight w:val="2100"/>
              </w:trPr>
              <w:tc>
                <w:tcPr>
                  <w:tcW w:w="1576" w:type="dxa"/>
                  <w:vMerge w:val="restart"/>
                </w:tcPr>
                <w:p w14:paraId="283F58A1" w14:textId="6FD13D68" w:rsidR="00296DF0" w:rsidRPr="00213598" w:rsidRDefault="00296DF0" w:rsidP="00296DF0">
                  <w:pPr>
                    <w:tabs>
                      <w:tab w:val="center" w:pos="6804"/>
                    </w:tabs>
                    <w:spacing w:after="120"/>
                    <w:ind w:right="-46"/>
                    <w:jc w:val="center"/>
                    <w:rPr>
                      <w:rFonts w:ascii="Times New Roman" w:hAnsi="Times New Roman"/>
                      <w:b/>
                      <w:bCs/>
                    </w:rPr>
                  </w:pPr>
                  <w:r w:rsidRPr="00213598">
                    <w:rPr>
                      <w:rFonts w:ascii="Times New Roman" w:hAnsi="Times New Roman"/>
                      <w:b/>
                      <w:bCs/>
                    </w:rPr>
                    <w:t xml:space="preserve">Criteria </w:t>
                  </w:r>
                  <w:r w:rsidR="001D1DA5">
                    <w:rPr>
                      <w:rFonts w:ascii="Times New Roman" w:hAnsi="Times New Roman"/>
                      <w:b/>
                      <w:bCs/>
                    </w:rPr>
                    <w:t>2</w:t>
                  </w:r>
                  <w:r w:rsidRPr="00213598">
                    <w:rPr>
                      <w:rFonts w:ascii="Times New Roman" w:hAnsi="Times New Roman"/>
                      <w:b/>
                      <w:bCs/>
                    </w:rPr>
                    <w:t xml:space="preserve">: </w:t>
                  </w:r>
                  <w:r w:rsidRPr="00213598">
                    <w:rPr>
                      <w:rFonts w:ascii="Times New Roman" w:hAnsi="Times New Roman"/>
                      <w:b/>
                      <w:bCs/>
                      <w:u w:val="single"/>
                    </w:rPr>
                    <w:t>Experience</w:t>
                  </w:r>
                </w:p>
              </w:tc>
              <w:tc>
                <w:tcPr>
                  <w:tcW w:w="4852" w:type="dxa"/>
                  <w:tcBorders>
                    <w:bottom w:val="single" w:sz="4" w:space="0" w:color="auto"/>
                  </w:tcBorders>
                </w:tcPr>
                <w:p w14:paraId="2137E1EC" w14:textId="77777777" w:rsidR="00296DF0" w:rsidRPr="00213598" w:rsidRDefault="00296DF0" w:rsidP="00296DF0">
                  <w:pPr>
                    <w:tabs>
                      <w:tab w:val="center" w:pos="6804"/>
                    </w:tabs>
                    <w:spacing w:after="120"/>
                    <w:ind w:right="-46"/>
                    <w:jc w:val="both"/>
                    <w:rPr>
                      <w:rFonts w:ascii="Times New Roman" w:hAnsi="Times New Roman"/>
                      <w:iCs/>
                    </w:rPr>
                  </w:pPr>
                  <w:r w:rsidRPr="00213598">
                    <w:rPr>
                      <w:rFonts w:ascii="Times New Roman" w:hAnsi="Times New Roman"/>
                      <w:i/>
                      <w:iCs/>
                    </w:rPr>
                    <w:t xml:space="preserve"> </w:t>
                  </w:r>
                  <w:r w:rsidRPr="00213598">
                    <w:rPr>
                      <w:rFonts w:ascii="Times New Roman" w:hAnsi="Times New Roman"/>
                      <w:b/>
                      <w:iCs/>
                    </w:rPr>
                    <w:t>I.</w:t>
                  </w:r>
                  <w:r w:rsidRPr="00213598">
                    <w:rPr>
                      <w:rFonts w:ascii="Times New Roman" w:hAnsi="Times New Roman"/>
                      <w:iCs/>
                    </w:rPr>
                    <w:t xml:space="preserve"> Previous similar assignment such as design of RCC Framed Structure / Pre-Engineered Buildings (PEB) Structure etc. having minimum consultancy fee in the following manner:</w:t>
                  </w:r>
                </w:p>
                <w:p w14:paraId="77E2CE82" w14:textId="77777777" w:rsidR="00296DF0" w:rsidRPr="00213598" w:rsidRDefault="00296DF0" w:rsidP="00296DF0">
                  <w:pPr>
                    <w:pStyle w:val="ListParagraph"/>
                    <w:numPr>
                      <w:ilvl w:val="4"/>
                      <w:numId w:val="61"/>
                    </w:numPr>
                    <w:tabs>
                      <w:tab w:val="right" w:pos="7218"/>
                    </w:tabs>
                    <w:spacing w:before="120" w:after="120"/>
                    <w:ind w:left="394" w:right="-46"/>
                    <w:jc w:val="both"/>
                    <w:rPr>
                      <w:rFonts w:ascii="Times New Roman" w:hAnsi="Times New Roman"/>
                      <w:iCs/>
                    </w:rPr>
                  </w:pPr>
                  <w:r w:rsidRPr="00213598">
                    <w:rPr>
                      <w:rFonts w:ascii="Times New Roman" w:hAnsi="Times New Roman"/>
                      <w:iCs/>
                    </w:rPr>
                    <w:t>01 No. of assignment with Consultancy Fee (Design of RCC Framed Structure / Pre-Engineered Buildings (PEB) Structure) with value of minimum INR 100.00 Lakh successfully completed in last 05 years.</w:t>
                  </w:r>
                </w:p>
                <w:p w14:paraId="53193EC5" w14:textId="77777777" w:rsidR="00296DF0" w:rsidRPr="00213598" w:rsidRDefault="00296DF0" w:rsidP="00296DF0">
                  <w:pPr>
                    <w:pStyle w:val="ListParagraph"/>
                    <w:tabs>
                      <w:tab w:val="left" w:pos="288"/>
                      <w:tab w:val="right" w:pos="7218"/>
                    </w:tabs>
                    <w:spacing w:before="120" w:after="120"/>
                    <w:ind w:left="316" w:right="-46" w:hanging="87"/>
                    <w:jc w:val="both"/>
                    <w:rPr>
                      <w:rFonts w:ascii="Times New Roman" w:hAnsi="Times New Roman"/>
                      <w:iCs/>
                      <w:sz w:val="12"/>
                      <w:szCs w:val="12"/>
                    </w:rPr>
                  </w:pPr>
                </w:p>
                <w:p w14:paraId="0A89FAFD" w14:textId="77777777" w:rsidR="00296DF0" w:rsidRPr="00213598" w:rsidRDefault="00296DF0" w:rsidP="00296DF0">
                  <w:pPr>
                    <w:pStyle w:val="ListParagraph"/>
                    <w:tabs>
                      <w:tab w:val="left" w:pos="288"/>
                      <w:tab w:val="right" w:pos="7218"/>
                    </w:tabs>
                    <w:spacing w:before="120" w:after="120"/>
                    <w:ind w:left="316" w:right="-46" w:hanging="87"/>
                    <w:jc w:val="center"/>
                    <w:rPr>
                      <w:rFonts w:ascii="Times New Roman" w:hAnsi="Times New Roman"/>
                      <w:iCs/>
                    </w:rPr>
                  </w:pPr>
                  <w:r w:rsidRPr="00213598">
                    <w:rPr>
                      <w:rFonts w:ascii="Times New Roman" w:hAnsi="Times New Roman"/>
                      <w:iCs/>
                    </w:rPr>
                    <w:t>Or</w:t>
                  </w:r>
                </w:p>
                <w:p w14:paraId="6A6E7334" w14:textId="77777777" w:rsidR="00296DF0" w:rsidRPr="00213598" w:rsidRDefault="00296DF0" w:rsidP="00296DF0">
                  <w:pPr>
                    <w:pStyle w:val="ListParagraph"/>
                    <w:tabs>
                      <w:tab w:val="left" w:pos="288"/>
                      <w:tab w:val="right" w:pos="7218"/>
                    </w:tabs>
                    <w:spacing w:before="120" w:after="120"/>
                    <w:ind w:left="316" w:right="-46" w:hanging="87"/>
                    <w:jc w:val="both"/>
                    <w:rPr>
                      <w:rFonts w:ascii="Times New Roman" w:hAnsi="Times New Roman"/>
                      <w:iCs/>
                      <w:sz w:val="10"/>
                      <w:szCs w:val="10"/>
                    </w:rPr>
                  </w:pPr>
                </w:p>
                <w:p w14:paraId="2A46940B" w14:textId="77777777" w:rsidR="00296DF0" w:rsidRPr="00213598" w:rsidRDefault="00296DF0" w:rsidP="00296DF0">
                  <w:pPr>
                    <w:pStyle w:val="ListParagraph"/>
                    <w:numPr>
                      <w:ilvl w:val="4"/>
                      <w:numId w:val="61"/>
                    </w:numPr>
                    <w:tabs>
                      <w:tab w:val="right" w:pos="7218"/>
                    </w:tabs>
                    <w:spacing w:before="120" w:after="120"/>
                    <w:ind w:left="394" w:right="-46"/>
                    <w:jc w:val="both"/>
                    <w:rPr>
                      <w:rFonts w:ascii="Times New Roman" w:hAnsi="Times New Roman"/>
                      <w:iCs/>
                    </w:rPr>
                  </w:pPr>
                  <w:r w:rsidRPr="00213598">
                    <w:rPr>
                      <w:rFonts w:ascii="Times New Roman" w:hAnsi="Times New Roman"/>
                      <w:iCs/>
                    </w:rPr>
                    <w:t>02 Nos. of assignments with Consultancy Fees (Design of RCC Framed Structure / Pre-Engineered Buildings (PEB) Structure) with each value of minimum INR 50.00 Lakh each successfully completed in last 05 years.</w:t>
                  </w:r>
                </w:p>
                <w:p w14:paraId="70AA3107" w14:textId="77777777" w:rsidR="00296DF0" w:rsidRPr="00213598" w:rsidRDefault="00296DF0" w:rsidP="00296DF0">
                  <w:pPr>
                    <w:tabs>
                      <w:tab w:val="right" w:pos="7218"/>
                    </w:tabs>
                    <w:spacing w:before="120" w:after="120"/>
                    <w:ind w:right="-46"/>
                    <w:jc w:val="both"/>
                    <w:rPr>
                      <w:rFonts w:ascii="Times New Roman" w:hAnsi="Times New Roman"/>
                      <w:iCs/>
                    </w:rPr>
                  </w:pPr>
                </w:p>
                <w:p w14:paraId="4C27BAE0" w14:textId="77777777" w:rsidR="00296DF0" w:rsidRPr="00213598" w:rsidRDefault="00296DF0" w:rsidP="00296DF0">
                  <w:pPr>
                    <w:tabs>
                      <w:tab w:val="center" w:pos="6804"/>
                    </w:tabs>
                    <w:spacing w:after="120"/>
                    <w:ind w:right="-46"/>
                    <w:jc w:val="both"/>
                    <w:rPr>
                      <w:rFonts w:ascii="Times New Roman" w:hAnsi="Times New Roman"/>
                      <w:iCs/>
                    </w:rPr>
                  </w:pPr>
                  <w:r w:rsidRPr="00213598">
                    <w:rPr>
                      <w:rFonts w:ascii="Times New Roman" w:hAnsi="Times New Roman"/>
                      <w:iCs/>
                    </w:rPr>
                    <w:t>Note: Assignment value means the cost of consultancy (Exclusive of GST), not the cost of the project.</w:t>
                  </w:r>
                </w:p>
              </w:tc>
              <w:tc>
                <w:tcPr>
                  <w:tcW w:w="1107" w:type="dxa"/>
                  <w:tcBorders>
                    <w:bottom w:val="single" w:sz="4" w:space="0" w:color="auto"/>
                  </w:tcBorders>
                </w:tcPr>
                <w:p w14:paraId="2B38FB6B" w14:textId="7E513361" w:rsidR="00296DF0" w:rsidRPr="00213598" w:rsidRDefault="00296DF0" w:rsidP="00296DF0">
                  <w:pPr>
                    <w:tabs>
                      <w:tab w:val="center" w:pos="6804"/>
                    </w:tabs>
                    <w:spacing w:after="120"/>
                    <w:ind w:right="-46"/>
                    <w:jc w:val="center"/>
                    <w:rPr>
                      <w:rFonts w:ascii="Times New Roman" w:hAnsi="Times New Roman"/>
                      <w:bCs/>
                      <w:u w:val="single"/>
                    </w:rPr>
                  </w:pPr>
                  <w:r w:rsidRPr="00213598">
                    <w:rPr>
                      <w:rFonts w:ascii="Times New Roman" w:hAnsi="Times New Roman"/>
                      <w:bCs/>
                    </w:rPr>
                    <w:t>[</w:t>
                  </w:r>
                  <w:r w:rsidR="001D1DA5">
                    <w:rPr>
                      <w:rFonts w:ascii="Times New Roman" w:hAnsi="Times New Roman"/>
                      <w:bCs/>
                    </w:rPr>
                    <w:t>10</w:t>
                  </w:r>
                  <w:r w:rsidRPr="00213598">
                    <w:rPr>
                      <w:rFonts w:ascii="Times New Roman" w:hAnsi="Times New Roman"/>
                      <w:bCs/>
                    </w:rPr>
                    <w:t>]</w:t>
                  </w:r>
                </w:p>
                <w:p w14:paraId="4411FBC2" w14:textId="77777777" w:rsidR="00296DF0" w:rsidRPr="00213598" w:rsidRDefault="00296DF0" w:rsidP="00296DF0">
                  <w:pPr>
                    <w:tabs>
                      <w:tab w:val="center" w:pos="6804"/>
                    </w:tabs>
                    <w:spacing w:after="120"/>
                    <w:ind w:right="-46"/>
                    <w:jc w:val="right"/>
                    <w:rPr>
                      <w:rFonts w:ascii="Times New Roman" w:hAnsi="Times New Roman"/>
                      <w:u w:val="single"/>
                    </w:rPr>
                  </w:pPr>
                </w:p>
              </w:tc>
            </w:tr>
            <w:tr w:rsidR="00296DF0" w:rsidRPr="00213598" w14:paraId="45BD9860" w14:textId="77777777" w:rsidTr="001D1DA5">
              <w:trPr>
                <w:trHeight w:val="1836"/>
              </w:trPr>
              <w:tc>
                <w:tcPr>
                  <w:tcW w:w="1576" w:type="dxa"/>
                  <w:vMerge/>
                </w:tcPr>
                <w:p w14:paraId="2D4AA0CF" w14:textId="77777777" w:rsidR="00296DF0" w:rsidRPr="00213598" w:rsidRDefault="00296DF0" w:rsidP="00296DF0">
                  <w:pPr>
                    <w:tabs>
                      <w:tab w:val="center" w:pos="6804"/>
                    </w:tabs>
                    <w:spacing w:after="120"/>
                    <w:ind w:right="-46"/>
                    <w:jc w:val="center"/>
                    <w:rPr>
                      <w:rFonts w:ascii="Times New Roman" w:hAnsi="Times New Roman"/>
                      <w:b/>
                      <w:bCs/>
                    </w:rPr>
                  </w:pPr>
                </w:p>
              </w:tc>
              <w:tc>
                <w:tcPr>
                  <w:tcW w:w="4852" w:type="dxa"/>
                  <w:tcBorders>
                    <w:top w:val="single" w:sz="4" w:space="0" w:color="auto"/>
                    <w:bottom w:val="single" w:sz="4" w:space="0" w:color="auto"/>
                  </w:tcBorders>
                </w:tcPr>
                <w:p w14:paraId="2307F8BF" w14:textId="77777777" w:rsidR="00296DF0" w:rsidRPr="00213598" w:rsidRDefault="00296DF0" w:rsidP="00296DF0">
                  <w:pPr>
                    <w:tabs>
                      <w:tab w:val="center" w:pos="6804"/>
                    </w:tabs>
                    <w:spacing w:after="120"/>
                    <w:ind w:right="-46"/>
                    <w:jc w:val="both"/>
                    <w:rPr>
                      <w:rFonts w:ascii="Times New Roman" w:hAnsi="Times New Roman"/>
                      <w:iCs/>
                      <w:sz w:val="8"/>
                      <w:szCs w:val="8"/>
                    </w:rPr>
                  </w:pPr>
                </w:p>
                <w:p w14:paraId="03DE8AAC" w14:textId="77777777" w:rsidR="00296DF0" w:rsidRPr="00213598" w:rsidRDefault="00296DF0" w:rsidP="00296DF0">
                  <w:pPr>
                    <w:tabs>
                      <w:tab w:val="right" w:pos="7218"/>
                    </w:tabs>
                    <w:spacing w:before="120" w:after="120"/>
                    <w:ind w:right="-46"/>
                    <w:jc w:val="both"/>
                    <w:rPr>
                      <w:rFonts w:ascii="Times New Roman" w:hAnsi="Times New Roman"/>
                      <w:iCs/>
                    </w:rPr>
                  </w:pPr>
                  <w:r w:rsidRPr="00213598">
                    <w:rPr>
                      <w:rFonts w:ascii="Times New Roman" w:hAnsi="Times New Roman"/>
                      <w:b/>
                      <w:bCs/>
                      <w:iCs/>
                    </w:rPr>
                    <w:t>II.</w:t>
                  </w:r>
                  <w:r w:rsidRPr="00213598">
                    <w:rPr>
                      <w:rFonts w:ascii="Times New Roman" w:hAnsi="Times New Roman"/>
                      <w:iCs/>
                    </w:rPr>
                    <w:t xml:space="preserve"> Minimum 01 no. of assignment with Consultancy Fee of minimum INR 50.00 Lakh for assignments such as design of RCC Framed Structure / Pre-Engineered Buildings (PEB) Structure/ Shelters etc.  successfully completed </w:t>
                  </w:r>
                  <w:r w:rsidRPr="00213598">
                    <w:rPr>
                      <w:rFonts w:ascii="Times New Roman" w:hAnsi="Times New Roman"/>
                      <w:b/>
                      <w:bCs/>
                      <w:iCs/>
                    </w:rPr>
                    <w:t>in hilly terrain</w:t>
                  </w:r>
                  <w:r w:rsidRPr="00213598">
                    <w:rPr>
                      <w:rFonts w:ascii="Times New Roman" w:hAnsi="Times New Roman"/>
                      <w:iCs/>
                    </w:rPr>
                    <w:t xml:space="preserve"> in last 5 years.</w:t>
                  </w:r>
                </w:p>
                <w:p w14:paraId="0B7AAB10" w14:textId="77777777" w:rsidR="00296DF0" w:rsidRPr="00213598" w:rsidRDefault="00296DF0" w:rsidP="00296DF0">
                  <w:pPr>
                    <w:pStyle w:val="ListParagraph"/>
                    <w:rPr>
                      <w:rFonts w:ascii="Times New Roman" w:hAnsi="Times New Roman"/>
                      <w:iCs/>
                      <w:sz w:val="6"/>
                      <w:szCs w:val="6"/>
                    </w:rPr>
                  </w:pPr>
                </w:p>
                <w:p w14:paraId="7C0133FA" w14:textId="77777777" w:rsidR="00296DF0" w:rsidRPr="00213598" w:rsidRDefault="00296DF0" w:rsidP="00296DF0">
                  <w:pPr>
                    <w:tabs>
                      <w:tab w:val="right" w:pos="7218"/>
                    </w:tabs>
                    <w:spacing w:before="120" w:after="120"/>
                    <w:ind w:right="-46"/>
                    <w:jc w:val="both"/>
                    <w:rPr>
                      <w:rFonts w:ascii="Times New Roman" w:hAnsi="Times New Roman"/>
                      <w:iCs/>
                    </w:rPr>
                  </w:pPr>
                  <w:r w:rsidRPr="00213598">
                    <w:rPr>
                      <w:rFonts w:ascii="Times New Roman" w:hAnsi="Times New Roman"/>
                      <w:iCs/>
                    </w:rPr>
                    <w:t>Note: Assignment value means the cost of consultancy (Exclusive of GST), not the cost of the project</w:t>
                  </w:r>
                </w:p>
              </w:tc>
              <w:tc>
                <w:tcPr>
                  <w:tcW w:w="1107" w:type="dxa"/>
                  <w:tcBorders>
                    <w:top w:val="single" w:sz="4" w:space="0" w:color="auto"/>
                    <w:bottom w:val="single" w:sz="4" w:space="0" w:color="auto"/>
                  </w:tcBorders>
                </w:tcPr>
                <w:p w14:paraId="5533F7FD" w14:textId="029E9F31" w:rsidR="00296DF0" w:rsidRPr="00213598" w:rsidRDefault="00296DF0" w:rsidP="00296DF0">
                  <w:pPr>
                    <w:tabs>
                      <w:tab w:val="center" w:pos="6804"/>
                    </w:tabs>
                    <w:spacing w:after="120"/>
                    <w:ind w:right="-46"/>
                    <w:jc w:val="center"/>
                    <w:rPr>
                      <w:rFonts w:ascii="Times New Roman" w:hAnsi="Times New Roman"/>
                      <w:bCs/>
                    </w:rPr>
                  </w:pPr>
                  <w:r w:rsidRPr="00213598">
                    <w:rPr>
                      <w:rFonts w:ascii="Times New Roman" w:hAnsi="Times New Roman"/>
                      <w:bCs/>
                    </w:rPr>
                    <w:t>[</w:t>
                  </w:r>
                  <w:r w:rsidR="001D1DA5">
                    <w:rPr>
                      <w:rFonts w:ascii="Times New Roman" w:hAnsi="Times New Roman"/>
                      <w:bCs/>
                    </w:rPr>
                    <w:t>05</w:t>
                  </w:r>
                  <w:r w:rsidRPr="00213598">
                    <w:rPr>
                      <w:rFonts w:ascii="Times New Roman" w:hAnsi="Times New Roman"/>
                      <w:bCs/>
                    </w:rPr>
                    <w:t>]</w:t>
                  </w:r>
                </w:p>
              </w:tc>
            </w:tr>
            <w:tr w:rsidR="00296DF0" w:rsidRPr="00213598" w14:paraId="68CA6317" w14:textId="77777777" w:rsidTr="001D1DA5">
              <w:tc>
                <w:tcPr>
                  <w:tcW w:w="1576" w:type="dxa"/>
                  <w:vMerge/>
                </w:tcPr>
                <w:p w14:paraId="158B7132" w14:textId="77777777" w:rsidR="00296DF0" w:rsidRPr="00213598" w:rsidRDefault="00296DF0" w:rsidP="00296DF0">
                  <w:pPr>
                    <w:tabs>
                      <w:tab w:val="center" w:pos="6804"/>
                    </w:tabs>
                    <w:spacing w:after="120"/>
                    <w:ind w:right="-46"/>
                    <w:jc w:val="center"/>
                    <w:rPr>
                      <w:rFonts w:ascii="Times New Roman" w:hAnsi="Times New Roman"/>
                    </w:rPr>
                  </w:pPr>
                </w:p>
              </w:tc>
              <w:tc>
                <w:tcPr>
                  <w:tcW w:w="4852" w:type="dxa"/>
                </w:tcPr>
                <w:p w14:paraId="2182483C" w14:textId="77777777" w:rsidR="00296DF0" w:rsidRPr="00213598" w:rsidRDefault="00296DF0" w:rsidP="00296DF0">
                  <w:pPr>
                    <w:tabs>
                      <w:tab w:val="right" w:pos="7218"/>
                    </w:tabs>
                    <w:spacing w:before="120" w:after="120"/>
                    <w:ind w:right="-46"/>
                    <w:jc w:val="both"/>
                    <w:rPr>
                      <w:rFonts w:ascii="Times New Roman" w:hAnsi="Times New Roman"/>
                      <w:iCs/>
                    </w:rPr>
                  </w:pPr>
                  <w:r w:rsidRPr="00213598">
                    <w:rPr>
                      <w:rFonts w:ascii="Times New Roman" w:hAnsi="Times New Roman"/>
                      <w:b/>
                      <w:bCs/>
                      <w:iCs/>
                    </w:rPr>
                    <w:t>III.</w:t>
                  </w:r>
                  <w:r w:rsidRPr="00213598">
                    <w:rPr>
                      <w:rFonts w:ascii="Times New Roman" w:hAnsi="Times New Roman"/>
                      <w:iCs/>
                    </w:rPr>
                    <w:t xml:space="preserve">   Previous similar assignment </w:t>
                  </w:r>
                  <w:r w:rsidRPr="00213598">
                    <w:rPr>
                      <w:rFonts w:ascii="Times New Roman" w:hAnsi="Times New Roman"/>
                    </w:rPr>
                    <w:t xml:space="preserve">of designing of Shelters </w:t>
                  </w:r>
                  <w:r w:rsidRPr="00213598">
                    <w:rPr>
                      <w:rFonts w:ascii="Times New Roman" w:hAnsi="Times New Roman"/>
                      <w:iCs/>
                    </w:rPr>
                    <w:t>having minimum consultancy fee in the following manner</w:t>
                  </w:r>
                </w:p>
                <w:p w14:paraId="1E19DAB3" w14:textId="77777777" w:rsidR="00296DF0" w:rsidRPr="00213598" w:rsidRDefault="00296DF0" w:rsidP="00296DF0">
                  <w:pPr>
                    <w:pStyle w:val="ListParagraph"/>
                    <w:numPr>
                      <w:ilvl w:val="0"/>
                      <w:numId w:val="104"/>
                    </w:numPr>
                    <w:tabs>
                      <w:tab w:val="right" w:pos="7218"/>
                    </w:tabs>
                    <w:spacing w:before="120" w:after="120"/>
                    <w:ind w:right="-46"/>
                    <w:jc w:val="both"/>
                    <w:rPr>
                      <w:rFonts w:ascii="Times New Roman" w:hAnsi="Times New Roman"/>
                      <w:iCs/>
                    </w:rPr>
                  </w:pPr>
                  <w:r w:rsidRPr="00213598">
                    <w:rPr>
                      <w:rFonts w:ascii="Times New Roman" w:hAnsi="Times New Roman"/>
                      <w:iCs/>
                    </w:rPr>
                    <w:t xml:space="preserve">01 No. of assignment with Consultancy Fee </w:t>
                  </w:r>
                  <w:r w:rsidRPr="00213598">
                    <w:rPr>
                      <w:rFonts w:ascii="Times New Roman" w:hAnsi="Times New Roman"/>
                    </w:rPr>
                    <w:t>(Design of Shelters</w:t>
                  </w:r>
                  <w:r w:rsidRPr="00213598">
                    <w:rPr>
                      <w:rFonts w:ascii="Times New Roman" w:hAnsi="Times New Roman"/>
                      <w:iCs/>
                    </w:rPr>
                    <w:t xml:space="preserve">) with value of </w:t>
                  </w:r>
                  <w:r w:rsidRPr="00213598">
                    <w:rPr>
                      <w:rFonts w:ascii="Times New Roman" w:hAnsi="Times New Roman"/>
                      <w:iCs/>
                    </w:rPr>
                    <w:lastRenderedPageBreak/>
                    <w:t xml:space="preserve">minimum INR 50.00 Lakh successfully completed in </w:t>
                  </w:r>
                  <w:r w:rsidRPr="00213598">
                    <w:rPr>
                      <w:rFonts w:ascii="Times New Roman" w:hAnsi="Times New Roman"/>
                      <w:b/>
                      <w:iCs/>
                    </w:rPr>
                    <w:t>any terrain</w:t>
                  </w:r>
                  <w:r w:rsidRPr="00213598">
                    <w:rPr>
                      <w:rFonts w:ascii="Times New Roman" w:hAnsi="Times New Roman"/>
                      <w:iCs/>
                    </w:rPr>
                    <w:t xml:space="preserve"> in last 5 years. </w:t>
                  </w:r>
                </w:p>
                <w:p w14:paraId="60E7C1A5" w14:textId="77777777" w:rsidR="00296DF0" w:rsidRPr="00213598" w:rsidRDefault="00296DF0" w:rsidP="00296DF0">
                  <w:pPr>
                    <w:pStyle w:val="ListParagraph"/>
                    <w:tabs>
                      <w:tab w:val="right" w:pos="7218"/>
                    </w:tabs>
                    <w:spacing w:before="120" w:after="120"/>
                    <w:ind w:right="-46"/>
                    <w:jc w:val="both"/>
                    <w:rPr>
                      <w:rFonts w:ascii="Times New Roman" w:hAnsi="Times New Roman"/>
                      <w:iCs/>
                    </w:rPr>
                  </w:pPr>
                </w:p>
                <w:p w14:paraId="35FCAEC2" w14:textId="77777777" w:rsidR="00296DF0" w:rsidRPr="00213598" w:rsidRDefault="00296DF0" w:rsidP="00296DF0">
                  <w:pPr>
                    <w:pStyle w:val="ListParagraph"/>
                    <w:rPr>
                      <w:rFonts w:ascii="Times New Roman" w:hAnsi="Times New Roman"/>
                      <w:iCs/>
                    </w:rPr>
                  </w:pPr>
                </w:p>
                <w:p w14:paraId="39C91DD2" w14:textId="77777777" w:rsidR="00296DF0" w:rsidRPr="00213598" w:rsidRDefault="00296DF0" w:rsidP="00296DF0">
                  <w:pPr>
                    <w:tabs>
                      <w:tab w:val="right" w:pos="7218"/>
                    </w:tabs>
                    <w:spacing w:before="120" w:after="120"/>
                    <w:ind w:right="-46"/>
                    <w:jc w:val="both"/>
                    <w:rPr>
                      <w:rFonts w:ascii="Times New Roman" w:hAnsi="Times New Roman"/>
                      <w:i/>
                      <w:iCs/>
                    </w:rPr>
                  </w:pPr>
                  <w:r w:rsidRPr="00213598">
                    <w:rPr>
                      <w:rFonts w:ascii="Times New Roman" w:hAnsi="Times New Roman"/>
                      <w:iCs/>
                    </w:rPr>
                    <w:t>Note: Assignment value means the cost of consultancy (Exclusive of GST), not the cost of the project.</w:t>
                  </w:r>
                </w:p>
              </w:tc>
              <w:tc>
                <w:tcPr>
                  <w:tcW w:w="1107" w:type="dxa"/>
                </w:tcPr>
                <w:p w14:paraId="7389D6DB" w14:textId="77777777" w:rsidR="00296DF0" w:rsidRPr="00213598" w:rsidRDefault="00296DF0" w:rsidP="00296DF0">
                  <w:pPr>
                    <w:tabs>
                      <w:tab w:val="center" w:pos="6804"/>
                    </w:tabs>
                    <w:spacing w:after="120"/>
                    <w:ind w:right="-46"/>
                    <w:jc w:val="center"/>
                    <w:rPr>
                      <w:rFonts w:ascii="Times New Roman" w:hAnsi="Times New Roman"/>
                      <w:bCs/>
                      <w:sz w:val="4"/>
                      <w:szCs w:val="4"/>
                    </w:rPr>
                  </w:pPr>
                </w:p>
                <w:p w14:paraId="0A047A09" w14:textId="34C8F43C" w:rsidR="00296DF0" w:rsidRPr="00213598" w:rsidRDefault="00296DF0" w:rsidP="00296DF0">
                  <w:pPr>
                    <w:tabs>
                      <w:tab w:val="center" w:pos="6804"/>
                    </w:tabs>
                    <w:spacing w:after="120"/>
                    <w:ind w:right="-46"/>
                    <w:jc w:val="center"/>
                    <w:rPr>
                      <w:rFonts w:ascii="Times New Roman" w:hAnsi="Times New Roman"/>
                      <w:bCs/>
                    </w:rPr>
                  </w:pPr>
                  <w:r w:rsidRPr="00213598">
                    <w:rPr>
                      <w:rFonts w:ascii="Times New Roman" w:hAnsi="Times New Roman"/>
                      <w:bCs/>
                    </w:rPr>
                    <w:t>[0</w:t>
                  </w:r>
                  <w:r w:rsidR="001D1DA5">
                    <w:rPr>
                      <w:rFonts w:ascii="Times New Roman" w:hAnsi="Times New Roman"/>
                      <w:bCs/>
                    </w:rPr>
                    <w:t>5</w:t>
                  </w:r>
                  <w:r w:rsidRPr="00213598">
                    <w:rPr>
                      <w:rFonts w:ascii="Times New Roman" w:hAnsi="Times New Roman"/>
                      <w:bCs/>
                    </w:rPr>
                    <w:t>]</w:t>
                  </w:r>
                </w:p>
              </w:tc>
            </w:tr>
            <w:tr w:rsidR="00296DF0" w:rsidRPr="00213598" w14:paraId="397B4D2F" w14:textId="77777777" w:rsidTr="001D1DA5">
              <w:tc>
                <w:tcPr>
                  <w:tcW w:w="1576" w:type="dxa"/>
                  <w:vAlign w:val="center"/>
                </w:tcPr>
                <w:p w14:paraId="37484F8F" w14:textId="1A4DCC68" w:rsidR="00296DF0" w:rsidRPr="00213598" w:rsidRDefault="00296DF0" w:rsidP="00296DF0">
                  <w:pPr>
                    <w:tabs>
                      <w:tab w:val="center" w:pos="6804"/>
                    </w:tabs>
                    <w:spacing w:after="120"/>
                    <w:ind w:right="-46"/>
                    <w:jc w:val="center"/>
                    <w:rPr>
                      <w:rFonts w:ascii="Times New Roman" w:hAnsi="Times New Roman"/>
                      <w:b/>
                      <w:bCs/>
                    </w:rPr>
                  </w:pPr>
                  <w:r w:rsidRPr="00213598">
                    <w:rPr>
                      <w:rFonts w:ascii="Times New Roman" w:hAnsi="Times New Roman"/>
                      <w:b/>
                      <w:bCs/>
                    </w:rPr>
                    <w:t>I</w:t>
                  </w:r>
                  <w:r w:rsidR="001D1DA5">
                    <w:rPr>
                      <w:rFonts w:ascii="Times New Roman" w:hAnsi="Times New Roman"/>
                      <w:b/>
                      <w:bCs/>
                    </w:rPr>
                    <w:t>I</w:t>
                  </w:r>
                </w:p>
              </w:tc>
              <w:tc>
                <w:tcPr>
                  <w:tcW w:w="4852" w:type="dxa"/>
                  <w:vAlign w:val="center"/>
                </w:tcPr>
                <w:p w14:paraId="6C20F17F" w14:textId="77777777" w:rsidR="00296DF0" w:rsidRPr="00213598" w:rsidRDefault="00296DF0" w:rsidP="00296DF0">
                  <w:pPr>
                    <w:tabs>
                      <w:tab w:val="center" w:pos="6804"/>
                    </w:tabs>
                    <w:spacing w:after="120"/>
                    <w:ind w:right="-46"/>
                    <w:jc w:val="center"/>
                    <w:rPr>
                      <w:rFonts w:ascii="Times New Roman" w:hAnsi="Times New Roman"/>
                    </w:rPr>
                  </w:pPr>
                  <w:r w:rsidRPr="00213598">
                    <w:rPr>
                      <w:rFonts w:ascii="Times New Roman" w:hAnsi="Times New Roman"/>
                      <w:b/>
                      <w:bCs/>
                    </w:rPr>
                    <w:t>Total</w:t>
                  </w:r>
                  <w:r w:rsidRPr="00213598">
                    <w:rPr>
                      <w:rFonts w:ascii="Times New Roman" w:hAnsi="Times New Roman"/>
                      <w:b/>
                    </w:rPr>
                    <w:t xml:space="preserve"> marks for criteria (</w:t>
                  </w:r>
                  <w:proofErr w:type="spellStart"/>
                  <w:r w:rsidRPr="00213598">
                    <w:rPr>
                      <w:rFonts w:ascii="Times New Roman" w:hAnsi="Times New Roman"/>
                      <w:b/>
                    </w:rPr>
                    <w:t>i</w:t>
                  </w:r>
                  <w:proofErr w:type="spellEnd"/>
                  <w:r w:rsidRPr="00213598">
                    <w:rPr>
                      <w:rFonts w:ascii="Times New Roman" w:hAnsi="Times New Roman"/>
                      <w:b/>
                    </w:rPr>
                    <w:t>)</w:t>
                  </w:r>
                </w:p>
              </w:tc>
              <w:tc>
                <w:tcPr>
                  <w:tcW w:w="1107" w:type="dxa"/>
                </w:tcPr>
                <w:p w14:paraId="46DD7917" w14:textId="734EAD5B" w:rsidR="00296DF0" w:rsidRPr="00213598" w:rsidRDefault="00296DF0" w:rsidP="00296DF0">
                  <w:pPr>
                    <w:tabs>
                      <w:tab w:val="center" w:pos="6804"/>
                    </w:tabs>
                    <w:spacing w:after="120"/>
                    <w:ind w:right="-46"/>
                    <w:jc w:val="center"/>
                    <w:rPr>
                      <w:rFonts w:ascii="Times New Roman" w:hAnsi="Times New Roman"/>
                      <w:b/>
                    </w:rPr>
                  </w:pPr>
                  <w:r w:rsidRPr="00213598">
                    <w:rPr>
                      <w:rFonts w:ascii="Times New Roman" w:hAnsi="Times New Roman"/>
                      <w:b/>
                    </w:rPr>
                    <w:t>[</w:t>
                  </w:r>
                  <w:r w:rsidR="001D1DA5">
                    <w:rPr>
                      <w:rFonts w:ascii="Times New Roman" w:hAnsi="Times New Roman"/>
                      <w:b/>
                    </w:rPr>
                    <w:t>2</w:t>
                  </w:r>
                  <w:r w:rsidRPr="00213598">
                    <w:rPr>
                      <w:rFonts w:ascii="Times New Roman" w:hAnsi="Times New Roman"/>
                      <w:b/>
                    </w:rPr>
                    <w:t>0]</w:t>
                  </w:r>
                </w:p>
              </w:tc>
            </w:tr>
            <w:tr w:rsidR="00296DF0" w:rsidRPr="00213598" w14:paraId="070C517B" w14:textId="77777777" w:rsidTr="001D1DA5">
              <w:tc>
                <w:tcPr>
                  <w:tcW w:w="1576" w:type="dxa"/>
                  <w:vMerge w:val="restart"/>
                </w:tcPr>
                <w:p w14:paraId="4A4CD825" w14:textId="7A474A16" w:rsidR="00296DF0" w:rsidRPr="00213598" w:rsidRDefault="00296DF0" w:rsidP="00296DF0">
                  <w:pPr>
                    <w:tabs>
                      <w:tab w:val="center" w:pos="6804"/>
                    </w:tabs>
                    <w:ind w:right="-46"/>
                    <w:jc w:val="center"/>
                    <w:rPr>
                      <w:rFonts w:ascii="Times New Roman" w:hAnsi="Times New Roman"/>
                      <w:b/>
                      <w:bCs/>
                      <w:u w:val="single"/>
                    </w:rPr>
                  </w:pPr>
                  <w:r w:rsidRPr="00213598">
                    <w:rPr>
                      <w:rFonts w:ascii="Times New Roman" w:hAnsi="Times New Roman"/>
                      <w:b/>
                      <w:bCs/>
                      <w:u w:val="single"/>
                    </w:rPr>
                    <w:t xml:space="preserve">Criteria </w:t>
                  </w:r>
                  <w:r w:rsidR="001D1DA5">
                    <w:rPr>
                      <w:rFonts w:ascii="Times New Roman" w:hAnsi="Times New Roman"/>
                      <w:b/>
                      <w:bCs/>
                      <w:u w:val="single"/>
                    </w:rPr>
                    <w:t>3</w:t>
                  </w:r>
                  <w:r w:rsidRPr="00213598">
                    <w:rPr>
                      <w:rFonts w:ascii="Times New Roman" w:hAnsi="Times New Roman"/>
                      <w:b/>
                      <w:bCs/>
                      <w:u w:val="single"/>
                    </w:rPr>
                    <w:t xml:space="preserve">: </w:t>
                  </w:r>
                </w:p>
                <w:p w14:paraId="010CD5A4" w14:textId="77777777" w:rsidR="00296DF0" w:rsidRPr="00213598" w:rsidRDefault="00296DF0" w:rsidP="00296DF0">
                  <w:pPr>
                    <w:tabs>
                      <w:tab w:val="center" w:pos="6804"/>
                    </w:tabs>
                    <w:ind w:right="-46"/>
                    <w:jc w:val="center"/>
                    <w:rPr>
                      <w:rFonts w:ascii="Times New Roman" w:hAnsi="Times New Roman"/>
                      <w:b/>
                      <w:bCs/>
                      <w:u w:val="single"/>
                    </w:rPr>
                  </w:pPr>
                </w:p>
                <w:p w14:paraId="646CB204" w14:textId="77777777" w:rsidR="00296DF0" w:rsidRPr="00213598" w:rsidRDefault="00296DF0" w:rsidP="00296DF0">
                  <w:pPr>
                    <w:tabs>
                      <w:tab w:val="center" w:pos="6804"/>
                    </w:tabs>
                    <w:ind w:right="-46"/>
                    <w:jc w:val="center"/>
                    <w:rPr>
                      <w:rFonts w:ascii="Times New Roman" w:hAnsi="Times New Roman"/>
                      <w:b/>
                      <w:bCs/>
                      <w:u w:val="single"/>
                    </w:rPr>
                  </w:pPr>
                  <w:r w:rsidRPr="00213598">
                    <w:rPr>
                      <w:rFonts w:ascii="Times New Roman" w:hAnsi="Times New Roman"/>
                      <w:b/>
                      <w:bCs/>
                      <w:u w:val="single"/>
                    </w:rPr>
                    <w:t xml:space="preserve">Proposed Methodology and </w:t>
                  </w:r>
                </w:p>
                <w:p w14:paraId="38F6418F" w14:textId="77777777" w:rsidR="00296DF0" w:rsidRPr="00213598" w:rsidRDefault="00296DF0" w:rsidP="00296DF0">
                  <w:pPr>
                    <w:tabs>
                      <w:tab w:val="center" w:pos="6804"/>
                    </w:tabs>
                    <w:ind w:right="-46"/>
                    <w:jc w:val="center"/>
                    <w:rPr>
                      <w:rFonts w:ascii="Times New Roman" w:hAnsi="Times New Roman"/>
                    </w:rPr>
                  </w:pPr>
                  <w:r w:rsidRPr="00213598">
                    <w:rPr>
                      <w:rFonts w:ascii="Times New Roman" w:hAnsi="Times New Roman"/>
                      <w:b/>
                      <w:bCs/>
                      <w:u w:val="single"/>
                    </w:rPr>
                    <w:t>Work Plan</w:t>
                  </w:r>
                </w:p>
              </w:tc>
              <w:tc>
                <w:tcPr>
                  <w:tcW w:w="4852" w:type="dxa"/>
                </w:tcPr>
                <w:p w14:paraId="5A3DE4C9" w14:textId="77777777" w:rsidR="00296DF0" w:rsidRPr="00213598" w:rsidRDefault="00296DF0" w:rsidP="00296DF0">
                  <w:pPr>
                    <w:tabs>
                      <w:tab w:val="right" w:pos="7218"/>
                    </w:tabs>
                    <w:spacing w:before="120" w:after="120"/>
                    <w:ind w:right="-46"/>
                    <w:jc w:val="both"/>
                    <w:rPr>
                      <w:rFonts w:ascii="Times New Roman" w:hAnsi="Times New Roman"/>
                      <w:b/>
                    </w:rPr>
                  </w:pPr>
                  <w:r w:rsidRPr="00213598">
                    <w:rPr>
                      <w:rFonts w:ascii="Times New Roman" w:hAnsi="Times New Roman"/>
                      <w:b/>
                    </w:rPr>
                    <w:t>Adequacy and quality of the proposed methodology, and work plan in responding to the Terms of Reference (TORs).</w:t>
                  </w:r>
                </w:p>
              </w:tc>
              <w:tc>
                <w:tcPr>
                  <w:tcW w:w="1107" w:type="dxa"/>
                </w:tcPr>
                <w:p w14:paraId="137EEB0F" w14:textId="77777777" w:rsidR="00296DF0" w:rsidRPr="001D1DA5" w:rsidRDefault="00296DF0" w:rsidP="00296DF0">
                  <w:pPr>
                    <w:tabs>
                      <w:tab w:val="center" w:pos="6804"/>
                    </w:tabs>
                    <w:spacing w:after="120"/>
                    <w:ind w:right="-46"/>
                    <w:jc w:val="center"/>
                    <w:rPr>
                      <w:rFonts w:ascii="Times New Roman" w:hAnsi="Times New Roman"/>
                      <w:bCs/>
                    </w:rPr>
                  </w:pPr>
                  <w:r w:rsidRPr="001D1DA5">
                    <w:rPr>
                      <w:rFonts w:ascii="Times New Roman" w:hAnsi="Times New Roman"/>
                      <w:bCs/>
                    </w:rPr>
                    <w:t>[30]</w:t>
                  </w:r>
                </w:p>
              </w:tc>
            </w:tr>
            <w:tr w:rsidR="00296DF0" w:rsidRPr="00213598" w14:paraId="1AB75FD8" w14:textId="77777777" w:rsidTr="001D1DA5">
              <w:tc>
                <w:tcPr>
                  <w:tcW w:w="1576" w:type="dxa"/>
                  <w:vMerge/>
                </w:tcPr>
                <w:p w14:paraId="7E9E838B" w14:textId="77777777" w:rsidR="00296DF0" w:rsidRPr="00213598" w:rsidRDefault="00296DF0" w:rsidP="00296DF0">
                  <w:pPr>
                    <w:tabs>
                      <w:tab w:val="center" w:pos="6804"/>
                    </w:tabs>
                    <w:spacing w:after="120"/>
                    <w:ind w:right="-46"/>
                    <w:jc w:val="both"/>
                    <w:rPr>
                      <w:rFonts w:ascii="Times New Roman" w:hAnsi="Times New Roman"/>
                      <w:u w:val="single"/>
                    </w:rPr>
                  </w:pPr>
                </w:p>
              </w:tc>
              <w:tc>
                <w:tcPr>
                  <w:tcW w:w="4852" w:type="dxa"/>
                </w:tcPr>
                <w:p w14:paraId="22295D9D" w14:textId="77777777" w:rsidR="00296DF0" w:rsidRPr="00213598" w:rsidRDefault="00296DF0" w:rsidP="00296DF0">
                  <w:pPr>
                    <w:pStyle w:val="ListParagraph"/>
                    <w:numPr>
                      <w:ilvl w:val="0"/>
                      <w:numId w:val="63"/>
                    </w:numPr>
                    <w:spacing w:before="120" w:after="120"/>
                    <w:ind w:right="-46"/>
                    <w:jc w:val="both"/>
                    <w:rPr>
                      <w:rFonts w:ascii="Times New Roman" w:hAnsi="Times New Roman"/>
                      <w:b/>
                      <w:bCs/>
                      <w:i/>
                    </w:rPr>
                  </w:pPr>
                  <w:r w:rsidRPr="00213598">
                    <w:rPr>
                      <w:rFonts w:ascii="Times New Roman" w:hAnsi="Times New Roman"/>
                      <w:b/>
                      <w:bCs/>
                      <w:i/>
                    </w:rPr>
                    <w:t xml:space="preserve">Understanding of the ToR </w:t>
                  </w:r>
                </w:p>
              </w:tc>
              <w:tc>
                <w:tcPr>
                  <w:tcW w:w="1107" w:type="dxa"/>
                </w:tcPr>
                <w:p w14:paraId="27F91C17" w14:textId="77777777" w:rsidR="00296DF0" w:rsidRPr="00213598" w:rsidRDefault="00296DF0" w:rsidP="00296DF0">
                  <w:pPr>
                    <w:tabs>
                      <w:tab w:val="center" w:pos="6804"/>
                    </w:tabs>
                    <w:spacing w:after="120"/>
                    <w:ind w:right="-46"/>
                    <w:jc w:val="center"/>
                    <w:rPr>
                      <w:rFonts w:ascii="Times New Roman" w:hAnsi="Times New Roman"/>
                      <w:b/>
                    </w:rPr>
                  </w:pPr>
                  <w:r w:rsidRPr="00213598">
                    <w:rPr>
                      <w:rFonts w:ascii="Times New Roman" w:hAnsi="Times New Roman"/>
                    </w:rPr>
                    <w:t>[05]</w:t>
                  </w:r>
                </w:p>
              </w:tc>
            </w:tr>
            <w:tr w:rsidR="00296DF0" w:rsidRPr="00213598" w14:paraId="254F4968" w14:textId="77777777" w:rsidTr="001D1DA5">
              <w:tc>
                <w:tcPr>
                  <w:tcW w:w="1576" w:type="dxa"/>
                  <w:vMerge/>
                </w:tcPr>
                <w:p w14:paraId="07E4B1DF" w14:textId="77777777" w:rsidR="00296DF0" w:rsidRPr="00213598" w:rsidRDefault="00296DF0" w:rsidP="00296DF0">
                  <w:pPr>
                    <w:tabs>
                      <w:tab w:val="center" w:pos="6804"/>
                    </w:tabs>
                    <w:spacing w:after="120"/>
                    <w:ind w:right="-46"/>
                    <w:jc w:val="both"/>
                    <w:rPr>
                      <w:rFonts w:ascii="Times New Roman" w:hAnsi="Times New Roman"/>
                      <w:u w:val="single"/>
                    </w:rPr>
                  </w:pPr>
                </w:p>
              </w:tc>
              <w:tc>
                <w:tcPr>
                  <w:tcW w:w="4852" w:type="dxa"/>
                </w:tcPr>
                <w:p w14:paraId="6B8867AA" w14:textId="77777777" w:rsidR="00296DF0" w:rsidRPr="00213598" w:rsidRDefault="00296DF0" w:rsidP="00296DF0">
                  <w:pPr>
                    <w:pStyle w:val="ListParagraph"/>
                    <w:numPr>
                      <w:ilvl w:val="0"/>
                      <w:numId w:val="63"/>
                    </w:numPr>
                    <w:spacing w:before="120" w:after="120"/>
                    <w:ind w:right="-46"/>
                    <w:jc w:val="both"/>
                    <w:rPr>
                      <w:rFonts w:ascii="Times New Roman" w:hAnsi="Times New Roman"/>
                      <w:b/>
                      <w:bCs/>
                    </w:rPr>
                  </w:pPr>
                  <w:r w:rsidRPr="00213598">
                    <w:rPr>
                      <w:rFonts w:ascii="Times New Roman" w:hAnsi="Times New Roman"/>
                      <w:b/>
                      <w:bCs/>
                      <w:i/>
                    </w:rPr>
                    <w:t>Assessment of requirements, Technical Approach and Methodology</w:t>
                  </w:r>
                </w:p>
                <w:p w14:paraId="6AFDD2AD" w14:textId="77777777" w:rsidR="00296DF0" w:rsidRPr="00213598" w:rsidRDefault="00296DF0" w:rsidP="00296DF0">
                  <w:pPr>
                    <w:pStyle w:val="ListParagraph"/>
                    <w:spacing w:before="120" w:after="120"/>
                    <w:ind w:left="62" w:right="-46"/>
                    <w:jc w:val="both"/>
                    <w:rPr>
                      <w:rFonts w:ascii="Times New Roman" w:hAnsi="Times New Roman"/>
                      <w:i/>
                      <w:iCs/>
                    </w:rPr>
                  </w:pPr>
                  <w:r w:rsidRPr="00213598">
                    <w:rPr>
                      <w:rFonts w:ascii="Times New Roman" w:hAnsi="Times New Roman"/>
                      <w:i/>
                      <w:iCs/>
                    </w:rPr>
                    <w:t>The proposed Approach &amp; methodology must include, but not limited to, the following:</w:t>
                  </w:r>
                </w:p>
                <w:p w14:paraId="268822AC" w14:textId="77777777" w:rsidR="00296DF0" w:rsidRPr="00213598" w:rsidRDefault="00296DF0" w:rsidP="00296DF0">
                  <w:pPr>
                    <w:pStyle w:val="ListParagraph"/>
                    <w:spacing w:before="120" w:after="120"/>
                    <w:ind w:left="62" w:right="-46"/>
                    <w:jc w:val="both"/>
                    <w:rPr>
                      <w:rFonts w:ascii="Times New Roman" w:hAnsi="Times New Roman"/>
                    </w:rPr>
                  </w:pPr>
                </w:p>
                <w:p w14:paraId="4FA6E2A5"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Study of existing infrastructure facilities such as road network, drainage water supply, electrical, sanitation etc.</w:t>
                  </w:r>
                </w:p>
                <w:p w14:paraId="5051BCB1"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Concept note on operation and maintenance of the building/ sub project.</w:t>
                  </w:r>
                </w:p>
                <w:p w14:paraId="6AC0A997"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Environment safeguards.</w:t>
                  </w:r>
                </w:p>
                <w:p w14:paraId="7C36F725"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Social safeguards.</w:t>
                  </w:r>
                </w:p>
                <w:p w14:paraId="63B438DB"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Innovation &amp; creativity in approach.</w:t>
                  </w:r>
                </w:p>
                <w:p w14:paraId="13F6117D"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Salient features of major laws applicable to establishments engaged in civil construction like workmen compensation act, minimum wages, payment of wages etc..</w:t>
                  </w:r>
                </w:p>
              </w:tc>
              <w:tc>
                <w:tcPr>
                  <w:tcW w:w="1107" w:type="dxa"/>
                </w:tcPr>
                <w:p w14:paraId="62099969" w14:textId="77777777" w:rsidR="00296DF0" w:rsidRPr="00213598" w:rsidRDefault="00296DF0" w:rsidP="00296DF0">
                  <w:pPr>
                    <w:tabs>
                      <w:tab w:val="center" w:pos="6804"/>
                    </w:tabs>
                    <w:spacing w:after="120"/>
                    <w:ind w:right="-46"/>
                    <w:jc w:val="center"/>
                    <w:rPr>
                      <w:rFonts w:ascii="Times New Roman" w:hAnsi="Times New Roman"/>
                      <w:b/>
                    </w:rPr>
                  </w:pPr>
                  <w:r w:rsidRPr="00213598">
                    <w:rPr>
                      <w:rFonts w:ascii="Times New Roman" w:hAnsi="Times New Roman"/>
                    </w:rPr>
                    <w:t>[10]</w:t>
                  </w:r>
                </w:p>
              </w:tc>
            </w:tr>
            <w:tr w:rsidR="00296DF0" w:rsidRPr="00213598" w14:paraId="0F45788E" w14:textId="77777777" w:rsidTr="001D1DA5">
              <w:tc>
                <w:tcPr>
                  <w:tcW w:w="1576" w:type="dxa"/>
                  <w:vMerge/>
                </w:tcPr>
                <w:p w14:paraId="6DBFE2B6" w14:textId="77777777" w:rsidR="00296DF0" w:rsidRPr="00213598" w:rsidRDefault="00296DF0" w:rsidP="00296DF0">
                  <w:pPr>
                    <w:tabs>
                      <w:tab w:val="center" w:pos="6804"/>
                    </w:tabs>
                    <w:spacing w:after="120"/>
                    <w:ind w:right="-46"/>
                    <w:jc w:val="both"/>
                    <w:rPr>
                      <w:rFonts w:ascii="Times New Roman" w:hAnsi="Times New Roman"/>
                      <w:u w:val="single"/>
                    </w:rPr>
                  </w:pPr>
                </w:p>
              </w:tc>
              <w:tc>
                <w:tcPr>
                  <w:tcW w:w="4852" w:type="dxa"/>
                </w:tcPr>
                <w:p w14:paraId="75694857" w14:textId="77777777" w:rsidR="00296DF0" w:rsidRPr="00213598" w:rsidRDefault="00296DF0" w:rsidP="00296DF0">
                  <w:pPr>
                    <w:pStyle w:val="ListParagraph"/>
                    <w:numPr>
                      <w:ilvl w:val="0"/>
                      <w:numId w:val="63"/>
                    </w:numPr>
                    <w:spacing w:before="120" w:after="120"/>
                    <w:ind w:right="-46"/>
                    <w:jc w:val="both"/>
                    <w:rPr>
                      <w:rFonts w:ascii="Times New Roman" w:hAnsi="Times New Roman"/>
                      <w:b/>
                      <w:bCs/>
                    </w:rPr>
                  </w:pPr>
                  <w:r w:rsidRPr="00213598">
                    <w:rPr>
                      <w:rFonts w:ascii="Times New Roman" w:hAnsi="Times New Roman"/>
                      <w:b/>
                      <w:bCs/>
                      <w:i/>
                    </w:rPr>
                    <w:t xml:space="preserve">Work Plan </w:t>
                  </w:r>
                </w:p>
                <w:p w14:paraId="630924EB" w14:textId="77777777" w:rsidR="00296DF0" w:rsidRPr="00213598" w:rsidRDefault="00296DF0" w:rsidP="00296DF0">
                  <w:pPr>
                    <w:pStyle w:val="ListParagraph"/>
                    <w:spacing w:before="120" w:after="120"/>
                    <w:ind w:left="406" w:right="-46"/>
                    <w:jc w:val="both"/>
                    <w:rPr>
                      <w:rFonts w:ascii="Times New Roman" w:hAnsi="Times New Roman"/>
                      <w:i/>
                    </w:rPr>
                  </w:pPr>
                </w:p>
                <w:p w14:paraId="70DA3A30" w14:textId="77777777" w:rsidR="00296DF0" w:rsidRPr="00213598" w:rsidRDefault="00296DF0" w:rsidP="00296DF0">
                  <w:pPr>
                    <w:pStyle w:val="ListParagraph"/>
                    <w:spacing w:before="120" w:after="120"/>
                    <w:ind w:left="62" w:right="-46"/>
                    <w:jc w:val="both"/>
                    <w:rPr>
                      <w:rFonts w:ascii="Times New Roman" w:hAnsi="Times New Roman"/>
                      <w:i/>
                    </w:rPr>
                  </w:pPr>
                  <w:r w:rsidRPr="00213598">
                    <w:rPr>
                      <w:rFonts w:ascii="Times New Roman" w:hAnsi="Times New Roman"/>
                      <w:i/>
                    </w:rPr>
                    <w:t>The proposed Work Plan must include, but not limited to the following:</w:t>
                  </w:r>
                </w:p>
                <w:p w14:paraId="7EF73613" w14:textId="77777777" w:rsidR="00296DF0" w:rsidRPr="00213598" w:rsidRDefault="00296DF0" w:rsidP="00296DF0">
                  <w:pPr>
                    <w:pStyle w:val="ListParagraph"/>
                    <w:spacing w:before="120" w:after="120"/>
                    <w:ind w:left="346" w:right="-46"/>
                    <w:jc w:val="both"/>
                    <w:rPr>
                      <w:rFonts w:ascii="Times New Roman" w:hAnsi="Times New Roman"/>
                      <w:i/>
                    </w:rPr>
                  </w:pPr>
                </w:p>
                <w:p w14:paraId="6CE273CE"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Schedule for DPR preparation &amp; Preparation of preliminary strategies for new construction, site and infrastructure development</w:t>
                  </w:r>
                </w:p>
                <w:p w14:paraId="46819E3F"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Need Assessment and gap analysis</w:t>
                  </w:r>
                </w:p>
                <w:p w14:paraId="75A0ACD4"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Resource allocation and management</w:t>
                  </w:r>
                </w:p>
                <w:p w14:paraId="301327F8"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Developing guidelines for shelter design, construction and operation</w:t>
                  </w:r>
                </w:p>
                <w:p w14:paraId="69F11EBF"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lastRenderedPageBreak/>
                    <w:t>Establishing standards for shelter management &amp; service delivery.</w:t>
                  </w:r>
                </w:p>
                <w:p w14:paraId="6235746E"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Ensuring compliance with relevant laws, regulations and industry standards.</w:t>
                  </w:r>
                </w:p>
                <w:p w14:paraId="37C08125"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Preparation of comprehensive waste management plan for disposal of construction &amp; demolition waste</w:t>
                  </w:r>
                </w:p>
                <w:p w14:paraId="6F273278" w14:textId="77777777" w:rsidR="00296DF0" w:rsidRPr="00213598" w:rsidRDefault="00296DF0" w:rsidP="00296DF0">
                  <w:pPr>
                    <w:pStyle w:val="ListParagraph"/>
                    <w:numPr>
                      <w:ilvl w:val="0"/>
                      <w:numId w:val="64"/>
                    </w:numPr>
                    <w:spacing w:before="120" w:after="120"/>
                    <w:ind w:left="346" w:right="-46" w:hanging="218"/>
                    <w:jc w:val="both"/>
                    <w:rPr>
                      <w:rFonts w:ascii="Times New Roman" w:hAnsi="Times New Roman"/>
                      <w:i/>
                    </w:rPr>
                  </w:pPr>
                  <w:r w:rsidRPr="00213598">
                    <w:rPr>
                      <w:rFonts w:ascii="Times New Roman" w:hAnsi="Times New Roman"/>
                      <w:i/>
                    </w:rPr>
                    <w:t>Work schedule and Planning for Deliverables etc.</w:t>
                  </w:r>
                </w:p>
              </w:tc>
              <w:tc>
                <w:tcPr>
                  <w:tcW w:w="1107" w:type="dxa"/>
                </w:tcPr>
                <w:p w14:paraId="4DC8111E" w14:textId="34870A0D" w:rsidR="00296DF0" w:rsidRPr="00213598" w:rsidRDefault="00296DF0" w:rsidP="00296DF0">
                  <w:pPr>
                    <w:tabs>
                      <w:tab w:val="center" w:pos="6804"/>
                    </w:tabs>
                    <w:spacing w:after="120"/>
                    <w:ind w:right="-46"/>
                    <w:jc w:val="center"/>
                    <w:rPr>
                      <w:rFonts w:ascii="Times New Roman" w:hAnsi="Times New Roman"/>
                      <w:b/>
                    </w:rPr>
                  </w:pPr>
                  <w:r w:rsidRPr="00213598">
                    <w:rPr>
                      <w:rFonts w:ascii="Times New Roman" w:hAnsi="Times New Roman"/>
                    </w:rPr>
                    <w:lastRenderedPageBreak/>
                    <w:t>[1</w:t>
                  </w:r>
                  <w:r w:rsidR="001D1DA5">
                    <w:rPr>
                      <w:rFonts w:ascii="Times New Roman" w:hAnsi="Times New Roman"/>
                    </w:rPr>
                    <w:t>5</w:t>
                  </w:r>
                  <w:r w:rsidRPr="00213598">
                    <w:rPr>
                      <w:rFonts w:ascii="Times New Roman" w:hAnsi="Times New Roman"/>
                    </w:rPr>
                    <w:t>]</w:t>
                  </w:r>
                </w:p>
              </w:tc>
            </w:tr>
            <w:tr w:rsidR="00296DF0" w:rsidRPr="00213598" w14:paraId="1BD89EC7" w14:textId="77777777" w:rsidTr="001D1DA5">
              <w:tc>
                <w:tcPr>
                  <w:tcW w:w="1576" w:type="dxa"/>
                  <w:vAlign w:val="center"/>
                </w:tcPr>
                <w:p w14:paraId="1A5DFB56" w14:textId="77777777" w:rsidR="00296DF0" w:rsidRPr="00213598" w:rsidRDefault="00296DF0" w:rsidP="001D1DA5">
                  <w:pPr>
                    <w:tabs>
                      <w:tab w:val="center" w:pos="6804"/>
                    </w:tabs>
                    <w:ind w:right="-46"/>
                    <w:jc w:val="center"/>
                    <w:rPr>
                      <w:rFonts w:ascii="Times New Roman" w:hAnsi="Times New Roman"/>
                      <w:b/>
                      <w:bCs/>
                    </w:rPr>
                  </w:pPr>
                  <w:r w:rsidRPr="00213598">
                    <w:rPr>
                      <w:rFonts w:ascii="Times New Roman" w:hAnsi="Times New Roman"/>
                      <w:b/>
                      <w:bCs/>
                    </w:rPr>
                    <w:t>II</w:t>
                  </w:r>
                </w:p>
              </w:tc>
              <w:tc>
                <w:tcPr>
                  <w:tcW w:w="4852" w:type="dxa"/>
                  <w:vAlign w:val="center"/>
                </w:tcPr>
                <w:p w14:paraId="227FDCB9" w14:textId="3528F543" w:rsidR="00296DF0" w:rsidRPr="00213598" w:rsidRDefault="00296DF0" w:rsidP="001D1DA5">
                  <w:pPr>
                    <w:pStyle w:val="ListParagraph"/>
                    <w:spacing w:before="120" w:after="120"/>
                    <w:ind w:left="406" w:right="-46"/>
                    <w:jc w:val="center"/>
                    <w:rPr>
                      <w:rFonts w:ascii="Times New Roman" w:hAnsi="Times New Roman"/>
                      <w:i/>
                    </w:rPr>
                  </w:pPr>
                  <w:r w:rsidRPr="00213598">
                    <w:rPr>
                      <w:rFonts w:ascii="Times New Roman" w:hAnsi="Times New Roman"/>
                      <w:b/>
                    </w:rPr>
                    <w:t>Total marks for criteria (ii)</w:t>
                  </w:r>
                </w:p>
              </w:tc>
              <w:tc>
                <w:tcPr>
                  <w:tcW w:w="1107" w:type="dxa"/>
                  <w:vAlign w:val="center"/>
                </w:tcPr>
                <w:p w14:paraId="1E436DD1" w14:textId="77777777" w:rsidR="00296DF0" w:rsidRPr="00213598" w:rsidRDefault="00296DF0" w:rsidP="001D1DA5">
                  <w:pPr>
                    <w:tabs>
                      <w:tab w:val="center" w:pos="6804"/>
                    </w:tabs>
                    <w:spacing w:after="120"/>
                    <w:ind w:right="-46"/>
                    <w:jc w:val="center"/>
                    <w:rPr>
                      <w:rFonts w:ascii="Times New Roman" w:hAnsi="Times New Roman"/>
                    </w:rPr>
                  </w:pPr>
                  <w:r w:rsidRPr="00213598">
                    <w:rPr>
                      <w:rFonts w:ascii="Times New Roman" w:hAnsi="Times New Roman"/>
                      <w:b/>
                    </w:rPr>
                    <w:t>[30]</w:t>
                  </w:r>
                </w:p>
              </w:tc>
            </w:tr>
          </w:tbl>
          <w:p w14:paraId="60500671" w14:textId="77777777" w:rsidR="00296DF0" w:rsidRPr="00F61724" w:rsidRDefault="00296DF0" w:rsidP="00296DF0">
            <w:pPr>
              <w:tabs>
                <w:tab w:val="right" w:pos="7218"/>
              </w:tabs>
              <w:spacing w:before="120" w:after="120" w:line="80" w:lineRule="exact"/>
            </w:pPr>
          </w:p>
          <w:p w14:paraId="79140832" w14:textId="708BBB32" w:rsidR="00296DF0" w:rsidRPr="00F61724" w:rsidRDefault="00296DF0" w:rsidP="00296DF0">
            <w:pPr>
              <w:tabs>
                <w:tab w:val="right" w:pos="7218"/>
              </w:tabs>
              <w:spacing w:before="120" w:after="120"/>
              <w:ind w:left="466" w:hanging="466"/>
              <w:rPr>
                <w:b/>
                <w:bCs/>
              </w:rPr>
            </w:pPr>
            <w:r w:rsidRPr="00F61724">
              <w:rPr>
                <w:b/>
                <w:bCs/>
              </w:rPr>
              <w:t xml:space="preserve">Criteria </w:t>
            </w:r>
            <w:r w:rsidR="00DC19C5">
              <w:rPr>
                <w:b/>
                <w:bCs/>
              </w:rPr>
              <w:t>4</w:t>
            </w:r>
            <w:r w:rsidRPr="00F61724">
              <w:rPr>
                <w:b/>
                <w:bCs/>
              </w:rPr>
              <w:t>: Key Experts’ qualifications and competence for the Assignment: [</w:t>
            </w:r>
            <w:r>
              <w:rPr>
                <w:b/>
                <w:bCs/>
              </w:rPr>
              <w:t>Marks</w:t>
            </w:r>
            <w:r w:rsidRPr="00F61724">
              <w:rPr>
                <w:b/>
                <w:bCs/>
              </w:rPr>
              <w:t>: 40]</w:t>
            </w:r>
          </w:p>
          <w:p w14:paraId="108B5CA1" w14:textId="77777777" w:rsidR="00296DF0" w:rsidRDefault="00296DF0" w:rsidP="00296DF0">
            <w:pPr>
              <w:tabs>
                <w:tab w:val="right" w:pos="7218"/>
              </w:tabs>
              <w:spacing w:before="120" w:after="120"/>
              <w:ind w:left="16" w:hanging="16"/>
              <w:rPr>
                <w:i/>
              </w:rPr>
            </w:pPr>
            <w:r w:rsidRPr="00F61724">
              <w:rPr>
                <w:i/>
              </w:rPr>
              <w:t>{</w:t>
            </w:r>
            <w:r w:rsidRPr="00F61724">
              <w:rPr>
                <w:i/>
                <w:u w:val="single"/>
              </w:rPr>
              <w:t>Notes to Consultant</w:t>
            </w:r>
            <w:r w:rsidRPr="00F61724">
              <w:rPr>
                <w:i/>
              </w:rPr>
              <w:t>: each position number corresponds to the same for the Key Experts in Form TECH-6 to be prepared by the Consultant}</w:t>
            </w:r>
          </w:p>
          <w:tbl>
            <w:tblPr>
              <w:tblStyle w:val="TableGrid"/>
              <w:tblW w:w="0" w:type="auto"/>
              <w:tblInd w:w="16" w:type="dxa"/>
              <w:tblLook w:val="04A0" w:firstRow="1" w:lastRow="0" w:firstColumn="1" w:lastColumn="0" w:noHBand="0" w:noVBand="1"/>
            </w:tblPr>
            <w:tblGrid>
              <w:gridCol w:w="1648"/>
              <w:gridCol w:w="3281"/>
              <w:gridCol w:w="2465"/>
            </w:tblGrid>
            <w:tr w:rsidR="00296DF0" w14:paraId="28B1A5C0" w14:textId="77777777" w:rsidTr="001D1DA5">
              <w:tc>
                <w:tcPr>
                  <w:tcW w:w="1648" w:type="dxa"/>
                </w:tcPr>
                <w:p w14:paraId="4D6D46B5" w14:textId="77777777" w:rsidR="00296DF0" w:rsidRPr="00963106" w:rsidRDefault="00296DF0" w:rsidP="00296DF0">
                  <w:pPr>
                    <w:tabs>
                      <w:tab w:val="right" w:pos="7218"/>
                    </w:tabs>
                    <w:spacing w:before="120" w:after="120"/>
                    <w:rPr>
                      <w:rFonts w:ascii="Times New Roman" w:hAnsi="Times New Roman"/>
                      <w:iCs/>
                    </w:rPr>
                  </w:pPr>
                  <w:r w:rsidRPr="00963106">
                    <w:rPr>
                      <w:rFonts w:ascii="Times New Roman" w:hAnsi="Times New Roman"/>
                      <w:b/>
                      <w:bCs/>
                      <w:iCs/>
                      <w:sz w:val="25"/>
                      <w:szCs w:val="25"/>
                      <w:u w:val="single"/>
                    </w:rPr>
                    <w:t>Position K-1</w:t>
                  </w:r>
                </w:p>
              </w:tc>
              <w:tc>
                <w:tcPr>
                  <w:tcW w:w="3281" w:type="dxa"/>
                  <w:vAlign w:val="center"/>
                </w:tcPr>
                <w:p w14:paraId="743E6CC3" w14:textId="77777777" w:rsidR="00296DF0" w:rsidRPr="00963106" w:rsidRDefault="00296DF0" w:rsidP="00296DF0">
                  <w:pPr>
                    <w:tabs>
                      <w:tab w:val="right" w:pos="7218"/>
                    </w:tabs>
                    <w:spacing w:before="120" w:after="120"/>
                    <w:jc w:val="center"/>
                    <w:rPr>
                      <w:rFonts w:ascii="Times New Roman" w:hAnsi="Times New Roman"/>
                      <w:iCs/>
                    </w:rPr>
                  </w:pPr>
                  <w:r w:rsidRPr="00963106">
                    <w:rPr>
                      <w:rFonts w:ascii="Times New Roman" w:hAnsi="Times New Roman"/>
                      <w:b/>
                      <w:bCs/>
                      <w:iCs/>
                      <w:sz w:val="25"/>
                      <w:szCs w:val="25"/>
                      <w:u w:val="single"/>
                    </w:rPr>
                    <w:t>Team Leader</w:t>
                  </w:r>
                </w:p>
              </w:tc>
              <w:tc>
                <w:tcPr>
                  <w:tcW w:w="2465" w:type="dxa"/>
                  <w:vAlign w:val="center"/>
                </w:tcPr>
                <w:p w14:paraId="19DF5AF8" w14:textId="7F55E9AC" w:rsidR="00296DF0" w:rsidRPr="00963106" w:rsidRDefault="00296DF0" w:rsidP="00296DF0">
                  <w:pPr>
                    <w:tabs>
                      <w:tab w:val="right" w:pos="7218"/>
                    </w:tabs>
                    <w:spacing w:before="120" w:after="120"/>
                    <w:jc w:val="right"/>
                    <w:rPr>
                      <w:rFonts w:ascii="Times New Roman" w:hAnsi="Times New Roman"/>
                      <w:iCs/>
                    </w:rPr>
                  </w:pPr>
                  <w:r w:rsidRPr="00963106">
                    <w:rPr>
                      <w:rFonts w:ascii="Times New Roman" w:hAnsi="Times New Roman"/>
                      <w:bCs/>
                      <w:iCs/>
                      <w:sz w:val="25"/>
                      <w:szCs w:val="25"/>
                      <w:u w:val="single"/>
                    </w:rPr>
                    <w:t>Total marks</w:t>
                  </w:r>
                  <w:r w:rsidR="001D1DA5">
                    <w:rPr>
                      <w:rFonts w:ascii="Times New Roman" w:hAnsi="Times New Roman"/>
                      <w:bCs/>
                      <w:iCs/>
                      <w:sz w:val="25"/>
                      <w:szCs w:val="25"/>
                      <w:u w:val="single"/>
                    </w:rPr>
                    <w:t xml:space="preserve"> </w:t>
                  </w:r>
                  <w:r w:rsidRPr="00963106">
                    <w:rPr>
                      <w:rFonts w:ascii="Times New Roman" w:hAnsi="Times New Roman"/>
                      <w:b/>
                      <w:bCs/>
                      <w:iCs/>
                      <w:sz w:val="25"/>
                      <w:szCs w:val="25"/>
                      <w:u w:val="single"/>
                    </w:rPr>
                    <w:t>[08]</w:t>
                  </w:r>
                </w:p>
              </w:tc>
            </w:tr>
          </w:tbl>
          <w:tbl>
            <w:tblPr>
              <w:tblW w:w="7762" w:type="dxa"/>
              <w:tblLook w:val="04A0" w:firstRow="1" w:lastRow="0" w:firstColumn="1" w:lastColumn="0" w:noHBand="0" w:noVBand="1"/>
            </w:tblPr>
            <w:tblGrid>
              <w:gridCol w:w="7762"/>
            </w:tblGrid>
            <w:tr w:rsidR="00296DF0" w:rsidRPr="00F61724" w14:paraId="609A8638" w14:textId="77777777" w:rsidTr="001D1DA5">
              <w:trPr>
                <w:trHeight w:val="465"/>
              </w:trPr>
              <w:tc>
                <w:tcPr>
                  <w:tcW w:w="7762" w:type="dxa"/>
                  <w:shd w:val="clear" w:color="auto" w:fill="auto"/>
                  <w:hideMark/>
                </w:tcPr>
                <w:p w14:paraId="42307F6E" w14:textId="77777777" w:rsidR="00296DF0" w:rsidRPr="005B4169" w:rsidRDefault="00296DF0" w:rsidP="00296DF0">
                  <w:pPr>
                    <w:ind w:right="-46"/>
                    <w:rPr>
                      <w:b/>
                      <w:bCs/>
                    </w:rPr>
                  </w:pPr>
                </w:p>
                <w:p w14:paraId="59958024" w14:textId="77777777" w:rsidR="00296DF0" w:rsidRPr="005B4169" w:rsidRDefault="00296DF0" w:rsidP="00296DF0">
                  <w:pPr>
                    <w:ind w:right="-46"/>
                    <w:rPr>
                      <w:b/>
                      <w:bCs/>
                    </w:rPr>
                  </w:pPr>
                  <w:r w:rsidRPr="005B4169">
                    <w:rPr>
                      <w:b/>
                      <w:bCs/>
                      <w:sz w:val="22"/>
                      <w:szCs w:val="22"/>
                    </w:rPr>
                    <w:t>1. Relevant Work Experience</w:t>
                  </w:r>
                  <w:r>
                    <w:rPr>
                      <w:b/>
                      <w:bCs/>
                      <w:sz w:val="22"/>
                      <w:szCs w:val="22"/>
                    </w:rPr>
                    <w:t xml:space="preserve"> in leading Research, Analysis, Designing and Implementation/ Execution of projects on Disaster Risk Management</w:t>
                  </w:r>
                  <w:r w:rsidRPr="005B4169">
                    <w:rPr>
                      <w:b/>
                      <w:bCs/>
                      <w:sz w:val="22"/>
                      <w:szCs w:val="22"/>
                    </w:rPr>
                    <w:t xml:space="preserve"> (0</w:t>
                  </w:r>
                  <w:r>
                    <w:rPr>
                      <w:b/>
                      <w:bCs/>
                      <w:sz w:val="22"/>
                      <w:szCs w:val="22"/>
                    </w:rPr>
                    <w:t>2</w:t>
                  </w:r>
                  <w:r w:rsidRPr="005B4169">
                    <w:rPr>
                      <w:b/>
                      <w:bCs/>
                      <w:sz w:val="22"/>
                      <w:szCs w:val="22"/>
                    </w:rPr>
                    <w:t xml:space="preserve"> marks)</w:t>
                  </w:r>
                </w:p>
                <w:p w14:paraId="5761D578" w14:textId="77777777" w:rsidR="00296DF0" w:rsidRPr="005B4169" w:rsidRDefault="00296DF0" w:rsidP="00296DF0">
                  <w:pPr>
                    <w:ind w:right="-46"/>
                    <w:rPr>
                      <w:b/>
                      <w:bCs/>
                    </w:rPr>
                  </w:pPr>
                </w:p>
                <w:p w14:paraId="5F47481D" w14:textId="77777777" w:rsidR="00296DF0" w:rsidRPr="005B4169" w:rsidRDefault="00296DF0" w:rsidP="00296DF0">
                  <w:pPr>
                    <w:pStyle w:val="ListParagraph"/>
                    <w:numPr>
                      <w:ilvl w:val="0"/>
                      <w:numId w:val="65"/>
                    </w:numPr>
                    <w:ind w:right="-46"/>
                  </w:pPr>
                  <w:r w:rsidRPr="005B4169">
                    <w:rPr>
                      <w:sz w:val="22"/>
                      <w:szCs w:val="22"/>
                    </w:rPr>
                    <w:t>10+ years of experience: 02.00 marks</w:t>
                  </w:r>
                </w:p>
                <w:p w14:paraId="4CA6737A" w14:textId="77777777" w:rsidR="00296DF0" w:rsidRPr="005B4169" w:rsidRDefault="00296DF0" w:rsidP="00296DF0">
                  <w:pPr>
                    <w:pStyle w:val="ListParagraph"/>
                    <w:numPr>
                      <w:ilvl w:val="0"/>
                      <w:numId w:val="65"/>
                    </w:numPr>
                    <w:ind w:right="-46"/>
                  </w:pPr>
                  <w:r w:rsidRPr="005B4169">
                    <w:rPr>
                      <w:sz w:val="22"/>
                      <w:szCs w:val="22"/>
                    </w:rPr>
                    <w:t>8-10 years of experience: 1.50 mark</w:t>
                  </w:r>
                </w:p>
                <w:p w14:paraId="28A8DB39" w14:textId="77777777" w:rsidR="00296DF0" w:rsidRPr="005B4169" w:rsidRDefault="00296DF0" w:rsidP="00296DF0">
                  <w:pPr>
                    <w:pStyle w:val="ListParagraph"/>
                    <w:numPr>
                      <w:ilvl w:val="0"/>
                      <w:numId w:val="65"/>
                    </w:numPr>
                    <w:ind w:right="-46"/>
                  </w:pPr>
                  <w:r w:rsidRPr="005B4169">
                    <w:rPr>
                      <w:sz w:val="22"/>
                      <w:szCs w:val="22"/>
                    </w:rPr>
                    <w:t>5-8 years of experience: 0.50 marks</w:t>
                  </w:r>
                </w:p>
                <w:p w14:paraId="70EEF39E" w14:textId="77777777" w:rsidR="00296DF0" w:rsidRPr="005B4169" w:rsidRDefault="00296DF0" w:rsidP="00296DF0">
                  <w:pPr>
                    <w:pStyle w:val="ListParagraph"/>
                    <w:numPr>
                      <w:ilvl w:val="0"/>
                      <w:numId w:val="65"/>
                    </w:numPr>
                    <w:ind w:right="-46"/>
                  </w:pPr>
                  <w:r w:rsidRPr="005B4169">
                    <w:rPr>
                      <w:sz w:val="22"/>
                      <w:szCs w:val="22"/>
                    </w:rPr>
                    <w:t>Less than 05 years of experience:</w:t>
                  </w:r>
                  <w:r>
                    <w:rPr>
                      <w:sz w:val="22"/>
                      <w:szCs w:val="22"/>
                    </w:rPr>
                    <w:t>0.00 marks</w:t>
                  </w:r>
                </w:p>
                <w:p w14:paraId="1A04F368" w14:textId="77777777" w:rsidR="00296DF0" w:rsidRPr="005B4169" w:rsidRDefault="00296DF0" w:rsidP="00296DF0">
                  <w:pPr>
                    <w:ind w:right="-46"/>
                    <w:rPr>
                      <w:b/>
                      <w:bCs/>
                    </w:rPr>
                  </w:pPr>
                </w:p>
                <w:p w14:paraId="4AFA8BC3" w14:textId="77777777" w:rsidR="00296DF0" w:rsidRPr="005B4169" w:rsidRDefault="00296DF0" w:rsidP="00296DF0">
                  <w:pPr>
                    <w:ind w:right="-46"/>
                    <w:rPr>
                      <w:b/>
                      <w:bCs/>
                    </w:rPr>
                  </w:pPr>
                  <w:r w:rsidRPr="005B4169">
                    <w:rPr>
                      <w:b/>
                      <w:bCs/>
                      <w:sz w:val="22"/>
                      <w:szCs w:val="22"/>
                    </w:rPr>
                    <w:t>2. Project Management Experience (02 marks)</w:t>
                  </w:r>
                </w:p>
                <w:p w14:paraId="08D08D69" w14:textId="77777777" w:rsidR="00296DF0" w:rsidRPr="005B4169" w:rsidRDefault="00296DF0" w:rsidP="00296DF0">
                  <w:pPr>
                    <w:ind w:right="-46"/>
                    <w:rPr>
                      <w:b/>
                      <w:bCs/>
                    </w:rPr>
                  </w:pPr>
                </w:p>
                <w:p w14:paraId="43CDB941" w14:textId="77777777" w:rsidR="00296DF0" w:rsidRPr="005B4169" w:rsidRDefault="00296DF0" w:rsidP="00296DF0">
                  <w:pPr>
                    <w:pStyle w:val="ListParagraph"/>
                    <w:numPr>
                      <w:ilvl w:val="0"/>
                      <w:numId w:val="65"/>
                    </w:numPr>
                    <w:ind w:right="-46"/>
                  </w:pPr>
                  <w:r w:rsidRPr="005B4169">
                    <w:rPr>
                      <w:sz w:val="22"/>
                      <w:szCs w:val="22"/>
                    </w:rPr>
                    <w:t>5+ years of project management experience: 02 mark</w:t>
                  </w:r>
                </w:p>
                <w:p w14:paraId="4648D0B9" w14:textId="77777777" w:rsidR="00296DF0" w:rsidRPr="005B4169" w:rsidRDefault="00296DF0" w:rsidP="00296DF0">
                  <w:pPr>
                    <w:pStyle w:val="ListParagraph"/>
                    <w:numPr>
                      <w:ilvl w:val="0"/>
                      <w:numId w:val="65"/>
                    </w:numPr>
                    <w:ind w:right="-46"/>
                  </w:pPr>
                  <w:r w:rsidRPr="005B4169">
                    <w:rPr>
                      <w:sz w:val="22"/>
                      <w:szCs w:val="22"/>
                    </w:rPr>
                    <w:t>3-5 years of project management experience: 01 mark</w:t>
                  </w:r>
                </w:p>
                <w:p w14:paraId="727C2870" w14:textId="77777777" w:rsidR="00296DF0" w:rsidRPr="008F1132" w:rsidRDefault="00296DF0" w:rsidP="00296DF0">
                  <w:pPr>
                    <w:pStyle w:val="ListParagraph"/>
                    <w:numPr>
                      <w:ilvl w:val="0"/>
                      <w:numId w:val="65"/>
                    </w:numPr>
                    <w:ind w:right="-46"/>
                  </w:pPr>
                  <w:r w:rsidRPr="005B4169">
                    <w:rPr>
                      <w:sz w:val="22"/>
                      <w:szCs w:val="22"/>
                    </w:rPr>
                    <w:t>Less than 3 years of project management experience: 0.5 marks</w:t>
                  </w:r>
                </w:p>
                <w:p w14:paraId="20284BB9" w14:textId="77777777" w:rsidR="00296DF0" w:rsidRPr="005B4169" w:rsidRDefault="00296DF0" w:rsidP="00296DF0">
                  <w:pPr>
                    <w:pStyle w:val="ListParagraph"/>
                    <w:numPr>
                      <w:ilvl w:val="0"/>
                      <w:numId w:val="65"/>
                    </w:numPr>
                    <w:ind w:right="-46"/>
                  </w:pPr>
                  <w:r>
                    <w:rPr>
                      <w:sz w:val="22"/>
                      <w:szCs w:val="22"/>
                    </w:rPr>
                    <w:t>Less than 03</w:t>
                  </w:r>
                  <w:r w:rsidRPr="005B4169">
                    <w:rPr>
                      <w:sz w:val="22"/>
                      <w:szCs w:val="22"/>
                    </w:rPr>
                    <w:t xml:space="preserve"> years of project management experience:</w:t>
                  </w:r>
                  <w:r>
                    <w:rPr>
                      <w:sz w:val="22"/>
                      <w:szCs w:val="22"/>
                    </w:rPr>
                    <w:t>0.00 marks</w:t>
                  </w:r>
                </w:p>
                <w:p w14:paraId="44EDB593" w14:textId="77777777" w:rsidR="00296DF0" w:rsidRPr="005B4169" w:rsidRDefault="00296DF0" w:rsidP="00296DF0">
                  <w:pPr>
                    <w:ind w:right="-46"/>
                    <w:rPr>
                      <w:b/>
                      <w:bCs/>
                    </w:rPr>
                  </w:pPr>
                </w:p>
                <w:p w14:paraId="6E5B992C" w14:textId="77777777" w:rsidR="00296DF0" w:rsidRPr="005B4169" w:rsidRDefault="00296DF0" w:rsidP="00296DF0">
                  <w:pPr>
                    <w:ind w:right="-46"/>
                    <w:rPr>
                      <w:b/>
                      <w:bCs/>
                    </w:rPr>
                  </w:pPr>
                  <w:r w:rsidRPr="005B4169">
                    <w:rPr>
                      <w:b/>
                      <w:bCs/>
                      <w:sz w:val="22"/>
                      <w:szCs w:val="22"/>
                    </w:rPr>
                    <w:t>3. Qualifications and Certifications (01 marks)</w:t>
                  </w:r>
                </w:p>
                <w:p w14:paraId="4B1025D8" w14:textId="77777777" w:rsidR="00296DF0" w:rsidRPr="005B4169" w:rsidRDefault="00296DF0" w:rsidP="00296DF0">
                  <w:pPr>
                    <w:ind w:right="-46"/>
                    <w:rPr>
                      <w:b/>
                      <w:bCs/>
                    </w:rPr>
                  </w:pPr>
                </w:p>
                <w:p w14:paraId="4588A8DC" w14:textId="77777777" w:rsidR="00296DF0" w:rsidRPr="005B4169" w:rsidRDefault="00296DF0" w:rsidP="00296DF0">
                  <w:pPr>
                    <w:pStyle w:val="ListParagraph"/>
                    <w:numPr>
                      <w:ilvl w:val="0"/>
                      <w:numId w:val="65"/>
                    </w:numPr>
                    <w:ind w:right="-46"/>
                  </w:pPr>
                  <w:r w:rsidRPr="005B4169">
                    <w:rPr>
                      <w:sz w:val="22"/>
                      <w:szCs w:val="22"/>
                    </w:rPr>
                    <w:t>Master's degree in Disaster Risk Management or related field: 01 marks</w:t>
                  </w:r>
                </w:p>
                <w:p w14:paraId="26C2CE26" w14:textId="77777777" w:rsidR="00296DF0" w:rsidRPr="005B4169" w:rsidRDefault="00296DF0" w:rsidP="00296DF0">
                  <w:pPr>
                    <w:pStyle w:val="ListParagraph"/>
                    <w:numPr>
                      <w:ilvl w:val="0"/>
                      <w:numId w:val="65"/>
                    </w:numPr>
                    <w:ind w:right="-46"/>
                  </w:pPr>
                  <w:r w:rsidRPr="005B4169">
                    <w:rPr>
                      <w:sz w:val="22"/>
                      <w:szCs w:val="22"/>
                    </w:rPr>
                    <w:t>Less than Master's degree:</w:t>
                  </w:r>
                  <w:r>
                    <w:rPr>
                      <w:sz w:val="22"/>
                      <w:szCs w:val="22"/>
                    </w:rPr>
                    <w:t>0.00 marks</w:t>
                  </w:r>
                </w:p>
                <w:p w14:paraId="1A6B538F" w14:textId="77777777" w:rsidR="00296DF0" w:rsidRPr="005B4169" w:rsidRDefault="00296DF0" w:rsidP="00296DF0">
                  <w:pPr>
                    <w:ind w:right="-46"/>
                    <w:rPr>
                      <w:b/>
                      <w:bCs/>
                    </w:rPr>
                  </w:pPr>
                </w:p>
                <w:p w14:paraId="227160EE" w14:textId="77777777" w:rsidR="00296DF0" w:rsidRPr="005B4169" w:rsidRDefault="00296DF0" w:rsidP="00296DF0">
                  <w:pPr>
                    <w:ind w:right="-46"/>
                    <w:rPr>
                      <w:b/>
                      <w:bCs/>
                    </w:rPr>
                  </w:pPr>
                  <w:r w:rsidRPr="005B4169">
                    <w:rPr>
                      <w:b/>
                      <w:bCs/>
                      <w:sz w:val="22"/>
                      <w:szCs w:val="22"/>
                    </w:rPr>
                    <w:t>4. Leadership and Management Skills (01 marks)</w:t>
                  </w:r>
                </w:p>
                <w:p w14:paraId="72A044FA" w14:textId="77777777" w:rsidR="00296DF0" w:rsidRPr="004772A2" w:rsidRDefault="00296DF0" w:rsidP="00296DF0">
                  <w:pPr>
                    <w:ind w:right="-46"/>
                    <w:rPr>
                      <w:b/>
                      <w:bCs/>
                      <w:sz w:val="16"/>
                      <w:szCs w:val="16"/>
                    </w:rPr>
                  </w:pPr>
                </w:p>
                <w:p w14:paraId="098325B5" w14:textId="77777777" w:rsidR="00296DF0" w:rsidRPr="005B4169" w:rsidRDefault="00296DF0" w:rsidP="00296DF0">
                  <w:pPr>
                    <w:pStyle w:val="ListParagraph"/>
                    <w:numPr>
                      <w:ilvl w:val="0"/>
                      <w:numId w:val="65"/>
                    </w:numPr>
                    <w:ind w:right="266"/>
                  </w:pPr>
                  <w:r w:rsidRPr="005B4169">
                    <w:rPr>
                      <w:sz w:val="22"/>
                      <w:szCs w:val="22"/>
                    </w:rPr>
                    <w:t>Proven leadership and management skills with 2+ Projects</w:t>
                  </w:r>
                  <w:r>
                    <w:rPr>
                      <w:sz w:val="22"/>
                      <w:szCs w:val="22"/>
                    </w:rPr>
                    <w:t xml:space="preserve"> successfully completed</w:t>
                  </w:r>
                  <w:r w:rsidRPr="005B4169">
                    <w:rPr>
                      <w:sz w:val="22"/>
                      <w:szCs w:val="22"/>
                    </w:rPr>
                    <w:t>: 1.00 marks</w:t>
                  </w:r>
                </w:p>
                <w:p w14:paraId="074A400A" w14:textId="77777777" w:rsidR="00296DF0" w:rsidRPr="005B4169" w:rsidRDefault="00296DF0" w:rsidP="00296DF0">
                  <w:pPr>
                    <w:pStyle w:val="ListParagraph"/>
                    <w:numPr>
                      <w:ilvl w:val="0"/>
                      <w:numId w:val="65"/>
                    </w:numPr>
                    <w:ind w:right="124"/>
                  </w:pPr>
                  <w:r w:rsidRPr="005B4169">
                    <w:rPr>
                      <w:sz w:val="22"/>
                      <w:szCs w:val="22"/>
                    </w:rPr>
                    <w:t>Some leadership and management experience with 1-2 Projects</w:t>
                  </w:r>
                  <w:r>
                    <w:rPr>
                      <w:sz w:val="22"/>
                      <w:szCs w:val="22"/>
                    </w:rPr>
                    <w:t xml:space="preserve"> successfully completed</w:t>
                  </w:r>
                  <w:r w:rsidRPr="005B4169">
                    <w:rPr>
                      <w:sz w:val="22"/>
                      <w:szCs w:val="22"/>
                    </w:rPr>
                    <w:t>:0.50 marks</w:t>
                  </w:r>
                </w:p>
                <w:p w14:paraId="46876459" w14:textId="77777777" w:rsidR="00296DF0" w:rsidRPr="005B4169" w:rsidRDefault="00296DF0" w:rsidP="00296DF0">
                  <w:pPr>
                    <w:pStyle w:val="ListParagraph"/>
                    <w:numPr>
                      <w:ilvl w:val="0"/>
                      <w:numId w:val="65"/>
                    </w:numPr>
                    <w:ind w:right="127"/>
                  </w:pPr>
                  <w:r w:rsidRPr="005B4169">
                    <w:rPr>
                      <w:sz w:val="22"/>
                      <w:szCs w:val="22"/>
                    </w:rPr>
                    <w:lastRenderedPageBreak/>
                    <w:t>No leadership and management experience with less than 1 projec</w:t>
                  </w:r>
                  <w:r>
                    <w:rPr>
                      <w:sz w:val="22"/>
                      <w:szCs w:val="22"/>
                    </w:rPr>
                    <w:t>t successfully completed</w:t>
                  </w:r>
                  <w:r w:rsidRPr="005B4169">
                    <w:rPr>
                      <w:sz w:val="22"/>
                      <w:szCs w:val="22"/>
                    </w:rPr>
                    <w:t>: 0.00 marks</w:t>
                  </w:r>
                </w:p>
                <w:p w14:paraId="53218452" w14:textId="77777777" w:rsidR="00296DF0" w:rsidRPr="005B4169" w:rsidRDefault="00296DF0" w:rsidP="00296DF0">
                  <w:pPr>
                    <w:ind w:right="-46"/>
                    <w:rPr>
                      <w:b/>
                      <w:bCs/>
                    </w:rPr>
                  </w:pPr>
                </w:p>
                <w:p w14:paraId="47DE1D66" w14:textId="77777777" w:rsidR="00296DF0" w:rsidRPr="005B4169" w:rsidRDefault="00296DF0" w:rsidP="00296DF0">
                  <w:pPr>
                    <w:ind w:right="-46"/>
                    <w:rPr>
                      <w:b/>
                      <w:bCs/>
                    </w:rPr>
                  </w:pPr>
                  <w:r w:rsidRPr="005B4169">
                    <w:rPr>
                      <w:b/>
                      <w:bCs/>
                      <w:sz w:val="22"/>
                      <w:szCs w:val="22"/>
                    </w:rPr>
                    <w:t>5. Experience in Disaster Management (01 marks)</w:t>
                  </w:r>
                </w:p>
                <w:p w14:paraId="2F1AA334" w14:textId="77777777" w:rsidR="00296DF0" w:rsidRPr="004772A2" w:rsidRDefault="00296DF0" w:rsidP="00296DF0">
                  <w:pPr>
                    <w:ind w:right="-46"/>
                    <w:rPr>
                      <w:b/>
                      <w:bCs/>
                      <w:sz w:val="16"/>
                      <w:szCs w:val="16"/>
                    </w:rPr>
                  </w:pPr>
                </w:p>
                <w:p w14:paraId="2BF3D0DE" w14:textId="77777777" w:rsidR="00296DF0" w:rsidRPr="005B4169" w:rsidRDefault="00296DF0" w:rsidP="00296DF0">
                  <w:pPr>
                    <w:pStyle w:val="ListParagraph"/>
                    <w:numPr>
                      <w:ilvl w:val="0"/>
                      <w:numId w:val="65"/>
                    </w:numPr>
                    <w:ind w:right="-46"/>
                  </w:pPr>
                  <w:r w:rsidRPr="005B4169">
                    <w:rPr>
                      <w:sz w:val="22"/>
                      <w:szCs w:val="22"/>
                    </w:rPr>
                    <w:t>3+ years of experience in disaster management: 1.00 marks</w:t>
                  </w:r>
                </w:p>
                <w:p w14:paraId="43A0995C" w14:textId="77777777" w:rsidR="00296DF0" w:rsidRPr="005B4169" w:rsidRDefault="00296DF0" w:rsidP="00296DF0">
                  <w:pPr>
                    <w:pStyle w:val="ListParagraph"/>
                    <w:numPr>
                      <w:ilvl w:val="0"/>
                      <w:numId w:val="65"/>
                    </w:numPr>
                    <w:ind w:right="-46"/>
                  </w:pPr>
                  <w:r w:rsidRPr="005B4169">
                    <w:rPr>
                      <w:sz w:val="22"/>
                      <w:szCs w:val="22"/>
                    </w:rPr>
                    <w:t>1-3 years of experience in disaster management: 0.50 marks</w:t>
                  </w:r>
                </w:p>
                <w:p w14:paraId="0328278E" w14:textId="77777777" w:rsidR="00296DF0" w:rsidRPr="005B4169" w:rsidRDefault="00296DF0" w:rsidP="00296DF0">
                  <w:pPr>
                    <w:pStyle w:val="ListParagraph"/>
                    <w:numPr>
                      <w:ilvl w:val="0"/>
                      <w:numId w:val="65"/>
                    </w:numPr>
                    <w:ind w:right="-46"/>
                  </w:pPr>
                  <w:r w:rsidRPr="005B4169">
                    <w:rPr>
                      <w:sz w:val="22"/>
                      <w:szCs w:val="22"/>
                    </w:rPr>
                    <w:t>No experience in disaster management:</w:t>
                  </w:r>
                  <w:r>
                    <w:rPr>
                      <w:sz w:val="22"/>
                      <w:szCs w:val="22"/>
                    </w:rPr>
                    <w:t>0.00 marks</w:t>
                  </w:r>
                </w:p>
                <w:p w14:paraId="368230DA" w14:textId="77777777" w:rsidR="00296DF0" w:rsidRPr="005B4169" w:rsidRDefault="00296DF0" w:rsidP="00296DF0">
                  <w:pPr>
                    <w:tabs>
                      <w:tab w:val="left" w:pos="471"/>
                      <w:tab w:val="right" w:pos="7279"/>
                    </w:tabs>
                    <w:spacing w:before="120" w:after="120"/>
                    <w:ind w:right="-46"/>
                    <w:rPr>
                      <w:b/>
                      <w:bCs/>
                    </w:rPr>
                  </w:pPr>
                  <w:r w:rsidRPr="005B4169">
                    <w:rPr>
                      <w:b/>
                      <w:bCs/>
                      <w:sz w:val="22"/>
                      <w:szCs w:val="22"/>
                    </w:rPr>
                    <w:t>6. Relevant Experience in Hilly Terrain (1.0 marks)</w:t>
                  </w:r>
                </w:p>
                <w:p w14:paraId="3B98F2DD" w14:textId="77777777" w:rsidR="00296DF0" w:rsidRPr="005B4169" w:rsidRDefault="00296DF0" w:rsidP="00296DF0">
                  <w:pPr>
                    <w:pStyle w:val="ListParagraph"/>
                    <w:numPr>
                      <w:ilvl w:val="0"/>
                      <w:numId w:val="65"/>
                    </w:numPr>
                    <w:ind w:right="-46"/>
                  </w:pPr>
                  <w:r w:rsidRPr="005B4169">
                    <w:rPr>
                      <w:sz w:val="22"/>
                      <w:szCs w:val="22"/>
                    </w:rPr>
                    <w:t>5+ years of experience in hilly terrain: 1.00 marks</w:t>
                  </w:r>
                </w:p>
                <w:p w14:paraId="75A9E6B1" w14:textId="77777777" w:rsidR="00296DF0" w:rsidRPr="005B4169" w:rsidRDefault="00296DF0" w:rsidP="00296DF0">
                  <w:pPr>
                    <w:pStyle w:val="ListParagraph"/>
                    <w:numPr>
                      <w:ilvl w:val="0"/>
                      <w:numId w:val="65"/>
                    </w:numPr>
                    <w:ind w:right="-46"/>
                  </w:pPr>
                  <w:r w:rsidRPr="005B4169">
                    <w:rPr>
                      <w:sz w:val="22"/>
                      <w:szCs w:val="22"/>
                    </w:rPr>
                    <w:t>2-4 years of experience in hilly terrain: 0.50 marks</w:t>
                  </w:r>
                </w:p>
                <w:p w14:paraId="12040F69" w14:textId="77777777" w:rsidR="00296DF0" w:rsidRPr="005B4169" w:rsidRDefault="00296DF0" w:rsidP="00296DF0">
                  <w:pPr>
                    <w:pStyle w:val="ListParagraph"/>
                    <w:numPr>
                      <w:ilvl w:val="0"/>
                      <w:numId w:val="65"/>
                    </w:numPr>
                    <w:ind w:right="-46"/>
                  </w:pPr>
                  <w:r w:rsidRPr="005B4169">
                    <w:rPr>
                      <w:sz w:val="22"/>
                      <w:szCs w:val="22"/>
                    </w:rPr>
                    <w:t>Less than 2 years of experience or No experience in hilly terrain: 0.00 marks</w:t>
                  </w:r>
                </w:p>
                <w:p w14:paraId="40CFF368" w14:textId="77777777" w:rsidR="00296DF0" w:rsidRPr="005B4169" w:rsidRDefault="00296DF0" w:rsidP="00296DF0">
                  <w:pPr>
                    <w:ind w:right="-46"/>
                    <w:rPr>
                      <w:b/>
                      <w:bCs/>
                    </w:rPr>
                  </w:pPr>
                </w:p>
                <w:p w14:paraId="04B9A278" w14:textId="77777777" w:rsidR="00296DF0" w:rsidRPr="005B4169" w:rsidRDefault="00296DF0" w:rsidP="00296DF0">
                  <w:pPr>
                    <w:ind w:right="-46"/>
                    <w:rPr>
                      <w:b/>
                      <w:bCs/>
                    </w:rPr>
                  </w:pPr>
                </w:p>
              </w:tc>
            </w:tr>
          </w:tbl>
          <w:tbl>
            <w:tblPr>
              <w:tblStyle w:val="TableGrid"/>
              <w:tblW w:w="0" w:type="auto"/>
              <w:tblInd w:w="16" w:type="dxa"/>
              <w:tblLook w:val="04A0" w:firstRow="1" w:lastRow="0" w:firstColumn="1" w:lastColumn="0" w:noHBand="0" w:noVBand="1"/>
            </w:tblPr>
            <w:tblGrid>
              <w:gridCol w:w="1648"/>
              <w:gridCol w:w="3281"/>
              <w:gridCol w:w="2465"/>
            </w:tblGrid>
            <w:tr w:rsidR="00296DF0" w14:paraId="46242439" w14:textId="77777777" w:rsidTr="001D1DA5">
              <w:tc>
                <w:tcPr>
                  <w:tcW w:w="1648" w:type="dxa"/>
                  <w:vAlign w:val="center"/>
                </w:tcPr>
                <w:p w14:paraId="231C0E21" w14:textId="77777777" w:rsidR="00296DF0" w:rsidRPr="004772A2" w:rsidRDefault="00296DF0" w:rsidP="00296DF0">
                  <w:pPr>
                    <w:tabs>
                      <w:tab w:val="right" w:pos="7218"/>
                    </w:tabs>
                    <w:spacing w:before="120" w:after="120"/>
                    <w:jc w:val="center"/>
                    <w:rPr>
                      <w:rFonts w:ascii="Times New Roman" w:hAnsi="Times New Roman"/>
                      <w:iCs/>
                    </w:rPr>
                  </w:pPr>
                  <w:r w:rsidRPr="004772A2">
                    <w:rPr>
                      <w:rFonts w:ascii="Times New Roman" w:hAnsi="Times New Roman"/>
                      <w:b/>
                      <w:bCs/>
                      <w:iCs/>
                      <w:sz w:val="25"/>
                      <w:szCs w:val="25"/>
                      <w:u w:val="single"/>
                    </w:rPr>
                    <w:lastRenderedPageBreak/>
                    <w:t>Position K-2</w:t>
                  </w:r>
                </w:p>
              </w:tc>
              <w:tc>
                <w:tcPr>
                  <w:tcW w:w="3281" w:type="dxa"/>
                  <w:vAlign w:val="center"/>
                </w:tcPr>
                <w:p w14:paraId="0656BE2A" w14:textId="77777777" w:rsidR="00296DF0" w:rsidRPr="004772A2" w:rsidRDefault="00296DF0" w:rsidP="00296DF0">
                  <w:pPr>
                    <w:tabs>
                      <w:tab w:val="right" w:pos="7218"/>
                    </w:tabs>
                    <w:jc w:val="center"/>
                    <w:rPr>
                      <w:rFonts w:ascii="Times New Roman" w:hAnsi="Times New Roman"/>
                      <w:b/>
                      <w:bCs/>
                      <w:color w:val="000000"/>
                      <w:sz w:val="25"/>
                      <w:szCs w:val="25"/>
                      <w:u w:val="single"/>
                      <w:lang w:bidi="hi-IN"/>
                    </w:rPr>
                  </w:pPr>
                  <w:r w:rsidRPr="004772A2">
                    <w:rPr>
                      <w:rFonts w:ascii="Times New Roman" w:hAnsi="Times New Roman"/>
                      <w:b/>
                      <w:bCs/>
                      <w:color w:val="000000"/>
                      <w:sz w:val="25"/>
                      <w:szCs w:val="25"/>
                      <w:u w:val="single"/>
                      <w:lang w:bidi="hi-IN"/>
                    </w:rPr>
                    <w:t>Disaster Risk Management/</w:t>
                  </w:r>
                </w:p>
                <w:p w14:paraId="48CA113F" w14:textId="77777777" w:rsidR="00296DF0" w:rsidRPr="004772A2" w:rsidRDefault="00296DF0" w:rsidP="00296DF0">
                  <w:pPr>
                    <w:tabs>
                      <w:tab w:val="right" w:pos="7218"/>
                    </w:tabs>
                    <w:jc w:val="center"/>
                    <w:rPr>
                      <w:rFonts w:ascii="Times New Roman" w:hAnsi="Times New Roman"/>
                      <w:iCs/>
                    </w:rPr>
                  </w:pPr>
                  <w:r w:rsidRPr="004772A2">
                    <w:rPr>
                      <w:rFonts w:ascii="Times New Roman" w:hAnsi="Times New Roman"/>
                      <w:b/>
                      <w:bCs/>
                      <w:color w:val="000000"/>
                      <w:sz w:val="25"/>
                      <w:szCs w:val="25"/>
                      <w:u w:val="single"/>
                      <w:lang w:bidi="hi-IN"/>
                    </w:rPr>
                    <w:t>Shelter Specialist</w:t>
                  </w:r>
                </w:p>
              </w:tc>
              <w:tc>
                <w:tcPr>
                  <w:tcW w:w="2465" w:type="dxa"/>
                  <w:vAlign w:val="center"/>
                </w:tcPr>
                <w:p w14:paraId="0B047C60" w14:textId="1CC51303" w:rsidR="00296DF0" w:rsidRPr="004772A2" w:rsidRDefault="00296DF0" w:rsidP="00296DF0">
                  <w:pPr>
                    <w:tabs>
                      <w:tab w:val="right" w:pos="7218"/>
                    </w:tabs>
                    <w:spacing w:before="120" w:after="120"/>
                    <w:jc w:val="right"/>
                    <w:rPr>
                      <w:rFonts w:ascii="Times New Roman" w:hAnsi="Times New Roman"/>
                      <w:iCs/>
                    </w:rPr>
                  </w:pPr>
                  <w:r w:rsidRPr="004772A2">
                    <w:rPr>
                      <w:rFonts w:ascii="Times New Roman" w:hAnsi="Times New Roman"/>
                      <w:bCs/>
                      <w:iCs/>
                      <w:sz w:val="25"/>
                      <w:szCs w:val="25"/>
                      <w:u w:val="single"/>
                    </w:rPr>
                    <w:t>Total marks</w:t>
                  </w:r>
                  <w:r w:rsidR="004772A2">
                    <w:rPr>
                      <w:rFonts w:ascii="Times New Roman" w:hAnsi="Times New Roman"/>
                      <w:bCs/>
                      <w:iCs/>
                      <w:sz w:val="25"/>
                      <w:szCs w:val="25"/>
                      <w:u w:val="single"/>
                    </w:rPr>
                    <w:t xml:space="preserve"> </w:t>
                  </w:r>
                  <w:r w:rsidRPr="004772A2">
                    <w:rPr>
                      <w:rFonts w:ascii="Times New Roman" w:hAnsi="Times New Roman"/>
                      <w:b/>
                      <w:bCs/>
                      <w:iCs/>
                      <w:sz w:val="25"/>
                      <w:szCs w:val="25"/>
                      <w:u w:val="single"/>
                    </w:rPr>
                    <w:t>[06]</w:t>
                  </w:r>
                </w:p>
              </w:tc>
            </w:tr>
          </w:tbl>
          <w:tbl>
            <w:tblPr>
              <w:tblW w:w="7420" w:type="dxa"/>
              <w:tblLook w:val="04A0" w:firstRow="1" w:lastRow="0" w:firstColumn="1" w:lastColumn="0" w:noHBand="0" w:noVBand="1"/>
            </w:tblPr>
            <w:tblGrid>
              <w:gridCol w:w="7420"/>
            </w:tblGrid>
            <w:tr w:rsidR="00296DF0" w:rsidRPr="00F61724" w14:paraId="251EFFE1" w14:textId="77777777" w:rsidTr="001D1DA5">
              <w:trPr>
                <w:trHeight w:val="465"/>
              </w:trPr>
              <w:tc>
                <w:tcPr>
                  <w:tcW w:w="7420" w:type="dxa"/>
                  <w:shd w:val="clear" w:color="auto" w:fill="auto"/>
                </w:tcPr>
                <w:p w14:paraId="738E8522" w14:textId="77777777" w:rsidR="00296DF0" w:rsidRDefault="00296DF0" w:rsidP="00296DF0"/>
                <w:p w14:paraId="3D964ECE" w14:textId="77777777" w:rsidR="00296DF0" w:rsidRPr="005B4169" w:rsidRDefault="00296DF0" w:rsidP="00296DF0">
                  <w:pPr>
                    <w:pStyle w:val="ListParagraph"/>
                    <w:numPr>
                      <w:ilvl w:val="0"/>
                      <w:numId w:val="67"/>
                    </w:numPr>
                    <w:ind w:right="-46"/>
                    <w:rPr>
                      <w:b/>
                      <w:bCs/>
                    </w:rPr>
                  </w:pPr>
                  <w:r w:rsidRPr="005B4169">
                    <w:rPr>
                      <w:b/>
                      <w:bCs/>
                      <w:sz w:val="22"/>
                      <w:szCs w:val="22"/>
                    </w:rPr>
                    <w:t xml:space="preserve">Relevant Work Experience </w:t>
                  </w:r>
                  <w:r w:rsidRPr="005B4169">
                    <w:rPr>
                      <w:b/>
                      <w:bCs/>
                      <w:color w:val="000000" w:themeColor="text1"/>
                      <w:sz w:val="22"/>
                      <w:szCs w:val="22"/>
                      <w:lang w:val="en-GB"/>
                    </w:rPr>
                    <w:t>in research</w:t>
                  </w:r>
                  <w:r>
                    <w:rPr>
                      <w:b/>
                      <w:bCs/>
                      <w:color w:val="000000" w:themeColor="text1"/>
                      <w:sz w:val="22"/>
                      <w:szCs w:val="22"/>
                      <w:lang w:val="en-GB"/>
                    </w:rPr>
                    <w:t xml:space="preserve">, </w:t>
                  </w:r>
                  <w:r w:rsidRPr="005B4169">
                    <w:rPr>
                      <w:b/>
                      <w:bCs/>
                      <w:color w:val="000000" w:themeColor="text1"/>
                      <w:sz w:val="22"/>
                      <w:szCs w:val="22"/>
                      <w:lang w:val="en-GB"/>
                    </w:rPr>
                    <w:t>analysis</w:t>
                  </w:r>
                  <w:r>
                    <w:rPr>
                      <w:b/>
                      <w:bCs/>
                      <w:color w:val="000000" w:themeColor="text1"/>
                      <w:sz w:val="22"/>
                      <w:szCs w:val="22"/>
                      <w:lang w:val="en-GB"/>
                    </w:rPr>
                    <w:t>, design and implementation/execution</w:t>
                  </w:r>
                  <w:r w:rsidRPr="005B4169">
                    <w:rPr>
                      <w:b/>
                      <w:bCs/>
                      <w:color w:val="000000" w:themeColor="text1"/>
                      <w:sz w:val="22"/>
                      <w:szCs w:val="22"/>
                      <w:lang w:val="en-GB"/>
                    </w:rPr>
                    <w:t xml:space="preserve"> and projects on disaster risk management</w:t>
                  </w:r>
                  <w:r w:rsidRPr="005B4169">
                    <w:rPr>
                      <w:b/>
                      <w:bCs/>
                      <w:sz w:val="22"/>
                      <w:szCs w:val="22"/>
                    </w:rPr>
                    <w:t xml:space="preserve"> (2 marks)</w:t>
                  </w:r>
                </w:p>
                <w:p w14:paraId="4A5A0C94" w14:textId="77777777" w:rsidR="00296DF0" w:rsidRPr="005B4169" w:rsidRDefault="00296DF0" w:rsidP="00296DF0">
                  <w:pPr>
                    <w:pStyle w:val="ListParagraph"/>
                    <w:ind w:right="-46"/>
                    <w:rPr>
                      <w:b/>
                      <w:bCs/>
                    </w:rPr>
                  </w:pPr>
                </w:p>
                <w:p w14:paraId="7BA15823" w14:textId="77777777" w:rsidR="00296DF0" w:rsidRPr="005B4169" w:rsidRDefault="00296DF0" w:rsidP="00296DF0">
                  <w:pPr>
                    <w:pStyle w:val="ListParagraph"/>
                    <w:numPr>
                      <w:ilvl w:val="0"/>
                      <w:numId w:val="66"/>
                    </w:numPr>
                    <w:ind w:right="-46"/>
                  </w:pPr>
                  <w:r w:rsidRPr="005B4169">
                    <w:rPr>
                      <w:sz w:val="22"/>
                      <w:szCs w:val="22"/>
                    </w:rPr>
                    <w:t>05+ years of experience: 2.00 marks</w:t>
                  </w:r>
                </w:p>
                <w:p w14:paraId="77BF36C4" w14:textId="77777777" w:rsidR="00296DF0" w:rsidRPr="005B4169" w:rsidRDefault="00296DF0" w:rsidP="00296DF0">
                  <w:pPr>
                    <w:pStyle w:val="ListParagraph"/>
                    <w:numPr>
                      <w:ilvl w:val="0"/>
                      <w:numId w:val="66"/>
                    </w:numPr>
                    <w:ind w:right="-46"/>
                  </w:pPr>
                  <w:r w:rsidRPr="005B4169">
                    <w:rPr>
                      <w:sz w:val="22"/>
                      <w:szCs w:val="22"/>
                    </w:rPr>
                    <w:t>3-5 years of experience: 1.50 marks</w:t>
                  </w:r>
                </w:p>
                <w:p w14:paraId="7DA4E760" w14:textId="77777777" w:rsidR="00296DF0" w:rsidRPr="005B4169" w:rsidRDefault="00296DF0" w:rsidP="00296DF0">
                  <w:pPr>
                    <w:pStyle w:val="ListParagraph"/>
                    <w:numPr>
                      <w:ilvl w:val="0"/>
                      <w:numId w:val="66"/>
                    </w:numPr>
                    <w:ind w:right="-46"/>
                  </w:pPr>
                  <w:r w:rsidRPr="005B4169">
                    <w:rPr>
                      <w:sz w:val="22"/>
                      <w:szCs w:val="22"/>
                    </w:rPr>
                    <w:t>1-3 years of experience: 1.00 marks</w:t>
                  </w:r>
                </w:p>
                <w:p w14:paraId="3A4D368D" w14:textId="77777777" w:rsidR="00296DF0" w:rsidRPr="005B4169" w:rsidRDefault="00296DF0" w:rsidP="00296DF0">
                  <w:pPr>
                    <w:pStyle w:val="ListParagraph"/>
                    <w:numPr>
                      <w:ilvl w:val="0"/>
                      <w:numId w:val="66"/>
                    </w:numPr>
                    <w:ind w:right="-46"/>
                  </w:pPr>
                  <w:r w:rsidRPr="005B4169">
                    <w:rPr>
                      <w:sz w:val="22"/>
                      <w:szCs w:val="22"/>
                    </w:rPr>
                    <w:t>Less than 01 year or no experience: 0.00 marks</w:t>
                  </w:r>
                </w:p>
                <w:p w14:paraId="3F328F9F" w14:textId="77777777" w:rsidR="00296DF0" w:rsidRPr="005B4169" w:rsidRDefault="00296DF0" w:rsidP="00296DF0">
                  <w:pPr>
                    <w:ind w:right="-46"/>
                  </w:pPr>
                </w:p>
                <w:p w14:paraId="11BC9CC8" w14:textId="77777777" w:rsidR="00296DF0" w:rsidRPr="005B4169" w:rsidRDefault="00296DF0" w:rsidP="00296DF0">
                  <w:pPr>
                    <w:pStyle w:val="ListParagraph"/>
                    <w:numPr>
                      <w:ilvl w:val="0"/>
                      <w:numId w:val="67"/>
                    </w:numPr>
                    <w:ind w:right="-109"/>
                    <w:rPr>
                      <w:b/>
                      <w:bCs/>
                    </w:rPr>
                  </w:pPr>
                  <w:r w:rsidRPr="005B4169">
                    <w:rPr>
                      <w:b/>
                      <w:bCs/>
                      <w:sz w:val="22"/>
                      <w:szCs w:val="22"/>
                    </w:rPr>
                    <w:t>Experience in Disaster Risk Management/Disaster Shelter in Hilly Terrain (1.5 marks)</w:t>
                  </w:r>
                </w:p>
                <w:p w14:paraId="0BD76C37" w14:textId="77777777" w:rsidR="00296DF0" w:rsidRPr="005B4169" w:rsidRDefault="00296DF0" w:rsidP="00296DF0">
                  <w:pPr>
                    <w:pStyle w:val="ListParagraph"/>
                    <w:ind w:right="-46"/>
                    <w:rPr>
                      <w:b/>
                      <w:bCs/>
                    </w:rPr>
                  </w:pPr>
                </w:p>
                <w:p w14:paraId="625F3F5D" w14:textId="77777777" w:rsidR="00296DF0" w:rsidRPr="005B4169" w:rsidRDefault="00296DF0" w:rsidP="00296DF0">
                  <w:pPr>
                    <w:pStyle w:val="ListParagraph"/>
                    <w:numPr>
                      <w:ilvl w:val="0"/>
                      <w:numId w:val="68"/>
                    </w:numPr>
                    <w:ind w:right="-46"/>
                  </w:pPr>
                  <w:r w:rsidRPr="005B4169">
                    <w:rPr>
                      <w:sz w:val="22"/>
                      <w:szCs w:val="22"/>
                    </w:rPr>
                    <w:t>3+ years of experience: 1.5 marks</w:t>
                  </w:r>
                </w:p>
                <w:p w14:paraId="7B0EB443" w14:textId="77777777" w:rsidR="00296DF0" w:rsidRPr="005B4169" w:rsidRDefault="00296DF0" w:rsidP="00296DF0">
                  <w:pPr>
                    <w:pStyle w:val="ListParagraph"/>
                    <w:numPr>
                      <w:ilvl w:val="0"/>
                      <w:numId w:val="68"/>
                    </w:numPr>
                    <w:ind w:right="-46"/>
                  </w:pPr>
                  <w:r w:rsidRPr="005B4169">
                    <w:rPr>
                      <w:sz w:val="22"/>
                      <w:szCs w:val="22"/>
                    </w:rPr>
                    <w:t>1-3 years of experience: 1 mark</w:t>
                  </w:r>
                </w:p>
                <w:p w14:paraId="7E267A9A" w14:textId="77777777" w:rsidR="00296DF0" w:rsidRPr="005B4169" w:rsidRDefault="00296DF0" w:rsidP="00296DF0">
                  <w:pPr>
                    <w:pStyle w:val="ListParagraph"/>
                    <w:numPr>
                      <w:ilvl w:val="0"/>
                      <w:numId w:val="68"/>
                    </w:numPr>
                    <w:ind w:right="-46"/>
                  </w:pPr>
                  <w:r w:rsidRPr="005B4169">
                    <w:rPr>
                      <w:sz w:val="22"/>
                      <w:szCs w:val="22"/>
                    </w:rPr>
                    <w:t>Less than 01 year or no experience: 0.00 marks</w:t>
                  </w:r>
                </w:p>
                <w:p w14:paraId="253A6759" w14:textId="77777777" w:rsidR="00296DF0" w:rsidRPr="005B4169" w:rsidRDefault="00296DF0" w:rsidP="00296DF0">
                  <w:pPr>
                    <w:pStyle w:val="ListParagraph"/>
                    <w:ind w:right="-46"/>
                  </w:pPr>
                </w:p>
                <w:p w14:paraId="4C9B8F7B" w14:textId="77777777" w:rsidR="00296DF0" w:rsidRPr="005B4169" w:rsidRDefault="00296DF0" w:rsidP="00296DF0">
                  <w:pPr>
                    <w:pStyle w:val="ListParagraph"/>
                    <w:numPr>
                      <w:ilvl w:val="0"/>
                      <w:numId w:val="67"/>
                    </w:numPr>
                    <w:ind w:right="-46"/>
                  </w:pPr>
                  <w:r w:rsidRPr="005B4169">
                    <w:rPr>
                      <w:b/>
                      <w:bCs/>
                      <w:sz w:val="22"/>
                      <w:szCs w:val="22"/>
                    </w:rPr>
                    <w:t>Qualifications and Certifications (1</w:t>
                  </w:r>
                  <w:r>
                    <w:rPr>
                      <w:b/>
                      <w:bCs/>
                      <w:sz w:val="22"/>
                      <w:szCs w:val="22"/>
                    </w:rPr>
                    <w:t>.50</w:t>
                  </w:r>
                  <w:r w:rsidRPr="005B4169">
                    <w:rPr>
                      <w:b/>
                      <w:bCs/>
                      <w:sz w:val="22"/>
                      <w:szCs w:val="22"/>
                    </w:rPr>
                    <w:t xml:space="preserve"> mark)</w:t>
                  </w:r>
                </w:p>
                <w:p w14:paraId="06DC4CD6" w14:textId="77777777" w:rsidR="00296DF0" w:rsidRPr="005B4169" w:rsidRDefault="00296DF0" w:rsidP="00296DF0">
                  <w:pPr>
                    <w:pStyle w:val="ListParagraph"/>
                    <w:ind w:right="-46"/>
                  </w:pPr>
                </w:p>
                <w:p w14:paraId="4C7C577A" w14:textId="77777777" w:rsidR="00296DF0" w:rsidRPr="005B4169" w:rsidRDefault="00296DF0" w:rsidP="00296DF0">
                  <w:pPr>
                    <w:pStyle w:val="ListParagraph"/>
                    <w:numPr>
                      <w:ilvl w:val="0"/>
                      <w:numId w:val="68"/>
                    </w:numPr>
                    <w:ind w:right="-46"/>
                  </w:pPr>
                  <w:r w:rsidRPr="005B4169">
                    <w:rPr>
                      <w:sz w:val="22"/>
                      <w:szCs w:val="22"/>
                    </w:rPr>
                    <w:t>Master's degree in Disaster Risk Management or related field: 1.</w:t>
                  </w:r>
                  <w:r>
                    <w:rPr>
                      <w:sz w:val="22"/>
                      <w:szCs w:val="22"/>
                    </w:rPr>
                    <w:t>5</w:t>
                  </w:r>
                  <w:r w:rsidRPr="005B4169">
                    <w:rPr>
                      <w:sz w:val="22"/>
                      <w:szCs w:val="22"/>
                    </w:rPr>
                    <w:t>0 mark</w:t>
                  </w:r>
                </w:p>
                <w:p w14:paraId="5934C3D4" w14:textId="77777777" w:rsidR="00296DF0" w:rsidRPr="005B4169" w:rsidRDefault="00296DF0" w:rsidP="00296DF0">
                  <w:pPr>
                    <w:pStyle w:val="ListParagraph"/>
                    <w:numPr>
                      <w:ilvl w:val="0"/>
                      <w:numId w:val="68"/>
                    </w:numPr>
                    <w:ind w:right="-46"/>
                  </w:pPr>
                  <w:r w:rsidRPr="005B4169">
                    <w:rPr>
                      <w:sz w:val="22"/>
                      <w:szCs w:val="22"/>
                    </w:rPr>
                    <w:t xml:space="preserve">Bachelor's degree in Disaster Risk Management or related field: </w:t>
                  </w:r>
                  <w:r>
                    <w:rPr>
                      <w:sz w:val="22"/>
                      <w:szCs w:val="22"/>
                    </w:rPr>
                    <w:t>1.00</w:t>
                  </w:r>
                  <w:r w:rsidRPr="005B4169">
                    <w:rPr>
                      <w:sz w:val="22"/>
                      <w:szCs w:val="22"/>
                    </w:rPr>
                    <w:t xml:space="preserve"> marks</w:t>
                  </w:r>
                </w:p>
                <w:p w14:paraId="5849740E" w14:textId="77777777" w:rsidR="00296DF0" w:rsidRPr="005B4169" w:rsidRDefault="00296DF0" w:rsidP="00296DF0">
                  <w:pPr>
                    <w:pStyle w:val="ListParagraph"/>
                    <w:numPr>
                      <w:ilvl w:val="0"/>
                      <w:numId w:val="68"/>
                    </w:numPr>
                    <w:ind w:right="-46"/>
                  </w:pPr>
                  <w:r w:rsidRPr="005B4169">
                    <w:rPr>
                      <w:sz w:val="22"/>
                      <w:szCs w:val="22"/>
                    </w:rPr>
                    <w:t>Less than Bachelor's degree in Disaster Risk Management or related field:</w:t>
                  </w:r>
                  <w:r>
                    <w:rPr>
                      <w:sz w:val="22"/>
                      <w:szCs w:val="22"/>
                    </w:rPr>
                    <w:t>0.00 marks</w:t>
                  </w:r>
                </w:p>
                <w:p w14:paraId="14F62756" w14:textId="77777777" w:rsidR="00296DF0" w:rsidRPr="005B4169" w:rsidRDefault="00296DF0" w:rsidP="00296DF0">
                  <w:pPr>
                    <w:pStyle w:val="ListParagraph"/>
                    <w:ind w:right="-46"/>
                  </w:pPr>
                </w:p>
                <w:p w14:paraId="424FD773" w14:textId="77777777" w:rsidR="00296DF0" w:rsidRPr="005B4169" w:rsidRDefault="00296DF0" w:rsidP="00296DF0">
                  <w:pPr>
                    <w:pStyle w:val="ListParagraph"/>
                    <w:numPr>
                      <w:ilvl w:val="0"/>
                      <w:numId w:val="67"/>
                    </w:numPr>
                    <w:ind w:right="-251"/>
                  </w:pPr>
                  <w:r w:rsidRPr="005B4169">
                    <w:rPr>
                      <w:b/>
                      <w:bCs/>
                      <w:sz w:val="22"/>
                      <w:szCs w:val="22"/>
                    </w:rPr>
                    <w:t>Experience in Developing Disaster Risk Reduction and Management Plans (</w:t>
                  </w:r>
                  <w:r>
                    <w:rPr>
                      <w:b/>
                      <w:bCs/>
                      <w:sz w:val="22"/>
                      <w:szCs w:val="22"/>
                    </w:rPr>
                    <w:t>1.00</w:t>
                  </w:r>
                  <w:r w:rsidRPr="005B4169">
                    <w:rPr>
                      <w:b/>
                      <w:bCs/>
                      <w:sz w:val="22"/>
                      <w:szCs w:val="22"/>
                    </w:rPr>
                    <w:t xml:space="preserve"> marks)</w:t>
                  </w:r>
                </w:p>
                <w:p w14:paraId="0C091C04" w14:textId="77777777" w:rsidR="00296DF0" w:rsidRPr="005B4169" w:rsidRDefault="00296DF0" w:rsidP="00296DF0">
                  <w:pPr>
                    <w:pStyle w:val="ListParagraph"/>
                    <w:ind w:right="-46"/>
                  </w:pPr>
                </w:p>
                <w:p w14:paraId="548472A2" w14:textId="77777777" w:rsidR="00296DF0" w:rsidRPr="005B4169" w:rsidRDefault="00296DF0" w:rsidP="00296DF0">
                  <w:pPr>
                    <w:pStyle w:val="ListParagraph"/>
                    <w:numPr>
                      <w:ilvl w:val="0"/>
                      <w:numId w:val="68"/>
                    </w:numPr>
                    <w:ind w:right="-46"/>
                  </w:pPr>
                  <w:r w:rsidRPr="005B4169">
                    <w:rPr>
                      <w:sz w:val="22"/>
                      <w:szCs w:val="22"/>
                    </w:rPr>
                    <w:t xml:space="preserve"> 2+ years of experience: </w:t>
                  </w:r>
                  <w:r>
                    <w:rPr>
                      <w:sz w:val="22"/>
                      <w:szCs w:val="22"/>
                    </w:rPr>
                    <w:t>1.00</w:t>
                  </w:r>
                  <w:r w:rsidRPr="005B4169">
                    <w:rPr>
                      <w:sz w:val="22"/>
                      <w:szCs w:val="22"/>
                    </w:rPr>
                    <w:t xml:space="preserve"> marks</w:t>
                  </w:r>
                </w:p>
                <w:p w14:paraId="782E9EFE" w14:textId="77777777" w:rsidR="00296DF0" w:rsidRPr="005B4169" w:rsidRDefault="00296DF0" w:rsidP="00296DF0">
                  <w:pPr>
                    <w:pStyle w:val="ListParagraph"/>
                    <w:numPr>
                      <w:ilvl w:val="0"/>
                      <w:numId w:val="68"/>
                    </w:numPr>
                    <w:ind w:right="-46"/>
                  </w:pPr>
                  <w:r w:rsidRPr="005B4169">
                    <w:rPr>
                      <w:sz w:val="22"/>
                      <w:szCs w:val="22"/>
                    </w:rPr>
                    <w:t xml:space="preserve"> 1-2 years of experience: 0.5</w:t>
                  </w:r>
                  <w:r>
                    <w:rPr>
                      <w:sz w:val="22"/>
                      <w:szCs w:val="22"/>
                    </w:rPr>
                    <w:t>0</w:t>
                  </w:r>
                  <w:r w:rsidRPr="005B4169">
                    <w:rPr>
                      <w:sz w:val="22"/>
                      <w:szCs w:val="22"/>
                    </w:rPr>
                    <w:t xml:space="preserve"> marks</w:t>
                  </w:r>
                </w:p>
                <w:p w14:paraId="2F9676ED" w14:textId="77777777" w:rsidR="00296DF0" w:rsidRDefault="00296DF0" w:rsidP="00296DF0">
                  <w:pPr>
                    <w:pStyle w:val="ListParagraph"/>
                    <w:numPr>
                      <w:ilvl w:val="0"/>
                      <w:numId w:val="68"/>
                    </w:numPr>
                    <w:ind w:right="-46"/>
                  </w:pPr>
                  <w:r w:rsidRPr="005B4169">
                    <w:rPr>
                      <w:sz w:val="22"/>
                      <w:szCs w:val="22"/>
                    </w:rPr>
                    <w:lastRenderedPageBreak/>
                    <w:t xml:space="preserve"> Less than 1 year or No experience: 0</w:t>
                  </w:r>
                  <w:r>
                    <w:rPr>
                      <w:sz w:val="22"/>
                      <w:szCs w:val="22"/>
                    </w:rPr>
                    <w:t>.00</w:t>
                  </w:r>
                  <w:r w:rsidRPr="005B4169">
                    <w:rPr>
                      <w:sz w:val="22"/>
                      <w:szCs w:val="22"/>
                    </w:rPr>
                    <w:t xml:space="preserve"> marks</w:t>
                  </w:r>
                </w:p>
                <w:p w14:paraId="3A5D374B" w14:textId="77777777" w:rsidR="00296DF0" w:rsidRPr="00C46080" w:rsidRDefault="00296DF0" w:rsidP="00296DF0">
                  <w:pPr>
                    <w:ind w:right="-46"/>
                    <w:rPr>
                      <w:b/>
                      <w:bCs/>
                      <w:lang w:eastAsia="en-GB"/>
                    </w:rPr>
                  </w:pPr>
                </w:p>
              </w:tc>
            </w:tr>
          </w:tbl>
          <w:tbl>
            <w:tblPr>
              <w:tblStyle w:val="TableGrid"/>
              <w:tblW w:w="0" w:type="auto"/>
              <w:tblInd w:w="16" w:type="dxa"/>
              <w:tblLook w:val="04A0" w:firstRow="1" w:lastRow="0" w:firstColumn="1" w:lastColumn="0" w:noHBand="0" w:noVBand="1"/>
            </w:tblPr>
            <w:tblGrid>
              <w:gridCol w:w="1648"/>
              <w:gridCol w:w="3281"/>
              <w:gridCol w:w="2465"/>
            </w:tblGrid>
            <w:tr w:rsidR="00296DF0" w:rsidRPr="001D1DA5" w14:paraId="020C7DFF" w14:textId="77777777" w:rsidTr="001D1DA5">
              <w:tc>
                <w:tcPr>
                  <w:tcW w:w="1648" w:type="dxa"/>
                  <w:vAlign w:val="center"/>
                </w:tcPr>
                <w:p w14:paraId="314B2717"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iCs/>
                      <w:sz w:val="25"/>
                      <w:szCs w:val="25"/>
                      <w:u w:val="single"/>
                    </w:rPr>
                    <w:lastRenderedPageBreak/>
                    <w:t>Position K-3</w:t>
                  </w:r>
                </w:p>
              </w:tc>
              <w:tc>
                <w:tcPr>
                  <w:tcW w:w="3281" w:type="dxa"/>
                  <w:vAlign w:val="center"/>
                </w:tcPr>
                <w:p w14:paraId="2B277AB8"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color w:val="000000"/>
                      <w:sz w:val="25"/>
                      <w:szCs w:val="25"/>
                      <w:u w:val="single"/>
                      <w:lang w:bidi="hi-IN"/>
                    </w:rPr>
                    <w:t>Geo-Spatial Analysis Expert</w:t>
                  </w:r>
                </w:p>
              </w:tc>
              <w:tc>
                <w:tcPr>
                  <w:tcW w:w="2465" w:type="dxa"/>
                  <w:vAlign w:val="center"/>
                </w:tcPr>
                <w:p w14:paraId="249BA4C2" w14:textId="1DF25FA0" w:rsidR="00296DF0" w:rsidRPr="001D1DA5" w:rsidRDefault="00296DF0" w:rsidP="00296DF0">
                  <w:pPr>
                    <w:tabs>
                      <w:tab w:val="right" w:pos="7218"/>
                    </w:tabs>
                    <w:spacing w:before="120" w:after="120"/>
                    <w:jc w:val="right"/>
                    <w:rPr>
                      <w:rFonts w:ascii="Times New Roman" w:hAnsi="Times New Roman"/>
                      <w:iCs/>
                    </w:rPr>
                  </w:pPr>
                  <w:r w:rsidRPr="001D1DA5">
                    <w:rPr>
                      <w:rFonts w:ascii="Times New Roman" w:hAnsi="Times New Roman"/>
                      <w:bCs/>
                      <w:iCs/>
                      <w:sz w:val="25"/>
                      <w:szCs w:val="25"/>
                      <w:u w:val="single"/>
                    </w:rPr>
                    <w:t>Total marks</w:t>
                  </w:r>
                  <w:r w:rsidR="001D1DA5" w:rsidRPr="001D1DA5">
                    <w:rPr>
                      <w:rFonts w:ascii="Times New Roman" w:hAnsi="Times New Roman"/>
                      <w:bCs/>
                      <w:iCs/>
                      <w:sz w:val="25"/>
                      <w:szCs w:val="25"/>
                      <w:u w:val="single"/>
                    </w:rPr>
                    <w:t xml:space="preserve"> </w:t>
                  </w:r>
                  <w:r w:rsidRPr="001D1DA5">
                    <w:rPr>
                      <w:rFonts w:ascii="Times New Roman" w:hAnsi="Times New Roman"/>
                      <w:b/>
                      <w:bCs/>
                      <w:iCs/>
                      <w:sz w:val="25"/>
                      <w:szCs w:val="25"/>
                      <w:u w:val="single"/>
                    </w:rPr>
                    <w:t>[06]</w:t>
                  </w:r>
                </w:p>
              </w:tc>
            </w:tr>
          </w:tbl>
          <w:tbl>
            <w:tblPr>
              <w:tblW w:w="7324" w:type="dxa"/>
              <w:tblLook w:val="04A0" w:firstRow="1" w:lastRow="0" w:firstColumn="1" w:lastColumn="0" w:noHBand="0" w:noVBand="1"/>
            </w:tblPr>
            <w:tblGrid>
              <w:gridCol w:w="7324"/>
            </w:tblGrid>
            <w:tr w:rsidR="00296DF0" w:rsidRPr="00F61724" w14:paraId="4D3065E6" w14:textId="77777777" w:rsidTr="001D1DA5">
              <w:trPr>
                <w:trHeight w:val="465"/>
              </w:trPr>
              <w:tc>
                <w:tcPr>
                  <w:tcW w:w="7324" w:type="dxa"/>
                  <w:shd w:val="clear" w:color="auto" w:fill="auto"/>
                  <w:hideMark/>
                </w:tcPr>
                <w:p w14:paraId="344A591C" w14:textId="77777777" w:rsidR="00296DF0" w:rsidRDefault="00296DF0" w:rsidP="00296DF0">
                  <w:pPr>
                    <w:rPr>
                      <w:b/>
                      <w:bCs/>
                    </w:rPr>
                  </w:pPr>
                </w:p>
                <w:p w14:paraId="234946DE" w14:textId="77777777" w:rsidR="00296DF0" w:rsidRPr="00F61724" w:rsidRDefault="00296DF0" w:rsidP="00296DF0">
                  <w:pPr>
                    <w:rPr>
                      <w:b/>
                      <w:bCs/>
                      <w:lang w:eastAsia="en-GB"/>
                    </w:rPr>
                  </w:pPr>
                </w:p>
              </w:tc>
            </w:tr>
          </w:tbl>
          <w:p w14:paraId="54C20BAF" w14:textId="77777777" w:rsidR="00296DF0" w:rsidRPr="005B4169" w:rsidRDefault="00296DF0" w:rsidP="00296DF0">
            <w:pPr>
              <w:pStyle w:val="ListParagraph"/>
              <w:numPr>
                <w:ilvl w:val="0"/>
                <w:numId w:val="70"/>
              </w:numPr>
              <w:ind w:right="-63"/>
              <w:rPr>
                <w:b/>
                <w:bCs/>
              </w:rPr>
            </w:pPr>
            <w:r w:rsidRPr="005B4169">
              <w:rPr>
                <w:b/>
                <w:bCs/>
                <w:sz w:val="22"/>
                <w:szCs w:val="22"/>
              </w:rPr>
              <w:t xml:space="preserve">Relevant Practical Experience of hazard/risk/vulnerability mapping and/or crowd/flow management in </w:t>
            </w:r>
            <w:r>
              <w:rPr>
                <w:b/>
                <w:bCs/>
                <w:sz w:val="22"/>
                <w:szCs w:val="22"/>
              </w:rPr>
              <w:t>disaster</w:t>
            </w:r>
            <w:r w:rsidRPr="005B4169">
              <w:rPr>
                <w:b/>
                <w:bCs/>
                <w:sz w:val="22"/>
                <w:szCs w:val="22"/>
              </w:rPr>
              <w:t xml:space="preserve"> situations (02 marks)</w:t>
            </w:r>
          </w:p>
          <w:p w14:paraId="33471E54" w14:textId="77777777" w:rsidR="00296DF0" w:rsidRPr="005B4169" w:rsidRDefault="00296DF0" w:rsidP="00296DF0">
            <w:pPr>
              <w:ind w:left="360" w:right="-46"/>
            </w:pPr>
          </w:p>
          <w:p w14:paraId="4A63499E" w14:textId="77777777" w:rsidR="00296DF0" w:rsidRPr="005B4169" w:rsidRDefault="00296DF0" w:rsidP="00296DF0">
            <w:pPr>
              <w:pStyle w:val="ListParagraph"/>
              <w:numPr>
                <w:ilvl w:val="0"/>
                <w:numId w:val="69"/>
              </w:numPr>
              <w:ind w:right="-46"/>
            </w:pPr>
            <w:r w:rsidRPr="005B4169">
              <w:rPr>
                <w:sz w:val="22"/>
                <w:szCs w:val="22"/>
              </w:rPr>
              <w:t>05+ years of experience: 2.00 marks</w:t>
            </w:r>
          </w:p>
          <w:p w14:paraId="5E0C08B7" w14:textId="77777777" w:rsidR="00296DF0" w:rsidRPr="005B4169" w:rsidRDefault="00296DF0" w:rsidP="00296DF0">
            <w:pPr>
              <w:pStyle w:val="ListParagraph"/>
              <w:numPr>
                <w:ilvl w:val="0"/>
                <w:numId w:val="69"/>
              </w:numPr>
              <w:ind w:right="-46"/>
            </w:pPr>
            <w:r w:rsidRPr="005B4169">
              <w:rPr>
                <w:sz w:val="22"/>
                <w:szCs w:val="22"/>
              </w:rPr>
              <w:t>3-5 years of experience: 1.50 marks</w:t>
            </w:r>
          </w:p>
          <w:p w14:paraId="0EB737EA" w14:textId="77777777" w:rsidR="00296DF0" w:rsidRPr="005B4169" w:rsidRDefault="00296DF0" w:rsidP="00296DF0">
            <w:pPr>
              <w:pStyle w:val="ListParagraph"/>
              <w:numPr>
                <w:ilvl w:val="0"/>
                <w:numId w:val="69"/>
              </w:numPr>
              <w:ind w:right="-46"/>
            </w:pPr>
            <w:r w:rsidRPr="005B4169">
              <w:rPr>
                <w:sz w:val="22"/>
                <w:szCs w:val="22"/>
              </w:rPr>
              <w:t>2-3 years of experience: 1.00 marks</w:t>
            </w:r>
          </w:p>
          <w:p w14:paraId="25E8C0E9" w14:textId="77777777" w:rsidR="00296DF0" w:rsidRPr="005B4169" w:rsidRDefault="00296DF0" w:rsidP="00296DF0">
            <w:pPr>
              <w:pStyle w:val="ListParagraph"/>
              <w:numPr>
                <w:ilvl w:val="0"/>
                <w:numId w:val="69"/>
              </w:numPr>
              <w:ind w:right="-46"/>
            </w:pPr>
            <w:r w:rsidRPr="005B4169">
              <w:rPr>
                <w:sz w:val="22"/>
                <w:szCs w:val="22"/>
              </w:rPr>
              <w:t>Less than 02 years of experience: 0</w:t>
            </w:r>
            <w:r>
              <w:rPr>
                <w:sz w:val="22"/>
                <w:szCs w:val="22"/>
              </w:rPr>
              <w:t>.00</w:t>
            </w:r>
            <w:r w:rsidRPr="005B4169">
              <w:rPr>
                <w:sz w:val="22"/>
                <w:szCs w:val="22"/>
              </w:rPr>
              <w:t xml:space="preserve"> marks</w:t>
            </w:r>
          </w:p>
          <w:p w14:paraId="6D3D6742" w14:textId="77777777" w:rsidR="00296DF0" w:rsidRPr="005B4169" w:rsidRDefault="00296DF0" w:rsidP="00296DF0">
            <w:pPr>
              <w:ind w:right="-46"/>
            </w:pPr>
          </w:p>
          <w:p w14:paraId="67AF4D27" w14:textId="77777777" w:rsidR="00296DF0" w:rsidRPr="005B4169" w:rsidRDefault="00296DF0" w:rsidP="00296DF0">
            <w:pPr>
              <w:pStyle w:val="ListParagraph"/>
              <w:numPr>
                <w:ilvl w:val="0"/>
                <w:numId w:val="70"/>
              </w:numPr>
              <w:ind w:right="-46"/>
              <w:rPr>
                <w:b/>
                <w:bCs/>
              </w:rPr>
            </w:pPr>
            <w:r w:rsidRPr="005B4169">
              <w:rPr>
                <w:b/>
                <w:bCs/>
                <w:sz w:val="22"/>
                <w:szCs w:val="22"/>
              </w:rPr>
              <w:t>Geo-Spatial Analysis and Mapping Experience (1.5 marks)</w:t>
            </w:r>
          </w:p>
          <w:p w14:paraId="4B2FCCE0" w14:textId="77777777" w:rsidR="00296DF0" w:rsidRPr="005B4169" w:rsidRDefault="00296DF0" w:rsidP="00296DF0">
            <w:pPr>
              <w:pStyle w:val="ListParagraph"/>
              <w:ind w:right="-46"/>
            </w:pPr>
          </w:p>
          <w:p w14:paraId="03D382F2" w14:textId="77777777" w:rsidR="00296DF0" w:rsidRPr="005B4169" w:rsidRDefault="00296DF0" w:rsidP="00296DF0">
            <w:pPr>
              <w:pStyle w:val="ListParagraph"/>
              <w:numPr>
                <w:ilvl w:val="0"/>
                <w:numId w:val="69"/>
              </w:numPr>
              <w:ind w:right="-46"/>
            </w:pPr>
            <w:r w:rsidRPr="005B4169">
              <w:rPr>
                <w:sz w:val="22"/>
                <w:szCs w:val="22"/>
              </w:rPr>
              <w:t>05+ years of experience in geo-spatial analysis and mapping: 1.50 marks</w:t>
            </w:r>
          </w:p>
          <w:p w14:paraId="64534206" w14:textId="77777777" w:rsidR="00296DF0" w:rsidRPr="005B4169" w:rsidRDefault="00296DF0" w:rsidP="00296DF0">
            <w:pPr>
              <w:pStyle w:val="ListParagraph"/>
              <w:numPr>
                <w:ilvl w:val="0"/>
                <w:numId w:val="69"/>
              </w:numPr>
              <w:ind w:right="-46"/>
            </w:pPr>
            <w:r w:rsidRPr="005B4169">
              <w:rPr>
                <w:sz w:val="22"/>
                <w:szCs w:val="22"/>
              </w:rPr>
              <w:t>3-4 years of experience in geo-spatial analysis and mapping: 1.00 mark</w:t>
            </w:r>
          </w:p>
          <w:p w14:paraId="6918BE4A" w14:textId="77777777" w:rsidR="00296DF0" w:rsidRPr="005B4169" w:rsidRDefault="00296DF0" w:rsidP="00296DF0">
            <w:pPr>
              <w:pStyle w:val="ListParagraph"/>
              <w:numPr>
                <w:ilvl w:val="0"/>
                <w:numId w:val="69"/>
              </w:numPr>
              <w:ind w:right="-46"/>
            </w:pPr>
            <w:r w:rsidRPr="005B4169">
              <w:rPr>
                <w:sz w:val="22"/>
                <w:szCs w:val="22"/>
              </w:rPr>
              <w:t>2-3 years of experience in geo-spatial analysis and mapping: 0.5 marks</w:t>
            </w:r>
          </w:p>
          <w:p w14:paraId="7548FC1D" w14:textId="77777777" w:rsidR="00296DF0" w:rsidRPr="005B4169" w:rsidRDefault="00296DF0" w:rsidP="00296DF0">
            <w:pPr>
              <w:pStyle w:val="ListParagraph"/>
              <w:numPr>
                <w:ilvl w:val="0"/>
                <w:numId w:val="69"/>
              </w:numPr>
              <w:ind w:right="-46"/>
            </w:pPr>
            <w:r w:rsidRPr="005B4169">
              <w:rPr>
                <w:sz w:val="22"/>
                <w:szCs w:val="22"/>
              </w:rPr>
              <w:t>Less than 02 years of experience in geo-spatial analysis and mapping:</w:t>
            </w:r>
            <w:r>
              <w:rPr>
                <w:sz w:val="22"/>
                <w:szCs w:val="22"/>
              </w:rPr>
              <w:t>0.00 marks</w:t>
            </w:r>
          </w:p>
          <w:p w14:paraId="0BFCDF92" w14:textId="77777777" w:rsidR="00296DF0" w:rsidRPr="005B4169" w:rsidRDefault="00296DF0" w:rsidP="00296DF0">
            <w:pPr>
              <w:ind w:right="-46"/>
            </w:pPr>
          </w:p>
          <w:p w14:paraId="7F19A167" w14:textId="77777777" w:rsidR="00296DF0" w:rsidRPr="005B4169" w:rsidRDefault="00296DF0" w:rsidP="00296DF0">
            <w:pPr>
              <w:pStyle w:val="ListParagraph"/>
              <w:numPr>
                <w:ilvl w:val="0"/>
                <w:numId w:val="70"/>
              </w:numPr>
              <w:ind w:right="-46"/>
              <w:rPr>
                <w:b/>
                <w:bCs/>
              </w:rPr>
            </w:pPr>
            <w:r w:rsidRPr="005B4169">
              <w:rPr>
                <w:b/>
                <w:bCs/>
                <w:sz w:val="22"/>
                <w:szCs w:val="22"/>
              </w:rPr>
              <w:t>Proficiency in Geo-Spatial Software (1 mark)</w:t>
            </w:r>
          </w:p>
          <w:p w14:paraId="1551E38F" w14:textId="77777777" w:rsidR="00296DF0" w:rsidRPr="005B4169" w:rsidRDefault="00296DF0" w:rsidP="00296DF0">
            <w:pPr>
              <w:pStyle w:val="ListParagraph"/>
              <w:ind w:right="-46"/>
            </w:pPr>
          </w:p>
          <w:p w14:paraId="0193913C" w14:textId="77777777" w:rsidR="00296DF0" w:rsidRPr="005B4169" w:rsidRDefault="00296DF0" w:rsidP="00296DF0">
            <w:pPr>
              <w:pStyle w:val="ListParagraph"/>
              <w:numPr>
                <w:ilvl w:val="0"/>
                <w:numId w:val="69"/>
              </w:numPr>
              <w:ind w:right="-46"/>
            </w:pPr>
            <w:r w:rsidRPr="005B4169">
              <w:rPr>
                <w:sz w:val="22"/>
                <w:szCs w:val="22"/>
              </w:rPr>
              <w:t>Proficient in 2+ geo-spatial software: 1.00 mark</w:t>
            </w:r>
            <w:r>
              <w:rPr>
                <w:sz w:val="22"/>
                <w:szCs w:val="22"/>
              </w:rPr>
              <w:t xml:space="preserve"> (Supporting documents/Certificates need to be attached with the CV)</w:t>
            </w:r>
          </w:p>
          <w:p w14:paraId="15376BB0" w14:textId="77777777" w:rsidR="00296DF0" w:rsidRPr="005B4169" w:rsidRDefault="00296DF0" w:rsidP="00296DF0">
            <w:pPr>
              <w:pStyle w:val="ListParagraph"/>
              <w:numPr>
                <w:ilvl w:val="0"/>
                <w:numId w:val="69"/>
              </w:numPr>
              <w:ind w:right="-46"/>
            </w:pPr>
            <w:r w:rsidRPr="005B4169">
              <w:rPr>
                <w:sz w:val="22"/>
                <w:szCs w:val="22"/>
              </w:rPr>
              <w:t>Proficient in 1 geo-spatial software: 0.50 marks</w:t>
            </w:r>
            <w:r>
              <w:rPr>
                <w:sz w:val="22"/>
                <w:szCs w:val="22"/>
              </w:rPr>
              <w:t xml:space="preserve"> (Supporting documents/Certificates need to be attached with the CV)</w:t>
            </w:r>
          </w:p>
          <w:p w14:paraId="0A2AFDF5" w14:textId="77777777" w:rsidR="00296DF0" w:rsidRPr="000B3060" w:rsidRDefault="00296DF0" w:rsidP="00296DF0">
            <w:pPr>
              <w:pStyle w:val="ListParagraph"/>
              <w:numPr>
                <w:ilvl w:val="0"/>
                <w:numId w:val="69"/>
              </w:numPr>
              <w:ind w:right="-46"/>
            </w:pPr>
            <w:r w:rsidRPr="005B4169">
              <w:rPr>
                <w:sz w:val="22"/>
                <w:szCs w:val="22"/>
              </w:rPr>
              <w:t>Not proficient in any geo-spatial software:</w:t>
            </w:r>
            <w:r>
              <w:rPr>
                <w:sz w:val="22"/>
                <w:szCs w:val="22"/>
              </w:rPr>
              <w:t>0.00 marks</w:t>
            </w:r>
          </w:p>
          <w:p w14:paraId="2E5D55C4" w14:textId="77777777" w:rsidR="00296DF0" w:rsidRDefault="00296DF0" w:rsidP="00296DF0">
            <w:pPr>
              <w:ind w:right="-46"/>
            </w:pPr>
          </w:p>
          <w:p w14:paraId="4DB01369" w14:textId="77777777" w:rsidR="00296DF0" w:rsidRPr="000B3060" w:rsidRDefault="00296DF0" w:rsidP="00296DF0">
            <w:pPr>
              <w:pStyle w:val="ListParagraph"/>
              <w:ind w:left="0" w:right="221"/>
              <w:jc w:val="both"/>
              <w:rPr>
                <w:b/>
                <w:bCs/>
                <w:i/>
                <w:iCs/>
              </w:rPr>
            </w:pPr>
            <w:r w:rsidRPr="000B3060">
              <w:rPr>
                <w:b/>
                <w:bCs/>
                <w:i/>
                <w:iCs/>
                <w:sz w:val="22"/>
                <w:szCs w:val="22"/>
              </w:rPr>
              <w:t xml:space="preserve">Note: Failure to submit software skills </w:t>
            </w:r>
            <w:r w:rsidRPr="00724B9E">
              <w:rPr>
                <w:b/>
                <w:bCs/>
                <w:i/>
                <w:iCs/>
                <w:sz w:val="22"/>
                <w:szCs w:val="22"/>
              </w:rPr>
              <w:t>Supporting documents/</w:t>
            </w:r>
            <w:r w:rsidRPr="000B3060">
              <w:rPr>
                <w:b/>
                <w:bCs/>
                <w:i/>
                <w:iCs/>
                <w:sz w:val="22"/>
                <w:szCs w:val="22"/>
              </w:rPr>
              <w:t>certifications for Key Experts along with the CVs, will result in zero marks for “Relevant Software Skills” criterion.</w:t>
            </w:r>
          </w:p>
          <w:p w14:paraId="76E5851C" w14:textId="77777777" w:rsidR="00296DF0" w:rsidRPr="005B4169" w:rsidRDefault="00296DF0" w:rsidP="00296DF0">
            <w:pPr>
              <w:ind w:right="-46"/>
            </w:pPr>
          </w:p>
          <w:p w14:paraId="5E308326" w14:textId="77777777" w:rsidR="00296DF0" w:rsidRPr="005B4169" w:rsidRDefault="00296DF0" w:rsidP="00296DF0">
            <w:pPr>
              <w:pStyle w:val="ListParagraph"/>
              <w:numPr>
                <w:ilvl w:val="0"/>
                <w:numId w:val="70"/>
              </w:numPr>
              <w:ind w:right="-46"/>
              <w:rPr>
                <w:b/>
                <w:bCs/>
              </w:rPr>
            </w:pPr>
            <w:r w:rsidRPr="005B4169">
              <w:rPr>
                <w:b/>
                <w:bCs/>
                <w:sz w:val="22"/>
                <w:szCs w:val="22"/>
              </w:rPr>
              <w:t>Experience in Disaster Risk Reduction and Management (1 mark)</w:t>
            </w:r>
          </w:p>
          <w:p w14:paraId="06242BF0" w14:textId="77777777" w:rsidR="00296DF0" w:rsidRPr="005B4169" w:rsidRDefault="00296DF0" w:rsidP="00296DF0">
            <w:pPr>
              <w:pStyle w:val="ListParagraph"/>
              <w:ind w:right="-46"/>
            </w:pPr>
          </w:p>
          <w:p w14:paraId="34B65594" w14:textId="77777777" w:rsidR="00296DF0" w:rsidRPr="005B4169" w:rsidRDefault="00296DF0" w:rsidP="00296DF0">
            <w:pPr>
              <w:pStyle w:val="ListParagraph"/>
              <w:numPr>
                <w:ilvl w:val="0"/>
                <w:numId w:val="69"/>
              </w:numPr>
              <w:ind w:right="-46"/>
            </w:pPr>
            <w:r w:rsidRPr="005B4169">
              <w:rPr>
                <w:sz w:val="22"/>
                <w:szCs w:val="22"/>
              </w:rPr>
              <w:t>2+ years of experience in disaster risk reduction and management: 1.00 marks</w:t>
            </w:r>
          </w:p>
          <w:p w14:paraId="51FDDBDE" w14:textId="77777777" w:rsidR="00296DF0" w:rsidRPr="005B4169" w:rsidRDefault="00296DF0" w:rsidP="00296DF0">
            <w:pPr>
              <w:pStyle w:val="ListParagraph"/>
              <w:numPr>
                <w:ilvl w:val="0"/>
                <w:numId w:val="69"/>
              </w:numPr>
              <w:ind w:right="-46"/>
            </w:pPr>
            <w:r w:rsidRPr="005B4169">
              <w:rPr>
                <w:sz w:val="22"/>
                <w:szCs w:val="22"/>
              </w:rPr>
              <w:t>1-2 years of experience in disaster risk reduction and management: 0.5 marks</w:t>
            </w:r>
          </w:p>
          <w:p w14:paraId="12E8A9F8" w14:textId="77777777" w:rsidR="00296DF0" w:rsidRPr="005B4169" w:rsidRDefault="00296DF0" w:rsidP="00296DF0">
            <w:pPr>
              <w:pStyle w:val="ListParagraph"/>
              <w:numPr>
                <w:ilvl w:val="0"/>
                <w:numId w:val="69"/>
              </w:numPr>
              <w:ind w:right="-46"/>
            </w:pPr>
            <w:r w:rsidRPr="005B4169">
              <w:rPr>
                <w:sz w:val="22"/>
                <w:szCs w:val="22"/>
              </w:rPr>
              <w:t>Less than 1 year or No experience in disaster risk reduction and management:</w:t>
            </w:r>
            <w:r>
              <w:rPr>
                <w:sz w:val="22"/>
                <w:szCs w:val="22"/>
              </w:rPr>
              <w:t>0.00 marks</w:t>
            </w:r>
          </w:p>
          <w:p w14:paraId="02CD4C2A" w14:textId="77777777" w:rsidR="00296DF0" w:rsidRPr="005B4169" w:rsidRDefault="00296DF0" w:rsidP="00296DF0">
            <w:pPr>
              <w:ind w:right="-46"/>
            </w:pPr>
          </w:p>
          <w:p w14:paraId="18EF9C29" w14:textId="77777777" w:rsidR="00296DF0" w:rsidRPr="005B4169" w:rsidRDefault="00296DF0" w:rsidP="00296DF0">
            <w:pPr>
              <w:pStyle w:val="ListParagraph"/>
              <w:numPr>
                <w:ilvl w:val="0"/>
                <w:numId w:val="70"/>
              </w:numPr>
              <w:ind w:right="-46"/>
              <w:rPr>
                <w:b/>
                <w:bCs/>
              </w:rPr>
            </w:pPr>
            <w:r w:rsidRPr="005B4169">
              <w:rPr>
                <w:b/>
                <w:bCs/>
                <w:sz w:val="22"/>
                <w:szCs w:val="22"/>
              </w:rPr>
              <w:t>Qualifications and Certifications (0.5 marks)</w:t>
            </w:r>
          </w:p>
          <w:p w14:paraId="3B468D84" w14:textId="77777777" w:rsidR="00296DF0" w:rsidRPr="005B4169" w:rsidRDefault="00296DF0" w:rsidP="00296DF0">
            <w:pPr>
              <w:pStyle w:val="ListParagraph"/>
              <w:ind w:right="-46"/>
            </w:pPr>
          </w:p>
          <w:p w14:paraId="1CAFC969" w14:textId="77777777" w:rsidR="00296DF0" w:rsidRPr="005B4169" w:rsidRDefault="00296DF0" w:rsidP="00296DF0">
            <w:pPr>
              <w:pStyle w:val="ListParagraph"/>
              <w:numPr>
                <w:ilvl w:val="0"/>
                <w:numId w:val="69"/>
              </w:numPr>
              <w:ind w:right="-46"/>
            </w:pPr>
            <w:r w:rsidRPr="005B4169">
              <w:rPr>
                <w:sz w:val="22"/>
                <w:szCs w:val="22"/>
              </w:rPr>
              <w:t>Master's degree in Geo-Spatial Science or related field: 0.5 marks</w:t>
            </w:r>
          </w:p>
          <w:p w14:paraId="1ECE8D6D" w14:textId="77777777" w:rsidR="00296DF0" w:rsidRPr="005B4169" w:rsidRDefault="00296DF0" w:rsidP="00296DF0">
            <w:pPr>
              <w:pStyle w:val="ListParagraph"/>
              <w:numPr>
                <w:ilvl w:val="0"/>
                <w:numId w:val="69"/>
              </w:numPr>
              <w:ind w:right="-46"/>
            </w:pPr>
            <w:r w:rsidRPr="005B4169">
              <w:rPr>
                <w:sz w:val="22"/>
                <w:szCs w:val="22"/>
              </w:rPr>
              <w:t>Bachelor's degree in Geo-Spatial Science or related field: 0.25 marks</w:t>
            </w:r>
          </w:p>
          <w:p w14:paraId="75143EA0" w14:textId="77777777" w:rsidR="00296DF0" w:rsidRPr="005B4169" w:rsidRDefault="00296DF0" w:rsidP="00296DF0">
            <w:pPr>
              <w:pStyle w:val="ListParagraph"/>
              <w:numPr>
                <w:ilvl w:val="0"/>
                <w:numId w:val="69"/>
              </w:numPr>
              <w:ind w:right="-46"/>
            </w:pPr>
            <w:r w:rsidRPr="005B4169">
              <w:rPr>
                <w:sz w:val="22"/>
                <w:szCs w:val="22"/>
              </w:rPr>
              <w:t>Less than Bachelor's degree in Geo-Spatial Science or related field:</w:t>
            </w:r>
            <w:r>
              <w:rPr>
                <w:sz w:val="22"/>
                <w:szCs w:val="22"/>
              </w:rPr>
              <w:t>0.00 marks</w:t>
            </w:r>
          </w:p>
          <w:p w14:paraId="24B36A86" w14:textId="77777777" w:rsidR="00296DF0" w:rsidRPr="005B4169" w:rsidRDefault="00296DF0" w:rsidP="00296DF0">
            <w:pPr>
              <w:ind w:right="-46"/>
            </w:pPr>
          </w:p>
          <w:tbl>
            <w:tblPr>
              <w:tblStyle w:val="TableGrid"/>
              <w:tblW w:w="0" w:type="auto"/>
              <w:tblInd w:w="16" w:type="dxa"/>
              <w:tblLook w:val="04A0" w:firstRow="1" w:lastRow="0" w:firstColumn="1" w:lastColumn="0" w:noHBand="0" w:noVBand="1"/>
            </w:tblPr>
            <w:tblGrid>
              <w:gridCol w:w="1648"/>
              <w:gridCol w:w="3281"/>
              <w:gridCol w:w="2465"/>
            </w:tblGrid>
            <w:tr w:rsidR="00296DF0" w:rsidRPr="001D1DA5" w14:paraId="5B2D0EE6" w14:textId="77777777" w:rsidTr="001D1DA5">
              <w:tc>
                <w:tcPr>
                  <w:tcW w:w="1648" w:type="dxa"/>
                  <w:vAlign w:val="center"/>
                </w:tcPr>
                <w:p w14:paraId="120A6DD3"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iCs/>
                      <w:sz w:val="25"/>
                      <w:szCs w:val="25"/>
                      <w:u w:val="single"/>
                    </w:rPr>
                    <w:t>Position K-4</w:t>
                  </w:r>
                </w:p>
              </w:tc>
              <w:tc>
                <w:tcPr>
                  <w:tcW w:w="3281" w:type="dxa"/>
                  <w:vAlign w:val="center"/>
                </w:tcPr>
                <w:p w14:paraId="3523F4A5"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sz w:val="25"/>
                      <w:szCs w:val="25"/>
                      <w:u w:val="single"/>
                    </w:rPr>
                    <w:t>Structural Engineer</w:t>
                  </w:r>
                </w:p>
              </w:tc>
              <w:tc>
                <w:tcPr>
                  <w:tcW w:w="2465" w:type="dxa"/>
                  <w:vAlign w:val="center"/>
                </w:tcPr>
                <w:p w14:paraId="3F6D323C" w14:textId="148C1C39" w:rsidR="00296DF0" w:rsidRPr="001D1DA5" w:rsidRDefault="00296DF0" w:rsidP="00296DF0">
                  <w:pPr>
                    <w:tabs>
                      <w:tab w:val="right" w:pos="7218"/>
                    </w:tabs>
                    <w:spacing w:before="120" w:after="120"/>
                    <w:jc w:val="right"/>
                    <w:rPr>
                      <w:rFonts w:ascii="Times New Roman" w:hAnsi="Times New Roman"/>
                      <w:iCs/>
                    </w:rPr>
                  </w:pPr>
                  <w:r w:rsidRPr="001D1DA5">
                    <w:rPr>
                      <w:rFonts w:ascii="Times New Roman" w:hAnsi="Times New Roman"/>
                      <w:bCs/>
                      <w:iCs/>
                      <w:sz w:val="25"/>
                      <w:szCs w:val="25"/>
                      <w:u w:val="single"/>
                    </w:rPr>
                    <w:t>Total marks</w:t>
                  </w:r>
                  <w:r w:rsidR="001D1DA5">
                    <w:rPr>
                      <w:rFonts w:ascii="Times New Roman" w:hAnsi="Times New Roman"/>
                      <w:bCs/>
                      <w:iCs/>
                      <w:sz w:val="25"/>
                      <w:szCs w:val="25"/>
                      <w:u w:val="single"/>
                    </w:rPr>
                    <w:t xml:space="preserve"> </w:t>
                  </w:r>
                  <w:r w:rsidRPr="001D1DA5">
                    <w:rPr>
                      <w:rFonts w:ascii="Times New Roman" w:hAnsi="Times New Roman"/>
                      <w:b/>
                      <w:bCs/>
                      <w:iCs/>
                      <w:sz w:val="25"/>
                      <w:szCs w:val="25"/>
                      <w:u w:val="single"/>
                    </w:rPr>
                    <w:t>[06]</w:t>
                  </w:r>
                </w:p>
              </w:tc>
            </w:tr>
          </w:tbl>
          <w:p w14:paraId="6AA164FE" w14:textId="77777777" w:rsidR="00296DF0" w:rsidRPr="00F61724" w:rsidRDefault="00296DF0" w:rsidP="00296DF0">
            <w:pPr>
              <w:tabs>
                <w:tab w:val="left" w:pos="471"/>
                <w:tab w:val="right" w:pos="7279"/>
              </w:tabs>
              <w:spacing w:before="120" w:after="120"/>
              <w:rPr>
                <w:b/>
                <w:bCs/>
                <w:i/>
                <w:sz w:val="3"/>
                <w:szCs w:val="3"/>
                <w:u w:val="single"/>
              </w:rPr>
            </w:pPr>
          </w:p>
          <w:tbl>
            <w:tblPr>
              <w:tblW w:w="7530" w:type="dxa"/>
              <w:tblLook w:val="04A0" w:firstRow="1" w:lastRow="0" w:firstColumn="1" w:lastColumn="0" w:noHBand="0" w:noVBand="1"/>
            </w:tblPr>
            <w:tblGrid>
              <w:gridCol w:w="7530"/>
            </w:tblGrid>
            <w:tr w:rsidR="00296DF0" w:rsidRPr="00F61724" w14:paraId="41442537" w14:textId="77777777" w:rsidTr="001D1DA5">
              <w:trPr>
                <w:trHeight w:val="465"/>
              </w:trPr>
              <w:tc>
                <w:tcPr>
                  <w:tcW w:w="7530" w:type="dxa"/>
                  <w:shd w:val="clear" w:color="auto" w:fill="auto"/>
                  <w:hideMark/>
                </w:tcPr>
                <w:p w14:paraId="4CAC6380" w14:textId="77777777" w:rsidR="00296DF0" w:rsidRDefault="00296DF0" w:rsidP="00296DF0">
                  <w:pPr>
                    <w:pStyle w:val="ListParagraph"/>
                    <w:numPr>
                      <w:ilvl w:val="0"/>
                      <w:numId w:val="76"/>
                    </w:numPr>
                    <w:ind w:right="-46"/>
                    <w:rPr>
                      <w:b/>
                      <w:bCs/>
                    </w:rPr>
                  </w:pPr>
                  <w:r>
                    <w:rPr>
                      <w:b/>
                      <w:bCs/>
                    </w:rPr>
                    <w:t xml:space="preserve">Number of </w:t>
                  </w:r>
                  <w:r w:rsidRPr="00506561">
                    <w:rPr>
                      <w:b/>
                      <w:bCs/>
                    </w:rPr>
                    <w:t xml:space="preserve">Relevant work </w:t>
                  </w:r>
                  <w:r>
                    <w:rPr>
                      <w:b/>
                      <w:bCs/>
                    </w:rPr>
                    <w:t>projects with design/</w:t>
                  </w:r>
                  <w:r w:rsidRPr="00506561">
                    <w:rPr>
                      <w:b/>
                      <w:bCs/>
                    </w:rPr>
                    <w:t>structural engineering</w:t>
                  </w:r>
                  <w:r>
                    <w:rPr>
                      <w:b/>
                      <w:bCs/>
                    </w:rPr>
                    <w:t xml:space="preserve"> experience (02 marks)</w:t>
                  </w:r>
                </w:p>
                <w:p w14:paraId="0C720FAD" w14:textId="77777777" w:rsidR="00296DF0" w:rsidRPr="00506561" w:rsidRDefault="00296DF0" w:rsidP="00296DF0">
                  <w:pPr>
                    <w:pStyle w:val="ListParagraph"/>
                    <w:ind w:right="-46"/>
                    <w:rPr>
                      <w:b/>
                      <w:bCs/>
                    </w:rPr>
                  </w:pPr>
                </w:p>
                <w:p w14:paraId="0ED02216" w14:textId="77777777" w:rsidR="00296DF0" w:rsidRPr="00506561" w:rsidRDefault="00296DF0" w:rsidP="00296DF0">
                  <w:pPr>
                    <w:pStyle w:val="ListParagraph"/>
                    <w:numPr>
                      <w:ilvl w:val="0"/>
                      <w:numId w:val="77"/>
                    </w:numPr>
                    <w:ind w:right="-46"/>
                  </w:pPr>
                  <w:r>
                    <w:t>5</w:t>
                  </w:r>
                  <w:r w:rsidRPr="00506561">
                    <w:t>+ years of experience</w:t>
                  </w:r>
                  <w:r>
                    <w:t>/ 5+ projects successfully completed</w:t>
                  </w:r>
                  <w:r w:rsidRPr="00506561">
                    <w:t xml:space="preserve">: 2 </w:t>
                  </w:r>
                  <w:r>
                    <w:t>marks</w:t>
                  </w:r>
                </w:p>
                <w:p w14:paraId="61B86F58" w14:textId="77777777" w:rsidR="00296DF0" w:rsidRDefault="00296DF0" w:rsidP="00296DF0">
                  <w:pPr>
                    <w:pStyle w:val="ListParagraph"/>
                    <w:numPr>
                      <w:ilvl w:val="0"/>
                      <w:numId w:val="77"/>
                    </w:numPr>
                    <w:ind w:right="-46"/>
                  </w:pPr>
                  <w:r>
                    <w:t>3-5</w:t>
                  </w:r>
                  <w:r w:rsidRPr="00506561">
                    <w:t xml:space="preserve"> years of experience</w:t>
                  </w:r>
                  <w:r>
                    <w:t>/3 to 5 projects successfully completed</w:t>
                  </w:r>
                  <w:r w:rsidRPr="00506561">
                    <w:t>: 1.</w:t>
                  </w:r>
                  <w:r>
                    <w:t>00marks</w:t>
                  </w:r>
                </w:p>
                <w:p w14:paraId="7B947C80" w14:textId="77777777" w:rsidR="00296DF0" w:rsidRPr="00506561" w:rsidRDefault="00296DF0" w:rsidP="00296DF0">
                  <w:pPr>
                    <w:pStyle w:val="ListParagraph"/>
                    <w:numPr>
                      <w:ilvl w:val="0"/>
                      <w:numId w:val="77"/>
                    </w:numPr>
                    <w:ind w:right="-46"/>
                  </w:pPr>
                  <w:r>
                    <w:t>2-3 years of experience/ 2 to 3 projects successfully completed: 0.50 marks</w:t>
                  </w:r>
                </w:p>
                <w:p w14:paraId="0A792C2B" w14:textId="77777777" w:rsidR="00296DF0" w:rsidRDefault="00296DF0" w:rsidP="00296DF0">
                  <w:pPr>
                    <w:pStyle w:val="ListParagraph"/>
                    <w:numPr>
                      <w:ilvl w:val="0"/>
                      <w:numId w:val="77"/>
                    </w:numPr>
                    <w:ind w:right="-46"/>
                  </w:pPr>
                  <w:r w:rsidRPr="00506561">
                    <w:t xml:space="preserve">Less than </w:t>
                  </w:r>
                  <w:r>
                    <w:t>2</w:t>
                  </w:r>
                  <w:r w:rsidRPr="00506561">
                    <w:t xml:space="preserve"> year</w:t>
                  </w:r>
                  <w:r>
                    <w:t>s</w:t>
                  </w:r>
                  <w:r w:rsidRPr="00506561">
                    <w:t xml:space="preserve"> of experience</w:t>
                  </w:r>
                  <w:r>
                    <w:t>/ Less than 2 projects</w:t>
                  </w:r>
                  <w:r w:rsidRPr="00506561">
                    <w:t xml:space="preserve">: </w:t>
                  </w:r>
                  <w:r>
                    <w:t>0 marks</w:t>
                  </w:r>
                </w:p>
                <w:p w14:paraId="65A0363A" w14:textId="77777777" w:rsidR="00296DF0" w:rsidRPr="00506561" w:rsidRDefault="00296DF0" w:rsidP="00296DF0">
                  <w:pPr>
                    <w:pStyle w:val="ListParagraph"/>
                    <w:ind w:left="1298" w:right="-46"/>
                  </w:pPr>
                </w:p>
                <w:p w14:paraId="4E4D2949" w14:textId="77777777" w:rsidR="00296DF0" w:rsidRDefault="00296DF0" w:rsidP="00296DF0">
                  <w:pPr>
                    <w:pStyle w:val="ListParagraph"/>
                    <w:numPr>
                      <w:ilvl w:val="0"/>
                      <w:numId w:val="76"/>
                    </w:numPr>
                    <w:ind w:right="-46"/>
                    <w:rPr>
                      <w:b/>
                      <w:bCs/>
                    </w:rPr>
                  </w:pPr>
                  <w:r w:rsidRPr="00506561">
                    <w:rPr>
                      <w:b/>
                      <w:bCs/>
                    </w:rPr>
                    <w:t>Experience in designing structures for hilly terrain</w:t>
                  </w:r>
                  <w:r>
                    <w:rPr>
                      <w:b/>
                      <w:bCs/>
                    </w:rPr>
                    <w:t xml:space="preserve"> (1.00 marks)</w:t>
                  </w:r>
                </w:p>
                <w:p w14:paraId="0135A3AD" w14:textId="77777777" w:rsidR="00296DF0" w:rsidRPr="00506561" w:rsidRDefault="00296DF0" w:rsidP="00296DF0">
                  <w:pPr>
                    <w:pStyle w:val="ListParagraph"/>
                    <w:ind w:right="-46"/>
                    <w:rPr>
                      <w:b/>
                      <w:bCs/>
                    </w:rPr>
                  </w:pPr>
                </w:p>
                <w:p w14:paraId="01D4C246" w14:textId="77777777" w:rsidR="00296DF0" w:rsidRPr="00506561" w:rsidRDefault="00296DF0" w:rsidP="00296DF0">
                  <w:pPr>
                    <w:pStyle w:val="ListParagraph"/>
                    <w:numPr>
                      <w:ilvl w:val="0"/>
                      <w:numId w:val="77"/>
                    </w:numPr>
                    <w:ind w:right="-46"/>
                  </w:pPr>
                  <w:r>
                    <w:t>3</w:t>
                  </w:r>
                  <w:r w:rsidRPr="00506561">
                    <w:t xml:space="preserve"> years of experience</w:t>
                  </w:r>
                  <w:r>
                    <w:t>/ 3+ project s</w:t>
                  </w:r>
                  <w:r w:rsidRPr="00506561">
                    <w:t>: 1.</w:t>
                  </w:r>
                  <w:r>
                    <w:t>00marks</w:t>
                  </w:r>
                </w:p>
                <w:p w14:paraId="5A2DA12A" w14:textId="77777777" w:rsidR="00296DF0" w:rsidRPr="00506561" w:rsidRDefault="00296DF0" w:rsidP="00296DF0">
                  <w:pPr>
                    <w:pStyle w:val="ListParagraph"/>
                    <w:numPr>
                      <w:ilvl w:val="0"/>
                      <w:numId w:val="77"/>
                    </w:numPr>
                    <w:ind w:right="-46"/>
                  </w:pPr>
                  <w:r>
                    <w:t>1-3</w:t>
                  </w:r>
                  <w:r w:rsidRPr="00506561">
                    <w:t xml:space="preserve"> years of experience</w:t>
                  </w:r>
                  <w:r>
                    <w:t>/ 1 to 3 projects</w:t>
                  </w:r>
                  <w:r w:rsidRPr="00506561">
                    <w:t xml:space="preserve">: </w:t>
                  </w:r>
                  <w:r>
                    <w:t>0.50 mark</w:t>
                  </w:r>
                </w:p>
                <w:p w14:paraId="238CB444" w14:textId="77777777" w:rsidR="00296DF0" w:rsidRDefault="00296DF0" w:rsidP="00296DF0">
                  <w:pPr>
                    <w:pStyle w:val="ListParagraph"/>
                    <w:numPr>
                      <w:ilvl w:val="0"/>
                      <w:numId w:val="77"/>
                    </w:numPr>
                    <w:ind w:right="-46"/>
                  </w:pPr>
                  <w:r w:rsidRPr="00506561">
                    <w:t xml:space="preserve">Less than </w:t>
                  </w:r>
                  <w:r>
                    <w:t>2</w:t>
                  </w:r>
                  <w:r w:rsidRPr="00506561">
                    <w:t xml:space="preserve"> year</w:t>
                  </w:r>
                  <w:r>
                    <w:t>s</w:t>
                  </w:r>
                  <w:r w:rsidRPr="00506561">
                    <w:t xml:space="preserve"> of experience</w:t>
                  </w:r>
                  <w:r>
                    <w:t>/Less than 1 projects</w:t>
                  </w:r>
                  <w:r w:rsidRPr="00506561">
                    <w:t xml:space="preserve">: </w:t>
                  </w:r>
                  <w:r>
                    <w:t>0 marks</w:t>
                  </w:r>
                </w:p>
                <w:p w14:paraId="67EC646D" w14:textId="77777777" w:rsidR="00296DF0" w:rsidRPr="00506561" w:rsidRDefault="00296DF0" w:rsidP="00296DF0">
                  <w:pPr>
                    <w:pStyle w:val="ListParagraph"/>
                    <w:ind w:left="1080" w:right="-46"/>
                  </w:pPr>
                </w:p>
                <w:p w14:paraId="72D58DA0" w14:textId="77777777" w:rsidR="00296DF0" w:rsidRDefault="00296DF0" w:rsidP="00296DF0">
                  <w:pPr>
                    <w:pStyle w:val="ListParagraph"/>
                    <w:numPr>
                      <w:ilvl w:val="0"/>
                      <w:numId w:val="76"/>
                    </w:numPr>
                    <w:ind w:right="-46"/>
                    <w:rPr>
                      <w:b/>
                      <w:bCs/>
                    </w:rPr>
                  </w:pPr>
                  <w:r w:rsidRPr="00506561">
                    <w:rPr>
                      <w:b/>
                      <w:bCs/>
                    </w:rPr>
                    <w:t>Qualifications and certifications</w:t>
                  </w:r>
                  <w:r>
                    <w:rPr>
                      <w:b/>
                      <w:bCs/>
                    </w:rPr>
                    <w:t xml:space="preserve"> (1.50 marks)</w:t>
                  </w:r>
                </w:p>
                <w:p w14:paraId="05A71FC6" w14:textId="77777777" w:rsidR="00296DF0" w:rsidRPr="00506561" w:rsidRDefault="00296DF0" w:rsidP="00296DF0">
                  <w:pPr>
                    <w:pStyle w:val="ListParagraph"/>
                    <w:ind w:right="-46"/>
                    <w:rPr>
                      <w:b/>
                      <w:bCs/>
                    </w:rPr>
                  </w:pPr>
                </w:p>
                <w:p w14:paraId="777AB117" w14:textId="77777777" w:rsidR="00296DF0" w:rsidRPr="00506561" w:rsidRDefault="00296DF0" w:rsidP="00296DF0">
                  <w:pPr>
                    <w:pStyle w:val="ListParagraph"/>
                    <w:numPr>
                      <w:ilvl w:val="0"/>
                      <w:numId w:val="78"/>
                    </w:numPr>
                    <w:ind w:right="-46"/>
                  </w:pPr>
                  <w:r w:rsidRPr="00506561">
                    <w:t xml:space="preserve">Master's degree in Structural Engineering: </w:t>
                  </w:r>
                  <w:r>
                    <w:t>1.00marks</w:t>
                  </w:r>
                </w:p>
                <w:p w14:paraId="38E8A81B" w14:textId="77777777" w:rsidR="00296DF0" w:rsidRDefault="00296DF0" w:rsidP="00296DF0">
                  <w:pPr>
                    <w:pStyle w:val="ListParagraph"/>
                    <w:numPr>
                      <w:ilvl w:val="0"/>
                      <w:numId w:val="78"/>
                    </w:numPr>
                    <w:ind w:right="-46"/>
                  </w:pPr>
                  <w:r>
                    <w:t xml:space="preserve">Extra marks for </w:t>
                  </w:r>
                  <w:r w:rsidRPr="00506561">
                    <w:t xml:space="preserve">Professional </w:t>
                  </w:r>
                  <w:r>
                    <w:t>C</w:t>
                  </w:r>
                  <w:r w:rsidRPr="00506561">
                    <w:t xml:space="preserve">ertifications </w:t>
                  </w:r>
                  <w:r>
                    <w:t xml:space="preserve">along with Master Degree </w:t>
                  </w:r>
                  <w:r w:rsidRPr="00506561">
                    <w:t>(e.g., PE, SE): 0.</w:t>
                  </w:r>
                  <w:r>
                    <w:t>25 marks for each Certification (maximum of 0.50 marks)</w:t>
                  </w:r>
                </w:p>
                <w:p w14:paraId="5085EB40" w14:textId="77777777" w:rsidR="00296DF0" w:rsidRDefault="00296DF0" w:rsidP="00296DF0">
                  <w:pPr>
                    <w:pStyle w:val="ListParagraph"/>
                    <w:numPr>
                      <w:ilvl w:val="0"/>
                      <w:numId w:val="78"/>
                    </w:numPr>
                    <w:ind w:right="-46"/>
                  </w:pPr>
                  <w:r>
                    <w:t>Less than Master’s Degree: 0 marks</w:t>
                  </w:r>
                </w:p>
                <w:p w14:paraId="3C9ECF1E" w14:textId="77777777" w:rsidR="00296DF0" w:rsidRPr="00506561" w:rsidRDefault="00296DF0" w:rsidP="00296DF0">
                  <w:pPr>
                    <w:pStyle w:val="ListParagraph"/>
                    <w:ind w:left="1080" w:right="-46"/>
                  </w:pPr>
                </w:p>
                <w:p w14:paraId="337C75B6" w14:textId="77777777" w:rsidR="00296DF0" w:rsidRPr="00506561" w:rsidRDefault="00296DF0" w:rsidP="00296DF0">
                  <w:pPr>
                    <w:pStyle w:val="ListParagraph"/>
                    <w:numPr>
                      <w:ilvl w:val="0"/>
                      <w:numId w:val="76"/>
                    </w:numPr>
                    <w:ind w:right="-46"/>
                  </w:pPr>
                  <w:proofErr w:type="spellStart"/>
                  <w:r w:rsidRPr="00506561">
                    <w:rPr>
                      <w:b/>
                      <w:bCs/>
                    </w:rPr>
                    <w:t>Relevantsoftware</w:t>
                  </w:r>
                  <w:proofErr w:type="spellEnd"/>
                  <w:r w:rsidRPr="00506561">
                    <w:rPr>
                      <w:b/>
                      <w:bCs/>
                    </w:rPr>
                    <w:t xml:space="preserve"> skills</w:t>
                  </w:r>
                  <w:r>
                    <w:rPr>
                      <w:b/>
                      <w:bCs/>
                    </w:rPr>
                    <w:t xml:space="preserve"> (0.75 marks)</w:t>
                  </w:r>
                </w:p>
                <w:p w14:paraId="48BC895B" w14:textId="77777777" w:rsidR="00296DF0" w:rsidRPr="00506561" w:rsidRDefault="00296DF0" w:rsidP="00296DF0">
                  <w:pPr>
                    <w:pStyle w:val="ListParagraph"/>
                    <w:ind w:right="-46"/>
                  </w:pPr>
                </w:p>
                <w:p w14:paraId="03EE316B" w14:textId="77777777" w:rsidR="00296DF0" w:rsidRPr="00506561" w:rsidRDefault="00296DF0" w:rsidP="00296DF0">
                  <w:pPr>
                    <w:pStyle w:val="ListParagraph"/>
                    <w:numPr>
                      <w:ilvl w:val="0"/>
                      <w:numId w:val="79"/>
                    </w:numPr>
                    <w:ind w:right="-46"/>
                  </w:pPr>
                  <w:r w:rsidRPr="00506561">
                    <w:t xml:space="preserve">Proficient in 2+ structural analysis software (e.g., ETABS, STAAD): 0.5 </w:t>
                  </w:r>
                  <w:r>
                    <w:t>marks (</w:t>
                  </w:r>
                  <w:r w:rsidRPr="000B3060">
                    <w:rPr>
                      <w:i/>
                      <w:iCs/>
                    </w:rPr>
                    <w:t>Certificates need to be attached along with the CV)</w:t>
                  </w:r>
                </w:p>
                <w:p w14:paraId="63EA82AD" w14:textId="77777777" w:rsidR="00296DF0" w:rsidRPr="00506561" w:rsidRDefault="00296DF0" w:rsidP="00296DF0">
                  <w:pPr>
                    <w:pStyle w:val="ListParagraph"/>
                    <w:numPr>
                      <w:ilvl w:val="0"/>
                      <w:numId w:val="79"/>
                    </w:numPr>
                    <w:ind w:right="-46"/>
                  </w:pPr>
                  <w:r w:rsidRPr="00506561">
                    <w:t xml:space="preserve">Proficient in 1 structural analysis software: 0.25 </w:t>
                  </w:r>
                  <w:r>
                    <w:t xml:space="preserve">marks </w:t>
                  </w:r>
                  <w:r w:rsidRPr="000B3060">
                    <w:rPr>
                      <w:i/>
                      <w:iCs/>
                    </w:rPr>
                    <w:t>(Certificates need to be attached along with the CV)</w:t>
                  </w:r>
                </w:p>
                <w:p w14:paraId="36A41884" w14:textId="77777777" w:rsidR="00296DF0" w:rsidRDefault="00296DF0" w:rsidP="00296DF0">
                  <w:pPr>
                    <w:pStyle w:val="ListParagraph"/>
                    <w:numPr>
                      <w:ilvl w:val="0"/>
                      <w:numId w:val="79"/>
                    </w:numPr>
                    <w:ind w:right="-46"/>
                  </w:pPr>
                  <w:r w:rsidRPr="00506561">
                    <w:t xml:space="preserve">No relevant software skills: 0 </w:t>
                  </w:r>
                  <w:r>
                    <w:t>marks</w:t>
                  </w:r>
                </w:p>
                <w:p w14:paraId="504D487C" w14:textId="77777777" w:rsidR="00296DF0" w:rsidRDefault="00296DF0" w:rsidP="00296DF0">
                  <w:pPr>
                    <w:pStyle w:val="ListParagraph"/>
                    <w:ind w:left="1080" w:right="-46"/>
                  </w:pPr>
                </w:p>
                <w:p w14:paraId="3FE2904B" w14:textId="77777777" w:rsidR="00296DF0" w:rsidRPr="000B3060" w:rsidRDefault="00296DF0" w:rsidP="00296DF0">
                  <w:pPr>
                    <w:pStyle w:val="ListParagraph"/>
                    <w:ind w:left="0" w:right="-109"/>
                    <w:jc w:val="both"/>
                    <w:rPr>
                      <w:b/>
                      <w:bCs/>
                      <w:i/>
                      <w:iCs/>
                    </w:rPr>
                  </w:pPr>
                  <w:r w:rsidRPr="000B3060">
                    <w:rPr>
                      <w:b/>
                      <w:bCs/>
                      <w:i/>
                      <w:iCs/>
                      <w:sz w:val="22"/>
                      <w:szCs w:val="22"/>
                    </w:rPr>
                    <w:t>Note: Failure to submit software skills certifications for Key Experts along with the CVs, will result in zero marks for “Relevant Software Skills” criterion.</w:t>
                  </w:r>
                </w:p>
                <w:p w14:paraId="71C65F84" w14:textId="77777777" w:rsidR="00296DF0" w:rsidRPr="00506561" w:rsidRDefault="00296DF0" w:rsidP="00296DF0">
                  <w:pPr>
                    <w:pStyle w:val="ListParagraph"/>
                    <w:ind w:left="1080" w:right="-46"/>
                  </w:pPr>
                </w:p>
                <w:p w14:paraId="624B35B9" w14:textId="77777777" w:rsidR="00296DF0" w:rsidRPr="00506561" w:rsidRDefault="00296DF0" w:rsidP="00296DF0">
                  <w:pPr>
                    <w:pStyle w:val="ListParagraph"/>
                    <w:numPr>
                      <w:ilvl w:val="0"/>
                      <w:numId w:val="76"/>
                    </w:numPr>
                    <w:ind w:right="-46"/>
                  </w:pPr>
                  <w:proofErr w:type="spellStart"/>
                  <w:r w:rsidRPr="00506561">
                    <w:rPr>
                      <w:b/>
                      <w:bCs/>
                    </w:rPr>
                    <w:t>Experiencein</w:t>
                  </w:r>
                  <w:proofErr w:type="spellEnd"/>
                  <w:r w:rsidRPr="00506561">
                    <w:rPr>
                      <w:b/>
                      <w:bCs/>
                    </w:rPr>
                    <w:t xml:space="preserve"> seismic design and analysis</w:t>
                  </w:r>
                  <w:r>
                    <w:rPr>
                      <w:b/>
                      <w:bCs/>
                    </w:rPr>
                    <w:t xml:space="preserve"> (0.75 marks)</w:t>
                  </w:r>
                </w:p>
                <w:p w14:paraId="7A58F443" w14:textId="77777777" w:rsidR="00296DF0" w:rsidRPr="00506561" w:rsidRDefault="00296DF0" w:rsidP="00296DF0">
                  <w:pPr>
                    <w:pStyle w:val="ListParagraph"/>
                    <w:ind w:right="-46"/>
                  </w:pPr>
                </w:p>
                <w:p w14:paraId="419FAA6C" w14:textId="77777777" w:rsidR="00296DF0" w:rsidRPr="00506561" w:rsidRDefault="00296DF0" w:rsidP="00296DF0">
                  <w:pPr>
                    <w:pStyle w:val="ListParagraph"/>
                    <w:numPr>
                      <w:ilvl w:val="0"/>
                      <w:numId w:val="80"/>
                    </w:numPr>
                    <w:ind w:right="-46"/>
                  </w:pPr>
                  <w:r w:rsidRPr="00506561">
                    <w:t>2 years of experience</w:t>
                  </w:r>
                  <w:r>
                    <w:t>/ 2 projects</w:t>
                  </w:r>
                  <w:r w:rsidRPr="00506561">
                    <w:t xml:space="preserve">: 0.5 </w:t>
                  </w:r>
                  <w:r>
                    <w:t>marks</w:t>
                  </w:r>
                </w:p>
                <w:p w14:paraId="2559C348" w14:textId="77777777" w:rsidR="00296DF0" w:rsidRPr="00506561" w:rsidRDefault="00296DF0" w:rsidP="00296DF0">
                  <w:pPr>
                    <w:pStyle w:val="ListParagraph"/>
                    <w:numPr>
                      <w:ilvl w:val="0"/>
                      <w:numId w:val="80"/>
                    </w:numPr>
                    <w:ind w:right="-46"/>
                  </w:pPr>
                  <w:r w:rsidRPr="00506561">
                    <w:t>1 year of experience</w:t>
                  </w:r>
                  <w:r>
                    <w:t>/ 1 project</w:t>
                  </w:r>
                  <w:r w:rsidRPr="00506561">
                    <w:t xml:space="preserve">: 0.25 </w:t>
                  </w:r>
                  <w:r>
                    <w:t>marks</w:t>
                  </w:r>
                </w:p>
                <w:p w14:paraId="7FA57705" w14:textId="77777777" w:rsidR="00296DF0" w:rsidRDefault="00296DF0" w:rsidP="00296DF0">
                  <w:pPr>
                    <w:pStyle w:val="ListParagraph"/>
                    <w:numPr>
                      <w:ilvl w:val="0"/>
                      <w:numId w:val="80"/>
                    </w:numPr>
                    <w:ind w:right="-46"/>
                  </w:pPr>
                  <w:r w:rsidRPr="00506561">
                    <w:lastRenderedPageBreak/>
                    <w:t>No experience</w:t>
                  </w:r>
                  <w:r>
                    <w:t>/No project</w:t>
                  </w:r>
                  <w:r w:rsidRPr="00506561">
                    <w:t xml:space="preserve">: 0 </w:t>
                  </w:r>
                  <w:r>
                    <w:t>marks</w:t>
                  </w:r>
                </w:p>
                <w:p w14:paraId="09D4012B" w14:textId="77777777" w:rsidR="00296DF0" w:rsidRDefault="00296DF0" w:rsidP="00296DF0">
                  <w:pPr>
                    <w:ind w:right="-46"/>
                  </w:pPr>
                </w:p>
                <w:p w14:paraId="253D75F6" w14:textId="77777777" w:rsidR="00296DF0" w:rsidRDefault="00296DF0" w:rsidP="00296DF0">
                  <w:pPr>
                    <w:ind w:right="-46"/>
                  </w:pPr>
                </w:p>
                <w:p w14:paraId="41E31FB4" w14:textId="77777777" w:rsidR="00296DF0" w:rsidRPr="00506561" w:rsidRDefault="00296DF0" w:rsidP="00296DF0">
                  <w:pPr>
                    <w:tabs>
                      <w:tab w:val="left" w:pos="471"/>
                      <w:tab w:val="right" w:pos="7279"/>
                    </w:tabs>
                    <w:spacing w:before="120" w:after="120"/>
                    <w:ind w:right="-46"/>
                    <w:rPr>
                      <w:lang w:eastAsia="en-GB"/>
                    </w:rPr>
                  </w:pPr>
                </w:p>
              </w:tc>
            </w:tr>
          </w:tbl>
          <w:tbl>
            <w:tblPr>
              <w:tblStyle w:val="TableGrid"/>
              <w:tblW w:w="0" w:type="auto"/>
              <w:tblInd w:w="16" w:type="dxa"/>
              <w:tblLook w:val="04A0" w:firstRow="1" w:lastRow="0" w:firstColumn="1" w:lastColumn="0" w:noHBand="0" w:noVBand="1"/>
            </w:tblPr>
            <w:tblGrid>
              <w:gridCol w:w="1648"/>
              <w:gridCol w:w="3281"/>
              <w:gridCol w:w="2465"/>
            </w:tblGrid>
            <w:tr w:rsidR="00296DF0" w14:paraId="68675389" w14:textId="77777777" w:rsidTr="001D1DA5">
              <w:tc>
                <w:tcPr>
                  <w:tcW w:w="1648" w:type="dxa"/>
                  <w:vAlign w:val="center"/>
                </w:tcPr>
                <w:p w14:paraId="6E548D3D"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iCs/>
                      <w:sz w:val="25"/>
                      <w:szCs w:val="25"/>
                      <w:u w:val="single"/>
                    </w:rPr>
                    <w:lastRenderedPageBreak/>
                    <w:t>Position K-5</w:t>
                  </w:r>
                </w:p>
              </w:tc>
              <w:tc>
                <w:tcPr>
                  <w:tcW w:w="3281" w:type="dxa"/>
                  <w:vAlign w:val="center"/>
                </w:tcPr>
                <w:p w14:paraId="3CBB4A55"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spacing w:val="1"/>
                      <w:sz w:val="25"/>
                      <w:szCs w:val="25"/>
                      <w:u w:val="single"/>
                    </w:rPr>
                    <w:t>Architect</w:t>
                  </w:r>
                </w:p>
              </w:tc>
              <w:tc>
                <w:tcPr>
                  <w:tcW w:w="2465" w:type="dxa"/>
                  <w:vAlign w:val="center"/>
                </w:tcPr>
                <w:p w14:paraId="781F6B61" w14:textId="17C73804" w:rsidR="00296DF0" w:rsidRPr="001D1DA5" w:rsidRDefault="00296DF0" w:rsidP="00296DF0">
                  <w:pPr>
                    <w:tabs>
                      <w:tab w:val="right" w:pos="7218"/>
                    </w:tabs>
                    <w:spacing w:before="120" w:after="120"/>
                    <w:jc w:val="right"/>
                    <w:rPr>
                      <w:rFonts w:ascii="Times New Roman" w:hAnsi="Times New Roman"/>
                      <w:iCs/>
                    </w:rPr>
                  </w:pPr>
                  <w:r w:rsidRPr="001D1DA5">
                    <w:rPr>
                      <w:rFonts w:ascii="Times New Roman" w:hAnsi="Times New Roman"/>
                      <w:bCs/>
                      <w:iCs/>
                      <w:sz w:val="25"/>
                      <w:szCs w:val="25"/>
                      <w:u w:val="single"/>
                    </w:rPr>
                    <w:t>Total marks</w:t>
                  </w:r>
                  <w:r w:rsidR="001D1DA5">
                    <w:rPr>
                      <w:rFonts w:ascii="Times New Roman" w:hAnsi="Times New Roman"/>
                      <w:bCs/>
                      <w:iCs/>
                      <w:sz w:val="25"/>
                      <w:szCs w:val="25"/>
                      <w:u w:val="single"/>
                    </w:rPr>
                    <w:t xml:space="preserve"> </w:t>
                  </w:r>
                  <w:r w:rsidRPr="001D1DA5">
                    <w:rPr>
                      <w:rFonts w:ascii="Times New Roman" w:hAnsi="Times New Roman"/>
                      <w:b/>
                      <w:bCs/>
                      <w:iCs/>
                      <w:sz w:val="25"/>
                      <w:szCs w:val="25"/>
                      <w:u w:val="single"/>
                    </w:rPr>
                    <w:t>[06]</w:t>
                  </w:r>
                </w:p>
              </w:tc>
            </w:tr>
          </w:tbl>
          <w:p w14:paraId="5EFC8CCE" w14:textId="77777777" w:rsidR="00296DF0" w:rsidRPr="00F61724" w:rsidRDefault="00296DF0" w:rsidP="00296DF0">
            <w:pPr>
              <w:tabs>
                <w:tab w:val="left" w:pos="471"/>
                <w:tab w:val="right" w:pos="7279"/>
              </w:tabs>
              <w:spacing w:before="120" w:after="120"/>
              <w:rPr>
                <w:b/>
                <w:bCs/>
                <w:i/>
                <w:sz w:val="9"/>
                <w:szCs w:val="9"/>
                <w:u w:val="single"/>
              </w:rPr>
            </w:pPr>
          </w:p>
          <w:tbl>
            <w:tblPr>
              <w:tblW w:w="7324" w:type="dxa"/>
              <w:tblLook w:val="04A0" w:firstRow="1" w:lastRow="0" w:firstColumn="1" w:lastColumn="0" w:noHBand="0" w:noVBand="1"/>
            </w:tblPr>
            <w:tblGrid>
              <w:gridCol w:w="7324"/>
            </w:tblGrid>
            <w:tr w:rsidR="00296DF0" w:rsidRPr="00F61724" w14:paraId="6B9390DB" w14:textId="77777777" w:rsidTr="001D1DA5">
              <w:trPr>
                <w:trHeight w:val="465"/>
              </w:trPr>
              <w:tc>
                <w:tcPr>
                  <w:tcW w:w="7324" w:type="dxa"/>
                  <w:shd w:val="clear" w:color="auto" w:fill="auto"/>
                  <w:hideMark/>
                </w:tcPr>
                <w:p w14:paraId="19B2931B" w14:textId="77777777" w:rsidR="00296DF0" w:rsidRPr="005B4169" w:rsidRDefault="00296DF0" w:rsidP="00296DF0">
                  <w:pPr>
                    <w:pStyle w:val="ListParagraph"/>
                    <w:numPr>
                      <w:ilvl w:val="0"/>
                      <w:numId w:val="72"/>
                    </w:numPr>
                    <w:ind w:right="-46"/>
                    <w:rPr>
                      <w:b/>
                      <w:bCs/>
                      <w:iCs/>
                    </w:rPr>
                  </w:pPr>
                  <w:r w:rsidRPr="005B4169">
                    <w:rPr>
                      <w:b/>
                      <w:bCs/>
                      <w:iCs/>
                      <w:sz w:val="22"/>
                      <w:szCs w:val="22"/>
                    </w:rPr>
                    <w:t>Relevant Work Experience of designing buildings/structures (</w:t>
                  </w:r>
                  <w:r>
                    <w:rPr>
                      <w:b/>
                      <w:bCs/>
                      <w:iCs/>
                      <w:sz w:val="22"/>
                      <w:szCs w:val="22"/>
                    </w:rPr>
                    <w:t>2.00</w:t>
                  </w:r>
                  <w:r w:rsidRPr="005B4169">
                    <w:rPr>
                      <w:b/>
                      <w:bCs/>
                      <w:iCs/>
                      <w:sz w:val="22"/>
                      <w:szCs w:val="22"/>
                    </w:rPr>
                    <w:t xml:space="preserve"> marks)</w:t>
                  </w:r>
                </w:p>
                <w:p w14:paraId="72C2253C" w14:textId="77777777" w:rsidR="00296DF0" w:rsidRPr="005B4169" w:rsidRDefault="00296DF0" w:rsidP="00296DF0">
                  <w:pPr>
                    <w:pStyle w:val="ListParagraph"/>
                    <w:ind w:right="-46"/>
                    <w:rPr>
                      <w:iCs/>
                    </w:rPr>
                  </w:pPr>
                </w:p>
                <w:p w14:paraId="1D1B5201"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05+ years of experience: </w:t>
                  </w:r>
                  <w:r>
                    <w:rPr>
                      <w:iCs/>
                      <w:sz w:val="22"/>
                      <w:szCs w:val="22"/>
                    </w:rPr>
                    <w:t>2.0</w:t>
                  </w:r>
                  <w:r w:rsidRPr="005B4169">
                    <w:rPr>
                      <w:iCs/>
                      <w:sz w:val="22"/>
                      <w:szCs w:val="22"/>
                    </w:rPr>
                    <w:t>0 marks</w:t>
                  </w:r>
                </w:p>
                <w:p w14:paraId="3C25B6B9"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3-5 years of experience: 1.</w:t>
                  </w:r>
                  <w:r>
                    <w:rPr>
                      <w:iCs/>
                      <w:sz w:val="22"/>
                      <w:szCs w:val="22"/>
                    </w:rPr>
                    <w:t>5</w:t>
                  </w:r>
                  <w:r w:rsidRPr="005B4169">
                    <w:rPr>
                      <w:iCs/>
                      <w:sz w:val="22"/>
                      <w:szCs w:val="22"/>
                    </w:rPr>
                    <w:t>0 mark</w:t>
                  </w:r>
                </w:p>
                <w:p w14:paraId="0DDFA031"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2-3 years of experience: </w:t>
                  </w:r>
                  <w:r>
                    <w:rPr>
                      <w:iCs/>
                      <w:sz w:val="22"/>
                      <w:szCs w:val="22"/>
                    </w:rPr>
                    <w:t>1.00</w:t>
                  </w:r>
                  <w:r w:rsidRPr="005B4169">
                    <w:rPr>
                      <w:iCs/>
                      <w:sz w:val="22"/>
                      <w:szCs w:val="22"/>
                    </w:rPr>
                    <w:t xml:space="preserve"> marks</w:t>
                  </w:r>
                </w:p>
                <w:p w14:paraId="57112821"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2 years of experience:</w:t>
                  </w:r>
                  <w:r>
                    <w:rPr>
                      <w:iCs/>
                      <w:sz w:val="22"/>
                      <w:szCs w:val="22"/>
                    </w:rPr>
                    <w:t>0.00 marks</w:t>
                  </w:r>
                </w:p>
                <w:p w14:paraId="483D59E5" w14:textId="77777777" w:rsidR="00296DF0" w:rsidRPr="005B4169" w:rsidRDefault="00296DF0" w:rsidP="00296DF0">
                  <w:pPr>
                    <w:tabs>
                      <w:tab w:val="left" w:pos="471"/>
                      <w:tab w:val="right" w:pos="7279"/>
                    </w:tabs>
                    <w:spacing w:before="120" w:after="120"/>
                    <w:ind w:right="-46"/>
                    <w:rPr>
                      <w:iCs/>
                    </w:rPr>
                  </w:pPr>
                </w:p>
                <w:p w14:paraId="74AE9336" w14:textId="77777777" w:rsidR="00296DF0" w:rsidRPr="005B4169" w:rsidRDefault="00296DF0" w:rsidP="00296DF0">
                  <w:pPr>
                    <w:pStyle w:val="ListParagraph"/>
                    <w:numPr>
                      <w:ilvl w:val="0"/>
                      <w:numId w:val="72"/>
                    </w:numPr>
                    <w:ind w:right="-46"/>
                    <w:rPr>
                      <w:b/>
                      <w:bCs/>
                      <w:iCs/>
                    </w:rPr>
                  </w:pPr>
                  <w:r w:rsidRPr="005B4169">
                    <w:rPr>
                      <w:b/>
                      <w:bCs/>
                      <w:iCs/>
                      <w:sz w:val="22"/>
                      <w:szCs w:val="22"/>
                    </w:rPr>
                    <w:t>Experience in Designing Buildings</w:t>
                  </w:r>
                  <w:r>
                    <w:rPr>
                      <w:b/>
                      <w:bCs/>
                      <w:iCs/>
                      <w:sz w:val="22"/>
                      <w:szCs w:val="22"/>
                    </w:rPr>
                    <w:t>/Disaster Shelters</w:t>
                  </w:r>
                  <w:r w:rsidRPr="005B4169">
                    <w:rPr>
                      <w:b/>
                      <w:bCs/>
                      <w:iCs/>
                      <w:sz w:val="22"/>
                      <w:szCs w:val="22"/>
                    </w:rPr>
                    <w:t xml:space="preserve"> in Hilly Terrain</w:t>
                  </w:r>
                  <w:r>
                    <w:rPr>
                      <w:b/>
                      <w:bCs/>
                      <w:iCs/>
                      <w:sz w:val="22"/>
                      <w:szCs w:val="22"/>
                    </w:rPr>
                    <w:t>/Disaster Prone Areas</w:t>
                  </w:r>
                  <w:r w:rsidRPr="005B4169">
                    <w:rPr>
                      <w:b/>
                      <w:bCs/>
                      <w:iCs/>
                      <w:sz w:val="22"/>
                      <w:szCs w:val="22"/>
                    </w:rPr>
                    <w:t xml:space="preserve"> (</w:t>
                  </w:r>
                  <w:r>
                    <w:rPr>
                      <w:b/>
                      <w:bCs/>
                      <w:iCs/>
                      <w:sz w:val="22"/>
                      <w:szCs w:val="22"/>
                    </w:rPr>
                    <w:t>1.50</w:t>
                  </w:r>
                  <w:r w:rsidRPr="005B4169">
                    <w:rPr>
                      <w:b/>
                      <w:bCs/>
                      <w:iCs/>
                      <w:sz w:val="22"/>
                      <w:szCs w:val="22"/>
                    </w:rPr>
                    <w:t xml:space="preserve"> marks)</w:t>
                  </w:r>
                </w:p>
                <w:p w14:paraId="68526378" w14:textId="77777777" w:rsidR="00296DF0" w:rsidRPr="005B4169" w:rsidRDefault="00296DF0" w:rsidP="00296DF0">
                  <w:pPr>
                    <w:pStyle w:val="ListParagraph"/>
                    <w:ind w:right="-46"/>
                    <w:rPr>
                      <w:b/>
                      <w:bCs/>
                      <w:iCs/>
                    </w:rPr>
                  </w:pPr>
                </w:p>
                <w:p w14:paraId="3BBEDF51"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5+ years of experience: 1.</w:t>
                  </w:r>
                  <w:r>
                    <w:rPr>
                      <w:iCs/>
                      <w:sz w:val="22"/>
                      <w:szCs w:val="22"/>
                    </w:rPr>
                    <w:t>5</w:t>
                  </w:r>
                  <w:r w:rsidRPr="005B4169">
                    <w:rPr>
                      <w:iCs/>
                      <w:sz w:val="22"/>
                      <w:szCs w:val="22"/>
                    </w:rPr>
                    <w:t>0 marks</w:t>
                  </w:r>
                </w:p>
                <w:p w14:paraId="2489EF68"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3-5 years of experience:</w:t>
                  </w:r>
                  <w:r>
                    <w:rPr>
                      <w:iCs/>
                      <w:sz w:val="22"/>
                      <w:szCs w:val="22"/>
                    </w:rPr>
                    <w:t xml:space="preserve"> 1.00</w:t>
                  </w:r>
                  <w:r w:rsidRPr="005B4169">
                    <w:rPr>
                      <w:iCs/>
                      <w:sz w:val="22"/>
                      <w:szCs w:val="22"/>
                    </w:rPr>
                    <w:t xml:space="preserve"> mark</w:t>
                  </w:r>
                </w:p>
                <w:p w14:paraId="5AB23F79"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2-3 years of experience: </w:t>
                  </w:r>
                  <w:r>
                    <w:rPr>
                      <w:iCs/>
                      <w:sz w:val="22"/>
                      <w:szCs w:val="22"/>
                    </w:rPr>
                    <w:t>0.50</w:t>
                  </w:r>
                  <w:r w:rsidRPr="005B4169">
                    <w:rPr>
                      <w:iCs/>
                      <w:sz w:val="22"/>
                      <w:szCs w:val="22"/>
                    </w:rPr>
                    <w:t xml:space="preserve"> marks</w:t>
                  </w:r>
                </w:p>
                <w:p w14:paraId="0339E4DF"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2 years of experience:</w:t>
                  </w:r>
                  <w:r>
                    <w:rPr>
                      <w:iCs/>
                      <w:sz w:val="22"/>
                      <w:szCs w:val="22"/>
                    </w:rPr>
                    <w:t>0.00 marks</w:t>
                  </w:r>
                </w:p>
                <w:p w14:paraId="5F0DDF4E" w14:textId="77777777" w:rsidR="00296DF0" w:rsidRPr="005B4169" w:rsidRDefault="00296DF0" w:rsidP="00296DF0">
                  <w:pPr>
                    <w:tabs>
                      <w:tab w:val="left" w:pos="471"/>
                      <w:tab w:val="right" w:pos="7279"/>
                    </w:tabs>
                    <w:spacing w:before="120" w:after="120"/>
                    <w:ind w:right="-46"/>
                    <w:rPr>
                      <w:iCs/>
                    </w:rPr>
                  </w:pPr>
                </w:p>
                <w:p w14:paraId="323C9831" w14:textId="77777777" w:rsidR="00296DF0" w:rsidRPr="005B4169" w:rsidRDefault="00296DF0" w:rsidP="00296DF0">
                  <w:pPr>
                    <w:pStyle w:val="ListParagraph"/>
                    <w:numPr>
                      <w:ilvl w:val="0"/>
                      <w:numId w:val="72"/>
                    </w:numPr>
                    <w:ind w:right="-46"/>
                    <w:rPr>
                      <w:b/>
                      <w:bCs/>
                      <w:iCs/>
                    </w:rPr>
                  </w:pPr>
                  <w:r w:rsidRPr="005B4169">
                    <w:rPr>
                      <w:b/>
                      <w:bCs/>
                      <w:iCs/>
                      <w:sz w:val="22"/>
                      <w:szCs w:val="22"/>
                    </w:rPr>
                    <w:t>Qualifications and Certifications (1</w:t>
                  </w:r>
                  <w:r>
                    <w:rPr>
                      <w:b/>
                      <w:bCs/>
                      <w:iCs/>
                      <w:sz w:val="22"/>
                      <w:szCs w:val="22"/>
                    </w:rPr>
                    <w:t>.50</w:t>
                  </w:r>
                  <w:r w:rsidRPr="005B4169">
                    <w:rPr>
                      <w:b/>
                      <w:bCs/>
                      <w:iCs/>
                      <w:sz w:val="22"/>
                      <w:szCs w:val="22"/>
                    </w:rPr>
                    <w:t xml:space="preserve"> mark)</w:t>
                  </w:r>
                </w:p>
                <w:p w14:paraId="59A76D03" w14:textId="77777777" w:rsidR="00296DF0" w:rsidRPr="005B4169" w:rsidRDefault="00296DF0" w:rsidP="00296DF0">
                  <w:pPr>
                    <w:pStyle w:val="ListParagraph"/>
                    <w:ind w:right="-46"/>
                    <w:rPr>
                      <w:b/>
                      <w:bCs/>
                      <w:iCs/>
                    </w:rPr>
                  </w:pPr>
                </w:p>
                <w:p w14:paraId="070DE46F"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 Master’s Degree in Architecture: 1.</w:t>
                  </w:r>
                  <w:r>
                    <w:rPr>
                      <w:iCs/>
                      <w:sz w:val="22"/>
                      <w:szCs w:val="22"/>
                    </w:rPr>
                    <w:t>5</w:t>
                  </w:r>
                  <w:r w:rsidRPr="005B4169">
                    <w:rPr>
                      <w:iCs/>
                      <w:sz w:val="22"/>
                      <w:szCs w:val="22"/>
                    </w:rPr>
                    <w:t>0 mark</w:t>
                  </w:r>
                </w:p>
                <w:p w14:paraId="3B012FB8"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 Bachelor's degree in Architecture: </w:t>
                  </w:r>
                  <w:r>
                    <w:rPr>
                      <w:iCs/>
                      <w:sz w:val="22"/>
                      <w:szCs w:val="22"/>
                    </w:rPr>
                    <w:t>1.00</w:t>
                  </w:r>
                  <w:r w:rsidRPr="005B4169">
                    <w:rPr>
                      <w:iCs/>
                      <w:sz w:val="22"/>
                      <w:szCs w:val="22"/>
                    </w:rPr>
                    <w:t xml:space="preserve"> marks</w:t>
                  </w:r>
                </w:p>
                <w:p w14:paraId="379084EE"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 Less than Bachelor's degree in Architecture:</w:t>
                  </w:r>
                  <w:r>
                    <w:rPr>
                      <w:iCs/>
                      <w:sz w:val="22"/>
                      <w:szCs w:val="22"/>
                    </w:rPr>
                    <w:t>0.00 marks</w:t>
                  </w:r>
                </w:p>
                <w:p w14:paraId="3E486532" w14:textId="77777777" w:rsidR="00296DF0" w:rsidRPr="005B4169" w:rsidRDefault="00296DF0" w:rsidP="00296DF0">
                  <w:pPr>
                    <w:tabs>
                      <w:tab w:val="left" w:pos="471"/>
                      <w:tab w:val="right" w:pos="7279"/>
                    </w:tabs>
                    <w:spacing w:before="120" w:after="120"/>
                    <w:ind w:right="-46"/>
                    <w:rPr>
                      <w:b/>
                      <w:bCs/>
                      <w:iCs/>
                    </w:rPr>
                  </w:pPr>
                </w:p>
                <w:p w14:paraId="7A5EF49F" w14:textId="77777777" w:rsidR="00296DF0" w:rsidRPr="005B4169" w:rsidRDefault="00296DF0" w:rsidP="00296DF0">
                  <w:pPr>
                    <w:pStyle w:val="ListParagraph"/>
                    <w:numPr>
                      <w:ilvl w:val="0"/>
                      <w:numId w:val="72"/>
                    </w:numPr>
                    <w:ind w:right="-46"/>
                    <w:rPr>
                      <w:b/>
                      <w:bCs/>
                      <w:iCs/>
                    </w:rPr>
                  </w:pPr>
                  <w:r w:rsidRPr="005B4169">
                    <w:rPr>
                      <w:b/>
                      <w:bCs/>
                      <w:iCs/>
                      <w:sz w:val="22"/>
                      <w:szCs w:val="22"/>
                    </w:rPr>
                    <w:t>Proficiency in Design Software (</w:t>
                  </w:r>
                  <w:r>
                    <w:rPr>
                      <w:b/>
                      <w:bCs/>
                      <w:iCs/>
                      <w:sz w:val="22"/>
                      <w:szCs w:val="22"/>
                    </w:rPr>
                    <w:t>1.00</w:t>
                  </w:r>
                  <w:r w:rsidRPr="005B4169">
                    <w:rPr>
                      <w:b/>
                      <w:bCs/>
                      <w:iCs/>
                      <w:sz w:val="22"/>
                      <w:szCs w:val="22"/>
                    </w:rPr>
                    <w:t xml:space="preserve"> marks)</w:t>
                  </w:r>
                </w:p>
                <w:p w14:paraId="27DB6037" w14:textId="77777777" w:rsidR="00296DF0" w:rsidRPr="005B4169" w:rsidRDefault="00296DF0" w:rsidP="00296DF0">
                  <w:pPr>
                    <w:pStyle w:val="ListParagraph"/>
                    <w:ind w:right="-46"/>
                    <w:rPr>
                      <w:iCs/>
                    </w:rPr>
                  </w:pPr>
                </w:p>
                <w:p w14:paraId="2606D98D"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 Proficient in 2+ design software (e.g., Autodesk Revit, SketchUp): 0.50 </w:t>
                  </w:r>
                  <w:proofErr w:type="gramStart"/>
                  <w:r w:rsidRPr="005B4169">
                    <w:rPr>
                      <w:iCs/>
                      <w:sz w:val="22"/>
                      <w:szCs w:val="22"/>
                    </w:rPr>
                    <w:t>marks</w:t>
                  </w:r>
                  <w:r w:rsidRPr="000B3060">
                    <w:rPr>
                      <w:i/>
                      <w:iCs/>
                      <w:sz w:val="22"/>
                      <w:szCs w:val="22"/>
                    </w:rPr>
                    <w:t>(</w:t>
                  </w:r>
                  <w:proofErr w:type="gramEnd"/>
                  <w:r w:rsidRPr="000B3060">
                    <w:rPr>
                      <w:i/>
                      <w:iCs/>
                      <w:sz w:val="22"/>
                      <w:szCs w:val="22"/>
                    </w:rPr>
                    <w:t>Certificates need to be attached along with the CV)</w:t>
                  </w:r>
                </w:p>
                <w:p w14:paraId="6FD4B935"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 Proficient in 1 design software: 0.25 </w:t>
                  </w:r>
                  <w:proofErr w:type="gramStart"/>
                  <w:r w:rsidRPr="005B4169">
                    <w:rPr>
                      <w:iCs/>
                      <w:sz w:val="22"/>
                      <w:szCs w:val="22"/>
                    </w:rPr>
                    <w:t>marks</w:t>
                  </w:r>
                  <w:r w:rsidRPr="000B3060">
                    <w:rPr>
                      <w:i/>
                      <w:iCs/>
                      <w:sz w:val="22"/>
                      <w:szCs w:val="22"/>
                    </w:rPr>
                    <w:t>(</w:t>
                  </w:r>
                  <w:proofErr w:type="gramEnd"/>
                  <w:r w:rsidRPr="000B3060">
                    <w:rPr>
                      <w:i/>
                      <w:iCs/>
                      <w:sz w:val="22"/>
                      <w:szCs w:val="22"/>
                    </w:rPr>
                    <w:t>Certificates need to be attached along with the CV)</w:t>
                  </w:r>
                </w:p>
                <w:p w14:paraId="4ED20EEE" w14:textId="77777777" w:rsidR="00296DF0" w:rsidRPr="00C46080"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 Not proficient in design software:</w:t>
                  </w:r>
                  <w:r>
                    <w:rPr>
                      <w:iCs/>
                      <w:sz w:val="22"/>
                      <w:szCs w:val="22"/>
                    </w:rPr>
                    <w:t>0.00 marks</w:t>
                  </w:r>
                </w:p>
              </w:tc>
            </w:tr>
          </w:tbl>
          <w:p w14:paraId="17291DF1" w14:textId="77777777" w:rsidR="00296DF0" w:rsidRPr="000B3060" w:rsidRDefault="00296DF0" w:rsidP="00296DF0">
            <w:pPr>
              <w:pStyle w:val="ListParagraph"/>
              <w:ind w:left="0" w:right="-109"/>
              <w:jc w:val="both"/>
              <w:rPr>
                <w:b/>
                <w:bCs/>
                <w:i/>
                <w:iCs/>
              </w:rPr>
            </w:pPr>
            <w:r w:rsidRPr="000B3060">
              <w:rPr>
                <w:b/>
                <w:bCs/>
                <w:i/>
                <w:iCs/>
                <w:sz w:val="22"/>
                <w:szCs w:val="22"/>
              </w:rPr>
              <w:t xml:space="preserve">Note: Failure to submit software skills certifications for Key Experts along with the CVs, will result in zero marks for “Relevant </w:t>
            </w:r>
            <w:r>
              <w:rPr>
                <w:b/>
                <w:bCs/>
                <w:i/>
                <w:iCs/>
                <w:sz w:val="22"/>
                <w:szCs w:val="22"/>
              </w:rPr>
              <w:t xml:space="preserve">Design </w:t>
            </w:r>
            <w:r w:rsidRPr="000B3060">
              <w:rPr>
                <w:b/>
                <w:bCs/>
                <w:i/>
                <w:iCs/>
                <w:sz w:val="22"/>
                <w:szCs w:val="22"/>
              </w:rPr>
              <w:t>Software Skills” criterion.</w:t>
            </w:r>
          </w:p>
          <w:p w14:paraId="1F6E6E1C" w14:textId="77777777" w:rsidR="00296DF0" w:rsidRDefault="00296DF0" w:rsidP="00296DF0">
            <w:pPr>
              <w:tabs>
                <w:tab w:val="left" w:pos="471"/>
                <w:tab w:val="right" w:pos="7279"/>
              </w:tabs>
              <w:spacing w:before="120" w:after="120"/>
              <w:rPr>
                <w:b/>
                <w:bCs/>
                <w:i/>
                <w:sz w:val="25"/>
                <w:szCs w:val="25"/>
                <w:u w:val="single"/>
              </w:rPr>
            </w:pPr>
          </w:p>
          <w:tbl>
            <w:tblPr>
              <w:tblStyle w:val="TableGrid"/>
              <w:tblW w:w="0" w:type="auto"/>
              <w:tblInd w:w="16" w:type="dxa"/>
              <w:tblLook w:val="04A0" w:firstRow="1" w:lastRow="0" w:firstColumn="1" w:lastColumn="0" w:noHBand="0" w:noVBand="1"/>
            </w:tblPr>
            <w:tblGrid>
              <w:gridCol w:w="1648"/>
              <w:gridCol w:w="3281"/>
              <w:gridCol w:w="2465"/>
            </w:tblGrid>
            <w:tr w:rsidR="00296DF0" w:rsidRPr="001D1DA5" w14:paraId="0C66164F" w14:textId="77777777" w:rsidTr="001D1DA5">
              <w:tc>
                <w:tcPr>
                  <w:tcW w:w="1648" w:type="dxa"/>
                  <w:vAlign w:val="center"/>
                </w:tcPr>
                <w:p w14:paraId="6A82ED8E"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iCs/>
                      <w:sz w:val="25"/>
                      <w:szCs w:val="25"/>
                      <w:u w:val="single"/>
                    </w:rPr>
                    <w:t>Position K-6</w:t>
                  </w:r>
                </w:p>
              </w:tc>
              <w:tc>
                <w:tcPr>
                  <w:tcW w:w="3281" w:type="dxa"/>
                  <w:vAlign w:val="center"/>
                </w:tcPr>
                <w:p w14:paraId="3BE04211"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spacing w:val="1"/>
                      <w:sz w:val="25"/>
                      <w:szCs w:val="25"/>
                      <w:u w:val="single"/>
                    </w:rPr>
                    <w:t>Community Engagement/ Social Development Specialist</w:t>
                  </w:r>
                </w:p>
              </w:tc>
              <w:tc>
                <w:tcPr>
                  <w:tcW w:w="2465" w:type="dxa"/>
                  <w:vAlign w:val="center"/>
                </w:tcPr>
                <w:p w14:paraId="25536C15" w14:textId="50BCA5D4" w:rsidR="00296DF0" w:rsidRPr="001D1DA5" w:rsidRDefault="00296DF0" w:rsidP="00296DF0">
                  <w:pPr>
                    <w:tabs>
                      <w:tab w:val="right" w:pos="7218"/>
                    </w:tabs>
                    <w:spacing w:before="120" w:after="120"/>
                    <w:jc w:val="right"/>
                    <w:rPr>
                      <w:rFonts w:ascii="Times New Roman" w:hAnsi="Times New Roman"/>
                      <w:iCs/>
                    </w:rPr>
                  </w:pPr>
                  <w:r w:rsidRPr="001D1DA5">
                    <w:rPr>
                      <w:rFonts w:ascii="Times New Roman" w:hAnsi="Times New Roman"/>
                      <w:bCs/>
                      <w:iCs/>
                      <w:sz w:val="25"/>
                      <w:szCs w:val="25"/>
                      <w:u w:val="single"/>
                    </w:rPr>
                    <w:t>Total marks</w:t>
                  </w:r>
                  <w:r w:rsidR="001D1DA5" w:rsidRPr="001D1DA5">
                    <w:rPr>
                      <w:rFonts w:ascii="Times New Roman" w:hAnsi="Times New Roman"/>
                      <w:bCs/>
                      <w:iCs/>
                      <w:sz w:val="25"/>
                      <w:szCs w:val="25"/>
                      <w:u w:val="single"/>
                    </w:rPr>
                    <w:t xml:space="preserve"> </w:t>
                  </w:r>
                  <w:r w:rsidRPr="001D1DA5">
                    <w:rPr>
                      <w:rFonts w:ascii="Times New Roman" w:hAnsi="Times New Roman"/>
                      <w:b/>
                      <w:bCs/>
                      <w:iCs/>
                      <w:sz w:val="25"/>
                      <w:szCs w:val="25"/>
                      <w:u w:val="single"/>
                    </w:rPr>
                    <w:t>[04]</w:t>
                  </w:r>
                </w:p>
              </w:tc>
            </w:tr>
          </w:tbl>
          <w:p w14:paraId="43727C69" w14:textId="77777777" w:rsidR="00296DF0" w:rsidRDefault="00296DF0" w:rsidP="00296DF0">
            <w:pPr>
              <w:pStyle w:val="ListParagraph"/>
              <w:ind w:right="-46"/>
              <w:rPr>
                <w:b/>
                <w:bCs/>
                <w:i/>
                <w:sz w:val="25"/>
                <w:szCs w:val="25"/>
                <w:u w:val="single"/>
              </w:rPr>
            </w:pPr>
          </w:p>
          <w:p w14:paraId="1A1BAC54" w14:textId="77777777" w:rsidR="00296DF0" w:rsidRPr="005B4169" w:rsidRDefault="00296DF0" w:rsidP="00296DF0">
            <w:pPr>
              <w:pStyle w:val="ListParagraph"/>
              <w:numPr>
                <w:ilvl w:val="0"/>
                <w:numId w:val="73"/>
              </w:numPr>
              <w:ind w:right="-46"/>
              <w:rPr>
                <w:b/>
                <w:bCs/>
                <w:iCs/>
              </w:rPr>
            </w:pPr>
            <w:r w:rsidRPr="005B4169">
              <w:rPr>
                <w:b/>
                <w:bCs/>
                <w:iCs/>
                <w:sz w:val="22"/>
                <w:szCs w:val="22"/>
              </w:rPr>
              <w:t>Experience in Community &amp; Stakeholder Engagement, Social Development and Social Safeguards Management (1.</w:t>
            </w:r>
            <w:r>
              <w:rPr>
                <w:b/>
                <w:bCs/>
                <w:iCs/>
                <w:sz w:val="22"/>
                <w:szCs w:val="22"/>
              </w:rPr>
              <w:t>0</w:t>
            </w:r>
            <w:r w:rsidRPr="005B4169">
              <w:rPr>
                <w:b/>
                <w:bCs/>
                <w:iCs/>
                <w:sz w:val="22"/>
                <w:szCs w:val="22"/>
              </w:rPr>
              <w:t>0 marks)</w:t>
            </w:r>
          </w:p>
          <w:p w14:paraId="32AEC05F" w14:textId="77777777" w:rsidR="00296DF0" w:rsidRPr="005B4169" w:rsidRDefault="00296DF0" w:rsidP="00296DF0">
            <w:pPr>
              <w:pStyle w:val="ListParagraph"/>
              <w:ind w:right="-46"/>
              <w:rPr>
                <w:b/>
                <w:bCs/>
                <w:iCs/>
              </w:rPr>
            </w:pPr>
          </w:p>
          <w:p w14:paraId="7516DCA4"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5+ years of experience: 1.</w:t>
            </w:r>
            <w:r>
              <w:rPr>
                <w:iCs/>
                <w:sz w:val="22"/>
                <w:szCs w:val="22"/>
              </w:rPr>
              <w:t>0</w:t>
            </w:r>
            <w:r w:rsidRPr="005B4169">
              <w:rPr>
                <w:iCs/>
                <w:sz w:val="22"/>
                <w:szCs w:val="22"/>
              </w:rPr>
              <w:t>0 marks</w:t>
            </w:r>
          </w:p>
          <w:p w14:paraId="091B8182"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Pr>
                <w:iCs/>
                <w:sz w:val="22"/>
                <w:szCs w:val="22"/>
              </w:rPr>
              <w:t>2</w:t>
            </w:r>
            <w:r w:rsidRPr="005B4169">
              <w:rPr>
                <w:iCs/>
                <w:sz w:val="22"/>
                <w:szCs w:val="22"/>
              </w:rPr>
              <w:t xml:space="preserve">-5 years of experience: </w:t>
            </w:r>
            <w:r>
              <w:rPr>
                <w:iCs/>
                <w:sz w:val="22"/>
                <w:szCs w:val="22"/>
              </w:rPr>
              <w:t>0.5</w:t>
            </w:r>
            <w:r w:rsidRPr="005B4169">
              <w:rPr>
                <w:iCs/>
                <w:sz w:val="22"/>
                <w:szCs w:val="22"/>
              </w:rPr>
              <w:t>0 mark</w:t>
            </w:r>
          </w:p>
          <w:p w14:paraId="7F440A80"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2 years of experience:</w:t>
            </w:r>
            <w:r>
              <w:rPr>
                <w:iCs/>
                <w:sz w:val="22"/>
                <w:szCs w:val="22"/>
              </w:rPr>
              <w:t xml:space="preserve"> 0.00 marks</w:t>
            </w:r>
          </w:p>
          <w:p w14:paraId="7053CC21" w14:textId="77777777" w:rsidR="00296DF0" w:rsidRPr="005B4169" w:rsidRDefault="00296DF0" w:rsidP="00296DF0">
            <w:pPr>
              <w:pStyle w:val="ListParagraph"/>
              <w:tabs>
                <w:tab w:val="left" w:pos="471"/>
                <w:tab w:val="right" w:pos="7279"/>
              </w:tabs>
              <w:spacing w:before="120" w:after="120"/>
              <w:ind w:left="1080" w:right="-46"/>
              <w:rPr>
                <w:iCs/>
              </w:rPr>
            </w:pPr>
          </w:p>
          <w:p w14:paraId="59CB031A" w14:textId="77777777" w:rsidR="00296DF0" w:rsidRPr="005B4169" w:rsidRDefault="00296DF0" w:rsidP="00296DF0">
            <w:pPr>
              <w:pStyle w:val="ListParagraph"/>
              <w:numPr>
                <w:ilvl w:val="0"/>
                <w:numId w:val="73"/>
              </w:numPr>
              <w:ind w:right="-46"/>
              <w:rPr>
                <w:iCs/>
              </w:rPr>
            </w:pPr>
            <w:r w:rsidRPr="005B4169">
              <w:rPr>
                <w:b/>
                <w:bCs/>
                <w:iCs/>
                <w:sz w:val="22"/>
                <w:szCs w:val="22"/>
              </w:rPr>
              <w:t>Qualifications and Certifications (1.</w:t>
            </w:r>
            <w:r>
              <w:rPr>
                <w:b/>
                <w:bCs/>
                <w:iCs/>
                <w:sz w:val="22"/>
                <w:szCs w:val="22"/>
              </w:rPr>
              <w:t>0</w:t>
            </w:r>
            <w:r w:rsidRPr="005B4169">
              <w:rPr>
                <w:b/>
                <w:bCs/>
                <w:iCs/>
                <w:sz w:val="22"/>
                <w:szCs w:val="22"/>
              </w:rPr>
              <w:t>0 marks)</w:t>
            </w:r>
          </w:p>
          <w:p w14:paraId="5C42D2B0" w14:textId="77777777" w:rsidR="00296DF0" w:rsidRPr="005B4169" w:rsidRDefault="00296DF0" w:rsidP="00296DF0">
            <w:pPr>
              <w:pStyle w:val="ListParagraph"/>
              <w:ind w:right="-46"/>
              <w:rPr>
                <w:iCs/>
              </w:rPr>
            </w:pPr>
          </w:p>
          <w:p w14:paraId="0A998667"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Master's degree in Social Science/Sociology/Social Work or related field: 1.</w:t>
            </w:r>
            <w:r>
              <w:rPr>
                <w:iCs/>
                <w:sz w:val="22"/>
                <w:szCs w:val="22"/>
              </w:rPr>
              <w:t>0</w:t>
            </w:r>
            <w:r w:rsidRPr="005B4169">
              <w:rPr>
                <w:iCs/>
                <w:sz w:val="22"/>
                <w:szCs w:val="22"/>
              </w:rPr>
              <w:t>0 marks</w:t>
            </w:r>
          </w:p>
          <w:p w14:paraId="3EC5D670"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Bachelor's degree in Social Science/Sociology/Social Work or related field: </w:t>
            </w:r>
            <w:r>
              <w:rPr>
                <w:iCs/>
                <w:sz w:val="22"/>
                <w:szCs w:val="22"/>
              </w:rPr>
              <w:t>0.5</w:t>
            </w:r>
            <w:r w:rsidRPr="005B4169">
              <w:rPr>
                <w:iCs/>
                <w:sz w:val="22"/>
                <w:szCs w:val="22"/>
              </w:rPr>
              <w:t>0 marks</w:t>
            </w:r>
          </w:p>
          <w:p w14:paraId="46C0694B"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Bachelor's degree in Social Science/Sociology/Social Work or related field:</w:t>
            </w:r>
            <w:r>
              <w:rPr>
                <w:iCs/>
                <w:sz w:val="22"/>
                <w:szCs w:val="22"/>
              </w:rPr>
              <w:t>0.00 marks</w:t>
            </w:r>
          </w:p>
          <w:p w14:paraId="5E943D95" w14:textId="77777777" w:rsidR="00296DF0" w:rsidRPr="005B4169" w:rsidRDefault="00296DF0" w:rsidP="00296DF0">
            <w:pPr>
              <w:pStyle w:val="ListParagraph"/>
              <w:tabs>
                <w:tab w:val="left" w:pos="471"/>
                <w:tab w:val="right" w:pos="7279"/>
              </w:tabs>
              <w:spacing w:before="120" w:after="120"/>
              <w:ind w:left="1080" w:right="-46"/>
              <w:rPr>
                <w:iCs/>
              </w:rPr>
            </w:pPr>
          </w:p>
          <w:p w14:paraId="780B6713" w14:textId="77777777" w:rsidR="00296DF0" w:rsidRPr="005B4169" w:rsidRDefault="00296DF0" w:rsidP="00296DF0">
            <w:pPr>
              <w:pStyle w:val="ListParagraph"/>
              <w:numPr>
                <w:ilvl w:val="0"/>
                <w:numId w:val="73"/>
              </w:numPr>
              <w:ind w:right="-46"/>
              <w:rPr>
                <w:b/>
                <w:bCs/>
                <w:iCs/>
              </w:rPr>
            </w:pPr>
            <w:r w:rsidRPr="005B4169">
              <w:rPr>
                <w:b/>
                <w:bCs/>
                <w:iCs/>
                <w:sz w:val="22"/>
                <w:szCs w:val="22"/>
              </w:rPr>
              <w:t>Experience in Working with World Bank’s Social Framework (0.5 marks)</w:t>
            </w:r>
          </w:p>
          <w:p w14:paraId="687E3DF5" w14:textId="77777777" w:rsidR="00296DF0" w:rsidRPr="005B4169" w:rsidRDefault="00296DF0" w:rsidP="00296DF0">
            <w:pPr>
              <w:pStyle w:val="ListParagraph"/>
              <w:ind w:right="-46"/>
              <w:rPr>
                <w:b/>
                <w:bCs/>
                <w:iCs/>
              </w:rPr>
            </w:pPr>
          </w:p>
          <w:p w14:paraId="4E1BDC29"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2+ years of experience: 0.5 marks</w:t>
            </w:r>
          </w:p>
          <w:p w14:paraId="1DD9E9E9"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1-2 years of experience: 0.25 marks</w:t>
            </w:r>
          </w:p>
          <w:p w14:paraId="4BEF6164"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No experience:</w:t>
            </w:r>
            <w:r>
              <w:rPr>
                <w:iCs/>
                <w:sz w:val="22"/>
                <w:szCs w:val="22"/>
              </w:rPr>
              <w:t>0.00 marks</w:t>
            </w:r>
          </w:p>
          <w:p w14:paraId="397819B0" w14:textId="77777777" w:rsidR="00296DF0" w:rsidRPr="005B4169" w:rsidRDefault="00296DF0" w:rsidP="00296DF0">
            <w:pPr>
              <w:pStyle w:val="ListParagraph"/>
              <w:tabs>
                <w:tab w:val="left" w:pos="471"/>
                <w:tab w:val="right" w:pos="7279"/>
              </w:tabs>
              <w:spacing w:before="120" w:after="120"/>
              <w:ind w:left="1080" w:right="-46"/>
              <w:rPr>
                <w:iCs/>
              </w:rPr>
            </w:pPr>
          </w:p>
          <w:p w14:paraId="4F7E3F0A" w14:textId="77777777" w:rsidR="00296DF0" w:rsidRPr="005B4169" w:rsidRDefault="00296DF0" w:rsidP="00296DF0">
            <w:pPr>
              <w:pStyle w:val="ListParagraph"/>
              <w:numPr>
                <w:ilvl w:val="0"/>
                <w:numId w:val="73"/>
              </w:numPr>
              <w:ind w:right="-46"/>
              <w:rPr>
                <w:iCs/>
              </w:rPr>
            </w:pPr>
            <w:r w:rsidRPr="005B4169">
              <w:rPr>
                <w:b/>
                <w:bCs/>
                <w:iCs/>
                <w:sz w:val="22"/>
                <w:szCs w:val="22"/>
              </w:rPr>
              <w:t>Experience in Disaster Response and Recovery</w:t>
            </w:r>
            <w:r>
              <w:rPr>
                <w:b/>
                <w:bCs/>
                <w:iCs/>
                <w:sz w:val="22"/>
                <w:szCs w:val="22"/>
              </w:rPr>
              <w:t xml:space="preserve">, Disaster Management </w:t>
            </w:r>
            <w:r w:rsidRPr="005B4169">
              <w:rPr>
                <w:b/>
                <w:bCs/>
                <w:iCs/>
                <w:sz w:val="22"/>
                <w:szCs w:val="22"/>
              </w:rPr>
              <w:t>(0.5 marks)</w:t>
            </w:r>
          </w:p>
          <w:p w14:paraId="39455520" w14:textId="77777777" w:rsidR="00296DF0" w:rsidRPr="005B4169" w:rsidRDefault="00296DF0" w:rsidP="00296DF0">
            <w:pPr>
              <w:pStyle w:val="ListParagraph"/>
              <w:ind w:right="-46"/>
              <w:rPr>
                <w:iCs/>
              </w:rPr>
            </w:pPr>
          </w:p>
          <w:p w14:paraId="33DF7515"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2+ years of experience: 0.5 marks</w:t>
            </w:r>
          </w:p>
          <w:p w14:paraId="1E9B72E9"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1-2 years of experience: 0.25 marks</w:t>
            </w:r>
          </w:p>
          <w:p w14:paraId="4C9404AC"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No experience:</w:t>
            </w:r>
            <w:r>
              <w:rPr>
                <w:iCs/>
                <w:sz w:val="22"/>
                <w:szCs w:val="22"/>
              </w:rPr>
              <w:t>0.00 marks</w:t>
            </w:r>
          </w:p>
          <w:p w14:paraId="658424E1" w14:textId="77777777" w:rsidR="00296DF0" w:rsidRPr="005B4169" w:rsidRDefault="00296DF0" w:rsidP="00296DF0">
            <w:pPr>
              <w:pStyle w:val="ListParagraph"/>
              <w:tabs>
                <w:tab w:val="left" w:pos="471"/>
                <w:tab w:val="right" w:pos="7279"/>
              </w:tabs>
              <w:spacing w:before="120" w:after="120"/>
              <w:ind w:left="1080" w:right="-46"/>
              <w:rPr>
                <w:iCs/>
              </w:rPr>
            </w:pPr>
          </w:p>
          <w:p w14:paraId="1987C93F" w14:textId="77777777" w:rsidR="00296DF0" w:rsidRPr="005B4169" w:rsidRDefault="00296DF0" w:rsidP="00296DF0">
            <w:pPr>
              <w:pStyle w:val="ListParagraph"/>
              <w:numPr>
                <w:ilvl w:val="0"/>
                <w:numId w:val="73"/>
              </w:numPr>
              <w:ind w:right="-46"/>
              <w:rPr>
                <w:b/>
                <w:bCs/>
                <w:iCs/>
              </w:rPr>
            </w:pPr>
            <w:r w:rsidRPr="005B4169">
              <w:rPr>
                <w:b/>
                <w:bCs/>
                <w:iCs/>
                <w:sz w:val="22"/>
                <w:szCs w:val="22"/>
              </w:rPr>
              <w:t>Experience in Community Engagement and Social Development in Hilly Terrain (1.00 marks)</w:t>
            </w:r>
          </w:p>
          <w:p w14:paraId="094032E2" w14:textId="77777777" w:rsidR="00296DF0" w:rsidRPr="005B4169" w:rsidRDefault="00296DF0" w:rsidP="00296DF0">
            <w:pPr>
              <w:pStyle w:val="ListParagraph"/>
              <w:ind w:right="-46"/>
              <w:rPr>
                <w:b/>
                <w:bCs/>
                <w:iCs/>
              </w:rPr>
            </w:pPr>
          </w:p>
          <w:p w14:paraId="7EECB607"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3+ years of experience: 1.00 marks</w:t>
            </w:r>
          </w:p>
          <w:p w14:paraId="5A103802"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1-3 years of experience: 0.5 marks</w:t>
            </w:r>
          </w:p>
          <w:p w14:paraId="3B417C2B"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01 year or No experience:</w:t>
            </w:r>
            <w:r>
              <w:rPr>
                <w:iCs/>
                <w:sz w:val="22"/>
                <w:szCs w:val="22"/>
              </w:rPr>
              <w:t>0.00 marks</w:t>
            </w:r>
          </w:p>
          <w:p w14:paraId="5A45567C" w14:textId="77777777" w:rsidR="00296DF0" w:rsidRPr="00F61724" w:rsidRDefault="00296DF0" w:rsidP="00296DF0">
            <w:pPr>
              <w:tabs>
                <w:tab w:val="left" w:pos="1069"/>
              </w:tabs>
              <w:spacing w:before="120" w:after="120"/>
              <w:rPr>
                <w:b/>
                <w:bCs/>
                <w:i/>
                <w:sz w:val="25"/>
                <w:szCs w:val="25"/>
                <w:u w:val="single"/>
              </w:rPr>
            </w:pPr>
          </w:p>
          <w:tbl>
            <w:tblPr>
              <w:tblStyle w:val="TableGrid"/>
              <w:tblW w:w="0" w:type="auto"/>
              <w:tblInd w:w="16" w:type="dxa"/>
              <w:tblLook w:val="04A0" w:firstRow="1" w:lastRow="0" w:firstColumn="1" w:lastColumn="0" w:noHBand="0" w:noVBand="1"/>
            </w:tblPr>
            <w:tblGrid>
              <w:gridCol w:w="1648"/>
              <w:gridCol w:w="3281"/>
              <w:gridCol w:w="2465"/>
            </w:tblGrid>
            <w:tr w:rsidR="00296DF0" w:rsidRPr="001D1DA5" w14:paraId="1CB6403D" w14:textId="77777777" w:rsidTr="001D1DA5">
              <w:tc>
                <w:tcPr>
                  <w:tcW w:w="1648" w:type="dxa"/>
                  <w:vAlign w:val="center"/>
                </w:tcPr>
                <w:p w14:paraId="3113BD39"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iCs/>
                      <w:sz w:val="25"/>
                      <w:szCs w:val="25"/>
                      <w:u w:val="single"/>
                    </w:rPr>
                    <w:t>Position K-7</w:t>
                  </w:r>
                </w:p>
              </w:tc>
              <w:tc>
                <w:tcPr>
                  <w:tcW w:w="3281" w:type="dxa"/>
                  <w:vAlign w:val="center"/>
                </w:tcPr>
                <w:p w14:paraId="5D4EF5F1" w14:textId="77777777" w:rsidR="00296DF0" w:rsidRPr="001D1DA5" w:rsidRDefault="00296DF0" w:rsidP="00296DF0">
                  <w:pPr>
                    <w:tabs>
                      <w:tab w:val="right" w:pos="7218"/>
                    </w:tabs>
                    <w:spacing w:before="120" w:after="120"/>
                    <w:jc w:val="center"/>
                    <w:rPr>
                      <w:rFonts w:ascii="Times New Roman" w:hAnsi="Times New Roman"/>
                      <w:iCs/>
                    </w:rPr>
                  </w:pPr>
                  <w:r w:rsidRPr="001D1DA5">
                    <w:rPr>
                      <w:rFonts w:ascii="Times New Roman" w:hAnsi="Times New Roman"/>
                      <w:b/>
                      <w:bCs/>
                      <w:spacing w:val="1"/>
                      <w:sz w:val="25"/>
                      <w:szCs w:val="25"/>
                      <w:u w:val="single"/>
                    </w:rPr>
                    <w:t>Environmental Management/ Safeguard Specialist</w:t>
                  </w:r>
                </w:p>
              </w:tc>
              <w:tc>
                <w:tcPr>
                  <w:tcW w:w="2465" w:type="dxa"/>
                  <w:vAlign w:val="center"/>
                </w:tcPr>
                <w:p w14:paraId="393E0E45" w14:textId="4DAD6D0F" w:rsidR="00296DF0" w:rsidRPr="001D1DA5" w:rsidRDefault="00296DF0" w:rsidP="00296DF0">
                  <w:pPr>
                    <w:tabs>
                      <w:tab w:val="right" w:pos="7218"/>
                    </w:tabs>
                    <w:spacing w:before="120" w:after="120"/>
                    <w:jc w:val="right"/>
                    <w:rPr>
                      <w:rFonts w:ascii="Times New Roman" w:hAnsi="Times New Roman"/>
                      <w:iCs/>
                    </w:rPr>
                  </w:pPr>
                  <w:r w:rsidRPr="001D1DA5">
                    <w:rPr>
                      <w:rFonts w:ascii="Times New Roman" w:hAnsi="Times New Roman"/>
                      <w:bCs/>
                      <w:iCs/>
                      <w:sz w:val="25"/>
                      <w:szCs w:val="25"/>
                      <w:u w:val="single"/>
                    </w:rPr>
                    <w:t>Total marks</w:t>
                  </w:r>
                  <w:r w:rsidR="001D1DA5" w:rsidRPr="001D1DA5">
                    <w:rPr>
                      <w:rFonts w:ascii="Times New Roman" w:hAnsi="Times New Roman"/>
                      <w:bCs/>
                      <w:iCs/>
                      <w:sz w:val="25"/>
                      <w:szCs w:val="25"/>
                      <w:u w:val="single"/>
                    </w:rPr>
                    <w:t xml:space="preserve"> </w:t>
                  </w:r>
                  <w:r w:rsidRPr="001D1DA5">
                    <w:rPr>
                      <w:rFonts w:ascii="Times New Roman" w:hAnsi="Times New Roman"/>
                      <w:b/>
                      <w:bCs/>
                      <w:iCs/>
                      <w:sz w:val="25"/>
                      <w:szCs w:val="25"/>
                      <w:u w:val="single"/>
                    </w:rPr>
                    <w:t>[04]</w:t>
                  </w:r>
                </w:p>
              </w:tc>
            </w:tr>
          </w:tbl>
          <w:p w14:paraId="16CB2F77" w14:textId="77777777" w:rsidR="00296DF0" w:rsidRDefault="00296DF0" w:rsidP="00296DF0">
            <w:pPr>
              <w:pStyle w:val="ListParagraph"/>
              <w:ind w:right="-46"/>
              <w:rPr>
                <w:b/>
                <w:bCs/>
                <w:iCs/>
              </w:rPr>
            </w:pPr>
          </w:p>
          <w:p w14:paraId="0BE8B0C4" w14:textId="120379C5" w:rsidR="00296DF0" w:rsidRPr="005B4169" w:rsidRDefault="00296DF0" w:rsidP="00296DF0">
            <w:pPr>
              <w:pStyle w:val="ListParagraph"/>
              <w:numPr>
                <w:ilvl w:val="0"/>
                <w:numId w:val="74"/>
              </w:numPr>
              <w:ind w:right="-46"/>
              <w:rPr>
                <w:b/>
                <w:bCs/>
                <w:iCs/>
              </w:rPr>
            </w:pPr>
            <w:r w:rsidRPr="005B4169">
              <w:rPr>
                <w:b/>
                <w:bCs/>
                <w:iCs/>
                <w:sz w:val="22"/>
                <w:szCs w:val="22"/>
              </w:rPr>
              <w:t>Relevant Work Experience in Environment</w:t>
            </w:r>
            <w:r w:rsidR="00077439">
              <w:rPr>
                <w:b/>
                <w:bCs/>
                <w:iCs/>
                <w:sz w:val="22"/>
                <w:szCs w:val="22"/>
              </w:rPr>
              <w:t xml:space="preserve"> </w:t>
            </w:r>
            <w:r w:rsidRPr="005B4169">
              <w:rPr>
                <w:b/>
                <w:bCs/>
                <w:iCs/>
                <w:sz w:val="22"/>
                <w:szCs w:val="22"/>
              </w:rPr>
              <w:t>Management (1.</w:t>
            </w:r>
            <w:r>
              <w:rPr>
                <w:b/>
                <w:bCs/>
                <w:iCs/>
                <w:sz w:val="22"/>
                <w:szCs w:val="22"/>
              </w:rPr>
              <w:t xml:space="preserve">00 </w:t>
            </w:r>
            <w:r w:rsidRPr="005B4169">
              <w:rPr>
                <w:b/>
                <w:bCs/>
                <w:iCs/>
                <w:sz w:val="22"/>
                <w:szCs w:val="22"/>
              </w:rPr>
              <w:t>marks)</w:t>
            </w:r>
          </w:p>
          <w:p w14:paraId="78D1FC15" w14:textId="77777777" w:rsidR="00296DF0" w:rsidRPr="005B4169" w:rsidRDefault="00296DF0" w:rsidP="00296DF0">
            <w:pPr>
              <w:pStyle w:val="ListParagraph"/>
              <w:ind w:right="-46"/>
              <w:rPr>
                <w:b/>
                <w:bCs/>
                <w:iCs/>
              </w:rPr>
            </w:pPr>
          </w:p>
          <w:p w14:paraId="2AC0AA44"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5+ years of experience: 1.</w:t>
            </w:r>
            <w:r>
              <w:rPr>
                <w:iCs/>
                <w:sz w:val="22"/>
                <w:szCs w:val="22"/>
              </w:rPr>
              <w:t>0</w:t>
            </w:r>
            <w:r w:rsidRPr="005B4169">
              <w:rPr>
                <w:iCs/>
                <w:sz w:val="22"/>
                <w:szCs w:val="22"/>
              </w:rPr>
              <w:t>0 marks</w:t>
            </w:r>
          </w:p>
          <w:p w14:paraId="3C50B743"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Pr>
                <w:iCs/>
                <w:sz w:val="22"/>
                <w:szCs w:val="22"/>
              </w:rPr>
              <w:lastRenderedPageBreak/>
              <w:t>2</w:t>
            </w:r>
            <w:r w:rsidRPr="005B4169">
              <w:rPr>
                <w:iCs/>
                <w:sz w:val="22"/>
                <w:szCs w:val="22"/>
              </w:rPr>
              <w:t>-5 years of experience: 0.50 marks</w:t>
            </w:r>
          </w:p>
          <w:p w14:paraId="7F9366E5"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2 years of experience:</w:t>
            </w:r>
            <w:r>
              <w:rPr>
                <w:iCs/>
                <w:sz w:val="22"/>
                <w:szCs w:val="22"/>
              </w:rPr>
              <w:t xml:space="preserve"> 0.00 marks</w:t>
            </w:r>
          </w:p>
          <w:p w14:paraId="54DF4C10" w14:textId="77777777" w:rsidR="00296DF0" w:rsidRPr="005B4169" w:rsidRDefault="00296DF0" w:rsidP="00296DF0">
            <w:pPr>
              <w:pStyle w:val="ListParagraph"/>
              <w:tabs>
                <w:tab w:val="left" w:pos="471"/>
                <w:tab w:val="right" w:pos="7279"/>
              </w:tabs>
              <w:spacing w:before="120" w:after="120"/>
              <w:ind w:left="1080" w:right="-46"/>
              <w:rPr>
                <w:iCs/>
              </w:rPr>
            </w:pPr>
          </w:p>
          <w:p w14:paraId="1575D8CF" w14:textId="77777777" w:rsidR="00296DF0" w:rsidRPr="005B4169" w:rsidRDefault="00296DF0" w:rsidP="00296DF0">
            <w:pPr>
              <w:pStyle w:val="ListParagraph"/>
              <w:numPr>
                <w:ilvl w:val="0"/>
                <w:numId w:val="74"/>
              </w:numPr>
              <w:ind w:right="-46"/>
              <w:rPr>
                <w:b/>
                <w:bCs/>
                <w:iCs/>
              </w:rPr>
            </w:pPr>
            <w:r w:rsidRPr="005B4169">
              <w:rPr>
                <w:b/>
                <w:bCs/>
                <w:iCs/>
                <w:sz w:val="22"/>
                <w:szCs w:val="22"/>
              </w:rPr>
              <w:t>Experience in Environment Management/Safeguards in Hilly Terrain (1.00 marks)</w:t>
            </w:r>
          </w:p>
          <w:p w14:paraId="650B2C41" w14:textId="77777777" w:rsidR="00296DF0" w:rsidRPr="005B4169" w:rsidRDefault="00296DF0" w:rsidP="00296DF0">
            <w:pPr>
              <w:pStyle w:val="ListParagraph"/>
              <w:ind w:right="-46"/>
              <w:rPr>
                <w:iCs/>
              </w:rPr>
            </w:pPr>
          </w:p>
          <w:p w14:paraId="78AD9626"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3+ years of experience: 1.00 marks</w:t>
            </w:r>
          </w:p>
          <w:p w14:paraId="36661628"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1-3 years of experience: 0.50 mark</w:t>
            </w:r>
          </w:p>
          <w:p w14:paraId="056CDB2B"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01 year or No experience:</w:t>
            </w:r>
            <w:r>
              <w:rPr>
                <w:iCs/>
                <w:sz w:val="22"/>
                <w:szCs w:val="22"/>
              </w:rPr>
              <w:t>0.00 marks</w:t>
            </w:r>
          </w:p>
          <w:p w14:paraId="3C20C3E8" w14:textId="77777777" w:rsidR="00296DF0" w:rsidRPr="005B4169" w:rsidRDefault="00296DF0" w:rsidP="00296DF0">
            <w:pPr>
              <w:pStyle w:val="ListParagraph"/>
              <w:tabs>
                <w:tab w:val="left" w:pos="471"/>
                <w:tab w:val="right" w:pos="7279"/>
              </w:tabs>
              <w:spacing w:before="120" w:after="120"/>
              <w:ind w:left="1080" w:right="-46"/>
              <w:rPr>
                <w:iCs/>
              </w:rPr>
            </w:pPr>
          </w:p>
          <w:p w14:paraId="50087977" w14:textId="77777777" w:rsidR="00296DF0" w:rsidRPr="005B4169" w:rsidRDefault="00296DF0" w:rsidP="00296DF0">
            <w:pPr>
              <w:pStyle w:val="ListParagraph"/>
              <w:numPr>
                <w:ilvl w:val="0"/>
                <w:numId w:val="74"/>
              </w:numPr>
              <w:ind w:right="-46"/>
              <w:rPr>
                <w:b/>
                <w:bCs/>
                <w:iCs/>
              </w:rPr>
            </w:pPr>
            <w:r w:rsidRPr="005B4169">
              <w:rPr>
                <w:b/>
                <w:bCs/>
                <w:iCs/>
                <w:sz w:val="22"/>
                <w:szCs w:val="22"/>
              </w:rPr>
              <w:t>Experience in Working with World Bank’s Environment Framework (</w:t>
            </w:r>
            <w:r>
              <w:rPr>
                <w:b/>
                <w:bCs/>
                <w:iCs/>
                <w:sz w:val="22"/>
                <w:szCs w:val="22"/>
              </w:rPr>
              <w:t>0.5</w:t>
            </w:r>
            <w:r w:rsidRPr="005B4169">
              <w:rPr>
                <w:b/>
                <w:bCs/>
                <w:iCs/>
                <w:sz w:val="22"/>
                <w:szCs w:val="22"/>
              </w:rPr>
              <w:t>0 marks)</w:t>
            </w:r>
          </w:p>
          <w:p w14:paraId="7028B06E" w14:textId="77777777" w:rsidR="00296DF0" w:rsidRPr="005B4169" w:rsidRDefault="00296DF0" w:rsidP="00296DF0">
            <w:pPr>
              <w:pStyle w:val="ListParagraph"/>
              <w:ind w:right="-46"/>
              <w:rPr>
                <w:iCs/>
              </w:rPr>
            </w:pPr>
          </w:p>
          <w:p w14:paraId="640562DF"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2+ years of experience: 0.50 marks</w:t>
            </w:r>
          </w:p>
          <w:p w14:paraId="3DAEE90B"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 xml:space="preserve">1-2 years of experience: </w:t>
            </w:r>
            <w:r>
              <w:rPr>
                <w:iCs/>
                <w:sz w:val="22"/>
                <w:szCs w:val="22"/>
              </w:rPr>
              <w:t xml:space="preserve">0.25 </w:t>
            </w:r>
            <w:r w:rsidRPr="005B4169">
              <w:rPr>
                <w:iCs/>
                <w:sz w:val="22"/>
                <w:szCs w:val="22"/>
              </w:rPr>
              <w:t>marks</w:t>
            </w:r>
          </w:p>
          <w:p w14:paraId="7A2F1147"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01 year or No experience:</w:t>
            </w:r>
            <w:r>
              <w:rPr>
                <w:iCs/>
                <w:sz w:val="22"/>
                <w:szCs w:val="22"/>
              </w:rPr>
              <w:t xml:space="preserve"> 0.00 marks</w:t>
            </w:r>
          </w:p>
          <w:p w14:paraId="7AB6B92A" w14:textId="77777777" w:rsidR="00296DF0" w:rsidRPr="005B4169" w:rsidRDefault="00296DF0" w:rsidP="00296DF0">
            <w:pPr>
              <w:pStyle w:val="ListParagraph"/>
              <w:tabs>
                <w:tab w:val="left" w:pos="471"/>
                <w:tab w:val="right" w:pos="7279"/>
              </w:tabs>
              <w:spacing w:before="120" w:after="120"/>
              <w:ind w:left="1080" w:right="-46"/>
              <w:rPr>
                <w:iCs/>
              </w:rPr>
            </w:pPr>
          </w:p>
          <w:p w14:paraId="4EEA8182" w14:textId="77777777" w:rsidR="00296DF0" w:rsidRPr="005B4169" w:rsidRDefault="00296DF0" w:rsidP="00296DF0">
            <w:pPr>
              <w:pStyle w:val="ListParagraph"/>
              <w:numPr>
                <w:ilvl w:val="0"/>
                <w:numId w:val="74"/>
              </w:numPr>
              <w:ind w:right="-46"/>
              <w:rPr>
                <w:b/>
                <w:bCs/>
                <w:iCs/>
              </w:rPr>
            </w:pPr>
            <w:r w:rsidRPr="005B4169">
              <w:rPr>
                <w:b/>
                <w:bCs/>
                <w:iCs/>
                <w:sz w:val="22"/>
                <w:szCs w:val="22"/>
              </w:rPr>
              <w:t>Qualifications and Certifications (1.00 marks)</w:t>
            </w:r>
          </w:p>
          <w:p w14:paraId="15773ECE" w14:textId="77777777" w:rsidR="00296DF0" w:rsidRPr="005B4169" w:rsidRDefault="00296DF0" w:rsidP="00296DF0">
            <w:pPr>
              <w:pStyle w:val="ListParagraph"/>
              <w:ind w:right="-46"/>
              <w:rPr>
                <w:iCs/>
              </w:rPr>
            </w:pPr>
          </w:p>
          <w:p w14:paraId="1AB131DD"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Master's degree in Environmental Science or related field: 1.00 marks</w:t>
            </w:r>
          </w:p>
          <w:p w14:paraId="1AD2BAA3"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Bachelor's degree in Environmental Science or related field: 0.50 marks</w:t>
            </w:r>
          </w:p>
          <w:p w14:paraId="214EC068"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Bachelor's degree in Environmental Science or related field:</w:t>
            </w:r>
            <w:r>
              <w:rPr>
                <w:iCs/>
                <w:sz w:val="22"/>
                <w:szCs w:val="22"/>
              </w:rPr>
              <w:t>0.00 marks</w:t>
            </w:r>
          </w:p>
          <w:p w14:paraId="65380A4E" w14:textId="77777777" w:rsidR="00296DF0" w:rsidRPr="005B4169" w:rsidRDefault="00296DF0" w:rsidP="00296DF0">
            <w:pPr>
              <w:pStyle w:val="ListParagraph"/>
              <w:tabs>
                <w:tab w:val="left" w:pos="471"/>
                <w:tab w:val="right" w:pos="7279"/>
              </w:tabs>
              <w:spacing w:before="120" w:after="120"/>
              <w:ind w:left="1080" w:right="-46"/>
              <w:rPr>
                <w:iCs/>
              </w:rPr>
            </w:pPr>
          </w:p>
          <w:p w14:paraId="31F038D7" w14:textId="77777777" w:rsidR="00296DF0" w:rsidRPr="005B4169" w:rsidRDefault="00296DF0" w:rsidP="00296DF0">
            <w:pPr>
              <w:pStyle w:val="ListParagraph"/>
              <w:numPr>
                <w:ilvl w:val="0"/>
                <w:numId w:val="74"/>
              </w:numPr>
              <w:ind w:right="-46"/>
              <w:rPr>
                <w:b/>
                <w:bCs/>
                <w:iCs/>
              </w:rPr>
            </w:pPr>
            <w:r w:rsidRPr="005B4169">
              <w:rPr>
                <w:b/>
                <w:bCs/>
                <w:iCs/>
                <w:sz w:val="22"/>
                <w:szCs w:val="22"/>
              </w:rPr>
              <w:t>Experience in Environmental Impact Assessment (EIA) and Environmental Management Planning (EMP) (0.5 marks)</w:t>
            </w:r>
          </w:p>
          <w:p w14:paraId="67C15629" w14:textId="77777777" w:rsidR="00296DF0" w:rsidRPr="005B4169" w:rsidRDefault="00296DF0" w:rsidP="00296DF0">
            <w:pPr>
              <w:pStyle w:val="ListParagraph"/>
              <w:ind w:right="-46"/>
              <w:rPr>
                <w:b/>
                <w:bCs/>
                <w:iCs/>
              </w:rPr>
            </w:pPr>
          </w:p>
          <w:p w14:paraId="7F135CB9"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2+ years of experience: 0.5 marks</w:t>
            </w:r>
          </w:p>
          <w:p w14:paraId="24D932C0"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1-2 years of experience: 0.25 marks</w:t>
            </w:r>
          </w:p>
          <w:p w14:paraId="3B7CA7DF" w14:textId="77777777" w:rsidR="00296DF0" w:rsidRPr="005B4169" w:rsidRDefault="00296DF0" w:rsidP="00296DF0">
            <w:pPr>
              <w:pStyle w:val="ListParagraph"/>
              <w:numPr>
                <w:ilvl w:val="0"/>
                <w:numId w:val="71"/>
              </w:numPr>
              <w:tabs>
                <w:tab w:val="left" w:pos="471"/>
                <w:tab w:val="right" w:pos="7279"/>
              </w:tabs>
              <w:spacing w:before="120" w:after="120"/>
              <w:ind w:right="-46"/>
              <w:rPr>
                <w:iCs/>
              </w:rPr>
            </w:pPr>
            <w:r w:rsidRPr="005B4169">
              <w:rPr>
                <w:iCs/>
                <w:sz w:val="22"/>
                <w:szCs w:val="22"/>
              </w:rPr>
              <w:t>Less than 01 year or No experience:</w:t>
            </w:r>
            <w:r>
              <w:rPr>
                <w:iCs/>
                <w:sz w:val="22"/>
                <w:szCs w:val="22"/>
              </w:rPr>
              <w:t>0.00 marks</w:t>
            </w:r>
          </w:p>
          <w:p w14:paraId="3840F1BA" w14:textId="77777777" w:rsidR="00296DF0" w:rsidRDefault="00296DF0" w:rsidP="00296DF0">
            <w:pPr>
              <w:tabs>
                <w:tab w:val="right" w:pos="6120"/>
                <w:tab w:val="right" w:pos="7200"/>
              </w:tabs>
              <w:spacing w:before="120" w:after="120"/>
              <w:ind w:left="-72" w:right="22"/>
              <w:jc w:val="right"/>
              <w:rPr>
                <w:i/>
              </w:rPr>
            </w:pPr>
            <w:r w:rsidRPr="00F61724">
              <w:rPr>
                <w:i/>
              </w:rPr>
              <w:tab/>
            </w:r>
          </w:p>
          <w:p w14:paraId="2E862CA3" w14:textId="77777777" w:rsidR="00296DF0" w:rsidRPr="00F61724" w:rsidRDefault="00296DF0" w:rsidP="00296DF0">
            <w:pPr>
              <w:tabs>
                <w:tab w:val="right" w:pos="6120"/>
                <w:tab w:val="right" w:pos="7200"/>
              </w:tabs>
              <w:spacing w:before="120" w:after="120"/>
              <w:ind w:left="-72" w:right="22"/>
              <w:jc w:val="right"/>
              <w:rPr>
                <w:b/>
                <w:i/>
                <w:sz w:val="26"/>
                <w:szCs w:val="26"/>
              </w:rPr>
            </w:pPr>
            <w:r w:rsidRPr="00F61724">
              <w:rPr>
                <w:b/>
                <w:sz w:val="26"/>
                <w:szCs w:val="26"/>
              </w:rPr>
              <w:t xml:space="preserve">Total </w:t>
            </w:r>
            <w:r>
              <w:rPr>
                <w:b/>
                <w:sz w:val="26"/>
                <w:szCs w:val="26"/>
              </w:rPr>
              <w:t>marks</w:t>
            </w:r>
            <w:r w:rsidRPr="00F61724">
              <w:rPr>
                <w:b/>
                <w:sz w:val="26"/>
                <w:szCs w:val="26"/>
              </w:rPr>
              <w:t xml:space="preserve"> for </w:t>
            </w:r>
            <w:r>
              <w:rPr>
                <w:b/>
                <w:sz w:val="26"/>
                <w:szCs w:val="26"/>
              </w:rPr>
              <w:t>C</w:t>
            </w:r>
            <w:r w:rsidRPr="00F61724">
              <w:rPr>
                <w:b/>
                <w:sz w:val="26"/>
                <w:szCs w:val="26"/>
              </w:rPr>
              <w:t xml:space="preserve">riterion </w:t>
            </w:r>
            <w:r>
              <w:rPr>
                <w:b/>
                <w:sz w:val="26"/>
                <w:szCs w:val="26"/>
              </w:rPr>
              <w:t>03</w:t>
            </w:r>
            <w:r w:rsidRPr="00F61724">
              <w:rPr>
                <w:b/>
                <w:sz w:val="26"/>
                <w:szCs w:val="26"/>
              </w:rPr>
              <w:t>:</w:t>
            </w:r>
            <w:r w:rsidRPr="00F61724">
              <w:rPr>
                <w:b/>
                <w:i/>
                <w:sz w:val="26"/>
                <w:szCs w:val="26"/>
              </w:rPr>
              <w:t>[40]</w:t>
            </w:r>
          </w:p>
          <w:p w14:paraId="6C6B284D" w14:textId="77777777" w:rsidR="00296DF0" w:rsidRPr="00F61724" w:rsidRDefault="00296DF0" w:rsidP="00296DF0">
            <w:pPr>
              <w:tabs>
                <w:tab w:val="right" w:pos="7218"/>
              </w:tabs>
              <w:spacing w:before="120" w:after="120" w:line="80" w:lineRule="exact"/>
              <w:ind w:left="465"/>
              <w:rPr>
                <w:i/>
              </w:rPr>
            </w:pPr>
          </w:p>
          <w:p w14:paraId="65F60FED" w14:textId="77777777" w:rsidR="00296DF0" w:rsidRPr="00F61724" w:rsidRDefault="00296DF0" w:rsidP="00296DF0">
            <w:pPr>
              <w:tabs>
                <w:tab w:val="right" w:pos="7128"/>
              </w:tabs>
              <w:spacing w:before="120"/>
              <w:rPr>
                <w:b/>
                <w:i/>
              </w:rPr>
            </w:pPr>
            <w:r w:rsidRPr="00F61724">
              <w:rPr>
                <w:b/>
              </w:rPr>
              <w:t xml:space="preserve">Total </w:t>
            </w:r>
            <w:r>
              <w:rPr>
                <w:b/>
              </w:rPr>
              <w:t>marks</w:t>
            </w:r>
            <w:r w:rsidRPr="00F61724">
              <w:rPr>
                <w:b/>
              </w:rPr>
              <w:t xml:space="preserve"> for the four criteria</w:t>
            </w:r>
            <w:r w:rsidRPr="00F61724">
              <w:rPr>
                <w:b/>
                <w:i/>
              </w:rPr>
              <w:t>:</w:t>
            </w:r>
            <w:r w:rsidRPr="00F61724">
              <w:rPr>
                <w:b/>
                <w:i/>
              </w:rPr>
              <w:tab/>
            </w:r>
            <w:r w:rsidRPr="00F61724">
              <w:rPr>
                <w:b/>
              </w:rPr>
              <w:t>100</w:t>
            </w:r>
          </w:p>
          <w:p w14:paraId="2BCDDDFA" w14:textId="77777777" w:rsidR="00296DF0" w:rsidRPr="00F61724" w:rsidRDefault="00296DF0" w:rsidP="00296DF0">
            <w:pPr>
              <w:tabs>
                <w:tab w:val="right" w:pos="7128"/>
              </w:tabs>
              <w:spacing w:before="120"/>
              <w:rPr>
                <w:b/>
                <w:i/>
              </w:rPr>
            </w:pPr>
          </w:p>
          <w:p w14:paraId="11E336FB" w14:textId="13C9825C" w:rsidR="00296DF0" w:rsidRPr="00F61724" w:rsidRDefault="00296DF0" w:rsidP="00296DF0">
            <w:pPr>
              <w:tabs>
                <w:tab w:val="right" w:pos="7218"/>
              </w:tabs>
              <w:ind w:left="466" w:hanging="466"/>
              <w:rPr>
                <w:b/>
                <w:bCs/>
                <w:iCs/>
              </w:rPr>
            </w:pPr>
            <w:r w:rsidRPr="00F61724">
              <w:rPr>
                <w:b/>
              </w:rPr>
              <w:t>The minimum technical score (St) required to pass is</w:t>
            </w:r>
            <w:r w:rsidRPr="00F61724">
              <w:rPr>
                <w:i/>
              </w:rPr>
              <w:t xml:space="preserve">: </w:t>
            </w:r>
            <w:bookmarkEnd w:id="183"/>
            <w:r>
              <w:rPr>
                <w:b/>
                <w:bCs/>
                <w:iCs/>
              </w:rPr>
              <w:t>70</w:t>
            </w:r>
          </w:p>
        </w:tc>
      </w:tr>
      <w:tr w:rsidR="00296DF0" w:rsidRPr="0042334A" w14:paraId="702A41B6"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rPr>
          <w:trHeight w:val="130"/>
        </w:trPr>
        <w:tc>
          <w:tcPr>
            <w:tcW w:w="1602" w:type="dxa"/>
            <w:tcMar>
              <w:top w:w="85" w:type="dxa"/>
              <w:bottom w:w="142" w:type="dxa"/>
            </w:tcMar>
          </w:tcPr>
          <w:p w14:paraId="7C216E3E" w14:textId="77777777" w:rsidR="00296DF0" w:rsidRPr="0042334A" w:rsidRDefault="00296DF0" w:rsidP="00296DF0">
            <w:pPr>
              <w:spacing w:after="120"/>
              <w:rPr>
                <w:b/>
                <w:bCs/>
              </w:rPr>
            </w:pPr>
            <w:r w:rsidRPr="0042334A">
              <w:rPr>
                <w:b/>
                <w:bCs/>
              </w:rPr>
              <w:lastRenderedPageBreak/>
              <w:t>21.1</w:t>
            </w:r>
          </w:p>
          <w:p w14:paraId="298F2FA5" w14:textId="77777777" w:rsidR="00296DF0" w:rsidRPr="0042334A" w:rsidRDefault="00296DF0" w:rsidP="00296DF0">
            <w:pPr>
              <w:spacing w:before="120"/>
              <w:rPr>
                <w:b/>
                <w:bCs/>
              </w:rPr>
            </w:pPr>
            <w:r w:rsidRPr="0042334A">
              <w:rPr>
                <w:bCs/>
              </w:rPr>
              <w:t>[for STP]</w:t>
            </w:r>
          </w:p>
        </w:tc>
        <w:tc>
          <w:tcPr>
            <w:tcW w:w="7826" w:type="dxa"/>
            <w:tcMar>
              <w:top w:w="85" w:type="dxa"/>
              <w:bottom w:w="142" w:type="dxa"/>
            </w:tcMar>
          </w:tcPr>
          <w:p w14:paraId="75238ECD" w14:textId="77777777" w:rsidR="00296DF0" w:rsidRPr="0042334A" w:rsidRDefault="00296DF0" w:rsidP="00296DF0">
            <w:pPr>
              <w:pStyle w:val="BankNormal"/>
              <w:tabs>
                <w:tab w:val="right" w:pos="7218"/>
              </w:tabs>
              <w:spacing w:after="0"/>
              <w:rPr>
                <w:lang w:val="en-GB"/>
              </w:rPr>
            </w:pPr>
            <w:r>
              <w:rPr>
                <w:lang w:val="en-GB"/>
              </w:rPr>
              <w:t>Not Applicable</w:t>
            </w:r>
          </w:p>
        </w:tc>
      </w:tr>
      <w:tr w:rsidR="00296DF0" w:rsidRPr="0042334A" w14:paraId="103B03FE"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rPr>
          <w:trHeight w:val="737"/>
        </w:trPr>
        <w:tc>
          <w:tcPr>
            <w:tcW w:w="1602" w:type="dxa"/>
            <w:tcMar>
              <w:top w:w="85" w:type="dxa"/>
              <w:bottom w:w="142" w:type="dxa"/>
            </w:tcMar>
          </w:tcPr>
          <w:p w14:paraId="2027CAE5" w14:textId="77777777" w:rsidR="00296DF0" w:rsidRPr="0042334A" w:rsidRDefault="00296DF0" w:rsidP="00296DF0">
            <w:pPr>
              <w:spacing w:after="120"/>
              <w:rPr>
                <w:b/>
                <w:bCs/>
              </w:rPr>
            </w:pPr>
            <w:r w:rsidRPr="0042334A">
              <w:rPr>
                <w:b/>
                <w:bCs/>
              </w:rPr>
              <w:t>22.2</w:t>
            </w:r>
          </w:p>
        </w:tc>
        <w:tc>
          <w:tcPr>
            <w:tcW w:w="7826" w:type="dxa"/>
            <w:tcMar>
              <w:top w:w="85" w:type="dxa"/>
              <w:bottom w:w="142" w:type="dxa"/>
            </w:tcMar>
          </w:tcPr>
          <w:p w14:paraId="319F7CB3" w14:textId="77777777" w:rsidR="00296DF0" w:rsidRPr="0042334A" w:rsidRDefault="00296DF0" w:rsidP="00296DF0">
            <w:pPr>
              <w:pStyle w:val="BankNormal"/>
              <w:tabs>
                <w:tab w:val="right" w:pos="7218"/>
              </w:tabs>
              <w:spacing w:after="120"/>
            </w:pPr>
            <w:r w:rsidRPr="0042334A">
              <w:t>Replace second sentence of ITC 22.2 with the following:</w:t>
            </w:r>
          </w:p>
          <w:p w14:paraId="4E7F99C5" w14:textId="77777777" w:rsidR="00296DF0" w:rsidRPr="0042334A" w:rsidRDefault="00296DF0" w:rsidP="00296DF0">
            <w:pPr>
              <w:pStyle w:val="BankNormal"/>
              <w:tabs>
                <w:tab w:val="right" w:pos="7218"/>
              </w:tabs>
              <w:spacing w:after="0"/>
              <w:rPr>
                <w:lang w:val="en-GB"/>
              </w:rPr>
            </w:pPr>
            <w:r w:rsidRPr="0042334A">
              <w:t>“All other Financial Proposals shall not be opened.”</w:t>
            </w:r>
          </w:p>
        </w:tc>
      </w:tr>
      <w:tr w:rsidR="00296DF0" w:rsidRPr="0042334A" w14:paraId="35FE6BCF"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rPr>
          <w:trHeight w:val="328"/>
        </w:trPr>
        <w:tc>
          <w:tcPr>
            <w:tcW w:w="1602" w:type="dxa"/>
            <w:tcMar>
              <w:top w:w="85" w:type="dxa"/>
              <w:bottom w:w="142" w:type="dxa"/>
            </w:tcMar>
          </w:tcPr>
          <w:p w14:paraId="4314F08E" w14:textId="77777777" w:rsidR="00296DF0" w:rsidRPr="0042334A" w:rsidRDefault="00296DF0" w:rsidP="00296DF0">
            <w:pPr>
              <w:spacing w:before="120" w:after="120"/>
              <w:rPr>
                <w:b/>
                <w:bCs/>
              </w:rPr>
            </w:pPr>
          </w:p>
        </w:tc>
        <w:tc>
          <w:tcPr>
            <w:tcW w:w="7826" w:type="dxa"/>
            <w:tcMar>
              <w:top w:w="85" w:type="dxa"/>
              <w:bottom w:w="142" w:type="dxa"/>
            </w:tcMar>
          </w:tcPr>
          <w:p w14:paraId="155D43CA" w14:textId="77777777" w:rsidR="00296DF0" w:rsidRPr="0042334A" w:rsidRDefault="00296DF0" w:rsidP="00296DF0">
            <w:pPr>
              <w:pStyle w:val="BodyText"/>
              <w:tabs>
                <w:tab w:val="left" w:pos="826"/>
                <w:tab w:val="left" w:pos="1726"/>
              </w:tabs>
              <w:spacing w:before="120"/>
              <w:jc w:val="center"/>
            </w:pPr>
            <w:r w:rsidRPr="0042334A">
              <w:rPr>
                <w:b/>
              </w:rPr>
              <w:t xml:space="preserve">Public Opening of Financial Proposals </w:t>
            </w:r>
          </w:p>
        </w:tc>
      </w:tr>
      <w:tr w:rsidR="00296DF0" w:rsidRPr="0042334A" w14:paraId="02328DFE"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7C7AAC5A" w14:textId="77777777" w:rsidR="00296DF0" w:rsidRPr="0042334A" w:rsidRDefault="00296DF0" w:rsidP="00296DF0">
            <w:pPr>
              <w:spacing w:before="120" w:after="120"/>
              <w:rPr>
                <w:b/>
              </w:rPr>
            </w:pPr>
            <w:r w:rsidRPr="0042334A">
              <w:rPr>
                <w:b/>
              </w:rPr>
              <w:t>23</w:t>
            </w:r>
          </w:p>
        </w:tc>
        <w:tc>
          <w:tcPr>
            <w:tcW w:w="7826" w:type="dxa"/>
            <w:tcMar>
              <w:top w:w="85" w:type="dxa"/>
              <w:bottom w:w="142" w:type="dxa"/>
            </w:tcMar>
          </w:tcPr>
          <w:p w14:paraId="0932F5D4" w14:textId="77777777" w:rsidR="00296DF0" w:rsidRPr="0042334A" w:rsidRDefault="00296DF0" w:rsidP="00296DF0">
            <w:pPr>
              <w:spacing w:before="120" w:after="120"/>
              <w:jc w:val="both"/>
            </w:pPr>
            <w:r w:rsidRPr="0042334A">
              <w:t>Replace ITC 23.1 with the following:</w:t>
            </w:r>
          </w:p>
          <w:p w14:paraId="030D8688" w14:textId="77777777" w:rsidR="00296DF0" w:rsidRPr="0042334A" w:rsidRDefault="00296DF0" w:rsidP="00296DF0">
            <w:pPr>
              <w:pStyle w:val="ListParagraph"/>
              <w:spacing w:before="120" w:after="120"/>
              <w:ind w:left="0"/>
              <w:contextualSpacing w:val="0"/>
              <w:jc w:val="both"/>
            </w:pPr>
            <w:r w:rsidRPr="0042334A">
              <w:t>“23.1 After the technical evaluation is completed and the Bank has issued its no objection (if applicable), the Client shall notify online through e-procurement portal those Consultants whose Proposals were considered non-responsive to the RFP and TOR or did not meet the minimum qualifying technical score, advising them the following:</w:t>
            </w:r>
          </w:p>
          <w:p w14:paraId="38EED1F1" w14:textId="77777777" w:rsidR="00296DF0" w:rsidRPr="0042334A" w:rsidRDefault="00296DF0" w:rsidP="00296DF0">
            <w:pPr>
              <w:pStyle w:val="ListParagraph"/>
              <w:numPr>
                <w:ilvl w:val="0"/>
                <w:numId w:val="49"/>
              </w:numPr>
              <w:spacing w:before="120" w:after="120"/>
              <w:ind w:left="820" w:right="51" w:hanging="425"/>
              <w:contextualSpacing w:val="0"/>
              <w:jc w:val="both"/>
            </w:pPr>
            <w:r w:rsidRPr="0042334A">
              <w:t>their Proposal was not responsive to the RFP and TOR or did not meet the minimum qualifying technical score;</w:t>
            </w:r>
          </w:p>
          <w:p w14:paraId="3CF8EFC8" w14:textId="77777777" w:rsidR="00296DF0" w:rsidRPr="0042334A" w:rsidRDefault="00296DF0" w:rsidP="00296DF0">
            <w:pPr>
              <w:pStyle w:val="ListParagraph"/>
              <w:numPr>
                <w:ilvl w:val="0"/>
                <w:numId w:val="49"/>
              </w:numPr>
              <w:spacing w:before="120" w:after="120"/>
              <w:ind w:left="820" w:right="51" w:hanging="425"/>
              <w:contextualSpacing w:val="0"/>
              <w:jc w:val="both"/>
            </w:pPr>
            <w:r w:rsidRPr="0042334A">
              <w:t>provide information relating to the Consultant’s overall technical score, as well as scores obtained for each criterion and sub-criterion;</w:t>
            </w:r>
          </w:p>
          <w:p w14:paraId="3513A559" w14:textId="77777777" w:rsidR="00296DF0" w:rsidRPr="0042334A" w:rsidRDefault="00296DF0" w:rsidP="00296DF0">
            <w:pPr>
              <w:pStyle w:val="ListParagraph"/>
              <w:numPr>
                <w:ilvl w:val="0"/>
                <w:numId w:val="49"/>
              </w:numPr>
              <w:spacing w:before="120" w:after="120"/>
              <w:ind w:left="820" w:right="51" w:hanging="425"/>
              <w:contextualSpacing w:val="0"/>
              <w:jc w:val="both"/>
            </w:pPr>
            <w:r w:rsidRPr="0042334A">
              <w:t>their Financial Proposals will not be opened; and</w:t>
            </w:r>
          </w:p>
          <w:p w14:paraId="4DBB0B11" w14:textId="77777777" w:rsidR="00296DF0" w:rsidRPr="0042334A" w:rsidRDefault="00296DF0" w:rsidP="00296DF0">
            <w:pPr>
              <w:pStyle w:val="ListParagraph"/>
              <w:numPr>
                <w:ilvl w:val="0"/>
                <w:numId w:val="49"/>
              </w:numPr>
              <w:spacing w:before="120" w:after="120"/>
              <w:ind w:left="820" w:right="51" w:hanging="425"/>
              <w:contextualSpacing w:val="0"/>
              <w:jc w:val="both"/>
            </w:pPr>
            <w:r w:rsidRPr="0042334A">
              <w:t>notify them of the date, time and location of the online public opening of the Financial Proposals and invite them to attend.”</w:t>
            </w:r>
          </w:p>
          <w:p w14:paraId="1BA46CCF" w14:textId="77777777" w:rsidR="00296DF0" w:rsidRPr="0042334A" w:rsidRDefault="00296DF0" w:rsidP="00296DF0">
            <w:pPr>
              <w:spacing w:before="120" w:after="120"/>
              <w:jc w:val="both"/>
            </w:pPr>
          </w:p>
          <w:p w14:paraId="0DEF0EAE" w14:textId="77777777" w:rsidR="00296DF0" w:rsidRPr="0042334A" w:rsidRDefault="00296DF0" w:rsidP="00296DF0">
            <w:pPr>
              <w:spacing w:before="120" w:after="120"/>
              <w:jc w:val="both"/>
            </w:pPr>
            <w:r w:rsidRPr="0042334A">
              <w:t xml:space="preserve">In ITC 23.2(b) first sentence, after the words ‘in writing’, add the following: ‘online through e-procurement portal’ </w:t>
            </w:r>
          </w:p>
          <w:p w14:paraId="2712D5A5" w14:textId="77777777" w:rsidR="00296DF0" w:rsidRPr="0042334A" w:rsidRDefault="00296DF0" w:rsidP="00296DF0">
            <w:pPr>
              <w:spacing w:before="120" w:after="120"/>
              <w:jc w:val="both"/>
            </w:pPr>
          </w:p>
          <w:p w14:paraId="189AE9C5" w14:textId="77777777" w:rsidR="00296DF0" w:rsidRPr="0042334A" w:rsidRDefault="00296DF0" w:rsidP="00296DF0">
            <w:pPr>
              <w:spacing w:before="120" w:after="120"/>
              <w:jc w:val="both"/>
            </w:pPr>
            <w:r w:rsidRPr="0042334A">
              <w:t>In ITC 23.2(b)(iv), after the words ‘location of the’ add the following: ‘online’</w:t>
            </w:r>
          </w:p>
          <w:p w14:paraId="0A06E158" w14:textId="77777777" w:rsidR="00296DF0" w:rsidRPr="0042334A" w:rsidRDefault="00296DF0" w:rsidP="00296DF0">
            <w:pPr>
              <w:spacing w:before="120" w:after="120"/>
              <w:jc w:val="both"/>
            </w:pPr>
          </w:p>
          <w:p w14:paraId="44FF97FA" w14:textId="77777777" w:rsidR="00296DF0" w:rsidRPr="0042334A" w:rsidRDefault="00296DF0" w:rsidP="00296DF0">
            <w:pPr>
              <w:spacing w:before="120" w:after="120"/>
              <w:jc w:val="both"/>
            </w:pPr>
            <w:r w:rsidRPr="0042334A">
              <w:t>Replace ITC 23.4 with the following:</w:t>
            </w:r>
          </w:p>
          <w:p w14:paraId="1C7635B4" w14:textId="77777777" w:rsidR="00296DF0" w:rsidRPr="0042334A" w:rsidRDefault="00296DF0" w:rsidP="00296DF0">
            <w:pPr>
              <w:spacing w:before="120" w:after="120"/>
              <w:jc w:val="both"/>
            </w:pPr>
            <w:r w:rsidRPr="0042334A">
              <w:t>“23.4 The Consultant’s attendance at the opening of the Financial Proposals (in person, or online) is optional and is at the Consultant’s choice”</w:t>
            </w:r>
          </w:p>
          <w:p w14:paraId="7DF6F2BC" w14:textId="77777777" w:rsidR="00296DF0" w:rsidRPr="0042334A" w:rsidRDefault="00296DF0" w:rsidP="00296DF0">
            <w:pPr>
              <w:spacing w:before="120" w:after="120"/>
              <w:jc w:val="both"/>
            </w:pPr>
          </w:p>
          <w:p w14:paraId="05CB06EB" w14:textId="77777777" w:rsidR="00296DF0" w:rsidRPr="0042334A" w:rsidRDefault="00296DF0" w:rsidP="00296DF0">
            <w:pPr>
              <w:spacing w:before="120" w:after="120"/>
              <w:jc w:val="both"/>
            </w:pPr>
            <w:r w:rsidRPr="0042334A">
              <w:t>Replace ITC 23.5 with the following:</w:t>
            </w:r>
          </w:p>
          <w:p w14:paraId="58D51925" w14:textId="77777777" w:rsidR="00296DF0" w:rsidRPr="0042334A" w:rsidRDefault="00296DF0" w:rsidP="00296DF0">
            <w:pPr>
              <w:spacing w:before="120" w:after="120"/>
              <w:jc w:val="both"/>
            </w:pPr>
            <w:r w:rsidRPr="0042334A">
              <w:t>“The Financial Proposals shall be publicly opened online by the Client’s evaluation committee in the presence of the representatives of the Consultants and anyone else who chooses to attend. Any interested party who wishes to attend this public opening should contact the client as indicated in the</w:t>
            </w:r>
            <w:r w:rsidRPr="0042334A">
              <w:rPr>
                <w:b/>
              </w:rPr>
              <w:t xml:space="preserve"> Data Sheet</w:t>
            </w:r>
            <w:r w:rsidRPr="0042334A">
              <w:t xml:space="preserve">. </w:t>
            </w:r>
            <w:r w:rsidRPr="0042334A">
              <w:rPr>
                <w:spacing w:val="-4"/>
              </w:rPr>
              <w:t>Alternatively, a notice of the public opening of Financial Proposals may be published on the Client’s website, if available.</w:t>
            </w:r>
            <w:r w:rsidRPr="0042334A">
              <w:t xml:space="preserve"> At the opening, the names of the Consultants, and the overall technical scores, including the break-down by criterion, shall be read aloud and recorded online simultaneously. The Financial Proposals shall be then opened, and the total prices read aloud and recorded </w:t>
            </w:r>
            <w:r w:rsidRPr="0042334A">
              <w:rPr>
                <w:lang w:val="en-GB"/>
              </w:rPr>
              <w:t>online simultaneously</w:t>
            </w:r>
            <w:r w:rsidRPr="0042334A">
              <w:t xml:space="preserve">. </w:t>
            </w:r>
            <w:r w:rsidRPr="0042334A">
              <w:rPr>
                <w:lang w:val="en-GB"/>
              </w:rPr>
              <w:t>The records of the opening shall remain on the e-procurement portal for the information of</w:t>
            </w:r>
            <w:r w:rsidRPr="0042334A">
              <w:t xml:space="preserve"> all Consultants who submitted Proposals and the Bank, </w:t>
            </w:r>
            <w:r w:rsidRPr="0042334A">
              <w:rPr>
                <w:lang w:val="en-GB"/>
              </w:rPr>
              <w:t xml:space="preserve">unless the </w:t>
            </w:r>
            <w:r w:rsidRPr="0042334A">
              <w:rPr>
                <w:b/>
                <w:lang w:val="en-GB"/>
              </w:rPr>
              <w:lastRenderedPageBreak/>
              <w:t>Data Sheet</w:t>
            </w:r>
            <w:r w:rsidRPr="0042334A">
              <w:rPr>
                <w:lang w:val="en-GB"/>
              </w:rPr>
              <w:t xml:space="preserve"> provides for other means of sending notifications and the results of the financial opening</w:t>
            </w:r>
            <w:r w:rsidRPr="0042334A">
              <w:t>.”</w:t>
            </w:r>
          </w:p>
        </w:tc>
      </w:tr>
      <w:tr w:rsidR="00296DF0" w:rsidRPr="0042334A" w14:paraId="0D02EAA8"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687DEBD0" w14:textId="77777777" w:rsidR="00296DF0" w:rsidRPr="0042334A" w:rsidRDefault="00296DF0" w:rsidP="00296DF0">
            <w:pPr>
              <w:spacing w:before="120" w:after="120"/>
              <w:rPr>
                <w:b/>
                <w:bCs/>
              </w:rPr>
            </w:pPr>
            <w:r w:rsidRPr="0042334A">
              <w:rPr>
                <w:b/>
              </w:rPr>
              <w:lastRenderedPageBreak/>
              <w:t>23.5</w:t>
            </w:r>
          </w:p>
        </w:tc>
        <w:tc>
          <w:tcPr>
            <w:tcW w:w="7826" w:type="dxa"/>
            <w:tcMar>
              <w:top w:w="85" w:type="dxa"/>
              <w:bottom w:w="142" w:type="dxa"/>
            </w:tcMar>
          </w:tcPr>
          <w:p w14:paraId="41CC80A7" w14:textId="77777777" w:rsidR="00296DF0" w:rsidRPr="0042334A" w:rsidRDefault="00296DF0" w:rsidP="00296DF0">
            <w:pPr>
              <w:spacing w:before="120" w:after="120"/>
              <w:jc w:val="both"/>
            </w:pPr>
            <w:bookmarkStart w:id="184" w:name="_Hlk47172869"/>
            <w:r w:rsidRPr="0042334A">
              <w:t>Following the completion of the evaluation of the Technical Proposals, the Client will notify online through e-procurement portal, all Consultants of the location, date and time of the public opening of Financial Proposals.</w:t>
            </w:r>
          </w:p>
          <w:p w14:paraId="5D705B56" w14:textId="77777777" w:rsidR="00296DF0" w:rsidRDefault="00296DF0" w:rsidP="00296DF0">
            <w:pPr>
              <w:spacing w:before="120" w:after="120" w:line="259" w:lineRule="auto"/>
              <w:ind w:left="10" w:hanging="10"/>
              <w:jc w:val="both"/>
            </w:pPr>
            <w:r w:rsidRPr="0042334A">
              <w:t>Any interested party who wishes to attend this public opening should contact</w:t>
            </w:r>
            <w:r>
              <w:t xml:space="preserve">: </w:t>
            </w:r>
          </w:p>
          <w:p w14:paraId="3A6CD5D3" w14:textId="77777777" w:rsidR="00296DF0" w:rsidRPr="00EB6E40" w:rsidRDefault="00296DF0" w:rsidP="00296DF0">
            <w:pPr>
              <w:pStyle w:val="BankNormal"/>
              <w:numPr>
                <w:ilvl w:val="0"/>
                <w:numId w:val="75"/>
              </w:numPr>
              <w:tabs>
                <w:tab w:val="right" w:pos="3346"/>
              </w:tabs>
              <w:spacing w:before="120" w:after="0"/>
              <w:ind w:left="531"/>
              <w:rPr>
                <w:color w:val="000000" w:themeColor="text1"/>
                <w:szCs w:val="24"/>
                <w:lang w:eastAsia="it-IT"/>
              </w:rPr>
            </w:pPr>
            <w:r w:rsidRPr="00EB6E40">
              <w:rPr>
                <w:color w:val="000000" w:themeColor="text1"/>
              </w:rPr>
              <w:t xml:space="preserve">Dr. Mohit K </w:t>
            </w:r>
            <w:proofErr w:type="spellStart"/>
            <w:r w:rsidRPr="00EB6E40">
              <w:rPr>
                <w:color w:val="000000" w:themeColor="text1"/>
              </w:rPr>
              <w:t>Puniya</w:t>
            </w:r>
            <w:proofErr w:type="spellEnd"/>
            <w:r w:rsidRPr="00EB6E40">
              <w:rPr>
                <w:color w:val="000000" w:themeColor="text1"/>
              </w:rPr>
              <w:t xml:space="preserve">, DPM, PIU-USDMA, U-PREPARE, </w:t>
            </w:r>
          </w:p>
          <w:p w14:paraId="7C53C27C" w14:textId="77777777" w:rsidR="00296DF0" w:rsidRPr="00EB6E40" w:rsidRDefault="00296DF0" w:rsidP="00296DF0">
            <w:pPr>
              <w:pStyle w:val="BankNormal"/>
              <w:tabs>
                <w:tab w:val="right" w:pos="3346"/>
              </w:tabs>
              <w:spacing w:after="0"/>
              <w:ind w:left="531"/>
              <w:rPr>
                <w:color w:val="000000" w:themeColor="text1"/>
                <w:szCs w:val="24"/>
                <w:lang w:eastAsia="it-IT"/>
              </w:rPr>
            </w:pPr>
            <w:r w:rsidRPr="00EB6E40">
              <w:rPr>
                <w:color w:val="000000" w:themeColor="text1"/>
              </w:rPr>
              <w:t>Contact No.: +91 9456622571</w:t>
            </w:r>
          </w:p>
          <w:p w14:paraId="34591026" w14:textId="77777777" w:rsidR="00296DF0" w:rsidRPr="00EB6E40" w:rsidRDefault="00296DF0" w:rsidP="00296DF0">
            <w:pPr>
              <w:pStyle w:val="BankNormal"/>
              <w:numPr>
                <w:ilvl w:val="0"/>
                <w:numId w:val="75"/>
              </w:numPr>
              <w:tabs>
                <w:tab w:val="right" w:pos="3346"/>
              </w:tabs>
              <w:spacing w:before="120" w:after="0"/>
              <w:ind w:left="531"/>
              <w:rPr>
                <w:color w:val="000000" w:themeColor="text1"/>
              </w:rPr>
            </w:pPr>
            <w:r w:rsidRPr="00EB6E40">
              <w:rPr>
                <w:color w:val="000000" w:themeColor="text1"/>
              </w:rPr>
              <w:t>Mr. Ankit Bhandari, Procurement Expert, PIU-USDMA, U-PREPARE Contact No.: 9557605120</w:t>
            </w:r>
          </w:p>
          <w:p w14:paraId="2373AA5F" w14:textId="3DEC5DFE" w:rsidR="00296DF0" w:rsidRPr="00EB6E40" w:rsidRDefault="00296DF0" w:rsidP="00296DF0">
            <w:pPr>
              <w:pStyle w:val="BankNormal"/>
              <w:numPr>
                <w:ilvl w:val="0"/>
                <w:numId w:val="75"/>
              </w:numPr>
              <w:tabs>
                <w:tab w:val="right" w:pos="3346"/>
              </w:tabs>
              <w:spacing w:before="120" w:after="0"/>
              <w:ind w:left="531"/>
              <w:rPr>
                <w:color w:val="000000" w:themeColor="text1"/>
              </w:rPr>
            </w:pPr>
            <w:r w:rsidRPr="00EB6E40">
              <w:rPr>
                <w:color w:val="000000" w:themeColor="text1"/>
              </w:rPr>
              <w:t>Mr. Dheeraj Chauhan, Office Manager, PIU-USDMA, U-PREPARE</w:t>
            </w:r>
          </w:p>
          <w:p w14:paraId="0A822B22" w14:textId="73896104" w:rsidR="00296DF0" w:rsidRPr="00EB6E40" w:rsidRDefault="00296DF0" w:rsidP="00296DF0">
            <w:pPr>
              <w:pStyle w:val="BankNormal"/>
              <w:tabs>
                <w:tab w:val="right" w:pos="3346"/>
              </w:tabs>
              <w:spacing w:after="0"/>
              <w:ind w:left="531"/>
              <w:rPr>
                <w:color w:val="000000" w:themeColor="text1"/>
              </w:rPr>
            </w:pPr>
            <w:r w:rsidRPr="00EB6E40">
              <w:rPr>
                <w:color w:val="000000" w:themeColor="text1"/>
              </w:rPr>
              <w:t>Contact No.: 9758088688</w:t>
            </w:r>
          </w:p>
          <w:p w14:paraId="57CD5A72" w14:textId="77777777" w:rsidR="00296DF0" w:rsidRPr="0042334A" w:rsidRDefault="00296DF0" w:rsidP="00296DF0">
            <w:pPr>
              <w:spacing w:before="120" w:after="120" w:line="259" w:lineRule="auto"/>
              <w:ind w:left="10" w:hanging="10"/>
              <w:jc w:val="both"/>
            </w:pPr>
            <w:r w:rsidRPr="0042334A">
              <w:t>and request to be notified of the location, date and time of the public opening of Financial Proposals. The request should be made before the deadline for submission of Proposals, stated above.</w:t>
            </w:r>
          </w:p>
          <w:p w14:paraId="7C139CAE" w14:textId="66D6CC77" w:rsidR="00296DF0" w:rsidRPr="0042334A" w:rsidRDefault="00296DF0" w:rsidP="00296DF0">
            <w:pPr>
              <w:pStyle w:val="BankNormal"/>
              <w:tabs>
                <w:tab w:val="right" w:pos="7218"/>
              </w:tabs>
              <w:spacing w:before="120" w:after="120"/>
              <w:jc w:val="both"/>
              <w:rPr>
                <w:spacing w:val="-4"/>
              </w:rPr>
            </w:pPr>
            <w:r w:rsidRPr="0042334A">
              <w:rPr>
                <w:spacing w:val="-4"/>
              </w:rPr>
              <w:t xml:space="preserve">Alternatively, a notice of the public opening of Financial Proposals </w:t>
            </w:r>
            <w:r>
              <w:rPr>
                <w:spacing w:val="-4"/>
              </w:rPr>
              <w:t>will</w:t>
            </w:r>
            <w:r w:rsidRPr="0042334A">
              <w:rPr>
                <w:spacing w:val="-4"/>
              </w:rPr>
              <w:t xml:space="preserve"> be published on the Client’s website</w:t>
            </w:r>
            <w:r>
              <w:rPr>
                <w:spacing w:val="-4"/>
              </w:rPr>
              <w:t xml:space="preserve"> and/or </w:t>
            </w:r>
            <w:hyperlink r:id="rId30" w:history="1">
              <w:r w:rsidRPr="00DF58F3">
                <w:rPr>
                  <w:rStyle w:val="Hyperlink"/>
                  <w:spacing w:val="-4"/>
                </w:rPr>
                <w:t>www.uktenders.gov.in</w:t>
              </w:r>
            </w:hyperlink>
            <w:r>
              <w:rPr>
                <w:spacing w:val="-4"/>
              </w:rPr>
              <w:t xml:space="preserve"> website.</w:t>
            </w:r>
          </w:p>
          <w:p w14:paraId="176EB42D" w14:textId="77777777" w:rsidR="00296DF0" w:rsidRPr="0042334A" w:rsidRDefault="00296DF0" w:rsidP="00296DF0">
            <w:pPr>
              <w:pStyle w:val="BankNormal"/>
              <w:tabs>
                <w:tab w:val="right" w:pos="7218"/>
              </w:tabs>
              <w:spacing w:before="120" w:after="120"/>
              <w:jc w:val="both"/>
              <w:rPr>
                <w:b/>
              </w:rPr>
            </w:pPr>
            <w:r w:rsidRPr="0042334A">
              <w:rPr>
                <w:bCs/>
              </w:rPr>
              <w:t>In the event of the specified date of proposal opening being declared a holiday for the Client, the proposals will be opened at the appointed time and location on the next working day.</w:t>
            </w:r>
            <w:bookmarkEnd w:id="184"/>
          </w:p>
        </w:tc>
      </w:tr>
      <w:tr w:rsidR="00296DF0" w:rsidRPr="0042334A" w14:paraId="0236A58B"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43F0ED5F" w14:textId="77777777" w:rsidR="00296DF0" w:rsidRPr="0042334A" w:rsidRDefault="00296DF0" w:rsidP="00296DF0">
            <w:pPr>
              <w:spacing w:before="120" w:after="120"/>
              <w:rPr>
                <w:b/>
                <w:bCs/>
              </w:rPr>
            </w:pPr>
            <w:r w:rsidRPr="0042334A">
              <w:rPr>
                <w:b/>
                <w:bCs/>
              </w:rPr>
              <w:t xml:space="preserve">25.1 </w:t>
            </w:r>
          </w:p>
        </w:tc>
        <w:tc>
          <w:tcPr>
            <w:tcW w:w="7826" w:type="dxa"/>
            <w:tcMar>
              <w:top w:w="85" w:type="dxa"/>
              <w:bottom w:w="142" w:type="dxa"/>
            </w:tcMar>
          </w:tcPr>
          <w:p w14:paraId="0CCF3426" w14:textId="3253C5E6" w:rsidR="00296DF0" w:rsidRPr="0042334A" w:rsidRDefault="00296DF0" w:rsidP="00296DF0">
            <w:pPr>
              <w:pStyle w:val="BodyText"/>
              <w:suppressAutoHyphens w:val="0"/>
              <w:spacing w:before="120"/>
              <w:rPr>
                <w:szCs w:val="24"/>
              </w:rPr>
            </w:pPr>
            <w:bookmarkStart w:id="185" w:name="_Hlk46597833"/>
            <w:r w:rsidRPr="0042334A">
              <w:rPr>
                <w:szCs w:val="24"/>
              </w:rPr>
              <w:t>For the purpose of the evaluation, the Client will exclude: all local identifiable taxes such as GST or similar taxes levied on the contract’s invoices.</w:t>
            </w:r>
          </w:p>
          <w:p w14:paraId="55B1CF15" w14:textId="77777777" w:rsidR="00296DF0" w:rsidRDefault="00296DF0" w:rsidP="00296DF0">
            <w:pPr>
              <w:pStyle w:val="BodyText"/>
              <w:suppressAutoHyphens w:val="0"/>
              <w:spacing w:before="120" w:after="0"/>
              <w:rPr>
                <w:szCs w:val="24"/>
              </w:rPr>
            </w:pPr>
            <w:r w:rsidRPr="0042334A">
              <w:rPr>
                <w:szCs w:val="24"/>
              </w:rPr>
              <w:t>If a Contract is awarded, at Contract negotiations, all such taxes will be discussed, finalized (using the itemized list as a guidance but not limiting to it) and added to the Contract amount as a separate line, also indicating which taxes shall be paid by the Consultant and which taxes are withheld and paid by the Client on behalf of the Consultant.</w:t>
            </w:r>
            <w:bookmarkEnd w:id="185"/>
          </w:p>
          <w:p w14:paraId="04105918" w14:textId="753080DA" w:rsidR="00296DF0" w:rsidRPr="0042334A" w:rsidRDefault="00296DF0" w:rsidP="00296DF0">
            <w:pPr>
              <w:pStyle w:val="BodyText"/>
              <w:suppressAutoHyphens w:val="0"/>
              <w:spacing w:before="120" w:after="0"/>
              <w:rPr>
                <w:szCs w:val="24"/>
              </w:rPr>
            </w:pPr>
            <w:r>
              <w:rPr>
                <w:szCs w:val="24"/>
              </w:rPr>
              <w:t>All Taxes (Direct &amp; Indirect) shall be paid by the bidder.</w:t>
            </w:r>
          </w:p>
        </w:tc>
      </w:tr>
      <w:tr w:rsidR="00296DF0" w:rsidRPr="0042334A" w14:paraId="02ABB368" w14:textId="77777777" w:rsidTr="001D1DA5">
        <w:tblPrEx>
          <w:tblBorders>
            <w:left w:val="single" w:sz="4" w:space="0" w:color="auto"/>
            <w:bottom w:val="single" w:sz="4" w:space="0" w:color="auto"/>
            <w:right w:val="single" w:sz="4" w:space="0" w:color="auto"/>
            <w:insideH w:val="single" w:sz="4" w:space="0" w:color="auto"/>
          </w:tblBorders>
          <w:tblCellMar>
            <w:right w:w="142" w:type="dxa"/>
          </w:tblCellMar>
        </w:tblPrEx>
        <w:tc>
          <w:tcPr>
            <w:tcW w:w="1602" w:type="dxa"/>
            <w:tcMar>
              <w:top w:w="85" w:type="dxa"/>
              <w:bottom w:w="142" w:type="dxa"/>
            </w:tcMar>
          </w:tcPr>
          <w:p w14:paraId="05798557" w14:textId="77777777" w:rsidR="00296DF0" w:rsidRPr="0042334A" w:rsidRDefault="00296DF0" w:rsidP="00296DF0">
            <w:pPr>
              <w:spacing w:before="120" w:after="120"/>
              <w:rPr>
                <w:b/>
                <w:bCs/>
              </w:rPr>
            </w:pPr>
            <w:r w:rsidRPr="0042334A">
              <w:rPr>
                <w:b/>
                <w:bCs/>
              </w:rPr>
              <w:t xml:space="preserve">26.1 </w:t>
            </w:r>
          </w:p>
          <w:p w14:paraId="21FD04CB" w14:textId="77777777" w:rsidR="00296DF0" w:rsidRPr="0042334A" w:rsidRDefault="00296DF0" w:rsidP="00296DF0">
            <w:pPr>
              <w:spacing w:before="120" w:after="120"/>
              <w:rPr>
                <w:b/>
                <w:bCs/>
              </w:rPr>
            </w:pPr>
            <w:r w:rsidRPr="0042334A">
              <w:rPr>
                <w:b/>
                <w:bCs/>
              </w:rPr>
              <w:t>(QCBS only)</w:t>
            </w:r>
          </w:p>
          <w:p w14:paraId="02ADB457" w14:textId="77777777" w:rsidR="00296DF0" w:rsidRPr="0042334A" w:rsidRDefault="00296DF0" w:rsidP="00296DF0">
            <w:pPr>
              <w:pStyle w:val="BankNormal"/>
              <w:tabs>
                <w:tab w:val="right" w:pos="7218"/>
              </w:tabs>
              <w:spacing w:before="120" w:after="120"/>
            </w:pPr>
          </w:p>
        </w:tc>
        <w:tc>
          <w:tcPr>
            <w:tcW w:w="7826" w:type="dxa"/>
            <w:tcMar>
              <w:top w:w="85" w:type="dxa"/>
              <w:bottom w:w="142" w:type="dxa"/>
            </w:tcMar>
          </w:tcPr>
          <w:p w14:paraId="5CEC1C36" w14:textId="77777777" w:rsidR="00296DF0" w:rsidRPr="0042334A" w:rsidRDefault="00296DF0" w:rsidP="00296DF0">
            <w:pPr>
              <w:pStyle w:val="BankNormal"/>
              <w:tabs>
                <w:tab w:val="right" w:pos="7218"/>
              </w:tabs>
              <w:spacing w:before="120" w:after="120"/>
              <w:jc w:val="both"/>
              <w:rPr>
                <w:b/>
              </w:rPr>
            </w:pPr>
            <w:r w:rsidRPr="0042334A">
              <w:rPr>
                <w:b/>
              </w:rPr>
              <w:t>The lowest evaluated Financial Proposal (Fm) is given the maximum financial score (Sf) of 100.</w:t>
            </w:r>
          </w:p>
          <w:p w14:paraId="69031CB5" w14:textId="77777777" w:rsidR="00296DF0" w:rsidRPr="0042334A" w:rsidRDefault="00296DF0" w:rsidP="00296DF0">
            <w:pPr>
              <w:pStyle w:val="BankNormal"/>
              <w:tabs>
                <w:tab w:val="right" w:pos="7218"/>
              </w:tabs>
              <w:spacing w:before="120" w:after="120"/>
              <w:jc w:val="both"/>
              <w:rPr>
                <w:b/>
              </w:rPr>
            </w:pPr>
            <w:r w:rsidRPr="0042334A">
              <w:rPr>
                <w:b/>
              </w:rPr>
              <w:t>The formula for determining the financial scores (Sf) of all other Proposals is calculated as following:</w:t>
            </w:r>
          </w:p>
          <w:p w14:paraId="37713B79" w14:textId="77777777" w:rsidR="00296DF0" w:rsidRPr="0042334A" w:rsidRDefault="00296DF0" w:rsidP="00296DF0">
            <w:pPr>
              <w:pStyle w:val="BankNormal"/>
              <w:tabs>
                <w:tab w:val="right" w:pos="7218"/>
              </w:tabs>
              <w:spacing w:before="120" w:after="120"/>
              <w:rPr>
                <w:iCs/>
              </w:rPr>
            </w:pPr>
            <w:r w:rsidRPr="0042334A">
              <w:rPr>
                <w:iCs/>
              </w:rPr>
              <w:t>Sf = 100 x Fm/ F, in which “Sf” is the financial score, “Fm” is the lowest price, and “F” the price of the proposal under consideration.</w:t>
            </w:r>
          </w:p>
          <w:p w14:paraId="0E036421" w14:textId="77777777" w:rsidR="00296DF0" w:rsidRPr="0042334A" w:rsidRDefault="00296DF0" w:rsidP="00296DF0">
            <w:pPr>
              <w:pStyle w:val="BankNormal"/>
              <w:tabs>
                <w:tab w:val="right" w:pos="7218"/>
              </w:tabs>
              <w:spacing w:before="120" w:after="120"/>
            </w:pPr>
            <w:r w:rsidRPr="0042334A">
              <w:rPr>
                <w:b/>
              </w:rPr>
              <w:t>The weights given to the Technical (T) and Financial (P) Proposals are</w:t>
            </w:r>
            <w:r w:rsidRPr="0042334A">
              <w:t>:</w:t>
            </w:r>
          </w:p>
          <w:p w14:paraId="3325114B" w14:textId="7E043E9D" w:rsidR="00296DF0" w:rsidRPr="00D74FDA" w:rsidRDefault="00296DF0" w:rsidP="00296DF0">
            <w:pPr>
              <w:pStyle w:val="BankNormal"/>
              <w:tabs>
                <w:tab w:val="left" w:pos="1186"/>
                <w:tab w:val="right" w:pos="7218"/>
              </w:tabs>
              <w:spacing w:before="120" w:after="120"/>
            </w:pPr>
            <w:r w:rsidRPr="00D74FDA">
              <w:rPr>
                <w:b/>
              </w:rPr>
              <w:lastRenderedPageBreak/>
              <w:t>T</w:t>
            </w:r>
            <w:r w:rsidRPr="00D74FDA">
              <w:t xml:space="preserve"> = 70%</w:t>
            </w:r>
          </w:p>
          <w:p w14:paraId="301532C7" w14:textId="187868D4" w:rsidR="00296DF0" w:rsidRPr="0042334A" w:rsidRDefault="00296DF0" w:rsidP="00296DF0">
            <w:pPr>
              <w:pStyle w:val="BankNormal"/>
              <w:tabs>
                <w:tab w:val="right" w:pos="7218"/>
              </w:tabs>
              <w:spacing w:before="120" w:after="120"/>
            </w:pPr>
            <w:r w:rsidRPr="00D74FDA">
              <w:rPr>
                <w:b/>
              </w:rPr>
              <w:t>P</w:t>
            </w:r>
            <w:r w:rsidRPr="00D74FDA">
              <w:t xml:space="preserve"> = 30%</w:t>
            </w:r>
          </w:p>
          <w:p w14:paraId="3849CF8A" w14:textId="77777777" w:rsidR="00296DF0" w:rsidRPr="0042334A" w:rsidRDefault="00296DF0" w:rsidP="00296DF0">
            <w:pPr>
              <w:pStyle w:val="BankNormal"/>
              <w:tabs>
                <w:tab w:val="right" w:pos="7218"/>
              </w:tabs>
              <w:spacing w:before="120" w:after="0"/>
              <w:jc w:val="both"/>
            </w:pPr>
            <w:r w:rsidRPr="0042334A">
              <w:t>Proposals are ranked according to their combined technical (St) and financial (Sf) scores using the weights (T = the weight given to the Technical Proposal; P = the weight given to the Financial Proposal; T + P = 1) as following:  S = St x T% + Sf x P%.</w:t>
            </w:r>
          </w:p>
        </w:tc>
      </w:tr>
      <w:tr w:rsidR="00296DF0" w:rsidRPr="0042334A" w14:paraId="07B9DCFE" w14:textId="77777777" w:rsidTr="001D1DA5">
        <w:tblPrEx>
          <w:tblBorders>
            <w:top w:val="single" w:sz="6" w:space="0" w:color="auto"/>
          </w:tblBorders>
          <w:tblCellMar>
            <w:right w:w="113" w:type="dxa"/>
          </w:tblCellMar>
        </w:tblPrEx>
        <w:trPr>
          <w:trHeight w:val="413"/>
        </w:trPr>
        <w:tc>
          <w:tcPr>
            <w:tcW w:w="1602" w:type="dxa"/>
            <w:tcMar>
              <w:top w:w="85" w:type="dxa"/>
              <w:bottom w:w="142" w:type="dxa"/>
            </w:tcMar>
          </w:tcPr>
          <w:p w14:paraId="100E6132" w14:textId="77777777" w:rsidR="00296DF0" w:rsidRPr="0042334A" w:rsidRDefault="00296DF0" w:rsidP="00296DF0">
            <w:pPr>
              <w:rPr>
                <w:b/>
                <w:bCs/>
              </w:rPr>
            </w:pPr>
          </w:p>
        </w:tc>
        <w:tc>
          <w:tcPr>
            <w:tcW w:w="7826" w:type="dxa"/>
            <w:tcMar>
              <w:top w:w="85" w:type="dxa"/>
              <w:bottom w:w="142" w:type="dxa"/>
            </w:tcMar>
          </w:tcPr>
          <w:p w14:paraId="12B3686D" w14:textId="77777777" w:rsidR="00296DF0" w:rsidRPr="0042334A" w:rsidRDefault="00296DF0" w:rsidP="00296DF0">
            <w:pPr>
              <w:pStyle w:val="BodyText"/>
              <w:tabs>
                <w:tab w:val="left" w:pos="826"/>
                <w:tab w:val="left" w:pos="1726"/>
              </w:tabs>
              <w:spacing w:after="0"/>
              <w:jc w:val="center"/>
              <w:rPr>
                <w:b/>
              </w:rPr>
            </w:pPr>
            <w:r w:rsidRPr="0042334A">
              <w:rPr>
                <w:b/>
                <w:sz w:val="32"/>
                <w:szCs w:val="32"/>
              </w:rPr>
              <w:t>D. Negotiations and Award</w:t>
            </w:r>
          </w:p>
        </w:tc>
      </w:tr>
      <w:tr w:rsidR="00296DF0" w:rsidRPr="0042334A" w14:paraId="617F0D17" w14:textId="77777777" w:rsidTr="001D1DA5">
        <w:tblPrEx>
          <w:tblBorders>
            <w:top w:val="single" w:sz="6" w:space="0" w:color="auto"/>
          </w:tblBorders>
          <w:tblCellMar>
            <w:right w:w="113" w:type="dxa"/>
          </w:tblCellMar>
        </w:tblPrEx>
        <w:tc>
          <w:tcPr>
            <w:tcW w:w="1602" w:type="dxa"/>
            <w:tcMar>
              <w:top w:w="85" w:type="dxa"/>
              <w:bottom w:w="142" w:type="dxa"/>
            </w:tcMar>
          </w:tcPr>
          <w:p w14:paraId="005FA304" w14:textId="77777777" w:rsidR="00296DF0" w:rsidRPr="0042334A" w:rsidRDefault="00296DF0" w:rsidP="00296DF0">
            <w:pPr>
              <w:spacing w:before="120" w:after="120"/>
              <w:rPr>
                <w:b/>
                <w:bCs/>
              </w:rPr>
            </w:pPr>
            <w:r w:rsidRPr="0042334A">
              <w:rPr>
                <w:b/>
                <w:bCs/>
              </w:rPr>
              <w:t>27.1</w:t>
            </w:r>
          </w:p>
        </w:tc>
        <w:tc>
          <w:tcPr>
            <w:tcW w:w="7826" w:type="dxa"/>
            <w:tcMar>
              <w:top w:w="85" w:type="dxa"/>
              <w:bottom w:w="142" w:type="dxa"/>
            </w:tcMar>
          </w:tcPr>
          <w:p w14:paraId="6FFD8068" w14:textId="77777777" w:rsidR="00296DF0" w:rsidRPr="0042334A" w:rsidRDefault="00296DF0" w:rsidP="00296DF0">
            <w:pPr>
              <w:pStyle w:val="BankNormal"/>
              <w:tabs>
                <w:tab w:val="right" w:pos="7218"/>
              </w:tabs>
              <w:spacing w:before="120" w:after="120"/>
              <w:rPr>
                <w:b/>
              </w:rPr>
            </w:pPr>
            <w:r w:rsidRPr="0042334A">
              <w:rPr>
                <w:b/>
              </w:rPr>
              <w:t xml:space="preserve">Expected date and address for contract negotiations: </w:t>
            </w:r>
          </w:p>
          <w:p w14:paraId="6B33F936" w14:textId="198B6E84" w:rsidR="00296DF0" w:rsidRPr="0042334A" w:rsidRDefault="00296DF0" w:rsidP="00296DF0">
            <w:pPr>
              <w:pStyle w:val="BankNormal"/>
              <w:tabs>
                <w:tab w:val="right" w:pos="7218"/>
              </w:tabs>
              <w:spacing w:before="120" w:after="120"/>
              <w:rPr>
                <w:i/>
                <w:sz w:val="20"/>
              </w:rPr>
            </w:pPr>
            <w:r w:rsidRPr="0042334A">
              <w:rPr>
                <w:b/>
              </w:rPr>
              <w:t>Date</w:t>
            </w:r>
            <w:r w:rsidRPr="0042334A">
              <w:t xml:space="preserve">: </w:t>
            </w:r>
            <w:r>
              <w:t>Will be notified later</w:t>
            </w:r>
          </w:p>
          <w:p w14:paraId="5E3769F1" w14:textId="77777777" w:rsidR="00296DF0" w:rsidRDefault="00296DF0" w:rsidP="00296DF0">
            <w:pPr>
              <w:rPr>
                <w:b/>
              </w:rPr>
            </w:pPr>
            <w:r w:rsidRPr="0042334A">
              <w:rPr>
                <w:b/>
              </w:rPr>
              <w:t>Address:</w:t>
            </w:r>
            <w:r>
              <w:rPr>
                <w:b/>
              </w:rPr>
              <w:t xml:space="preserve"> </w:t>
            </w:r>
          </w:p>
          <w:p w14:paraId="79623C53" w14:textId="77777777" w:rsidR="00296DF0" w:rsidRDefault="00296DF0" w:rsidP="00296DF0">
            <w:pPr>
              <w:rPr>
                <w:b/>
              </w:rPr>
            </w:pPr>
          </w:p>
          <w:p w14:paraId="3541D191" w14:textId="77777777" w:rsidR="00296DF0" w:rsidRDefault="00296DF0" w:rsidP="00296DF0">
            <w:pPr>
              <w:rPr>
                <w:b/>
              </w:rPr>
            </w:pPr>
            <w:r>
              <w:rPr>
                <w:b/>
              </w:rPr>
              <w:t>Office of The Program Manager,</w:t>
            </w:r>
          </w:p>
          <w:p w14:paraId="6CB7183F" w14:textId="77777777" w:rsidR="00296DF0" w:rsidRDefault="00296DF0" w:rsidP="00296DF0">
            <w:pPr>
              <w:rPr>
                <w:rFonts w:cs="Helv"/>
              </w:rPr>
            </w:pPr>
            <w:r>
              <w:rPr>
                <w:rFonts w:cs="Helv"/>
              </w:rPr>
              <w:t xml:space="preserve">PROJECT IMPLEMENTATION UNIT (PIU)- USDMA, </w:t>
            </w:r>
          </w:p>
          <w:p w14:paraId="36FE6E89" w14:textId="77777777" w:rsidR="00296DF0" w:rsidRDefault="00296DF0" w:rsidP="00296DF0">
            <w:pPr>
              <w:rPr>
                <w:rFonts w:cs="Helv"/>
              </w:rPr>
            </w:pPr>
            <w:r>
              <w:rPr>
                <w:rFonts w:cs="Helv"/>
              </w:rPr>
              <w:t>U-PREPARE</w:t>
            </w:r>
            <w:r w:rsidRPr="00243367">
              <w:rPr>
                <w:rFonts w:cs="Helv"/>
              </w:rPr>
              <w:t xml:space="preserve">, </w:t>
            </w:r>
          </w:p>
          <w:p w14:paraId="150E61FA" w14:textId="77777777" w:rsidR="00296DF0" w:rsidRDefault="00296DF0" w:rsidP="00296DF0">
            <w:pPr>
              <w:rPr>
                <w:rFonts w:cs="Helv"/>
              </w:rPr>
            </w:pPr>
            <w:r>
              <w:rPr>
                <w:rFonts w:cs="Helv"/>
              </w:rPr>
              <w:t>5</w:t>
            </w:r>
            <w:r w:rsidRPr="00243367">
              <w:rPr>
                <w:rFonts w:cs="Helv"/>
              </w:rPr>
              <w:t>th</w:t>
            </w:r>
            <w:r>
              <w:rPr>
                <w:rFonts w:cs="Helv"/>
              </w:rPr>
              <w:t xml:space="preserve"> Floor, USDMA Building, </w:t>
            </w:r>
          </w:p>
          <w:p w14:paraId="75D324FE" w14:textId="77777777" w:rsidR="00296DF0" w:rsidRDefault="00296DF0" w:rsidP="00296DF0">
            <w:pPr>
              <w:rPr>
                <w:rFonts w:cs="Helv"/>
              </w:rPr>
            </w:pPr>
            <w:r>
              <w:rPr>
                <w:rFonts w:cs="Helv"/>
              </w:rPr>
              <w:t xml:space="preserve">36, IT Park, Sahastradhara Road, </w:t>
            </w:r>
          </w:p>
          <w:p w14:paraId="43EC7631" w14:textId="63D1771B" w:rsidR="00296DF0" w:rsidRPr="0042334A" w:rsidRDefault="00296DF0" w:rsidP="00296DF0">
            <w:pPr>
              <w:rPr>
                <w:lang w:eastAsia="it-IT"/>
              </w:rPr>
            </w:pPr>
            <w:r>
              <w:rPr>
                <w:rFonts w:cs="Helv"/>
              </w:rPr>
              <w:t>Dehradun-248013, Uttarakhand</w:t>
            </w:r>
            <w:r w:rsidRPr="0042334A">
              <w:rPr>
                <w:lang w:eastAsia="it-IT"/>
              </w:rPr>
              <w:tab/>
            </w:r>
          </w:p>
        </w:tc>
      </w:tr>
      <w:tr w:rsidR="00296DF0" w:rsidRPr="0042334A" w14:paraId="34B3D5E2" w14:textId="77777777" w:rsidTr="001D1DA5">
        <w:tblPrEx>
          <w:tblBorders>
            <w:top w:val="single" w:sz="6" w:space="0" w:color="auto"/>
          </w:tblBorders>
          <w:tblCellMar>
            <w:right w:w="113" w:type="dxa"/>
          </w:tblCellMar>
        </w:tblPrEx>
        <w:tc>
          <w:tcPr>
            <w:tcW w:w="1602" w:type="dxa"/>
            <w:tcMar>
              <w:top w:w="85" w:type="dxa"/>
              <w:bottom w:w="142" w:type="dxa"/>
            </w:tcMar>
          </w:tcPr>
          <w:p w14:paraId="62261CA5" w14:textId="77777777" w:rsidR="00296DF0" w:rsidRPr="0042334A" w:rsidDel="000E13B8" w:rsidRDefault="00296DF0" w:rsidP="00296DF0">
            <w:pPr>
              <w:spacing w:before="120" w:after="120"/>
              <w:rPr>
                <w:b/>
                <w:bCs/>
              </w:rPr>
            </w:pPr>
            <w:r w:rsidRPr="0042334A">
              <w:rPr>
                <w:b/>
                <w:bCs/>
              </w:rPr>
              <w:t>29</w:t>
            </w:r>
          </w:p>
        </w:tc>
        <w:tc>
          <w:tcPr>
            <w:tcW w:w="7826" w:type="dxa"/>
            <w:tcMar>
              <w:top w:w="85" w:type="dxa"/>
              <w:bottom w:w="142" w:type="dxa"/>
            </w:tcMar>
          </w:tcPr>
          <w:p w14:paraId="6B25D85B" w14:textId="77777777" w:rsidR="00296DF0" w:rsidRPr="0042334A" w:rsidRDefault="00296DF0" w:rsidP="00296DF0">
            <w:pPr>
              <w:tabs>
                <w:tab w:val="right" w:pos="7254"/>
              </w:tabs>
              <w:spacing w:before="120" w:after="120"/>
            </w:pPr>
            <w:r w:rsidRPr="0042334A">
              <w:t>Replace ITC 29 with the following:</w:t>
            </w:r>
          </w:p>
          <w:p w14:paraId="25EA02E9" w14:textId="77777777" w:rsidR="00296DF0" w:rsidRPr="0042334A" w:rsidRDefault="00296DF0" w:rsidP="00296DF0">
            <w:pPr>
              <w:spacing w:before="120"/>
              <w:jc w:val="both"/>
              <w:rPr>
                <w:b/>
              </w:rPr>
            </w:pPr>
            <w:r w:rsidRPr="0042334A">
              <w:t xml:space="preserve">“29.1 After completing the negotiations, and obtaining the Bank’s no objection to the negotiated draft Contract, if applicable, the Client shall, send a notification of award to the successful Consultant, confirming the Client’s intention to award the Contract to the successful Consultant and requesting the successful Consultant to sign and return the draft negotiated Contract within eight (8) Business Days from the date of receipt of such notification.   </w:t>
            </w:r>
          </w:p>
          <w:p w14:paraId="1D7E750C" w14:textId="77777777" w:rsidR="00296DF0" w:rsidRPr="0042334A" w:rsidRDefault="00296DF0" w:rsidP="00296DF0">
            <w:pPr>
              <w:pStyle w:val="BodyTextIndent2"/>
              <w:tabs>
                <w:tab w:val="left" w:pos="774"/>
              </w:tabs>
              <w:spacing w:before="120" w:after="120"/>
              <w:ind w:left="0" w:firstLine="0"/>
              <w:rPr>
                <w:u w:val="single"/>
              </w:rPr>
            </w:pPr>
            <w:r w:rsidRPr="0042334A">
              <w:rPr>
                <w:u w:val="single"/>
              </w:rPr>
              <w:t>Contract Award Notice</w:t>
            </w:r>
          </w:p>
          <w:p w14:paraId="175CFD04" w14:textId="77777777" w:rsidR="00296DF0" w:rsidRPr="0042334A" w:rsidRDefault="00296DF0" w:rsidP="00296DF0">
            <w:pPr>
              <w:pStyle w:val="BodyTextIndent2"/>
              <w:tabs>
                <w:tab w:val="left" w:pos="774"/>
              </w:tabs>
              <w:spacing w:before="120" w:after="120"/>
              <w:ind w:left="18" w:firstLine="0"/>
              <w:rPr>
                <w:b/>
              </w:rPr>
            </w:pPr>
            <w:r w:rsidRPr="0042334A">
              <w:t xml:space="preserve">Within ten (10) Business Days from the date of notification of award such request, the Client shall publish the Contract Award Notice which shall contain, at a minimum, the following information: </w:t>
            </w:r>
          </w:p>
          <w:p w14:paraId="65634A02" w14:textId="77777777" w:rsidR="00296DF0" w:rsidRPr="0042334A" w:rsidRDefault="00296DF0" w:rsidP="00296DF0">
            <w:pPr>
              <w:pStyle w:val="ListParagraph"/>
              <w:numPr>
                <w:ilvl w:val="0"/>
                <w:numId w:val="50"/>
              </w:numPr>
              <w:spacing w:before="120" w:after="120"/>
              <w:contextualSpacing w:val="0"/>
              <w:rPr>
                <w:rFonts w:eastAsia="Calibri"/>
              </w:rPr>
            </w:pPr>
            <w:r w:rsidRPr="0042334A">
              <w:rPr>
                <w:rFonts w:eastAsia="Calibri"/>
              </w:rPr>
              <w:t>name and address of the Client;</w:t>
            </w:r>
          </w:p>
          <w:p w14:paraId="2D1B1A7A" w14:textId="77777777" w:rsidR="00296DF0" w:rsidRPr="0042334A" w:rsidRDefault="00296DF0" w:rsidP="00296DF0">
            <w:pPr>
              <w:pStyle w:val="ListParagraph"/>
              <w:numPr>
                <w:ilvl w:val="0"/>
                <w:numId w:val="50"/>
              </w:numPr>
              <w:spacing w:before="120" w:after="120"/>
              <w:contextualSpacing w:val="0"/>
              <w:rPr>
                <w:rFonts w:eastAsia="Calibri"/>
              </w:rPr>
            </w:pPr>
            <w:r w:rsidRPr="0042334A">
              <w:rPr>
                <w:rFonts w:eastAsia="Calibri"/>
              </w:rPr>
              <w:t xml:space="preserve">name and reference number of the contract being awarded, and the selection method used; </w:t>
            </w:r>
          </w:p>
          <w:p w14:paraId="03D37571" w14:textId="77777777" w:rsidR="00296DF0" w:rsidRPr="0042334A" w:rsidRDefault="00296DF0" w:rsidP="00296DF0">
            <w:pPr>
              <w:pStyle w:val="ListParagraph"/>
              <w:numPr>
                <w:ilvl w:val="0"/>
                <w:numId w:val="50"/>
              </w:numPr>
              <w:spacing w:before="120" w:after="120"/>
              <w:contextualSpacing w:val="0"/>
              <w:rPr>
                <w:rFonts w:eastAsia="Calibri"/>
              </w:rPr>
            </w:pPr>
            <w:r w:rsidRPr="0042334A">
              <w:rPr>
                <w:rFonts w:eastAsia="Calibri"/>
              </w:rPr>
              <w:t xml:space="preserve">names of the consultants that submitted proposals, and their proposal prices as read out at financial proposal opening, and as evaluated; </w:t>
            </w:r>
          </w:p>
          <w:p w14:paraId="624D2F97" w14:textId="77777777" w:rsidR="00296DF0" w:rsidRPr="0042334A" w:rsidRDefault="00296DF0" w:rsidP="00296DF0">
            <w:pPr>
              <w:pStyle w:val="ListParagraph"/>
              <w:numPr>
                <w:ilvl w:val="0"/>
                <w:numId w:val="50"/>
              </w:numPr>
              <w:spacing w:before="120" w:after="120"/>
              <w:contextualSpacing w:val="0"/>
              <w:rPr>
                <w:rFonts w:eastAsia="Calibri"/>
              </w:rPr>
            </w:pPr>
            <w:r w:rsidRPr="0042334A">
              <w:rPr>
                <w:rFonts w:eastAsia="Calibri"/>
              </w:rPr>
              <w:t>names of all Consultants whose Proposals were rejected or were not evaluated, with the reasons therefore; and</w:t>
            </w:r>
          </w:p>
          <w:p w14:paraId="46278EE5" w14:textId="77777777" w:rsidR="00296DF0" w:rsidRPr="0042334A" w:rsidRDefault="00296DF0" w:rsidP="00296DF0">
            <w:pPr>
              <w:pStyle w:val="ListParagraph"/>
              <w:numPr>
                <w:ilvl w:val="0"/>
                <w:numId w:val="50"/>
              </w:numPr>
              <w:spacing w:before="120" w:after="120"/>
              <w:contextualSpacing w:val="0"/>
            </w:pPr>
            <w:r w:rsidRPr="0042334A">
              <w:rPr>
                <w:rFonts w:eastAsia="Calibri"/>
              </w:rPr>
              <w:lastRenderedPageBreak/>
              <w:t>the name of the successful consultant, the final total contract price, the contract duration and a summary of its scope.</w:t>
            </w:r>
          </w:p>
          <w:p w14:paraId="76A1B544" w14:textId="77777777" w:rsidR="00296DF0" w:rsidRPr="0042334A" w:rsidRDefault="00296DF0" w:rsidP="00296DF0">
            <w:pPr>
              <w:tabs>
                <w:tab w:val="right" w:pos="7254"/>
              </w:tabs>
              <w:spacing w:before="120"/>
              <w:jc w:val="both"/>
              <w:rPr>
                <w:b/>
              </w:rPr>
            </w:pPr>
            <w:r w:rsidRPr="0042334A">
              <w:t>29.2 The Contract Award Notice shall be published on the Client’s website with free access if available, or in at least one newspaper of national circulatio</w:t>
            </w:r>
            <w:r>
              <w:t>n in the Client’s Country, or</w:t>
            </w:r>
            <w:r w:rsidRPr="0042334A">
              <w:t xml:space="preserve"> on e-procurement portal.”</w:t>
            </w:r>
          </w:p>
        </w:tc>
      </w:tr>
      <w:tr w:rsidR="00296DF0" w:rsidRPr="0042334A" w14:paraId="52E2D160" w14:textId="77777777" w:rsidTr="001D1DA5">
        <w:tblPrEx>
          <w:tblBorders>
            <w:top w:val="single" w:sz="6" w:space="0" w:color="auto"/>
          </w:tblBorders>
          <w:tblCellMar>
            <w:right w:w="113" w:type="dxa"/>
          </w:tblCellMar>
        </w:tblPrEx>
        <w:trPr>
          <w:trHeight w:val="755"/>
        </w:trPr>
        <w:tc>
          <w:tcPr>
            <w:tcW w:w="1602" w:type="dxa"/>
            <w:tcMar>
              <w:top w:w="85" w:type="dxa"/>
              <w:bottom w:w="142" w:type="dxa"/>
            </w:tcMar>
          </w:tcPr>
          <w:p w14:paraId="72211365" w14:textId="77777777" w:rsidR="00296DF0" w:rsidRPr="0042334A" w:rsidDel="00D16073" w:rsidRDefault="00296DF0" w:rsidP="00296DF0">
            <w:pPr>
              <w:spacing w:before="120" w:after="120"/>
              <w:rPr>
                <w:b/>
                <w:bCs/>
              </w:rPr>
            </w:pPr>
            <w:r w:rsidRPr="0042334A">
              <w:rPr>
                <w:b/>
                <w:bCs/>
              </w:rPr>
              <w:lastRenderedPageBreak/>
              <w:t>30.1</w:t>
            </w:r>
          </w:p>
        </w:tc>
        <w:tc>
          <w:tcPr>
            <w:tcW w:w="7826" w:type="dxa"/>
            <w:tcMar>
              <w:top w:w="85" w:type="dxa"/>
              <w:bottom w:w="142" w:type="dxa"/>
            </w:tcMar>
          </w:tcPr>
          <w:p w14:paraId="79F1F0CA" w14:textId="77777777" w:rsidR="00296DF0" w:rsidRPr="0042334A" w:rsidRDefault="00296DF0" w:rsidP="00296DF0">
            <w:pPr>
              <w:tabs>
                <w:tab w:val="right" w:pos="7254"/>
              </w:tabs>
              <w:spacing w:before="120" w:after="120"/>
            </w:pPr>
            <w:r w:rsidRPr="0042334A">
              <w:t>Replace ITC 30 with the following:</w:t>
            </w:r>
          </w:p>
          <w:p w14:paraId="51AF7330" w14:textId="77777777" w:rsidR="00296DF0" w:rsidRPr="0042334A" w:rsidRDefault="00296DF0" w:rsidP="00296DF0">
            <w:pPr>
              <w:pStyle w:val="BankNormal"/>
              <w:tabs>
                <w:tab w:val="left" w:pos="5686"/>
                <w:tab w:val="right" w:pos="7218"/>
              </w:tabs>
              <w:spacing w:before="120" w:after="0"/>
              <w:jc w:val="both"/>
              <w:rPr>
                <w:b/>
              </w:rPr>
            </w:pPr>
            <w:r w:rsidRPr="0042334A">
              <w:rPr>
                <w:b/>
              </w:rPr>
              <w:t>“</w:t>
            </w:r>
            <w:r w:rsidRPr="0042334A">
              <w:t>The Contract shall be signed prior to the expiry date of the Proposal validity, specified in ITC 12.1 or any extension thereof.”</w:t>
            </w:r>
          </w:p>
        </w:tc>
      </w:tr>
      <w:tr w:rsidR="00296DF0" w:rsidRPr="0042334A" w14:paraId="52F2733C" w14:textId="77777777" w:rsidTr="001D1DA5">
        <w:tblPrEx>
          <w:tblBorders>
            <w:top w:val="single" w:sz="6" w:space="0" w:color="auto"/>
          </w:tblBorders>
          <w:tblCellMar>
            <w:right w:w="113" w:type="dxa"/>
          </w:tblCellMar>
        </w:tblPrEx>
        <w:trPr>
          <w:trHeight w:val="503"/>
        </w:trPr>
        <w:tc>
          <w:tcPr>
            <w:tcW w:w="1602" w:type="dxa"/>
            <w:tcMar>
              <w:top w:w="85" w:type="dxa"/>
              <w:bottom w:w="142" w:type="dxa"/>
            </w:tcMar>
          </w:tcPr>
          <w:p w14:paraId="62874104" w14:textId="77777777" w:rsidR="00296DF0" w:rsidRPr="0042334A" w:rsidRDefault="00296DF0" w:rsidP="00296DF0">
            <w:pPr>
              <w:spacing w:before="120" w:after="120"/>
              <w:rPr>
                <w:b/>
                <w:bCs/>
              </w:rPr>
            </w:pPr>
            <w:r w:rsidRPr="0042334A">
              <w:rPr>
                <w:b/>
                <w:bCs/>
              </w:rPr>
              <w:t>30.2</w:t>
            </w:r>
          </w:p>
        </w:tc>
        <w:tc>
          <w:tcPr>
            <w:tcW w:w="7826" w:type="dxa"/>
            <w:tcMar>
              <w:top w:w="85" w:type="dxa"/>
              <w:bottom w:w="142" w:type="dxa"/>
            </w:tcMar>
          </w:tcPr>
          <w:p w14:paraId="79D61AEE" w14:textId="77777777" w:rsidR="00296DF0" w:rsidRPr="0042334A" w:rsidRDefault="00296DF0" w:rsidP="00296DF0">
            <w:pPr>
              <w:pStyle w:val="BankNormal"/>
              <w:tabs>
                <w:tab w:val="left" w:pos="5686"/>
                <w:tab w:val="right" w:pos="7218"/>
              </w:tabs>
              <w:spacing w:before="120" w:after="120"/>
              <w:rPr>
                <w:b/>
              </w:rPr>
            </w:pPr>
            <w:r w:rsidRPr="0042334A">
              <w:rPr>
                <w:b/>
              </w:rPr>
              <w:t>Expected date for the commencement of the Services:</w:t>
            </w:r>
          </w:p>
          <w:p w14:paraId="25D40C8E" w14:textId="5467819B" w:rsidR="00296DF0" w:rsidRPr="0042334A" w:rsidRDefault="00296DF0" w:rsidP="00296DF0">
            <w:pPr>
              <w:pStyle w:val="BankNormal"/>
              <w:tabs>
                <w:tab w:val="left" w:pos="5686"/>
                <w:tab w:val="right" w:pos="7218"/>
              </w:tabs>
              <w:spacing w:before="120" w:after="0"/>
            </w:pPr>
            <w:r w:rsidRPr="0042334A">
              <w:rPr>
                <w:b/>
              </w:rPr>
              <w:t>Date</w:t>
            </w:r>
            <w:r>
              <w:t>: Will be notified later</w:t>
            </w:r>
          </w:p>
        </w:tc>
      </w:tr>
      <w:tr w:rsidR="00296DF0" w:rsidRPr="0042334A" w14:paraId="221407F5" w14:textId="77777777" w:rsidTr="001D1DA5">
        <w:tblPrEx>
          <w:tblBorders>
            <w:top w:val="single" w:sz="6" w:space="0" w:color="auto"/>
          </w:tblBorders>
          <w:tblCellMar>
            <w:right w:w="113" w:type="dxa"/>
          </w:tblCellMar>
        </w:tblPrEx>
        <w:tc>
          <w:tcPr>
            <w:tcW w:w="1602" w:type="dxa"/>
            <w:tcMar>
              <w:top w:w="85" w:type="dxa"/>
              <w:bottom w:w="142" w:type="dxa"/>
            </w:tcMar>
          </w:tcPr>
          <w:p w14:paraId="3A3BA1DC" w14:textId="77777777" w:rsidR="00296DF0" w:rsidRPr="0042334A" w:rsidRDefault="00296DF0" w:rsidP="00296DF0">
            <w:pPr>
              <w:spacing w:before="120" w:after="120"/>
              <w:rPr>
                <w:b/>
                <w:bCs/>
              </w:rPr>
            </w:pPr>
            <w:bookmarkStart w:id="186" w:name="_Hlk47177369"/>
            <w:r w:rsidRPr="0042334A">
              <w:rPr>
                <w:b/>
                <w:bCs/>
              </w:rPr>
              <w:t>31.1</w:t>
            </w:r>
          </w:p>
        </w:tc>
        <w:tc>
          <w:tcPr>
            <w:tcW w:w="7826" w:type="dxa"/>
            <w:tcMar>
              <w:top w:w="85" w:type="dxa"/>
              <w:bottom w:w="142" w:type="dxa"/>
            </w:tcMar>
          </w:tcPr>
          <w:p w14:paraId="1CBD3F54" w14:textId="77777777" w:rsidR="00296DF0" w:rsidRPr="0042334A" w:rsidRDefault="00296DF0" w:rsidP="00296DF0">
            <w:pPr>
              <w:spacing w:before="120" w:after="120"/>
            </w:pPr>
            <w:bookmarkStart w:id="187" w:name="_Hlk46570700"/>
            <w:r w:rsidRPr="0042334A">
              <w:t>The procedures for making a Procurement-related Complaint are detailed in the “</w:t>
            </w:r>
            <w:hyperlink r:id="rId31" w:history="1">
              <w:r w:rsidRPr="0042334A">
                <w:rPr>
                  <w:rStyle w:val="Hyperlink"/>
                  <w:color w:val="auto"/>
                </w:rPr>
                <w:t>Procurement Regulations for IPF Borrowers</w:t>
              </w:r>
            </w:hyperlink>
            <w:r w:rsidRPr="0042334A">
              <w:t xml:space="preserve"> (Annex III).” If a Consultant wishes to make a Procurement-related Complaint, the Consultant shall submit its complaint following these procedures, In Writing (by the quickest means available, such as by email or fax), to:</w:t>
            </w:r>
          </w:p>
          <w:p w14:paraId="23333B28" w14:textId="33C3C82E" w:rsidR="00296DF0" w:rsidRPr="00FA2668" w:rsidRDefault="00296DF0" w:rsidP="00296DF0">
            <w:pPr>
              <w:spacing w:before="120" w:after="120"/>
              <w:ind w:left="341"/>
              <w:rPr>
                <w:i/>
                <w:color w:val="000000" w:themeColor="text1"/>
              </w:rPr>
            </w:pPr>
            <w:r w:rsidRPr="0042334A">
              <w:rPr>
                <w:b/>
              </w:rPr>
              <w:t>For the attention</w:t>
            </w:r>
            <w:r w:rsidRPr="00FA2668">
              <w:rPr>
                <w:color w:val="000000" w:themeColor="text1"/>
              </w:rPr>
              <w:t xml:space="preserve">: </w:t>
            </w:r>
            <w:r w:rsidRPr="00FA2668">
              <w:rPr>
                <w:i/>
                <w:color w:val="000000" w:themeColor="text1"/>
              </w:rPr>
              <w:t>Mr. Anand Swaroop IAS</w:t>
            </w:r>
          </w:p>
          <w:p w14:paraId="7F712580" w14:textId="3A634138" w:rsidR="00296DF0" w:rsidRPr="00FA2668" w:rsidRDefault="00296DF0" w:rsidP="00296DF0">
            <w:pPr>
              <w:spacing w:before="120" w:after="120"/>
              <w:ind w:left="341"/>
              <w:rPr>
                <w:color w:val="000000" w:themeColor="text1"/>
              </w:rPr>
            </w:pPr>
            <w:r w:rsidRPr="00FA2668">
              <w:rPr>
                <w:b/>
                <w:color w:val="000000" w:themeColor="text1"/>
              </w:rPr>
              <w:t>Title/position</w:t>
            </w:r>
            <w:r w:rsidRPr="00FA2668">
              <w:rPr>
                <w:color w:val="000000" w:themeColor="text1"/>
              </w:rPr>
              <w:t xml:space="preserve">: </w:t>
            </w:r>
            <w:r w:rsidRPr="00FA2668">
              <w:rPr>
                <w:i/>
                <w:color w:val="000000" w:themeColor="text1"/>
              </w:rPr>
              <w:t>Program Manager, PIU-USDMA</w:t>
            </w:r>
          </w:p>
          <w:p w14:paraId="32B893A4" w14:textId="77777777" w:rsidR="00296DF0" w:rsidRPr="005C79C5" w:rsidRDefault="00296DF0" w:rsidP="00296DF0">
            <w:pPr>
              <w:spacing w:before="120" w:after="120"/>
              <w:ind w:left="341"/>
              <w:rPr>
                <w:i/>
              </w:rPr>
            </w:pPr>
            <w:r w:rsidRPr="005C79C5">
              <w:rPr>
                <w:b/>
              </w:rPr>
              <w:t>Client</w:t>
            </w:r>
            <w:r w:rsidRPr="005C79C5">
              <w:t xml:space="preserve">: </w:t>
            </w:r>
            <w:r w:rsidRPr="009431CD">
              <w:rPr>
                <w:i/>
              </w:rPr>
              <w:t>U-PREPARE</w:t>
            </w:r>
          </w:p>
          <w:p w14:paraId="6E04C2E2" w14:textId="606468D9" w:rsidR="00296DF0" w:rsidRPr="0042334A" w:rsidRDefault="00296DF0" w:rsidP="00296DF0">
            <w:pPr>
              <w:spacing w:before="120" w:after="120"/>
              <w:ind w:left="341"/>
              <w:rPr>
                <w:i/>
              </w:rPr>
            </w:pPr>
            <w:r w:rsidRPr="005C79C5">
              <w:rPr>
                <w:b/>
              </w:rPr>
              <w:t>Email address</w:t>
            </w:r>
            <w:r w:rsidRPr="005C79C5">
              <w:rPr>
                <w:i/>
              </w:rPr>
              <w:t>:</w:t>
            </w:r>
            <w:r>
              <w:rPr>
                <w:i/>
              </w:rPr>
              <w:t xml:space="preserve"> </w:t>
            </w:r>
            <w:hyperlink r:id="rId32" w:history="1">
              <w:r w:rsidRPr="00DF58F3">
                <w:rPr>
                  <w:rStyle w:val="Hyperlink"/>
                  <w:i/>
                </w:rPr>
                <w:t>Swaroop.a417@gmail.com</w:t>
              </w:r>
            </w:hyperlink>
            <w:r>
              <w:rPr>
                <w:i/>
              </w:rPr>
              <w:t xml:space="preserve">; </w:t>
            </w:r>
          </w:p>
          <w:p w14:paraId="47B53CCE" w14:textId="77777777" w:rsidR="00296DF0" w:rsidRPr="0042334A" w:rsidRDefault="00296DF0" w:rsidP="00296DF0">
            <w:pPr>
              <w:spacing w:before="120" w:after="120"/>
            </w:pPr>
            <w:r w:rsidRPr="0042334A">
              <w:t>In summary, a Procurement-related Complaint may challenge any of the following:</w:t>
            </w:r>
          </w:p>
          <w:p w14:paraId="0EEA8979" w14:textId="77777777" w:rsidR="00296DF0" w:rsidRPr="0042334A" w:rsidRDefault="00296DF0" w:rsidP="00296DF0">
            <w:pPr>
              <w:pStyle w:val="ListParagraph"/>
              <w:numPr>
                <w:ilvl w:val="0"/>
                <w:numId w:val="36"/>
              </w:numPr>
              <w:ind w:left="714" w:hanging="357"/>
              <w:contextualSpacing w:val="0"/>
            </w:pPr>
            <w:r w:rsidRPr="0042334A">
              <w:t>the terms of this Request for Proposal;</w:t>
            </w:r>
          </w:p>
          <w:p w14:paraId="56A8AA3E" w14:textId="77777777" w:rsidR="00296DF0" w:rsidRPr="0042334A" w:rsidRDefault="00296DF0" w:rsidP="00296DF0">
            <w:pPr>
              <w:pStyle w:val="ListParagraph"/>
              <w:numPr>
                <w:ilvl w:val="0"/>
                <w:numId w:val="36"/>
              </w:numPr>
              <w:ind w:left="714" w:hanging="357"/>
              <w:contextualSpacing w:val="0"/>
            </w:pPr>
            <w:r w:rsidRPr="0042334A">
              <w:t xml:space="preserve">the Client’s decision to exclude a </w:t>
            </w:r>
            <w:proofErr w:type="gramStart"/>
            <w:r w:rsidRPr="0042334A">
              <w:t>Consultant</w:t>
            </w:r>
            <w:proofErr w:type="gramEnd"/>
            <w:r w:rsidRPr="0042334A">
              <w:t xml:space="preserve"> from the procurement process prior to the award of contract; and</w:t>
            </w:r>
          </w:p>
          <w:p w14:paraId="1F97EAB6" w14:textId="77777777" w:rsidR="00296DF0" w:rsidRPr="0042334A" w:rsidRDefault="00296DF0" w:rsidP="00296DF0">
            <w:pPr>
              <w:pStyle w:val="BankNormal"/>
              <w:numPr>
                <w:ilvl w:val="0"/>
                <w:numId w:val="36"/>
              </w:numPr>
              <w:tabs>
                <w:tab w:val="left" w:pos="5686"/>
                <w:tab w:val="right" w:pos="7218"/>
              </w:tabs>
              <w:spacing w:after="0"/>
              <w:rPr>
                <w:b/>
              </w:rPr>
            </w:pPr>
            <w:r w:rsidRPr="0042334A">
              <w:t>the Client’s decision to award the contract.</w:t>
            </w:r>
            <w:bookmarkEnd w:id="187"/>
          </w:p>
        </w:tc>
      </w:tr>
      <w:bookmarkEnd w:id="186"/>
    </w:tbl>
    <w:p w14:paraId="7582128D" w14:textId="77777777" w:rsidR="000B5EDC" w:rsidRPr="0042334A" w:rsidRDefault="000B5EDC" w:rsidP="00654875">
      <w:pPr>
        <w:sectPr w:rsidR="000B5EDC" w:rsidRPr="0042334A" w:rsidSect="00BF1BCE">
          <w:headerReference w:type="even" r:id="rId33"/>
          <w:headerReference w:type="default" r:id="rId34"/>
          <w:headerReference w:type="first" r:id="rId35"/>
          <w:footnotePr>
            <w:numRestart w:val="eachSect"/>
          </w:footnotePr>
          <w:pgSz w:w="12242" w:h="15842" w:code="1"/>
          <w:pgMar w:top="1440" w:right="1440" w:bottom="1260" w:left="1728" w:header="720" w:footer="720" w:gutter="0"/>
          <w:cols w:space="708"/>
          <w:titlePg/>
          <w:docGrid w:linePitch="360"/>
        </w:sectPr>
      </w:pPr>
    </w:p>
    <w:p w14:paraId="1A0E8F2E" w14:textId="77777777" w:rsidR="00F46EAD" w:rsidRPr="00F46EAD" w:rsidRDefault="00F46EAD" w:rsidP="00F46EAD">
      <w:pPr>
        <w:ind w:left="2160" w:right="-138" w:firstLine="720"/>
        <w:jc w:val="right"/>
        <w:rPr>
          <w:b/>
          <w:sz w:val="30"/>
        </w:rPr>
      </w:pPr>
      <w:bookmarkStart w:id="188" w:name="_Toc397501852"/>
      <w:bookmarkStart w:id="189" w:name="_Toc265495739"/>
      <w:bookmarkStart w:id="190" w:name="_Toc474333908"/>
      <w:bookmarkStart w:id="191" w:name="_Toc474334077"/>
      <w:bookmarkStart w:id="192" w:name="_Toc494209464"/>
      <w:bookmarkStart w:id="193" w:name="_Toc48929482"/>
      <w:bookmarkStart w:id="194" w:name="_Hlk46827290"/>
      <w:r w:rsidRPr="00F46EAD">
        <w:rPr>
          <w:b/>
          <w:sz w:val="30"/>
        </w:rPr>
        <w:lastRenderedPageBreak/>
        <w:t>Annexure-1</w:t>
      </w:r>
    </w:p>
    <w:p w14:paraId="3B979707" w14:textId="77777777" w:rsidR="00F46EAD" w:rsidRDefault="00F46EAD" w:rsidP="00F46EAD">
      <w:pPr>
        <w:ind w:left="2160" w:right="-138" w:firstLine="720"/>
        <w:jc w:val="both"/>
        <w:rPr>
          <w:b/>
        </w:rPr>
      </w:pPr>
      <w:r w:rsidRPr="00EC130F">
        <w:rPr>
          <w:b/>
        </w:rPr>
        <w:t>Financial Particulars of the firm</w:t>
      </w:r>
    </w:p>
    <w:p w14:paraId="4189ADAD" w14:textId="77777777" w:rsidR="00F46EAD" w:rsidRPr="00EC130F" w:rsidRDefault="00F46EAD" w:rsidP="00F46EAD">
      <w:pPr>
        <w:ind w:left="2160" w:right="-138" w:firstLine="720"/>
        <w:jc w:val="both"/>
        <w:rPr>
          <w:b/>
        </w:rPr>
      </w:pPr>
    </w:p>
    <w:tbl>
      <w:tblPr>
        <w:tblW w:w="9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6"/>
        <w:gridCol w:w="4962"/>
      </w:tblGrid>
      <w:tr w:rsidR="00F46EAD" w:rsidRPr="00EC130F" w14:paraId="55522D30" w14:textId="77777777" w:rsidTr="00F46EAD">
        <w:trPr>
          <w:trHeight w:val="305"/>
        </w:trPr>
        <w:tc>
          <w:tcPr>
            <w:tcW w:w="4336" w:type="dxa"/>
          </w:tcPr>
          <w:p w14:paraId="59D8A049" w14:textId="77777777" w:rsidR="00F46EAD" w:rsidRPr="00EC130F" w:rsidRDefault="00F46EAD" w:rsidP="00396371">
            <w:pPr>
              <w:tabs>
                <w:tab w:val="left" w:pos="210"/>
              </w:tabs>
              <w:ind w:right="-138"/>
              <w:contextualSpacing/>
              <w:jc w:val="center"/>
            </w:pPr>
            <w:r w:rsidRPr="00EC130F">
              <w:t>Financial Year</w:t>
            </w:r>
          </w:p>
        </w:tc>
        <w:tc>
          <w:tcPr>
            <w:tcW w:w="4962" w:type="dxa"/>
          </w:tcPr>
          <w:p w14:paraId="6689F393" w14:textId="77777777" w:rsidR="00F46EAD" w:rsidRPr="00EC130F" w:rsidRDefault="00F46EAD" w:rsidP="00396371">
            <w:pPr>
              <w:tabs>
                <w:tab w:val="left" w:pos="210"/>
              </w:tabs>
              <w:ind w:right="-138"/>
              <w:contextualSpacing/>
              <w:jc w:val="center"/>
            </w:pPr>
            <w:r w:rsidRPr="00EC130F">
              <w:t>Total Turnover in INR</w:t>
            </w:r>
          </w:p>
        </w:tc>
      </w:tr>
      <w:tr w:rsidR="00F46EAD" w:rsidRPr="00EC130F" w14:paraId="1CFF2232" w14:textId="77777777" w:rsidTr="00F46EAD">
        <w:trPr>
          <w:trHeight w:val="305"/>
        </w:trPr>
        <w:tc>
          <w:tcPr>
            <w:tcW w:w="4336" w:type="dxa"/>
          </w:tcPr>
          <w:p w14:paraId="4C9C5BA9" w14:textId="77777777" w:rsidR="00F46EAD" w:rsidRPr="00EC130F" w:rsidRDefault="00F46EAD" w:rsidP="00396371">
            <w:pPr>
              <w:tabs>
                <w:tab w:val="left" w:pos="210"/>
              </w:tabs>
              <w:ind w:right="-138"/>
              <w:contextualSpacing/>
              <w:jc w:val="both"/>
            </w:pPr>
          </w:p>
        </w:tc>
        <w:tc>
          <w:tcPr>
            <w:tcW w:w="4962" w:type="dxa"/>
          </w:tcPr>
          <w:p w14:paraId="25753857" w14:textId="77777777" w:rsidR="00F46EAD" w:rsidRPr="00EC130F" w:rsidRDefault="00F46EAD" w:rsidP="00396371">
            <w:pPr>
              <w:tabs>
                <w:tab w:val="left" w:pos="210"/>
              </w:tabs>
              <w:ind w:right="-138"/>
              <w:contextualSpacing/>
              <w:jc w:val="both"/>
            </w:pPr>
          </w:p>
        </w:tc>
      </w:tr>
      <w:tr w:rsidR="00F46EAD" w:rsidRPr="00EC130F" w14:paraId="4D1AE07F" w14:textId="77777777" w:rsidTr="00F46EAD">
        <w:trPr>
          <w:trHeight w:val="305"/>
        </w:trPr>
        <w:tc>
          <w:tcPr>
            <w:tcW w:w="4336" w:type="dxa"/>
          </w:tcPr>
          <w:p w14:paraId="02CFA1AC" w14:textId="77777777" w:rsidR="00F46EAD" w:rsidRPr="00EC130F" w:rsidRDefault="00F46EAD" w:rsidP="00396371">
            <w:pPr>
              <w:tabs>
                <w:tab w:val="left" w:pos="210"/>
              </w:tabs>
              <w:ind w:right="-138"/>
              <w:contextualSpacing/>
              <w:jc w:val="both"/>
            </w:pPr>
          </w:p>
        </w:tc>
        <w:tc>
          <w:tcPr>
            <w:tcW w:w="4962" w:type="dxa"/>
          </w:tcPr>
          <w:p w14:paraId="7279FE3A" w14:textId="77777777" w:rsidR="00F46EAD" w:rsidRPr="00EC130F" w:rsidRDefault="00F46EAD" w:rsidP="00396371">
            <w:pPr>
              <w:tabs>
                <w:tab w:val="left" w:pos="210"/>
              </w:tabs>
              <w:ind w:right="-138"/>
              <w:contextualSpacing/>
              <w:jc w:val="both"/>
            </w:pPr>
          </w:p>
        </w:tc>
      </w:tr>
      <w:tr w:rsidR="00F46EAD" w:rsidRPr="00EC130F" w14:paraId="53667EC2" w14:textId="77777777" w:rsidTr="00F46EAD">
        <w:trPr>
          <w:trHeight w:val="321"/>
        </w:trPr>
        <w:tc>
          <w:tcPr>
            <w:tcW w:w="4336" w:type="dxa"/>
          </w:tcPr>
          <w:p w14:paraId="1B23486C" w14:textId="77777777" w:rsidR="00F46EAD" w:rsidRPr="00EC130F" w:rsidRDefault="00F46EAD" w:rsidP="00396371">
            <w:pPr>
              <w:tabs>
                <w:tab w:val="left" w:pos="210"/>
              </w:tabs>
              <w:ind w:right="-138"/>
              <w:contextualSpacing/>
              <w:jc w:val="both"/>
            </w:pPr>
          </w:p>
        </w:tc>
        <w:tc>
          <w:tcPr>
            <w:tcW w:w="4962" w:type="dxa"/>
          </w:tcPr>
          <w:p w14:paraId="339E1A5F" w14:textId="77777777" w:rsidR="00F46EAD" w:rsidRPr="00EC130F" w:rsidRDefault="00F46EAD" w:rsidP="00396371">
            <w:pPr>
              <w:tabs>
                <w:tab w:val="left" w:pos="210"/>
              </w:tabs>
              <w:ind w:right="-138"/>
              <w:contextualSpacing/>
              <w:jc w:val="both"/>
            </w:pPr>
          </w:p>
        </w:tc>
      </w:tr>
    </w:tbl>
    <w:p w14:paraId="1E19C6EC" w14:textId="77777777" w:rsidR="00F46EAD" w:rsidRDefault="00F46EAD" w:rsidP="00F46EAD">
      <w:pPr>
        <w:tabs>
          <w:tab w:val="left" w:pos="210"/>
        </w:tabs>
        <w:ind w:right="-138"/>
        <w:contextualSpacing/>
        <w:jc w:val="both"/>
      </w:pPr>
    </w:p>
    <w:p w14:paraId="5DF11B88" w14:textId="0E07B808" w:rsidR="00F46EAD" w:rsidRPr="000C13D5" w:rsidRDefault="00F46EAD" w:rsidP="00F46EAD">
      <w:pPr>
        <w:tabs>
          <w:tab w:val="left" w:pos="210"/>
        </w:tabs>
        <w:ind w:right="-138"/>
        <w:contextualSpacing/>
        <w:jc w:val="both"/>
      </w:pPr>
      <w:r w:rsidRPr="000C13D5">
        <w:t>“Turnover” would mean the professional fee earned excluding tax</w:t>
      </w:r>
      <w:r w:rsidR="00724B9E">
        <w:t>es</w:t>
      </w:r>
      <w:r w:rsidRPr="000C13D5">
        <w:t xml:space="preserve"> and travelling, if billed separately.</w:t>
      </w:r>
    </w:p>
    <w:p w14:paraId="05BA1B68" w14:textId="77777777" w:rsidR="00F46EAD" w:rsidRPr="00EC130F" w:rsidRDefault="00F46EAD" w:rsidP="00F46EAD">
      <w:pPr>
        <w:tabs>
          <w:tab w:val="left" w:pos="210"/>
        </w:tabs>
        <w:ind w:right="-138"/>
        <w:contextualSpacing/>
        <w:jc w:val="both"/>
      </w:pPr>
    </w:p>
    <w:p w14:paraId="4FBA26F1" w14:textId="77777777" w:rsidR="00F46EAD" w:rsidRDefault="00F46EAD">
      <w:pPr>
        <w:rPr>
          <w:rFonts w:ascii="Times New Roman Bold" w:hAnsi="Times New Roman Bold"/>
          <w:b/>
          <w:sz w:val="32"/>
          <w:szCs w:val="20"/>
        </w:rPr>
      </w:pPr>
      <w:r>
        <w:br w:type="page"/>
      </w:r>
    </w:p>
    <w:p w14:paraId="3374D44D" w14:textId="77777777" w:rsidR="000B5EDC" w:rsidRPr="0042334A" w:rsidRDefault="000B5EDC" w:rsidP="00C31B55">
      <w:pPr>
        <w:pStyle w:val="HeadingSections"/>
        <w:spacing w:after="240"/>
      </w:pPr>
      <w:r w:rsidRPr="0042334A">
        <w:lastRenderedPageBreak/>
        <w:t xml:space="preserve">Section 3.  Technical Proposal </w:t>
      </w:r>
      <w:r w:rsidRPr="0042334A">
        <w:rPr>
          <w:rFonts w:hint="eastAsia"/>
        </w:rPr>
        <w:t>–</w:t>
      </w:r>
      <w:r w:rsidRPr="0042334A">
        <w:t xml:space="preserve"> Standard Forms</w:t>
      </w:r>
      <w:bookmarkEnd w:id="188"/>
      <w:bookmarkEnd w:id="189"/>
      <w:bookmarkEnd w:id="190"/>
      <w:bookmarkEnd w:id="191"/>
      <w:bookmarkEnd w:id="192"/>
      <w:bookmarkEnd w:id="193"/>
    </w:p>
    <w:p w14:paraId="24016544" w14:textId="77777777" w:rsidR="000B5EDC" w:rsidRPr="0042334A" w:rsidRDefault="000B5EDC" w:rsidP="002450D6">
      <w:r w:rsidRPr="0042334A">
        <w:rPr>
          <w:bCs/>
        </w:rPr>
        <w:t>{</w:t>
      </w:r>
      <w:r w:rsidRPr="0042334A">
        <w:rPr>
          <w:bCs/>
          <w:u w:val="single"/>
        </w:rPr>
        <w:t>Notes to Consultant</w:t>
      </w:r>
      <w:r w:rsidRPr="0042334A">
        <w:rPr>
          <w:bCs/>
        </w:rPr>
        <w:t xml:space="preserve"> shown</w:t>
      </w:r>
      <w:r w:rsidRPr="0042334A">
        <w:rPr>
          <w:bCs/>
          <w:iCs/>
        </w:rPr>
        <w:t xml:space="preserve"> in brackets </w:t>
      </w:r>
      <w:proofErr w:type="gramStart"/>
      <w:r w:rsidRPr="0042334A">
        <w:rPr>
          <w:bCs/>
        </w:rPr>
        <w:t>{  }</w:t>
      </w:r>
      <w:proofErr w:type="gramEnd"/>
      <w:r w:rsidRPr="0042334A">
        <w:rPr>
          <w:bCs/>
        </w:rPr>
        <w:t xml:space="preserve">throughout Section 3 </w:t>
      </w:r>
      <w:r w:rsidRPr="0042334A">
        <w:rPr>
          <w:bCs/>
          <w:iCs/>
        </w:rPr>
        <w:t xml:space="preserve">provide guidance to </w:t>
      </w:r>
      <w:r w:rsidR="000B36E9" w:rsidRPr="0042334A">
        <w:rPr>
          <w:bCs/>
          <w:iCs/>
        </w:rPr>
        <w:t xml:space="preserve">the </w:t>
      </w:r>
      <w:r w:rsidRPr="0042334A">
        <w:rPr>
          <w:bCs/>
          <w:iCs/>
        </w:rPr>
        <w:t xml:space="preserve">Consultant to prepare the </w:t>
      </w:r>
      <w:r w:rsidR="000B36E9" w:rsidRPr="0042334A">
        <w:rPr>
          <w:bCs/>
          <w:iCs/>
        </w:rPr>
        <w:t>Technical Proposal</w:t>
      </w:r>
      <w:r w:rsidRPr="0042334A">
        <w:rPr>
          <w:bCs/>
          <w:iCs/>
        </w:rPr>
        <w:t>; they should not appear on the Proposals to be submitted.</w:t>
      </w:r>
      <w:r w:rsidRPr="0042334A">
        <w:rPr>
          <w:bCs/>
        </w:rPr>
        <w:t>}</w:t>
      </w:r>
    </w:p>
    <w:p w14:paraId="6496ACA1" w14:textId="77777777" w:rsidR="000B5EDC" w:rsidRPr="0042334A" w:rsidRDefault="000B5EDC" w:rsidP="0060507C">
      <w:pPr>
        <w:ind w:left="720" w:hanging="720"/>
        <w:jc w:val="center"/>
      </w:pPr>
    </w:p>
    <w:p w14:paraId="03698EE8" w14:textId="77777777" w:rsidR="00543D20" w:rsidRPr="0042334A" w:rsidRDefault="00543D20" w:rsidP="00543D20">
      <w:pPr>
        <w:pStyle w:val="Heading6"/>
      </w:pPr>
      <w:bookmarkStart w:id="195" w:name="_Toc494209465"/>
      <w:r w:rsidRPr="0042334A">
        <w:t>Checklist of Required Forms</w:t>
      </w:r>
      <w:bookmarkEnd w:id="195"/>
    </w:p>
    <w:tbl>
      <w:tblPr>
        <w:tblpPr w:leftFromText="180" w:rightFromText="180" w:vertAnchor="text" w:horzAnchor="margin" w:tblpY="34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5"/>
        <w:gridCol w:w="1547"/>
        <w:gridCol w:w="4718"/>
        <w:gridCol w:w="1374"/>
      </w:tblGrid>
      <w:tr w:rsidR="00C61EBA" w:rsidRPr="0042334A" w14:paraId="6576C6F7" w14:textId="77777777" w:rsidTr="00C61EBA">
        <w:tc>
          <w:tcPr>
            <w:tcW w:w="1425" w:type="dxa"/>
            <w:vAlign w:val="center"/>
          </w:tcPr>
          <w:p w14:paraId="7CB0EDBF" w14:textId="212C02E4" w:rsidR="00C61EBA" w:rsidRPr="0042334A" w:rsidRDefault="00C61EBA" w:rsidP="00260365">
            <w:pPr>
              <w:spacing w:before="20" w:after="20"/>
              <w:jc w:val="center"/>
              <w:rPr>
                <w:b/>
              </w:rPr>
            </w:pPr>
            <w:r>
              <w:rPr>
                <w:b/>
                <w:sz w:val="22"/>
                <w:szCs w:val="22"/>
              </w:rPr>
              <w:t xml:space="preserve">Required for </w:t>
            </w:r>
            <w:r w:rsidRPr="0042334A">
              <w:rPr>
                <w:b/>
                <w:sz w:val="22"/>
                <w:szCs w:val="22"/>
              </w:rPr>
              <w:t>FORM</w:t>
            </w:r>
          </w:p>
        </w:tc>
        <w:tc>
          <w:tcPr>
            <w:tcW w:w="1547" w:type="dxa"/>
            <w:tcBorders>
              <w:right w:val="single" w:sz="4" w:space="0" w:color="auto"/>
            </w:tcBorders>
            <w:vAlign w:val="center"/>
          </w:tcPr>
          <w:p w14:paraId="2A9DA64F" w14:textId="70E3A53C" w:rsidR="00C61EBA" w:rsidRPr="0042334A" w:rsidRDefault="00C61EBA" w:rsidP="00260365">
            <w:pPr>
              <w:spacing w:before="20" w:after="20"/>
              <w:jc w:val="center"/>
              <w:rPr>
                <w:b/>
              </w:rPr>
            </w:pPr>
            <w:r>
              <w:rPr>
                <w:b/>
              </w:rPr>
              <w:t>FORM</w:t>
            </w:r>
          </w:p>
        </w:tc>
        <w:tc>
          <w:tcPr>
            <w:tcW w:w="4718" w:type="dxa"/>
            <w:tcBorders>
              <w:right w:val="single" w:sz="4" w:space="0" w:color="auto"/>
            </w:tcBorders>
            <w:vAlign w:val="center"/>
          </w:tcPr>
          <w:p w14:paraId="6303DC1E" w14:textId="769D686E" w:rsidR="00C61EBA" w:rsidRPr="0042334A" w:rsidRDefault="00C61EBA" w:rsidP="00260365">
            <w:pPr>
              <w:spacing w:before="20" w:after="20"/>
              <w:jc w:val="center"/>
              <w:rPr>
                <w:b/>
              </w:rPr>
            </w:pPr>
            <w:r w:rsidRPr="0042334A">
              <w:rPr>
                <w:b/>
                <w:sz w:val="22"/>
                <w:szCs w:val="22"/>
              </w:rPr>
              <w:t>DESCRIPTION</w:t>
            </w:r>
          </w:p>
        </w:tc>
        <w:tc>
          <w:tcPr>
            <w:tcW w:w="1374" w:type="dxa"/>
            <w:tcBorders>
              <w:left w:val="single" w:sz="4" w:space="0" w:color="auto"/>
            </w:tcBorders>
            <w:vAlign w:val="center"/>
          </w:tcPr>
          <w:p w14:paraId="7D01EA28" w14:textId="5DC82A19" w:rsidR="00C61EBA" w:rsidRPr="0042334A" w:rsidRDefault="00C61EBA" w:rsidP="00260365">
            <w:pPr>
              <w:spacing w:before="20" w:after="20"/>
              <w:jc w:val="center"/>
              <w:rPr>
                <w:b/>
                <w:i/>
              </w:rPr>
            </w:pPr>
            <w:r w:rsidRPr="0042334A">
              <w:rPr>
                <w:b/>
                <w:i/>
                <w:sz w:val="22"/>
                <w:szCs w:val="22"/>
              </w:rPr>
              <w:t>Page Limit</w:t>
            </w:r>
          </w:p>
          <w:p w14:paraId="4D80E8FB" w14:textId="77777777" w:rsidR="00C61EBA" w:rsidRPr="0042334A" w:rsidRDefault="00C61EBA" w:rsidP="00260365">
            <w:pPr>
              <w:spacing w:before="20" w:after="20"/>
              <w:jc w:val="center"/>
              <w:rPr>
                <w:b/>
                <w:i/>
              </w:rPr>
            </w:pPr>
          </w:p>
        </w:tc>
      </w:tr>
      <w:tr w:rsidR="00260365" w:rsidRPr="0042334A" w14:paraId="0C562035" w14:textId="77777777" w:rsidTr="00C61EBA">
        <w:tc>
          <w:tcPr>
            <w:tcW w:w="1425" w:type="dxa"/>
            <w:vAlign w:val="center"/>
          </w:tcPr>
          <w:p w14:paraId="18BBCD25" w14:textId="77777777" w:rsidR="00260365" w:rsidRPr="0042334A" w:rsidRDefault="00260365" w:rsidP="00260365">
            <w:pPr>
              <w:spacing w:before="20" w:after="20"/>
              <w:jc w:val="center"/>
              <w:rPr>
                <w:b/>
              </w:rPr>
            </w:pPr>
            <w:r w:rsidRPr="0042334A">
              <w:rPr>
                <w:b/>
                <w:sz w:val="22"/>
                <w:szCs w:val="22"/>
              </w:rPr>
              <w:t>FTP</w:t>
            </w:r>
          </w:p>
        </w:tc>
        <w:tc>
          <w:tcPr>
            <w:tcW w:w="1547" w:type="dxa"/>
          </w:tcPr>
          <w:p w14:paraId="2E46DC36" w14:textId="77777777" w:rsidR="00260365" w:rsidRPr="0042334A" w:rsidRDefault="00260365" w:rsidP="00260365">
            <w:pPr>
              <w:spacing w:before="20" w:after="20"/>
            </w:pPr>
          </w:p>
        </w:tc>
        <w:tc>
          <w:tcPr>
            <w:tcW w:w="4718" w:type="dxa"/>
          </w:tcPr>
          <w:p w14:paraId="6F7AD9B5" w14:textId="77777777" w:rsidR="00260365" w:rsidRPr="0042334A" w:rsidRDefault="00260365" w:rsidP="00260365">
            <w:pPr>
              <w:spacing w:before="20" w:after="20"/>
              <w:jc w:val="center"/>
            </w:pPr>
          </w:p>
        </w:tc>
        <w:tc>
          <w:tcPr>
            <w:tcW w:w="1374" w:type="dxa"/>
          </w:tcPr>
          <w:p w14:paraId="56FEE9A4" w14:textId="77777777" w:rsidR="00260365" w:rsidRPr="0042334A" w:rsidRDefault="00260365" w:rsidP="00260365">
            <w:pPr>
              <w:spacing w:before="20" w:after="20"/>
              <w:jc w:val="center"/>
            </w:pPr>
          </w:p>
        </w:tc>
      </w:tr>
      <w:tr w:rsidR="00260365" w:rsidRPr="0042334A" w14:paraId="1BB2E11E" w14:textId="77777777" w:rsidTr="00C61EBA">
        <w:tc>
          <w:tcPr>
            <w:tcW w:w="1425" w:type="dxa"/>
            <w:vAlign w:val="center"/>
          </w:tcPr>
          <w:p w14:paraId="5F1E4CBF" w14:textId="77777777" w:rsidR="00260365" w:rsidRPr="0042334A" w:rsidRDefault="00260365" w:rsidP="00260365">
            <w:pPr>
              <w:jc w:val="center"/>
            </w:pPr>
            <w:r w:rsidRPr="0042334A">
              <w:rPr>
                <w:b/>
                <w:sz w:val="22"/>
                <w:szCs w:val="22"/>
              </w:rPr>
              <w:sym w:font="Wingdings 2" w:char="F050"/>
            </w:r>
          </w:p>
        </w:tc>
        <w:tc>
          <w:tcPr>
            <w:tcW w:w="1547" w:type="dxa"/>
          </w:tcPr>
          <w:p w14:paraId="6349D4FF" w14:textId="77777777" w:rsidR="00260365" w:rsidRPr="0042334A" w:rsidRDefault="00260365" w:rsidP="00260365">
            <w:pPr>
              <w:spacing w:before="20" w:after="20"/>
            </w:pPr>
            <w:r w:rsidRPr="0042334A">
              <w:rPr>
                <w:sz w:val="22"/>
                <w:szCs w:val="22"/>
              </w:rPr>
              <w:t>TECH-1</w:t>
            </w:r>
          </w:p>
        </w:tc>
        <w:tc>
          <w:tcPr>
            <w:tcW w:w="4718" w:type="dxa"/>
          </w:tcPr>
          <w:p w14:paraId="227D30F3" w14:textId="77777777" w:rsidR="00260365" w:rsidRPr="0042334A" w:rsidRDefault="00260365" w:rsidP="00260365">
            <w:pPr>
              <w:spacing w:before="20" w:after="20"/>
              <w:rPr>
                <w:i/>
              </w:rPr>
            </w:pPr>
            <w:r w:rsidRPr="0042334A">
              <w:rPr>
                <w:sz w:val="22"/>
                <w:szCs w:val="22"/>
              </w:rPr>
              <w:t xml:space="preserve">Technical Proposal Submission Form. </w:t>
            </w:r>
          </w:p>
        </w:tc>
        <w:tc>
          <w:tcPr>
            <w:tcW w:w="1374" w:type="dxa"/>
          </w:tcPr>
          <w:p w14:paraId="37CBACD9" w14:textId="77777777" w:rsidR="00260365" w:rsidRPr="0042334A" w:rsidRDefault="00260365" w:rsidP="00260365">
            <w:pPr>
              <w:spacing w:before="20" w:after="20"/>
            </w:pPr>
          </w:p>
        </w:tc>
      </w:tr>
      <w:tr w:rsidR="00260365" w:rsidRPr="0042334A" w14:paraId="66D26C31" w14:textId="77777777" w:rsidTr="00C61EBA">
        <w:tc>
          <w:tcPr>
            <w:tcW w:w="1425" w:type="dxa"/>
            <w:tcBorders>
              <w:right w:val="single" w:sz="4" w:space="0" w:color="auto"/>
            </w:tcBorders>
            <w:vAlign w:val="center"/>
          </w:tcPr>
          <w:p w14:paraId="364AC754" w14:textId="00AEEA38" w:rsidR="00260365" w:rsidRPr="0042334A" w:rsidRDefault="00260365" w:rsidP="00260365">
            <w:pPr>
              <w:spacing w:before="20" w:after="20"/>
              <w:jc w:val="center"/>
            </w:pPr>
            <w:r w:rsidRPr="0042334A">
              <w:rPr>
                <w:b/>
                <w:sz w:val="22"/>
                <w:szCs w:val="22"/>
              </w:rPr>
              <w:sym w:font="Wingdings 2" w:char="F050"/>
            </w:r>
          </w:p>
        </w:tc>
        <w:tc>
          <w:tcPr>
            <w:tcW w:w="1547" w:type="dxa"/>
          </w:tcPr>
          <w:p w14:paraId="6DCDC132" w14:textId="1310D4D1" w:rsidR="00260365" w:rsidRPr="0042334A" w:rsidRDefault="00260365" w:rsidP="00260365">
            <w:pPr>
              <w:spacing w:before="20" w:after="20"/>
            </w:pPr>
            <w:r w:rsidRPr="0042334A">
              <w:rPr>
                <w:sz w:val="22"/>
                <w:szCs w:val="22"/>
              </w:rPr>
              <w:t>Power of Attorney</w:t>
            </w:r>
          </w:p>
        </w:tc>
        <w:tc>
          <w:tcPr>
            <w:tcW w:w="4718" w:type="dxa"/>
          </w:tcPr>
          <w:p w14:paraId="097999A6" w14:textId="26A9D9A6" w:rsidR="00260365" w:rsidRPr="0042334A" w:rsidRDefault="00260365" w:rsidP="00260365">
            <w:pPr>
              <w:spacing w:before="20" w:after="20"/>
            </w:pPr>
            <w:r w:rsidRPr="0042334A">
              <w:rPr>
                <w:sz w:val="22"/>
                <w:szCs w:val="22"/>
              </w:rPr>
              <w:t xml:space="preserve">No pre-set format/form. </w:t>
            </w:r>
          </w:p>
        </w:tc>
        <w:tc>
          <w:tcPr>
            <w:tcW w:w="1374" w:type="dxa"/>
          </w:tcPr>
          <w:p w14:paraId="190819CC" w14:textId="77777777" w:rsidR="00260365" w:rsidRPr="0042334A" w:rsidRDefault="00260365" w:rsidP="00260365">
            <w:pPr>
              <w:spacing w:before="20" w:after="20"/>
            </w:pPr>
          </w:p>
        </w:tc>
      </w:tr>
      <w:tr w:rsidR="00260365" w:rsidRPr="0042334A" w14:paraId="6B8C8282" w14:textId="77777777" w:rsidTr="00C61EBA">
        <w:tc>
          <w:tcPr>
            <w:tcW w:w="1425" w:type="dxa"/>
            <w:vAlign w:val="center"/>
          </w:tcPr>
          <w:p w14:paraId="63AB00E1" w14:textId="77777777" w:rsidR="00260365" w:rsidRDefault="00260365" w:rsidP="00260365">
            <w:pPr>
              <w:jc w:val="center"/>
              <w:rPr>
                <w:b/>
                <w:sz w:val="22"/>
                <w:szCs w:val="22"/>
              </w:rPr>
            </w:pPr>
          </w:p>
          <w:p w14:paraId="35133A69" w14:textId="324D9088" w:rsidR="00260365" w:rsidRPr="0042334A" w:rsidRDefault="00260365" w:rsidP="00260365">
            <w:pPr>
              <w:jc w:val="center"/>
            </w:pPr>
            <w:r w:rsidRPr="0042334A">
              <w:rPr>
                <w:b/>
                <w:sz w:val="22"/>
                <w:szCs w:val="22"/>
              </w:rPr>
              <w:sym w:font="Wingdings 2" w:char="F050"/>
            </w:r>
          </w:p>
        </w:tc>
        <w:tc>
          <w:tcPr>
            <w:tcW w:w="1547" w:type="dxa"/>
          </w:tcPr>
          <w:p w14:paraId="67BDD02E" w14:textId="77777777" w:rsidR="00260365" w:rsidRPr="0042334A" w:rsidRDefault="00260365" w:rsidP="00260365">
            <w:pPr>
              <w:spacing w:before="20" w:after="20"/>
            </w:pPr>
            <w:r w:rsidRPr="0042334A">
              <w:rPr>
                <w:sz w:val="22"/>
                <w:szCs w:val="22"/>
              </w:rPr>
              <w:t>TECH-2</w:t>
            </w:r>
          </w:p>
        </w:tc>
        <w:tc>
          <w:tcPr>
            <w:tcW w:w="4718" w:type="dxa"/>
          </w:tcPr>
          <w:p w14:paraId="77E850DF" w14:textId="77777777" w:rsidR="00260365" w:rsidRPr="0042334A" w:rsidRDefault="00260365" w:rsidP="00260365">
            <w:pPr>
              <w:spacing w:before="20" w:after="20"/>
              <w:ind w:left="1080" w:hanging="1080"/>
            </w:pPr>
            <w:r w:rsidRPr="0042334A">
              <w:rPr>
                <w:sz w:val="22"/>
                <w:szCs w:val="22"/>
              </w:rPr>
              <w:t xml:space="preserve">Consultant’s Organization and Experience. </w:t>
            </w:r>
          </w:p>
          <w:p w14:paraId="267364E3" w14:textId="77777777" w:rsidR="00260365" w:rsidRPr="0042334A" w:rsidRDefault="00260365" w:rsidP="00260365">
            <w:pPr>
              <w:spacing w:before="20" w:after="20"/>
              <w:ind w:left="1080" w:hanging="1080"/>
            </w:pPr>
          </w:p>
        </w:tc>
        <w:tc>
          <w:tcPr>
            <w:tcW w:w="1374" w:type="dxa"/>
          </w:tcPr>
          <w:p w14:paraId="33F22544" w14:textId="77777777" w:rsidR="00260365" w:rsidRPr="0042334A" w:rsidRDefault="00260365" w:rsidP="00260365">
            <w:pPr>
              <w:spacing w:before="20" w:after="20"/>
              <w:ind w:left="1080" w:hanging="1080"/>
            </w:pPr>
          </w:p>
        </w:tc>
      </w:tr>
      <w:tr w:rsidR="00260365" w:rsidRPr="0042334A" w14:paraId="014DAE8F" w14:textId="77777777" w:rsidTr="00C61EBA">
        <w:tc>
          <w:tcPr>
            <w:tcW w:w="1425" w:type="dxa"/>
            <w:vAlign w:val="center"/>
          </w:tcPr>
          <w:p w14:paraId="0877A925" w14:textId="77777777" w:rsidR="00260365" w:rsidRPr="0042334A" w:rsidRDefault="00260365" w:rsidP="00260365">
            <w:pPr>
              <w:jc w:val="center"/>
            </w:pPr>
            <w:r w:rsidRPr="0042334A">
              <w:rPr>
                <w:b/>
                <w:sz w:val="22"/>
                <w:szCs w:val="22"/>
              </w:rPr>
              <w:sym w:font="Wingdings 2" w:char="F050"/>
            </w:r>
          </w:p>
        </w:tc>
        <w:tc>
          <w:tcPr>
            <w:tcW w:w="1547" w:type="dxa"/>
          </w:tcPr>
          <w:p w14:paraId="3ABD400B" w14:textId="77777777" w:rsidR="00260365" w:rsidRPr="0042334A" w:rsidRDefault="00260365" w:rsidP="00260365">
            <w:pPr>
              <w:spacing w:before="20" w:after="20"/>
            </w:pPr>
            <w:r w:rsidRPr="0042334A">
              <w:rPr>
                <w:sz w:val="22"/>
                <w:szCs w:val="22"/>
              </w:rPr>
              <w:t>TECH-2A</w:t>
            </w:r>
          </w:p>
        </w:tc>
        <w:tc>
          <w:tcPr>
            <w:tcW w:w="4718" w:type="dxa"/>
          </w:tcPr>
          <w:p w14:paraId="094EBF64" w14:textId="77777777" w:rsidR="00260365" w:rsidRPr="0042334A" w:rsidRDefault="00260365" w:rsidP="00260365">
            <w:pPr>
              <w:spacing w:before="20" w:after="20"/>
              <w:ind w:left="1080" w:hanging="1080"/>
            </w:pPr>
            <w:r w:rsidRPr="0042334A">
              <w:rPr>
                <w:sz w:val="22"/>
                <w:szCs w:val="22"/>
              </w:rPr>
              <w:t>A. Consultant’s Organization</w:t>
            </w:r>
          </w:p>
        </w:tc>
        <w:tc>
          <w:tcPr>
            <w:tcW w:w="1374" w:type="dxa"/>
          </w:tcPr>
          <w:p w14:paraId="2D110731" w14:textId="77777777" w:rsidR="00260365" w:rsidRPr="0042334A" w:rsidRDefault="00260365" w:rsidP="00260365">
            <w:pPr>
              <w:spacing w:before="20" w:after="20"/>
              <w:ind w:left="1080" w:hanging="1080"/>
              <w:jc w:val="center"/>
            </w:pPr>
          </w:p>
        </w:tc>
      </w:tr>
      <w:tr w:rsidR="00260365" w:rsidRPr="0042334A" w14:paraId="241B90A2" w14:textId="77777777" w:rsidTr="00C61EBA">
        <w:tc>
          <w:tcPr>
            <w:tcW w:w="1425" w:type="dxa"/>
            <w:vAlign w:val="center"/>
          </w:tcPr>
          <w:p w14:paraId="1C2E4991" w14:textId="77777777" w:rsidR="00260365" w:rsidRPr="0042334A" w:rsidRDefault="00260365" w:rsidP="00260365">
            <w:pPr>
              <w:jc w:val="center"/>
            </w:pPr>
            <w:r w:rsidRPr="0042334A">
              <w:rPr>
                <w:b/>
                <w:sz w:val="22"/>
                <w:szCs w:val="22"/>
              </w:rPr>
              <w:sym w:font="Wingdings 2" w:char="F050"/>
            </w:r>
          </w:p>
        </w:tc>
        <w:tc>
          <w:tcPr>
            <w:tcW w:w="1547" w:type="dxa"/>
          </w:tcPr>
          <w:p w14:paraId="5733302F" w14:textId="77777777" w:rsidR="00260365" w:rsidRPr="0042334A" w:rsidRDefault="00260365" w:rsidP="00260365">
            <w:pPr>
              <w:spacing w:before="20" w:after="20"/>
            </w:pPr>
            <w:r w:rsidRPr="0042334A">
              <w:rPr>
                <w:sz w:val="22"/>
                <w:szCs w:val="22"/>
              </w:rPr>
              <w:t>TECH-2B</w:t>
            </w:r>
          </w:p>
        </w:tc>
        <w:tc>
          <w:tcPr>
            <w:tcW w:w="4718" w:type="dxa"/>
          </w:tcPr>
          <w:p w14:paraId="61CC5F67" w14:textId="77777777" w:rsidR="00260365" w:rsidRPr="0042334A" w:rsidRDefault="00260365" w:rsidP="00260365">
            <w:pPr>
              <w:spacing w:before="20" w:after="20"/>
              <w:ind w:left="1080" w:hanging="1080"/>
            </w:pPr>
            <w:r w:rsidRPr="0042334A">
              <w:rPr>
                <w:sz w:val="22"/>
                <w:szCs w:val="22"/>
              </w:rPr>
              <w:t>B. Consultant’s Experience</w:t>
            </w:r>
          </w:p>
          <w:p w14:paraId="7874D492" w14:textId="77777777" w:rsidR="00260365" w:rsidRPr="0042334A" w:rsidRDefault="00260365" w:rsidP="00260365">
            <w:pPr>
              <w:spacing w:before="20" w:after="20"/>
              <w:ind w:left="1080" w:hanging="1080"/>
            </w:pPr>
          </w:p>
        </w:tc>
        <w:tc>
          <w:tcPr>
            <w:tcW w:w="1374" w:type="dxa"/>
          </w:tcPr>
          <w:p w14:paraId="350BE34B" w14:textId="77777777" w:rsidR="00260365" w:rsidRPr="0042334A" w:rsidRDefault="00260365" w:rsidP="00260365">
            <w:pPr>
              <w:spacing w:before="20" w:after="20"/>
              <w:ind w:left="1080" w:hanging="1080"/>
              <w:jc w:val="center"/>
            </w:pPr>
          </w:p>
        </w:tc>
      </w:tr>
      <w:tr w:rsidR="00260365" w:rsidRPr="0042334A" w14:paraId="48254DA5" w14:textId="77777777" w:rsidTr="00C61EBA">
        <w:tc>
          <w:tcPr>
            <w:tcW w:w="1425" w:type="dxa"/>
            <w:vAlign w:val="center"/>
          </w:tcPr>
          <w:p w14:paraId="50886F44" w14:textId="77777777" w:rsidR="00260365" w:rsidRPr="0042334A" w:rsidRDefault="00260365" w:rsidP="00260365">
            <w:pPr>
              <w:jc w:val="center"/>
            </w:pPr>
            <w:r w:rsidRPr="0042334A">
              <w:rPr>
                <w:b/>
                <w:sz w:val="22"/>
                <w:szCs w:val="22"/>
              </w:rPr>
              <w:sym w:font="Wingdings 2" w:char="F050"/>
            </w:r>
          </w:p>
        </w:tc>
        <w:tc>
          <w:tcPr>
            <w:tcW w:w="1547" w:type="dxa"/>
          </w:tcPr>
          <w:p w14:paraId="25FCD8ED" w14:textId="77777777" w:rsidR="00260365" w:rsidRPr="0042334A" w:rsidRDefault="00260365" w:rsidP="00260365">
            <w:pPr>
              <w:spacing w:before="20" w:after="20"/>
            </w:pPr>
            <w:r w:rsidRPr="0042334A">
              <w:rPr>
                <w:sz w:val="22"/>
                <w:szCs w:val="22"/>
              </w:rPr>
              <w:t>TECH-3</w:t>
            </w:r>
          </w:p>
        </w:tc>
        <w:tc>
          <w:tcPr>
            <w:tcW w:w="4718" w:type="dxa"/>
          </w:tcPr>
          <w:p w14:paraId="701AC334" w14:textId="77777777" w:rsidR="00260365" w:rsidRPr="0042334A" w:rsidRDefault="00260365" w:rsidP="00260365">
            <w:pPr>
              <w:spacing w:before="20" w:after="20"/>
            </w:pPr>
            <w:r w:rsidRPr="0042334A">
              <w:rPr>
                <w:sz w:val="22"/>
                <w:szCs w:val="22"/>
              </w:rPr>
              <w:t>Comments or Suggestions on the Terms of Reference and on Counterpart Staff and Facilities to be provided by the Client.</w:t>
            </w:r>
          </w:p>
        </w:tc>
        <w:tc>
          <w:tcPr>
            <w:tcW w:w="1374" w:type="dxa"/>
          </w:tcPr>
          <w:p w14:paraId="4DBF8A31" w14:textId="77777777" w:rsidR="00260365" w:rsidRPr="0042334A" w:rsidRDefault="00260365" w:rsidP="00260365">
            <w:pPr>
              <w:spacing w:before="20" w:after="20"/>
              <w:rPr>
                <w:i/>
              </w:rPr>
            </w:pPr>
          </w:p>
        </w:tc>
      </w:tr>
      <w:tr w:rsidR="00260365" w:rsidRPr="0042334A" w14:paraId="39257268" w14:textId="77777777" w:rsidTr="00C61EBA">
        <w:tc>
          <w:tcPr>
            <w:tcW w:w="1425" w:type="dxa"/>
            <w:vAlign w:val="center"/>
          </w:tcPr>
          <w:p w14:paraId="5A209698" w14:textId="77777777" w:rsidR="00260365" w:rsidRPr="0042334A" w:rsidRDefault="00260365" w:rsidP="00260365">
            <w:pPr>
              <w:jc w:val="center"/>
            </w:pPr>
            <w:r w:rsidRPr="0042334A">
              <w:rPr>
                <w:b/>
                <w:sz w:val="22"/>
                <w:szCs w:val="22"/>
              </w:rPr>
              <w:sym w:font="Wingdings 2" w:char="F050"/>
            </w:r>
          </w:p>
        </w:tc>
        <w:tc>
          <w:tcPr>
            <w:tcW w:w="1547" w:type="dxa"/>
          </w:tcPr>
          <w:p w14:paraId="0092ED96" w14:textId="77777777" w:rsidR="00260365" w:rsidRPr="0042334A" w:rsidRDefault="00260365" w:rsidP="00260365">
            <w:pPr>
              <w:spacing w:before="20" w:after="20"/>
            </w:pPr>
            <w:r w:rsidRPr="0042334A">
              <w:rPr>
                <w:sz w:val="22"/>
                <w:szCs w:val="22"/>
              </w:rPr>
              <w:t>TECH-3A</w:t>
            </w:r>
          </w:p>
        </w:tc>
        <w:tc>
          <w:tcPr>
            <w:tcW w:w="4718" w:type="dxa"/>
          </w:tcPr>
          <w:p w14:paraId="1FB14612" w14:textId="77777777" w:rsidR="00260365" w:rsidRPr="0042334A" w:rsidRDefault="00260365" w:rsidP="00260365">
            <w:pPr>
              <w:spacing w:before="20" w:after="20"/>
            </w:pPr>
            <w:r w:rsidRPr="0042334A">
              <w:rPr>
                <w:sz w:val="22"/>
                <w:szCs w:val="22"/>
              </w:rPr>
              <w:t>A. On the Terms of Reference</w:t>
            </w:r>
          </w:p>
        </w:tc>
        <w:tc>
          <w:tcPr>
            <w:tcW w:w="1374" w:type="dxa"/>
          </w:tcPr>
          <w:p w14:paraId="6ED9EB51" w14:textId="77777777" w:rsidR="00260365" w:rsidRPr="0042334A" w:rsidRDefault="00260365" w:rsidP="00260365">
            <w:pPr>
              <w:spacing w:before="20" w:after="20"/>
              <w:ind w:left="-72"/>
              <w:jc w:val="center"/>
            </w:pPr>
          </w:p>
        </w:tc>
      </w:tr>
      <w:tr w:rsidR="00260365" w:rsidRPr="0042334A" w14:paraId="2904F714" w14:textId="77777777" w:rsidTr="00C61EBA">
        <w:tc>
          <w:tcPr>
            <w:tcW w:w="1425" w:type="dxa"/>
            <w:vAlign w:val="center"/>
          </w:tcPr>
          <w:p w14:paraId="6CA2D81F" w14:textId="77777777" w:rsidR="00260365" w:rsidRPr="0042334A" w:rsidRDefault="00260365" w:rsidP="00260365">
            <w:pPr>
              <w:jc w:val="center"/>
            </w:pPr>
            <w:r w:rsidRPr="0042334A">
              <w:rPr>
                <w:b/>
                <w:sz w:val="22"/>
                <w:szCs w:val="22"/>
              </w:rPr>
              <w:sym w:font="Wingdings 2" w:char="F050"/>
            </w:r>
          </w:p>
        </w:tc>
        <w:tc>
          <w:tcPr>
            <w:tcW w:w="1547" w:type="dxa"/>
          </w:tcPr>
          <w:p w14:paraId="377C87E7" w14:textId="77777777" w:rsidR="00260365" w:rsidRPr="0042334A" w:rsidRDefault="00260365" w:rsidP="00260365">
            <w:pPr>
              <w:spacing w:before="20" w:after="20"/>
            </w:pPr>
            <w:r w:rsidRPr="0042334A">
              <w:rPr>
                <w:sz w:val="22"/>
                <w:szCs w:val="22"/>
              </w:rPr>
              <w:t>TECH-3B</w:t>
            </w:r>
          </w:p>
        </w:tc>
        <w:tc>
          <w:tcPr>
            <w:tcW w:w="4718" w:type="dxa"/>
          </w:tcPr>
          <w:p w14:paraId="3F766FA7" w14:textId="77777777" w:rsidR="00260365" w:rsidRPr="0042334A" w:rsidRDefault="00260365" w:rsidP="00260365">
            <w:pPr>
              <w:spacing w:before="20" w:after="20"/>
              <w:ind w:firstLine="15"/>
            </w:pPr>
            <w:r w:rsidRPr="0042334A">
              <w:rPr>
                <w:sz w:val="22"/>
                <w:szCs w:val="22"/>
              </w:rPr>
              <w:t>B. On the Counterpart Staff and Facilities</w:t>
            </w:r>
          </w:p>
        </w:tc>
        <w:tc>
          <w:tcPr>
            <w:tcW w:w="1374" w:type="dxa"/>
          </w:tcPr>
          <w:p w14:paraId="3DA61F21" w14:textId="77777777" w:rsidR="00260365" w:rsidRPr="0042334A" w:rsidRDefault="00260365" w:rsidP="00260365">
            <w:pPr>
              <w:spacing w:before="20" w:after="20"/>
              <w:ind w:left="1440" w:hanging="360"/>
              <w:jc w:val="center"/>
            </w:pPr>
          </w:p>
        </w:tc>
      </w:tr>
      <w:tr w:rsidR="00260365" w:rsidRPr="0042334A" w14:paraId="731633E0" w14:textId="77777777" w:rsidTr="00C61EBA">
        <w:tc>
          <w:tcPr>
            <w:tcW w:w="1425" w:type="dxa"/>
            <w:vAlign w:val="center"/>
          </w:tcPr>
          <w:p w14:paraId="3E8775AF" w14:textId="77777777" w:rsidR="00260365" w:rsidRPr="0042334A" w:rsidRDefault="00260365" w:rsidP="00260365">
            <w:pPr>
              <w:jc w:val="center"/>
            </w:pPr>
            <w:r w:rsidRPr="0042334A">
              <w:rPr>
                <w:b/>
                <w:sz w:val="22"/>
                <w:szCs w:val="22"/>
              </w:rPr>
              <w:sym w:font="Wingdings 2" w:char="F050"/>
            </w:r>
          </w:p>
        </w:tc>
        <w:tc>
          <w:tcPr>
            <w:tcW w:w="1547" w:type="dxa"/>
          </w:tcPr>
          <w:p w14:paraId="2A18D577" w14:textId="77777777" w:rsidR="00260365" w:rsidRPr="0042334A" w:rsidRDefault="00260365" w:rsidP="00260365">
            <w:pPr>
              <w:spacing w:before="20" w:after="20"/>
            </w:pPr>
            <w:r w:rsidRPr="0042334A">
              <w:rPr>
                <w:sz w:val="22"/>
                <w:szCs w:val="22"/>
              </w:rPr>
              <w:t>TECH-4</w:t>
            </w:r>
          </w:p>
        </w:tc>
        <w:tc>
          <w:tcPr>
            <w:tcW w:w="4718" w:type="dxa"/>
          </w:tcPr>
          <w:p w14:paraId="15C205E2" w14:textId="77777777" w:rsidR="00260365" w:rsidRPr="0042334A" w:rsidRDefault="00260365" w:rsidP="00260365">
            <w:pPr>
              <w:spacing w:before="20" w:after="20"/>
            </w:pPr>
            <w:r w:rsidRPr="0042334A">
              <w:rPr>
                <w:sz w:val="22"/>
                <w:szCs w:val="22"/>
              </w:rPr>
              <w:t>Description of the Approach, Methodology, and Work Plan for Performing the Assignment</w:t>
            </w:r>
          </w:p>
        </w:tc>
        <w:tc>
          <w:tcPr>
            <w:tcW w:w="1374" w:type="dxa"/>
          </w:tcPr>
          <w:p w14:paraId="4F6865CC" w14:textId="77777777" w:rsidR="00260365" w:rsidRPr="0042334A" w:rsidRDefault="00260365" w:rsidP="00260365">
            <w:pPr>
              <w:spacing w:before="20" w:after="20"/>
              <w:rPr>
                <w:i/>
              </w:rPr>
            </w:pPr>
          </w:p>
        </w:tc>
      </w:tr>
      <w:tr w:rsidR="00260365" w:rsidRPr="0042334A" w14:paraId="2D8DFB3E" w14:textId="77777777" w:rsidTr="00C61EBA">
        <w:tc>
          <w:tcPr>
            <w:tcW w:w="1425" w:type="dxa"/>
            <w:vAlign w:val="center"/>
          </w:tcPr>
          <w:p w14:paraId="35D10060" w14:textId="77777777" w:rsidR="00260365" w:rsidRPr="0042334A" w:rsidRDefault="00260365" w:rsidP="00260365">
            <w:pPr>
              <w:jc w:val="center"/>
            </w:pPr>
            <w:r w:rsidRPr="0042334A">
              <w:rPr>
                <w:b/>
                <w:sz w:val="22"/>
                <w:szCs w:val="22"/>
              </w:rPr>
              <w:sym w:font="Wingdings 2" w:char="F050"/>
            </w:r>
          </w:p>
        </w:tc>
        <w:tc>
          <w:tcPr>
            <w:tcW w:w="1547" w:type="dxa"/>
          </w:tcPr>
          <w:p w14:paraId="0DBA8265" w14:textId="77777777" w:rsidR="00260365" w:rsidRPr="0042334A" w:rsidRDefault="00260365" w:rsidP="00260365">
            <w:pPr>
              <w:spacing w:before="20" w:after="20"/>
            </w:pPr>
            <w:r w:rsidRPr="0042334A">
              <w:rPr>
                <w:sz w:val="22"/>
                <w:szCs w:val="22"/>
              </w:rPr>
              <w:t>TECH-5</w:t>
            </w:r>
          </w:p>
        </w:tc>
        <w:tc>
          <w:tcPr>
            <w:tcW w:w="4718" w:type="dxa"/>
          </w:tcPr>
          <w:p w14:paraId="472924FF" w14:textId="77777777" w:rsidR="00260365" w:rsidRPr="0042334A" w:rsidRDefault="00260365" w:rsidP="00260365">
            <w:pPr>
              <w:spacing w:before="20" w:after="20"/>
            </w:pPr>
            <w:r w:rsidRPr="0042334A">
              <w:rPr>
                <w:sz w:val="22"/>
                <w:szCs w:val="22"/>
              </w:rPr>
              <w:t>Work Schedule and Planning for Deliverables</w:t>
            </w:r>
          </w:p>
        </w:tc>
        <w:tc>
          <w:tcPr>
            <w:tcW w:w="1374" w:type="dxa"/>
          </w:tcPr>
          <w:p w14:paraId="107D2F58" w14:textId="77777777" w:rsidR="00260365" w:rsidRPr="0042334A" w:rsidRDefault="00260365" w:rsidP="00260365">
            <w:pPr>
              <w:spacing w:before="20" w:after="20"/>
            </w:pPr>
          </w:p>
        </w:tc>
      </w:tr>
      <w:tr w:rsidR="00260365" w:rsidRPr="0042334A" w14:paraId="1D59A323" w14:textId="77777777" w:rsidTr="00C61EBA">
        <w:tc>
          <w:tcPr>
            <w:tcW w:w="1425" w:type="dxa"/>
            <w:vAlign w:val="center"/>
          </w:tcPr>
          <w:p w14:paraId="3AEC3CCF" w14:textId="77777777" w:rsidR="00260365" w:rsidRPr="0042334A" w:rsidRDefault="00260365" w:rsidP="00260365">
            <w:pPr>
              <w:jc w:val="center"/>
            </w:pPr>
            <w:r w:rsidRPr="0042334A">
              <w:rPr>
                <w:b/>
                <w:sz w:val="22"/>
                <w:szCs w:val="22"/>
              </w:rPr>
              <w:sym w:font="Wingdings 2" w:char="F050"/>
            </w:r>
          </w:p>
        </w:tc>
        <w:tc>
          <w:tcPr>
            <w:tcW w:w="1547" w:type="dxa"/>
          </w:tcPr>
          <w:p w14:paraId="6D8628CD" w14:textId="77777777" w:rsidR="00260365" w:rsidRPr="0042334A" w:rsidRDefault="00260365" w:rsidP="00260365">
            <w:pPr>
              <w:spacing w:before="20" w:after="20"/>
            </w:pPr>
            <w:r w:rsidRPr="0042334A">
              <w:rPr>
                <w:sz w:val="22"/>
                <w:szCs w:val="22"/>
              </w:rPr>
              <w:t>TECH-6</w:t>
            </w:r>
          </w:p>
        </w:tc>
        <w:tc>
          <w:tcPr>
            <w:tcW w:w="4718" w:type="dxa"/>
          </w:tcPr>
          <w:p w14:paraId="4ED83762" w14:textId="77777777" w:rsidR="00260365" w:rsidRPr="0042334A" w:rsidRDefault="00260365" w:rsidP="00260365">
            <w:pPr>
              <w:spacing w:before="20" w:after="20"/>
            </w:pPr>
            <w:r w:rsidRPr="0042334A">
              <w:rPr>
                <w:sz w:val="22"/>
                <w:szCs w:val="22"/>
              </w:rPr>
              <w:t xml:space="preserve">Team Composition, Key Experts Inputs, and attached Curriculum Vitae (CV) </w:t>
            </w:r>
          </w:p>
        </w:tc>
        <w:tc>
          <w:tcPr>
            <w:tcW w:w="1374" w:type="dxa"/>
          </w:tcPr>
          <w:p w14:paraId="57D18EA1" w14:textId="77777777" w:rsidR="00260365" w:rsidRPr="0042334A" w:rsidRDefault="00260365" w:rsidP="00260365">
            <w:pPr>
              <w:spacing w:before="20" w:after="20"/>
            </w:pPr>
          </w:p>
        </w:tc>
      </w:tr>
    </w:tbl>
    <w:p w14:paraId="12D437BB" w14:textId="77777777" w:rsidR="00543D20" w:rsidRPr="0042334A" w:rsidRDefault="00543D20" w:rsidP="00543D20">
      <w:pPr>
        <w:ind w:left="720" w:hanging="720"/>
        <w:jc w:val="center"/>
      </w:pPr>
    </w:p>
    <w:p w14:paraId="726AB561" w14:textId="77777777" w:rsidR="00543D20" w:rsidRPr="0042334A" w:rsidRDefault="00543D20" w:rsidP="00543D20">
      <w:pPr>
        <w:rPr>
          <w:i/>
        </w:rPr>
      </w:pPr>
    </w:p>
    <w:p w14:paraId="02BD5024" w14:textId="77777777" w:rsidR="00AE21C7" w:rsidRPr="0042334A" w:rsidRDefault="00CF500A" w:rsidP="007B26D9">
      <w:pPr>
        <w:rPr>
          <w:b/>
        </w:rPr>
      </w:pPr>
      <w:r w:rsidRPr="0042334A">
        <w:rPr>
          <w:b/>
        </w:rPr>
        <w:t xml:space="preserve">All pages of the original Technical and Financial Proposal shall be initialed by the same authorized </w:t>
      </w:r>
      <w:r w:rsidR="00AE21C7" w:rsidRPr="0042334A">
        <w:rPr>
          <w:b/>
        </w:rPr>
        <w:t>representative of the Consultant who signs the Proposal.</w:t>
      </w:r>
    </w:p>
    <w:p w14:paraId="33B818F8" w14:textId="77777777" w:rsidR="000B5EDC" w:rsidRPr="0042334A" w:rsidRDefault="000B5EDC" w:rsidP="00B91DDF">
      <w:pPr>
        <w:ind w:left="1080" w:hanging="1080"/>
      </w:pPr>
    </w:p>
    <w:p w14:paraId="38A2BC29" w14:textId="77777777" w:rsidR="000B5EDC" w:rsidRPr="0042334A" w:rsidRDefault="000B5EDC" w:rsidP="0097588C">
      <w:pPr>
        <w:jc w:val="center"/>
      </w:pPr>
    </w:p>
    <w:p w14:paraId="5619481C" w14:textId="77777777" w:rsidR="005114E4" w:rsidRPr="0042334A" w:rsidRDefault="005114E4">
      <w:pPr>
        <w:rPr>
          <w:smallCaps/>
        </w:rPr>
      </w:pPr>
      <w:r w:rsidRPr="0042334A">
        <w:rPr>
          <w:smallCaps/>
        </w:rPr>
        <w:br w:type="page"/>
      </w:r>
    </w:p>
    <w:p w14:paraId="22F0447F" w14:textId="77777777" w:rsidR="000B5EDC" w:rsidRPr="0042334A" w:rsidRDefault="00B47775" w:rsidP="0000062D">
      <w:pPr>
        <w:pStyle w:val="Heading6"/>
        <w:rPr>
          <w:sz w:val="28"/>
          <w:szCs w:val="28"/>
        </w:rPr>
      </w:pPr>
      <w:bookmarkStart w:id="196" w:name="_Toc494209466"/>
      <w:r w:rsidRPr="0042334A">
        <w:rPr>
          <w:sz w:val="28"/>
          <w:szCs w:val="28"/>
        </w:rPr>
        <w:lastRenderedPageBreak/>
        <w:t xml:space="preserve">Form </w:t>
      </w:r>
      <w:r w:rsidR="000B5EDC" w:rsidRPr="0042334A">
        <w:rPr>
          <w:sz w:val="28"/>
          <w:szCs w:val="28"/>
        </w:rPr>
        <w:t>TECH-1</w:t>
      </w:r>
      <w:bookmarkEnd w:id="196"/>
    </w:p>
    <w:p w14:paraId="76808C4F" w14:textId="77777777" w:rsidR="000B5EDC" w:rsidRPr="0042334A" w:rsidRDefault="000B5EDC" w:rsidP="0000062D">
      <w:pPr>
        <w:pStyle w:val="Heading6"/>
        <w:rPr>
          <w:sz w:val="28"/>
          <w:szCs w:val="28"/>
        </w:rPr>
      </w:pPr>
    </w:p>
    <w:p w14:paraId="3C939A2D" w14:textId="77777777" w:rsidR="000B5EDC" w:rsidRPr="0042334A" w:rsidRDefault="000B5EDC" w:rsidP="00AC2B63">
      <w:pPr>
        <w:jc w:val="center"/>
        <w:rPr>
          <w:rFonts w:ascii="Times New Roman Bold" w:hAnsi="Times New Roman Bold"/>
          <w:b/>
          <w:smallCaps/>
          <w:sz w:val="28"/>
          <w:szCs w:val="28"/>
        </w:rPr>
      </w:pPr>
      <w:r w:rsidRPr="0042334A">
        <w:rPr>
          <w:rFonts w:ascii="Times New Roman Bold" w:hAnsi="Times New Roman Bold"/>
          <w:b/>
          <w:smallCaps/>
          <w:sz w:val="28"/>
          <w:szCs w:val="28"/>
        </w:rPr>
        <w:t>Technical Proposal Submission Form</w:t>
      </w:r>
    </w:p>
    <w:p w14:paraId="058E8459" w14:textId="77777777" w:rsidR="000B5EDC" w:rsidRPr="0042334A" w:rsidRDefault="000B5EDC" w:rsidP="00B91DDF">
      <w:pPr>
        <w:pBdr>
          <w:bottom w:val="single" w:sz="8" w:space="1" w:color="auto"/>
        </w:pBdr>
        <w:jc w:val="right"/>
      </w:pPr>
    </w:p>
    <w:p w14:paraId="4777EF32" w14:textId="77777777" w:rsidR="000B5EDC" w:rsidRPr="0042334A" w:rsidRDefault="000B5EDC" w:rsidP="00B91DDF">
      <w:pPr>
        <w:jc w:val="right"/>
      </w:pPr>
    </w:p>
    <w:p w14:paraId="5F203917" w14:textId="77777777" w:rsidR="000B5EDC" w:rsidRPr="0042334A" w:rsidRDefault="00A10FC2" w:rsidP="00B91DDF">
      <w:pPr>
        <w:jc w:val="right"/>
      </w:pPr>
      <w:r w:rsidRPr="0042334A">
        <w:t>{</w:t>
      </w:r>
      <w:r w:rsidR="000B5EDC" w:rsidRPr="0042334A">
        <w:t>Location, Date</w:t>
      </w:r>
      <w:r w:rsidRPr="0042334A">
        <w:t>}</w:t>
      </w:r>
    </w:p>
    <w:p w14:paraId="723AFEB8" w14:textId="77777777" w:rsidR="000B5EDC" w:rsidRPr="0042334A" w:rsidRDefault="000B5EDC" w:rsidP="00B91DDF">
      <w:pPr>
        <w:pStyle w:val="Header"/>
        <w:rPr>
          <w:szCs w:val="24"/>
          <w:lang w:eastAsia="it-IT"/>
        </w:rPr>
      </w:pPr>
    </w:p>
    <w:p w14:paraId="5C4AD11A" w14:textId="77777777" w:rsidR="00CA6371" w:rsidRDefault="000B5EDC" w:rsidP="00B91DDF">
      <w:r w:rsidRPr="0042334A">
        <w:t>To:</w:t>
      </w:r>
      <w:r w:rsidRPr="0042334A">
        <w:tab/>
      </w:r>
    </w:p>
    <w:p w14:paraId="3D44C0D1" w14:textId="174F8390" w:rsidR="000B5EDC" w:rsidRPr="00CA6371" w:rsidRDefault="00B820B0" w:rsidP="00CA6371">
      <w:pPr>
        <w:ind w:firstLine="720"/>
      </w:pPr>
      <w:bookmarkStart w:id="197" w:name="_Hlk193806287"/>
      <w:r>
        <w:t>The</w:t>
      </w:r>
      <w:r w:rsidR="000C4D17">
        <w:t xml:space="preserve"> Program Manager</w:t>
      </w:r>
      <w:r w:rsidR="00CA6371" w:rsidRPr="00CA6371">
        <w:t>,</w:t>
      </w:r>
    </w:p>
    <w:p w14:paraId="11A5DAC2" w14:textId="4417C22E" w:rsidR="00CA6371" w:rsidRPr="00CA6371" w:rsidRDefault="00FB701E" w:rsidP="00CA6371">
      <w:pPr>
        <w:ind w:firstLine="720"/>
      </w:pPr>
      <w:r>
        <w:t xml:space="preserve">Project </w:t>
      </w:r>
      <w:r w:rsidR="000C4D17">
        <w:t>Implementation</w:t>
      </w:r>
      <w:r>
        <w:t xml:space="preserve"> Unit</w:t>
      </w:r>
      <w:r w:rsidR="000C4D17">
        <w:t xml:space="preserve"> (PIU) - USDMA</w:t>
      </w:r>
      <w:r w:rsidR="009F40B6">
        <w:t>, U-PREPARE</w:t>
      </w:r>
      <w:r w:rsidR="00CA6371" w:rsidRPr="00CA6371">
        <w:t>,</w:t>
      </w:r>
    </w:p>
    <w:p w14:paraId="22C60D3C" w14:textId="77777777" w:rsidR="00CA6371" w:rsidRPr="00CA6371" w:rsidRDefault="00CA6371" w:rsidP="00CA6371">
      <w:pPr>
        <w:ind w:firstLine="720"/>
      </w:pPr>
      <w:r w:rsidRPr="00CA6371">
        <w:t>5</w:t>
      </w:r>
      <w:r w:rsidRPr="00CA6371">
        <w:rPr>
          <w:vertAlign w:val="superscript"/>
        </w:rPr>
        <w:t>th</w:t>
      </w:r>
      <w:r w:rsidRPr="00CA6371">
        <w:t xml:space="preserve"> Floor, USDMA Building, 36, IT Par</w:t>
      </w:r>
      <w:r w:rsidR="00922093">
        <w:t>k</w:t>
      </w:r>
      <w:r w:rsidRPr="00CA6371">
        <w:t>, Sahastradhara Road,</w:t>
      </w:r>
    </w:p>
    <w:p w14:paraId="22F67896" w14:textId="77777777" w:rsidR="00CA6371" w:rsidRPr="00CA6371" w:rsidRDefault="00CA6371" w:rsidP="00CA6371">
      <w:pPr>
        <w:ind w:firstLine="720"/>
      </w:pPr>
      <w:r w:rsidRPr="00CA6371">
        <w:t>Dehradun-248013, Uttarakhand.</w:t>
      </w:r>
    </w:p>
    <w:bookmarkEnd w:id="197"/>
    <w:p w14:paraId="647CD866" w14:textId="77777777" w:rsidR="000B5EDC" w:rsidRPr="0042334A" w:rsidRDefault="000B5EDC" w:rsidP="00B91DDF"/>
    <w:p w14:paraId="2486ACF4" w14:textId="77777777" w:rsidR="000B5EDC" w:rsidRPr="0042334A" w:rsidRDefault="000B5EDC" w:rsidP="00B91DDF"/>
    <w:p w14:paraId="5DA5D5B2" w14:textId="77777777" w:rsidR="000B5EDC" w:rsidRPr="0042334A" w:rsidRDefault="000B5EDC" w:rsidP="00B91DDF">
      <w:r w:rsidRPr="0042334A">
        <w:t>Dear Sirs:</w:t>
      </w:r>
    </w:p>
    <w:p w14:paraId="3E03EB53" w14:textId="77777777" w:rsidR="000B5EDC" w:rsidRPr="0042334A" w:rsidRDefault="000B5EDC" w:rsidP="00B91DDF"/>
    <w:p w14:paraId="3767AAF1" w14:textId="17931FD3" w:rsidR="000B5EDC" w:rsidRPr="0042334A" w:rsidRDefault="000B5EDC" w:rsidP="00581FFF">
      <w:pPr>
        <w:ind w:firstLine="709"/>
        <w:jc w:val="both"/>
      </w:pPr>
      <w:r w:rsidRPr="0042334A">
        <w:tab/>
      </w:r>
      <w:bookmarkStart w:id="198" w:name="_Hlk193806300"/>
      <w:r w:rsidRPr="0042334A">
        <w:t xml:space="preserve">We, the undersigned, offer to provide the </w:t>
      </w:r>
      <w:r w:rsidR="00C3530A">
        <w:t>Design, Implementation Support, Operational Assistance, Policy Making etc. for Construction &amp; Development of Multi-Purpose Disaster Shelters in Uttarakhand State under U-PREPARE Project</w:t>
      </w:r>
      <w:r w:rsidR="00303B02">
        <w:t xml:space="preserve"> </w:t>
      </w:r>
      <w:r w:rsidRPr="0042334A">
        <w:t>in accordance with your Request for Proposal</w:t>
      </w:r>
      <w:r w:rsidR="00407B61" w:rsidRPr="0042334A">
        <w:t>s</w:t>
      </w:r>
      <w:r w:rsidR="0049769E">
        <w:t xml:space="preserve"> </w:t>
      </w:r>
      <w:r w:rsidR="00FE07E6" w:rsidRPr="0042334A">
        <w:t xml:space="preserve">(RFP) </w:t>
      </w:r>
      <w:r w:rsidRPr="0042334A">
        <w:t xml:space="preserve">dated </w:t>
      </w:r>
      <w:r w:rsidR="00A10FC2" w:rsidRPr="0042334A">
        <w:rPr>
          <w:i/>
        </w:rPr>
        <w:t>[</w:t>
      </w:r>
      <w:r w:rsidRPr="0042334A">
        <w:rPr>
          <w:i/>
          <w:iCs/>
        </w:rPr>
        <w:t xml:space="preserve">Insert </w:t>
      </w:r>
      <w:r w:rsidRPr="0042334A">
        <w:rPr>
          <w:i/>
        </w:rPr>
        <w:t>Date</w:t>
      </w:r>
      <w:r w:rsidR="00A10FC2" w:rsidRPr="0042334A">
        <w:rPr>
          <w:i/>
        </w:rPr>
        <w:t>]</w:t>
      </w:r>
      <w:r w:rsidRPr="0042334A">
        <w:t xml:space="preserve"> and our Proposal. We are hereby submitting our Proposal, which includes this </w:t>
      </w:r>
      <w:r w:rsidRPr="0042334A">
        <w:rPr>
          <w:spacing w:val="-2"/>
        </w:rPr>
        <w:t>Technical Proposal</w:t>
      </w:r>
      <w:r w:rsidRPr="0042334A">
        <w:t xml:space="preserve"> and a Financial</w:t>
      </w:r>
      <w:r w:rsidR="00922093">
        <w:t xml:space="preserve"> </w:t>
      </w:r>
      <w:r w:rsidRPr="0042334A">
        <w:t>Proposal</w:t>
      </w:r>
      <w:r w:rsidRPr="0042334A">
        <w:rPr>
          <w:i/>
        </w:rPr>
        <w:t>.</w:t>
      </w:r>
    </w:p>
    <w:bookmarkEnd w:id="198"/>
    <w:p w14:paraId="1F15A696" w14:textId="77777777" w:rsidR="000B5EDC" w:rsidRPr="0042334A" w:rsidRDefault="000B5EDC" w:rsidP="00B91DDF">
      <w:pPr>
        <w:jc w:val="both"/>
      </w:pPr>
    </w:p>
    <w:p w14:paraId="3BDC031E" w14:textId="646D2CF1" w:rsidR="000B5EDC" w:rsidRPr="0042334A" w:rsidRDefault="000B5EDC" w:rsidP="00260365">
      <w:pPr>
        <w:jc w:val="both"/>
      </w:pPr>
      <w:r w:rsidRPr="0042334A">
        <w:tab/>
        <w:t xml:space="preserve">We hereby declare that: </w:t>
      </w:r>
    </w:p>
    <w:p w14:paraId="02705B70" w14:textId="77777777" w:rsidR="00F25D26" w:rsidRPr="0042334A" w:rsidRDefault="000B5EDC" w:rsidP="00C31B55">
      <w:pPr>
        <w:spacing w:after="120"/>
        <w:ind w:left="630" w:hanging="540"/>
        <w:jc w:val="both"/>
      </w:pPr>
      <w:r w:rsidRPr="0042334A">
        <w:t xml:space="preserve">a) </w:t>
      </w:r>
      <w:r w:rsidR="00D05394" w:rsidRPr="0042334A">
        <w:tab/>
      </w:r>
      <w:r w:rsidRPr="0042334A">
        <w:t xml:space="preserve">All the information and statements made in this Proposal are true and </w:t>
      </w:r>
      <w:r w:rsidR="00407B61" w:rsidRPr="0042334A">
        <w:t xml:space="preserve">we </w:t>
      </w:r>
      <w:r w:rsidRPr="0042334A">
        <w:t xml:space="preserve">accept that any misinterpretation or misrepresentation contained in </w:t>
      </w:r>
      <w:r w:rsidR="00407B61" w:rsidRPr="0042334A">
        <w:t xml:space="preserve">this Proposal </w:t>
      </w:r>
      <w:r w:rsidRPr="0042334A">
        <w:t xml:space="preserve">may lead to our disqualification by the Client and/or </w:t>
      </w:r>
      <w:r w:rsidR="00407B61" w:rsidRPr="0042334A">
        <w:t xml:space="preserve">may be </w:t>
      </w:r>
      <w:r w:rsidRPr="0042334A">
        <w:t>sanctioned by the Bank.</w:t>
      </w:r>
    </w:p>
    <w:p w14:paraId="2B707A62" w14:textId="77777777" w:rsidR="000B5EDC" w:rsidRPr="0042334A" w:rsidRDefault="000B5EDC" w:rsidP="00C31B55">
      <w:pPr>
        <w:spacing w:after="120"/>
        <w:ind w:left="630" w:hanging="540"/>
        <w:jc w:val="both"/>
      </w:pPr>
      <w:r w:rsidRPr="0042334A">
        <w:t xml:space="preserve">(b) </w:t>
      </w:r>
      <w:r w:rsidR="00D05394" w:rsidRPr="0042334A">
        <w:tab/>
      </w:r>
      <w:r w:rsidRPr="0042334A">
        <w:t xml:space="preserve">Our Proposal shall be valid and remain binding upon us </w:t>
      </w:r>
      <w:bookmarkStart w:id="199" w:name="_Hlk25657774"/>
      <w:r w:rsidR="00E57B64" w:rsidRPr="0042334A">
        <w:t xml:space="preserve">until </w:t>
      </w:r>
      <w:r w:rsidR="00E57B64" w:rsidRPr="0042334A">
        <w:rPr>
          <w:i/>
        </w:rPr>
        <w:t>[insert day, month and year in accordance with ITC 12.1]</w:t>
      </w:r>
      <w:r w:rsidR="0090074D" w:rsidRPr="0042334A">
        <w:rPr>
          <w:i/>
        </w:rPr>
        <w:t>.</w:t>
      </w:r>
      <w:bookmarkEnd w:id="199"/>
    </w:p>
    <w:p w14:paraId="1513B8E7" w14:textId="77777777" w:rsidR="000B5EDC" w:rsidRPr="0042334A" w:rsidRDefault="000B5EDC" w:rsidP="00C31B55">
      <w:pPr>
        <w:spacing w:after="120"/>
        <w:ind w:left="630" w:hanging="540"/>
        <w:jc w:val="both"/>
      </w:pPr>
      <w:r w:rsidRPr="0042334A">
        <w:t xml:space="preserve">(c) </w:t>
      </w:r>
      <w:r w:rsidR="00D05394" w:rsidRPr="0042334A">
        <w:tab/>
      </w:r>
      <w:r w:rsidRPr="0042334A">
        <w:t>We have no conflict of interest in accordance with ITC 3.</w:t>
      </w:r>
    </w:p>
    <w:p w14:paraId="30A94259" w14:textId="77777777" w:rsidR="000B5EDC" w:rsidRPr="0042334A" w:rsidRDefault="000B5EDC" w:rsidP="00C31B55">
      <w:pPr>
        <w:spacing w:after="120"/>
        <w:ind w:left="630" w:hanging="540"/>
        <w:jc w:val="both"/>
        <w:rPr>
          <w:i/>
        </w:rPr>
      </w:pPr>
      <w:r w:rsidRPr="0042334A">
        <w:t xml:space="preserve">(d) </w:t>
      </w:r>
      <w:r w:rsidR="00D05394" w:rsidRPr="0042334A">
        <w:tab/>
      </w:r>
      <w:r w:rsidRPr="0042334A">
        <w:t xml:space="preserve">We meet </w:t>
      </w:r>
      <w:r w:rsidR="000B36E9" w:rsidRPr="0042334A">
        <w:t xml:space="preserve">the </w:t>
      </w:r>
      <w:r w:rsidRPr="0042334A">
        <w:t>eligibility requirements as stated in ITC 6</w:t>
      </w:r>
      <w:r w:rsidR="00D94CC7" w:rsidRPr="0042334A">
        <w:t xml:space="preserve">, and we confirm our understanding of our obligation to abide by the Bank’s policy in regard to </w:t>
      </w:r>
      <w:r w:rsidR="000D7B09" w:rsidRPr="0042334A">
        <w:t>Fraud and C</w:t>
      </w:r>
      <w:r w:rsidR="00D94CC7" w:rsidRPr="0042334A">
        <w:t>orrupt</w:t>
      </w:r>
      <w:r w:rsidR="00873805" w:rsidRPr="0042334A">
        <w:t>ion</w:t>
      </w:r>
      <w:r w:rsidR="00D94CC7" w:rsidRPr="0042334A">
        <w:t xml:space="preserve"> as per ITC 5</w:t>
      </w:r>
      <w:r w:rsidRPr="0042334A">
        <w:rPr>
          <w:i/>
        </w:rPr>
        <w:t>.</w:t>
      </w:r>
    </w:p>
    <w:p w14:paraId="3B285BC4" w14:textId="1FDDABFC" w:rsidR="00B662E2" w:rsidRPr="0042334A" w:rsidRDefault="00B662E2" w:rsidP="003714A8">
      <w:pPr>
        <w:spacing w:after="120"/>
        <w:ind w:left="567" w:hanging="425"/>
        <w:jc w:val="both"/>
      </w:pPr>
      <w:r w:rsidRPr="0042334A">
        <w:t>(e)   We</w:t>
      </w:r>
      <w:r w:rsidR="00260365">
        <w:t xml:space="preserve"> </w:t>
      </w:r>
      <w:r w:rsidRPr="0042334A">
        <w:t xml:space="preserve">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7D1CAD" w:rsidRPr="0042334A">
        <w:t>Client’s</w:t>
      </w:r>
      <w:r w:rsidRPr="0042334A">
        <w:t xml:space="preserve"> country laws or official regulations or pursuant to a decision of the United Nations Security Council</w:t>
      </w:r>
      <w:r w:rsidR="00B418CE" w:rsidRPr="0042334A">
        <w:t>.</w:t>
      </w:r>
    </w:p>
    <w:p w14:paraId="16554619" w14:textId="77777777" w:rsidR="00F25D26" w:rsidRPr="0042334A" w:rsidRDefault="00B662E2" w:rsidP="00C31B55">
      <w:pPr>
        <w:spacing w:after="120"/>
        <w:ind w:left="630" w:hanging="540"/>
        <w:jc w:val="both"/>
        <w:rPr>
          <w:i/>
        </w:rPr>
      </w:pPr>
      <w:r w:rsidRPr="0042334A">
        <w:t>(f</w:t>
      </w:r>
      <w:r w:rsidR="000B5EDC" w:rsidRPr="0042334A">
        <w:t xml:space="preserve">) </w:t>
      </w:r>
      <w:r w:rsidR="00D05394" w:rsidRPr="0042334A">
        <w:tab/>
      </w:r>
      <w:r w:rsidR="000B5EDC" w:rsidRPr="0042334A">
        <w:t xml:space="preserve">In competing for (and, if the award is made to us, in executing) the Contract, we undertake to observe the laws against fraud and corruption, including bribery, in force in </w:t>
      </w:r>
      <w:r w:rsidR="006D3C99" w:rsidRPr="0042334A">
        <w:t>India</w:t>
      </w:r>
      <w:r w:rsidR="000B5EDC" w:rsidRPr="0042334A">
        <w:t>.</w:t>
      </w:r>
    </w:p>
    <w:p w14:paraId="606EE307" w14:textId="77777777" w:rsidR="00F25D26" w:rsidRPr="0042334A" w:rsidRDefault="000B5EDC" w:rsidP="00C31B55">
      <w:pPr>
        <w:spacing w:after="120"/>
        <w:ind w:left="630" w:hanging="540"/>
        <w:jc w:val="both"/>
      </w:pPr>
      <w:r w:rsidRPr="0042334A">
        <w:t>(</w:t>
      </w:r>
      <w:r w:rsidR="00B662E2" w:rsidRPr="0042334A">
        <w:t>g</w:t>
      </w:r>
      <w:r w:rsidRPr="0042334A">
        <w:t xml:space="preserve">) </w:t>
      </w:r>
      <w:r w:rsidR="00D05394" w:rsidRPr="0042334A">
        <w:tab/>
      </w:r>
      <w:r w:rsidRPr="0042334A">
        <w:t xml:space="preserve">Except as stated in the Data Sheet, </w:t>
      </w:r>
      <w:r w:rsidR="008C70CB" w:rsidRPr="0042334A">
        <w:t xml:space="preserve">ITC </w:t>
      </w:r>
      <w:r w:rsidR="005D7206" w:rsidRPr="0042334A">
        <w:t>12.7</w:t>
      </w:r>
      <w:r w:rsidRPr="0042334A">
        <w:t xml:space="preserve">, we undertake to negotiate </w:t>
      </w:r>
      <w:r w:rsidR="000B36E9" w:rsidRPr="0042334A">
        <w:t xml:space="preserve">a Contract </w:t>
      </w:r>
      <w:r w:rsidRPr="0042334A">
        <w:t xml:space="preserve">on the basis of the proposed Key Experts. We accept that </w:t>
      </w:r>
      <w:r w:rsidR="000B36E9" w:rsidRPr="0042334A">
        <w:t xml:space="preserve">the </w:t>
      </w:r>
      <w:r w:rsidRPr="0042334A">
        <w:t xml:space="preserve">substitution of Key Experts for </w:t>
      </w:r>
      <w:r w:rsidRPr="0042334A">
        <w:lastRenderedPageBreak/>
        <w:t xml:space="preserve">reasons other than </w:t>
      </w:r>
      <w:r w:rsidR="000B36E9" w:rsidRPr="0042334A">
        <w:t xml:space="preserve">those </w:t>
      </w:r>
      <w:r w:rsidRPr="0042334A">
        <w:t xml:space="preserve">stated in ITC 12 and ITC </w:t>
      </w:r>
      <w:r w:rsidR="00717657" w:rsidRPr="0042334A">
        <w:t>27</w:t>
      </w:r>
      <w:r w:rsidRPr="0042334A">
        <w:t xml:space="preserve">.4 </w:t>
      </w:r>
      <w:r w:rsidR="006825A0" w:rsidRPr="0042334A">
        <w:t>may</w:t>
      </w:r>
      <w:r w:rsidRPr="0042334A">
        <w:t xml:space="preserve"> lead to </w:t>
      </w:r>
      <w:r w:rsidR="000B36E9" w:rsidRPr="0042334A">
        <w:t xml:space="preserve">the </w:t>
      </w:r>
      <w:r w:rsidRPr="0042334A">
        <w:t>termination of Contract negotiations.</w:t>
      </w:r>
    </w:p>
    <w:p w14:paraId="19087B5B" w14:textId="77777777" w:rsidR="00F25D26" w:rsidRPr="0042334A" w:rsidRDefault="000B5EDC" w:rsidP="00C31B55">
      <w:pPr>
        <w:spacing w:after="120"/>
        <w:ind w:left="630" w:hanging="540"/>
        <w:jc w:val="both"/>
      </w:pPr>
      <w:r w:rsidRPr="0042334A">
        <w:t>(</w:t>
      </w:r>
      <w:r w:rsidR="00B662E2" w:rsidRPr="0042334A">
        <w:t>h</w:t>
      </w:r>
      <w:r w:rsidRPr="0042334A">
        <w:t xml:space="preserve">) </w:t>
      </w:r>
      <w:r w:rsidR="00D05394" w:rsidRPr="0042334A">
        <w:tab/>
      </w:r>
      <w:r w:rsidRPr="0042334A">
        <w:t xml:space="preserve">Our Proposal is binding upon us and subject to </w:t>
      </w:r>
      <w:r w:rsidR="00407B61" w:rsidRPr="0042334A">
        <w:t xml:space="preserve">any </w:t>
      </w:r>
      <w:r w:rsidRPr="0042334A">
        <w:t>modifications resulting from the Contract negotiations.</w:t>
      </w:r>
    </w:p>
    <w:p w14:paraId="7571168A" w14:textId="77777777" w:rsidR="00086A34" w:rsidRPr="0042334A" w:rsidRDefault="00086A34" w:rsidP="00C31B55">
      <w:pPr>
        <w:pStyle w:val="BodyText"/>
      </w:pPr>
    </w:p>
    <w:p w14:paraId="0E7AAD16" w14:textId="77777777" w:rsidR="000B5EDC" w:rsidRPr="0042334A" w:rsidRDefault="000B5EDC" w:rsidP="00C31B55">
      <w:pPr>
        <w:spacing w:after="120"/>
        <w:jc w:val="both"/>
      </w:pPr>
      <w:r w:rsidRPr="0042334A">
        <w:t>We undertake, if our Proposal is accepted</w:t>
      </w:r>
      <w:r w:rsidR="00407B61" w:rsidRPr="0042334A">
        <w:t xml:space="preserve"> and the Contract is signed</w:t>
      </w:r>
      <w:r w:rsidRPr="0042334A">
        <w:t xml:space="preserve">, to initiate the </w:t>
      </w:r>
      <w:r w:rsidR="006825A0" w:rsidRPr="0042334A">
        <w:t>S</w:t>
      </w:r>
      <w:r w:rsidRPr="0042334A">
        <w:t xml:space="preserve">ervices related to the </w:t>
      </w:r>
      <w:r w:rsidR="00407B61" w:rsidRPr="0042334A">
        <w:t>a</w:t>
      </w:r>
      <w:r w:rsidRPr="0042334A">
        <w:t xml:space="preserve">ssignment no later than the date indicated in </w:t>
      </w:r>
      <w:r w:rsidR="008C70CB" w:rsidRPr="0042334A">
        <w:t xml:space="preserve">ITC </w:t>
      </w:r>
      <w:r w:rsidR="00717657" w:rsidRPr="0042334A">
        <w:t>30</w:t>
      </w:r>
      <w:r w:rsidRPr="0042334A">
        <w:t>.2 of the Data Sheet.</w:t>
      </w:r>
    </w:p>
    <w:p w14:paraId="134EEFB3" w14:textId="77777777" w:rsidR="000B5EDC" w:rsidRPr="0042334A" w:rsidRDefault="000B5EDC" w:rsidP="00C31B55">
      <w:pPr>
        <w:spacing w:after="120"/>
        <w:jc w:val="both"/>
      </w:pPr>
    </w:p>
    <w:p w14:paraId="564E5D2C" w14:textId="77777777" w:rsidR="000B5EDC" w:rsidRPr="0042334A" w:rsidRDefault="000B5EDC" w:rsidP="00C31B55">
      <w:pPr>
        <w:spacing w:after="120"/>
        <w:jc w:val="both"/>
      </w:pPr>
      <w:r w:rsidRPr="0042334A">
        <w:t xml:space="preserve">We understand </w:t>
      </w:r>
      <w:r w:rsidR="00407B61" w:rsidRPr="0042334A">
        <w:t>that the Client is</w:t>
      </w:r>
      <w:r w:rsidRPr="0042334A">
        <w:t xml:space="preserve"> not bound to accept any Proposal </w:t>
      </w:r>
      <w:r w:rsidR="00407B61" w:rsidRPr="0042334A">
        <w:t>that the Client</w:t>
      </w:r>
      <w:r w:rsidRPr="0042334A">
        <w:t xml:space="preserve"> receive</w:t>
      </w:r>
      <w:r w:rsidR="00407B61" w:rsidRPr="0042334A">
        <w:t>s</w:t>
      </w:r>
      <w:r w:rsidRPr="0042334A">
        <w:t>.</w:t>
      </w:r>
    </w:p>
    <w:p w14:paraId="17595533" w14:textId="77777777" w:rsidR="000B5EDC" w:rsidRPr="0042334A" w:rsidRDefault="000B5EDC" w:rsidP="00B91DDF">
      <w:pPr>
        <w:jc w:val="both"/>
      </w:pPr>
    </w:p>
    <w:p w14:paraId="592654CD" w14:textId="77777777" w:rsidR="000B5EDC" w:rsidRPr="0042334A" w:rsidRDefault="000B5EDC" w:rsidP="00B91DDF">
      <w:pPr>
        <w:rPr>
          <w:lang w:eastAsia="it-IT"/>
        </w:rPr>
      </w:pPr>
      <w:r w:rsidRPr="0042334A">
        <w:rPr>
          <w:lang w:eastAsia="it-IT"/>
        </w:rPr>
        <w:tab/>
        <w:t>We remain,</w:t>
      </w:r>
    </w:p>
    <w:p w14:paraId="2E901D0E" w14:textId="77777777" w:rsidR="000B5EDC" w:rsidRPr="0042334A" w:rsidRDefault="000B5EDC" w:rsidP="00B91DDF"/>
    <w:p w14:paraId="69B78118" w14:textId="77777777" w:rsidR="000B5EDC" w:rsidRPr="0042334A" w:rsidRDefault="000B5EDC" w:rsidP="00B91DDF">
      <w:pPr>
        <w:ind w:firstLine="708"/>
        <w:jc w:val="both"/>
      </w:pPr>
      <w:r w:rsidRPr="0042334A">
        <w:t>Yours sincerely,</w:t>
      </w:r>
    </w:p>
    <w:p w14:paraId="3FE05BD9" w14:textId="77777777" w:rsidR="000B5EDC" w:rsidRPr="0042334A" w:rsidRDefault="000B5EDC" w:rsidP="00D05394">
      <w:pPr>
        <w:pStyle w:val="BodyTextIndent"/>
        <w:tabs>
          <w:tab w:val="clear" w:pos="-720"/>
        </w:tabs>
        <w:suppressAutoHyphens w:val="0"/>
        <w:rPr>
          <w:spacing w:val="0"/>
          <w:szCs w:val="24"/>
        </w:rPr>
      </w:pPr>
    </w:p>
    <w:p w14:paraId="1D305D6A" w14:textId="77777777" w:rsidR="006B5C8E" w:rsidRPr="0042334A" w:rsidRDefault="006B5C8E" w:rsidP="006B5C8E">
      <w:pPr>
        <w:tabs>
          <w:tab w:val="right" w:pos="8460"/>
        </w:tabs>
        <w:ind w:left="720"/>
        <w:jc w:val="both"/>
        <w:rPr>
          <w:lang w:val="en-GB"/>
        </w:rPr>
      </w:pPr>
      <w:r w:rsidRPr="0042334A">
        <w:rPr>
          <w:lang w:val="en-GB"/>
        </w:rPr>
        <w:t>_________________________________________________________________</w:t>
      </w:r>
    </w:p>
    <w:p w14:paraId="637C6D38" w14:textId="77777777" w:rsidR="006B5C8E" w:rsidRPr="0042334A" w:rsidRDefault="006B5C8E" w:rsidP="006B5C8E">
      <w:pPr>
        <w:tabs>
          <w:tab w:val="right" w:pos="8460"/>
        </w:tabs>
        <w:spacing w:after="240"/>
        <w:ind w:left="720"/>
        <w:jc w:val="both"/>
        <w:rPr>
          <w:u w:val="single"/>
          <w:lang w:val="en-GB"/>
        </w:rPr>
      </w:pPr>
      <w:r w:rsidRPr="0042334A">
        <w:rPr>
          <w:lang w:val="en-GB"/>
        </w:rPr>
        <w:t>Signature (of Consultant’s authorized representative) {</w:t>
      </w:r>
      <w:r w:rsidRPr="0042334A">
        <w:rPr>
          <w:iCs/>
          <w:lang w:val="en-GB"/>
        </w:rPr>
        <w:t>In full and initials}</w:t>
      </w:r>
      <w:r w:rsidRPr="0042334A">
        <w:rPr>
          <w:lang w:val="en-GB"/>
        </w:rPr>
        <w:t xml:space="preserve">:  </w:t>
      </w:r>
    </w:p>
    <w:p w14:paraId="3776E2A6" w14:textId="77777777" w:rsidR="006B5C8E" w:rsidRPr="0042334A" w:rsidRDefault="006B5C8E" w:rsidP="006B5C8E">
      <w:pPr>
        <w:tabs>
          <w:tab w:val="left" w:pos="1843"/>
          <w:tab w:val="right" w:pos="8460"/>
        </w:tabs>
        <w:ind w:left="720"/>
        <w:jc w:val="both"/>
        <w:rPr>
          <w:lang w:val="en-GB"/>
        </w:rPr>
      </w:pPr>
      <w:r w:rsidRPr="0042334A">
        <w:rPr>
          <w:lang w:val="en-GB"/>
        </w:rPr>
        <w:t>Full name:</w:t>
      </w:r>
      <w:r w:rsidRPr="0042334A">
        <w:rPr>
          <w:lang w:val="en-GB"/>
        </w:rPr>
        <w:tab/>
        <w:t>{insert full name of authorized representative}</w:t>
      </w:r>
    </w:p>
    <w:p w14:paraId="66E1C3F5" w14:textId="77777777" w:rsidR="006B5C8E" w:rsidRPr="0042334A" w:rsidRDefault="006B5C8E" w:rsidP="006B5C8E">
      <w:pPr>
        <w:tabs>
          <w:tab w:val="left" w:pos="1843"/>
          <w:tab w:val="right" w:pos="8460"/>
        </w:tabs>
        <w:ind w:left="720"/>
        <w:jc w:val="both"/>
        <w:rPr>
          <w:lang w:val="en-GB"/>
        </w:rPr>
      </w:pPr>
      <w:r w:rsidRPr="0042334A">
        <w:rPr>
          <w:lang w:val="en-GB"/>
        </w:rPr>
        <w:t xml:space="preserve">Title: </w:t>
      </w:r>
      <w:r w:rsidRPr="0042334A">
        <w:rPr>
          <w:lang w:val="en-GB"/>
        </w:rPr>
        <w:tab/>
        <w:t>{insert title/position of authorized representative}</w:t>
      </w:r>
    </w:p>
    <w:p w14:paraId="7E277D0B" w14:textId="77777777" w:rsidR="006B5C8E" w:rsidRPr="0042334A" w:rsidRDefault="006B5C8E" w:rsidP="006B5C8E">
      <w:pPr>
        <w:tabs>
          <w:tab w:val="right" w:pos="8460"/>
        </w:tabs>
        <w:ind w:left="720"/>
        <w:jc w:val="both"/>
      </w:pPr>
      <w:r w:rsidRPr="0042334A">
        <w:t>Name of Consultant (company’s name or JV’s name):</w:t>
      </w:r>
    </w:p>
    <w:p w14:paraId="4BF5168A" w14:textId="77777777" w:rsidR="006B5C8E" w:rsidRPr="0042334A" w:rsidRDefault="006B5C8E" w:rsidP="006B5C8E">
      <w:pPr>
        <w:tabs>
          <w:tab w:val="left" w:pos="1843"/>
          <w:tab w:val="right" w:pos="8460"/>
        </w:tabs>
        <w:ind w:left="720"/>
        <w:jc w:val="both"/>
        <w:rPr>
          <w:u w:val="single"/>
          <w:lang w:val="en-GB"/>
        </w:rPr>
      </w:pPr>
      <w:r w:rsidRPr="0042334A">
        <w:rPr>
          <w:lang w:val="en-GB"/>
        </w:rPr>
        <w:t xml:space="preserve">Capacity: </w:t>
      </w:r>
      <w:r w:rsidRPr="0042334A">
        <w:rPr>
          <w:lang w:val="en-GB"/>
        </w:rPr>
        <w:tab/>
        <w:t>{insert the person’s capacity to sign for the Consultant}</w:t>
      </w:r>
    </w:p>
    <w:p w14:paraId="146E9C9A" w14:textId="77777777" w:rsidR="006B5C8E" w:rsidRPr="0042334A" w:rsidRDefault="006B5C8E" w:rsidP="006B5C8E">
      <w:pPr>
        <w:tabs>
          <w:tab w:val="left" w:pos="1843"/>
          <w:tab w:val="right" w:pos="8460"/>
        </w:tabs>
        <w:ind w:left="720"/>
        <w:jc w:val="both"/>
        <w:rPr>
          <w:sz w:val="28"/>
          <w:u w:val="single"/>
          <w:lang w:val="en-GB"/>
        </w:rPr>
      </w:pPr>
      <w:r w:rsidRPr="0042334A">
        <w:rPr>
          <w:lang w:val="en-GB"/>
        </w:rPr>
        <w:t>Address</w:t>
      </w:r>
      <w:r w:rsidRPr="0042334A">
        <w:rPr>
          <w:sz w:val="28"/>
          <w:lang w:val="en-GB"/>
        </w:rPr>
        <w:t xml:space="preserve">:  </w:t>
      </w:r>
      <w:r w:rsidRPr="0042334A">
        <w:rPr>
          <w:sz w:val="28"/>
          <w:lang w:val="en-GB"/>
        </w:rPr>
        <w:tab/>
      </w:r>
      <w:r w:rsidRPr="0042334A">
        <w:rPr>
          <w:lang w:val="en-GB"/>
        </w:rPr>
        <w:t>{insert the authorized representative’s address}</w:t>
      </w:r>
    </w:p>
    <w:p w14:paraId="727A8C12" w14:textId="77777777" w:rsidR="006B5C8E" w:rsidRPr="0042334A" w:rsidRDefault="006B5C8E" w:rsidP="006B5C8E">
      <w:pPr>
        <w:tabs>
          <w:tab w:val="left" w:pos="1843"/>
          <w:tab w:val="right" w:pos="8460"/>
        </w:tabs>
        <w:ind w:left="720"/>
        <w:jc w:val="both"/>
        <w:rPr>
          <w:lang w:val="en-GB"/>
        </w:rPr>
      </w:pPr>
      <w:r w:rsidRPr="0042334A">
        <w:rPr>
          <w:lang w:val="en-GB"/>
        </w:rPr>
        <w:t>Phone/fax:</w:t>
      </w:r>
      <w:r w:rsidRPr="0042334A">
        <w:rPr>
          <w:lang w:val="en-GB"/>
        </w:rPr>
        <w:tab/>
        <w:t>{insert the authorized representative’s phone and fax number, if applicable}</w:t>
      </w:r>
    </w:p>
    <w:p w14:paraId="625C7D5B" w14:textId="77777777" w:rsidR="006B5C8E" w:rsidRPr="0042334A" w:rsidRDefault="006B5C8E" w:rsidP="006B5C8E">
      <w:pPr>
        <w:tabs>
          <w:tab w:val="left" w:pos="1843"/>
          <w:tab w:val="right" w:pos="8460"/>
        </w:tabs>
        <w:ind w:left="720"/>
        <w:jc w:val="both"/>
        <w:rPr>
          <w:sz w:val="28"/>
          <w:lang w:val="en-GB"/>
        </w:rPr>
      </w:pPr>
      <w:r w:rsidRPr="0042334A">
        <w:rPr>
          <w:lang w:val="en-GB"/>
        </w:rPr>
        <w:t>Email</w:t>
      </w:r>
      <w:r w:rsidRPr="0042334A">
        <w:rPr>
          <w:sz w:val="28"/>
          <w:lang w:val="en-GB"/>
        </w:rPr>
        <w:t xml:space="preserve">:  </w:t>
      </w:r>
      <w:r w:rsidRPr="0042334A">
        <w:rPr>
          <w:sz w:val="28"/>
          <w:lang w:val="en-GB"/>
        </w:rPr>
        <w:tab/>
      </w:r>
      <w:r w:rsidRPr="0042334A">
        <w:rPr>
          <w:lang w:val="en-GB"/>
        </w:rPr>
        <w:t>{insert the authorized representative’s email address}</w:t>
      </w:r>
      <w:r w:rsidRPr="0042334A">
        <w:rPr>
          <w:u w:val="single"/>
          <w:lang w:val="en-GB"/>
        </w:rPr>
        <w:tab/>
      </w:r>
    </w:p>
    <w:p w14:paraId="1141FEC7" w14:textId="77777777" w:rsidR="006B5C8E" w:rsidRPr="0042334A" w:rsidRDefault="006B5C8E" w:rsidP="00D05394">
      <w:pPr>
        <w:pStyle w:val="BodyTextIndent"/>
        <w:tabs>
          <w:tab w:val="clear" w:pos="-720"/>
        </w:tabs>
        <w:suppressAutoHyphens w:val="0"/>
        <w:rPr>
          <w:spacing w:val="0"/>
          <w:szCs w:val="24"/>
        </w:rPr>
      </w:pPr>
    </w:p>
    <w:p w14:paraId="1138302A" w14:textId="77777777" w:rsidR="00B0418A" w:rsidRPr="0042334A" w:rsidRDefault="00B0418A" w:rsidP="00D05394">
      <w:pPr>
        <w:pStyle w:val="BodyTextIndent"/>
        <w:tabs>
          <w:tab w:val="clear" w:pos="-720"/>
        </w:tabs>
        <w:suppressAutoHyphens w:val="0"/>
        <w:rPr>
          <w:spacing w:val="0"/>
          <w:szCs w:val="24"/>
        </w:rPr>
        <w:sectPr w:rsidR="00B0418A" w:rsidRPr="0042334A" w:rsidSect="005114E4">
          <w:headerReference w:type="even" r:id="rId36"/>
          <w:headerReference w:type="default" r:id="rId37"/>
          <w:headerReference w:type="first" r:id="rId38"/>
          <w:footnotePr>
            <w:numRestart w:val="eachSect"/>
          </w:footnotePr>
          <w:type w:val="oddPage"/>
          <w:pgSz w:w="12242" w:h="15842" w:code="1"/>
          <w:pgMar w:top="1440" w:right="1440" w:bottom="1440" w:left="1728" w:header="720" w:footer="720" w:gutter="0"/>
          <w:cols w:space="708"/>
          <w:titlePg/>
          <w:docGrid w:linePitch="360"/>
        </w:sectPr>
      </w:pPr>
    </w:p>
    <w:p w14:paraId="339C6C69" w14:textId="77777777" w:rsidR="000B5EDC" w:rsidRPr="0042334A" w:rsidRDefault="000B5EDC" w:rsidP="007C2068">
      <w:pPr>
        <w:pStyle w:val="Heading2"/>
        <w:numPr>
          <w:ilvl w:val="0"/>
          <w:numId w:val="0"/>
        </w:numPr>
        <w:ind w:left="360"/>
        <w:rPr>
          <w:lang w:val="en-US"/>
        </w:rPr>
      </w:pPr>
      <w:bookmarkStart w:id="200" w:name="_Toc454638172"/>
      <w:bookmarkEnd w:id="200"/>
    </w:p>
    <w:p w14:paraId="12F7D7FB" w14:textId="77777777" w:rsidR="000B5EDC" w:rsidRPr="0042334A" w:rsidRDefault="00B47775" w:rsidP="00AC2B63">
      <w:pPr>
        <w:jc w:val="center"/>
        <w:rPr>
          <w:rFonts w:ascii="Times New Roman Bold" w:hAnsi="Times New Roman Bold"/>
          <w:b/>
          <w:smallCaps/>
          <w:sz w:val="28"/>
          <w:szCs w:val="28"/>
        </w:rPr>
      </w:pPr>
      <w:bookmarkStart w:id="201" w:name="_Toc494209467"/>
      <w:r w:rsidRPr="0042334A">
        <w:rPr>
          <w:rStyle w:val="Heading6Char"/>
          <w:sz w:val="28"/>
          <w:szCs w:val="28"/>
        </w:rPr>
        <w:t xml:space="preserve">Form </w:t>
      </w:r>
      <w:r w:rsidR="000B5EDC" w:rsidRPr="0042334A">
        <w:rPr>
          <w:rStyle w:val="Heading6Char"/>
          <w:sz w:val="28"/>
          <w:szCs w:val="28"/>
        </w:rPr>
        <w:t>TECH-2</w:t>
      </w:r>
      <w:bookmarkEnd w:id="201"/>
      <w:r w:rsidR="00930B7D">
        <w:rPr>
          <w:rStyle w:val="Heading6Char"/>
          <w:sz w:val="28"/>
          <w:szCs w:val="28"/>
        </w:rPr>
        <w:t xml:space="preserve"> </w:t>
      </w:r>
      <w:r w:rsidR="000B5EDC" w:rsidRPr="0042334A">
        <w:rPr>
          <w:rFonts w:ascii="Times New Roman Bold" w:hAnsi="Times New Roman Bold"/>
          <w:b/>
          <w:smallCaps/>
          <w:sz w:val="28"/>
          <w:szCs w:val="28"/>
        </w:rPr>
        <w:t>(for Full Technical Proposal Only)</w:t>
      </w:r>
    </w:p>
    <w:p w14:paraId="492577DF" w14:textId="77777777" w:rsidR="000B5EDC" w:rsidRPr="0042334A" w:rsidRDefault="000B5EDC" w:rsidP="00AC2B63">
      <w:pPr>
        <w:jc w:val="center"/>
        <w:rPr>
          <w:rFonts w:ascii="Times New Roman Bold" w:hAnsi="Times New Roman Bold"/>
          <w:b/>
          <w:smallCaps/>
          <w:sz w:val="28"/>
          <w:szCs w:val="28"/>
        </w:rPr>
      </w:pPr>
    </w:p>
    <w:p w14:paraId="3D748EFD" w14:textId="77777777" w:rsidR="000B5EDC" w:rsidRPr="0042334A" w:rsidRDefault="000B5EDC" w:rsidP="00AC2B63">
      <w:pPr>
        <w:jc w:val="center"/>
        <w:rPr>
          <w:rFonts w:ascii="Times New Roman Bold" w:hAnsi="Times New Roman Bold"/>
          <w:b/>
          <w:smallCaps/>
          <w:sz w:val="28"/>
          <w:szCs w:val="28"/>
        </w:rPr>
      </w:pPr>
      <w:r w:rsidRPr="0042334A">
        <w:rPr>
          <w:rFonts w:ascii="Times New Roman Bold" w:hAnsi="Times New Roman Bold"/>
          <w:b/>
          <w:smallCaps/>
          <w:sz w:val="28"/>
          <w:szCs w:val="28"/>
        </w:rPr>
        <w:t>Consultant</w:t>
      </w:r>
      <w:r w:rsidRPr="0042334A">
        <w:rPr>
          <w:rFonts w:ascii="Times New Roman Bold" w:hAnsi="Times New Roman Bold" w:hint="eastAsia"/>
          <w:b/>
          <w:smallCaps/>
          <w:sz w:val="28"/>
          <w:szCs w:val="28"/>
        </w:rPr>
        <w:t>’</w:t>
      </w:r>
      <w:r w:rsidRPr="0042334A">
        <w:rPr>
          <w:rFonts w:ascii="Times New Roman Bold" w:hAnsi="Times New Roman Bold"/>
          <w:b/>
          <w:smallCaps/>
          <w:sz w:val="28"/>
          <w:szCs w:val="28"/>
        </w:rPr>
        <w:t>s Organization and Experience</w:t>
      </w:r>
    </w:p>
    <w:p w14:paraId="3B9E45BE" w14:textId="77777777" w:rsidR="000B5EDC" w:rsidRPr="0042334A" w:rsidRDefault="000B5EDC" w:rsidP="00B91DDF">
      <w:pPr>
        <w:pBdr>
          <w:bottom w:val="single" w:sz="8" w:space="1" w:color="auto"/>
        </w:pBdr>
        <w:jc w:val="right"/>
      </w:pPr>
    </w:p>
    <w:p w14:paraId="41E66EF4" w14:textId="77777777" w:rsidR="000B5EDC" w:rsidRPr="0042334A" w:rsidRDefault="000B5EDC" w:rsidP="00B91DDF">
      <w:pPr>
        <w:jc w:val="both"/>
        <w:rPr>
          <w:rFonts w:ascii="Times New Roman Bold" w:hAnsi="Times New Roman Bold"/>
          <w:bCs/>
          <w:smallCaps/>
        </w:rPr>
      </w:pPr>
    </w:p>
    <w:p w14:paraId="403B53D1" w14:textId="760458FA" w:rsidR="000B5EDC" w:rsidRPr="0042334A" w:rsidRDefault="000B5EDC" w:rsidP="00FD079D">
      <w:pPr>
        <w:tabs>
          <w:tab w:val="left" w:pos="1314"/>
          <w:tab w:val="left" w:pos="1854"/>
        </w:tabs>
        <w:jc w:val="both"/>
      </w:pPr>
      <w:r w:rsidRPr="0042334A">
        <w:t>Form TECH-2: a brief description of the Consultant’s organization and an outline of the recent</w:t>
      </w:r>
      <w:r w:rsidR="00407B61" w:rsidRPr="0042334A">
        <w:t xml:space="preserve"> experience of the Consultant that is</w:t>
      </w:r>
      <w:r w:rsidRPr="0042334A">
        <w:t xml:space="preserve"> most relevant to the assignment. For each assignment, the outline should indicate the names of </w:t>
      </w:r>
      <w:r w:rsidR="000B36E9" w:rsidRPr="0042334A">
        <w:t xml:space="preserve">the </w:t>
      </w:r>
      <w:r w:rsidRPr="0042334A">
        <w:t xml:space="preserve">Consultant’s </w:t>
      </w:r>
      <w:r w:rsidR="00720D36" w:rsidRPr="0042334A">
        <w:t>Key E</w:t>
      </w:r>
      <w:r w:rsidRPr="0042334A">
        <w:t xml:space="preserve">xperts who participated, </w:t>
      </w:r>
      <w:r w:rsidR="000B36E9" w:rsidRPr="0042334A">
        <w:t xml:space="preserve">the </w:t>
      </w:r>
      <w:r w:rsidRPr="0042334A">
        <w:t xml:space="preserve">duration of the assignment, </w:t>
      </w:r>
      <w:r w:rsidR="000B36E9" w:rsidRPr="0042334A">
        <w:t xml:space="preserve">the </w:t>
      </w:r>
      <w:r w:rsidRPr="0042334A">
        <w:t xml:space="preserve">contract amount, and </w:t>
      </w:r>
      <w:r w:rsidR="000B36E9" w:rsidRPr="0042334A">
        <w:t xml:space="preserve">the </w:t>
      </w:r>
      <w:r w:rsidRPr="0042334A">
        <w:t xml:space="preserve">Consultant’s role/involvement.  </w:t>
      </w:r>
    </w:p>
    <w:p w14:paraId="3F0B5636" w14:textId="77777777" w:rsidR="000B5EDC" w:rsidRPr="0042334A" w:rsidRDefault="000B5EDC" w:rsidP="00B91DDF">
      <w:pPr>
        <w:jc w:val="both"/>
        <w:rPr>
          <w:rFonts w:ascii="Times New Roman Bold" w:hAnsi="Times New Roman Bold"/>
          <w:bCs/>
          <w:smallCaps/>
        </w:rPr>
      </w:pPr>
    </w:p>
    <w:p w14:paraId="30F734ED" w14:textId="77777777" w:rsidR="000B5EDC" w:rsidRPr="0042334A" w:rsidRDefault="000B5EDC" w:rsidP="00B911C4">
      <w:pPr>
        <w:jc w:val="center"/>
        <w:rPr>
          <w:b/>
          <w:sz w:val="28"/>
          <w:szCs w:val="28"/>
        </w:rPr>
      </w:pPr>
      <w:r w:rsidRPr="0042334A">
        <w:rPr>
          <w:b/>
          <w:sz w:val="28"/>
          <w:szCs w:val="28"/>
        </w:rPr>
        <w:t>A - Consultant’s Organization</w:t>
      </w:r>
    </w:p>
    <w:p w14:paraId="16B643BD" w14:textId="77777777" w:rsidR="000B5EDC" w:rsidRPr="0042334A" w:rsidRDefault="000B5EDC" w:rsidP="00B91DDF">
      <w:pPr>
        <w:jc w:val="both"/>
      </w:pPr>
    </w:p>
    <w:p w14:paraId="695162C1" w14:textId="77777777" w:rsidR="000B5EDC" w:rsidRPr="0042334A" w:rsidRDefault="000B5EDC" w:rsidP="007C2068">
      <w:pPr>
        <w:pStyle w:val="BodyText"/>
        <w:ind w:left="270" w:hanging="270"/>
        <w:rPr>
          <w:iCs/>
        </w:rPr>
      </w:pPr>
      <w:r w:rsidRPr="0042334A">
        <w:t xml:space="preserve">1. </w:t>
      </w:r>
      <w:r w:rsidRPr="0042334A">
        <w:rPr>
          <w:iCs/>
        </w:rPr>
        <w:t xml:space="preserve">Provide here a brief description of the background and organization of your </w:t>
      </w:r>
      <w:r w:rsidR="00407B61" w:rsidRPr="0042334A">
        <w:rPr>
          <w:iCs/>
        </w:rPr>
        <w:t>company</w:t>
      </w:r>
      <w:r w:rsidRPr="0042334A">
        <w:rPr>
          <w:iCs/>
        </w:rPr>
        <w:t>, and – in case of a</w:t>
      </w:r>
      <w:r w:rsidR="00922093">
        <w:rPr>
          <w:iCs/>
        </w:rPr>
        <w:t xml:space="preserve"> </w:t>
      </w:r>
      <w:r w:rsidRPr="0042334A">
        <w:rPr>
          <w:iCs/>
        </w:rPr>
        <w:t xml:space="preserve">joint venture – of each </w:t>
      </w:r>
      <w:r w:rsidR="00407B61" w:rsidRPr="0042334A">
        <w:rPr>
          <w:iCs/>
        </w:rPr>
        <w:t xml:space="preserve">member </w:t>
      </w:r>
      <w:r w:rsidRPr="0042334A">
        <w:rPr>
          <w:iCs/>
        </w:rPr>
        <w:t>for this assignment.</w:t>
      </w:r>
    </w:p>
    <w:p w14:paraId="72466FAF" w14:textId="77777777" w:rsidR="000B5EDC" w:rsidRPr="0042334A" w:rsidRDefault="000B5EDC" w:rsidP="007C2068">
      <w:pPr>
        <w:pStyle w:val="BodyText"/>
        <w:ind w:left="270" w:hanging="270"/>
        <w:rPr>
          <w:iCs/>
        </w:rPr>
      </w:pPr>
    </w:p>
    <w:p w14:paraId="13378A28" w14:textId="77777777" w:rsidR="000B5EDC" w:rsidRPr="0042334A" w:rsidRDefault="000B5EDC" w:rsidP="007C2068">
      <w:pPr>
        <w:pStyle w:val="BodyText"/>
        <w:ind w:left="270" w:hanging="270"/>
      </w:pPr>
      <w:r w:rsidRPr="0042334A">
        <w:t>2. Include organizational chart, a list of Board of Directors</w:t>
      </w:r>
      <w:r w:rsidR="002D2FF7" w:rsidRPr="0042334A">
        <w:t>,</w:t>
      </w:r>
      <w:r w:rsidRPr="0042334A">
        <w:t xml:space="preserve"> and beneficial ownership</w:t>
      </w:r>
      <w:r w:rsidR="005C0E1D" w:rsidRPr="0042334A">
        <w:t xml:space="preserve">. </w:t>
      </w:r>
    </w:p>
    <w:p w14:paraId="54BBE47E" w14:textId="77777777" w:rsidR="000B5EDC" w:rsidRPr="0042334A" w:rsidRDefault="000B5EDC" w:rsidP="00B91DDF">
      <w:pPr>
        <w:jc w:val="both"/>
      </w:pPr>
    </w:p>
    <w:p w14:paraId="473985F2" w14:textId="77777777" w:rsidR="000B5EDC" w:rsidRPr="0042334A" w:rsidRDefault="000B5EDC" w:rsidP="00B91DDF">
      <w:pPr>
        <w:jc w:val="center"/>
        <w:rPr>
          <w:b/>
          <w:bCs/>
          <w:sz w:val="28"/>
        </w:rPr>
      </w:pPr>
      <w:r w:rsidRPr="0042334A">
        <w:rPr>
          <w:b/>
          <w:bCs/>
          <w:sz w:val="28"/>
        </w:rPr>
        <w:t>B - Consultant’s Experience</w:t>
      </w:r>
    </w:p>
    <w:p w14:paraId="04D47C65" w14:textId="77777777" w:rsidR="000B5EDC" w:rsidRPr="0042334A" w:rsidRDefault="000B5EDC" w:rsidP="00B91DDF">
      <w:pPr>
        <w:pStyle w:val="Header"/>
        <w:rPr>
          <w:szCs w:val="24"/>
          <w:lang w:eastAsia="it-IT"/>
        </w:rPr>
      </w:pPr>
    </w:p>
    <w:p w14:paraId="66B4DC3F" w14:textId="77777777" w:rsidR="000B5EDC" w:rsidRPr="0042334A" w:rsidRDefault="000B5EDC" w:rsidP="00B91DDF"/>
    <w:p w14:paraId="43724783" w14:textId="239F9256" w:rsidR="000B5EDC" w:rsidRDefault="000B5EDC" w:rsidP="007C2068">
      <w:pPr>
        <w:tabs>
          <w:tab w:val="left" w:pos="1314"/>
          <w:tab w:val="left" w:pos="1854"/>
        </w:tabs>
        <w:spacing w:after="200"/>
        <w:ind w:left="270" w:hanging="270"/>
        <w:jc w:val="both"/>
      </w:pPr>
      <w:r w:rsidRPr="0042334A">
        <w:t xml:space="preserve">1. </w:t>
      </w:r>
      <w:r w:rsidR="007C2068" w:rsidRPr="0042334A">
        <w:tab/>
      </w:r>
      <w:r w:rsidRPr="00B820B0">
        <w:t xml:space="preserve">List only previous </w:t>
      </w:r>
      <w:r w:rsidRPr="00B820B0">
        <w:rPr>
          <w:u w:val="single"/>
        </w:rPr>
        <w:t>similar</w:t>
      </w:r>
      <w:r w:rsidRPr="00B820B0">
        <w:t xml:space="preserve"> assignments</w:t>
      </w:r>
      <w:r w:rsidR="00B820B0">
        <w:t xml:space="preserve"> (</w:t>
      </w:r>
      <w:r w:rsidR="00260365" w:rsidRPr="00524423">
        <w:rPr>
          <w:i/>
        </w:rPr>
        <w:t>(Design of RCC Framed Structure / Pre</w:t>
      </w:r>
      <w:r w:rsidR="00260365">
        <w:rPr>
          <w:i/>
        </w:rPr>
        <w:t>-</w:t>
      </w:r>
      <w:r w:rsidR="00260365" w:rsidRPr="00524423">
        <w:rPr>
          <w:i/>
        </w:rPr>
        <w:t>Engineered Buildings (PEB) Structure</w:t>
      </w:r>
      <w:r w:rsidR="00B820B0">
        <w:t>)</w:t>
      </w:r>
      <w:r w:rsidRPr="00B820B0">
        <w:t xml:space="preserve"> successfully completed in the last</w:t>
      </w:r>
      <w:r w:rsidR="00922093">
        <w:t xml:space="preserve"> </w:t>
      </w:r>
      <w:r w:rsidR="00B820B0" w:rsidRPr="00B820B0">
        <w:t>05 years as per the format mentioned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60"/>
        <w:gridCol w:w="2596"/>
        <w:gridCol w:w="1787"/>
        <w:gridCol w:w="1736"/>
        <w:gridCol w:w="1785"/>
      </w:tblGrid>
      <w:tr w:rsidR="00B820B0" w:rsidRPr="0042334A" w14:paraId="150211FD" w14:textId="77777777" w:rsidTr="00653EAA">
        <w:trPr>
          <w:tblHeader/>
        </w:trPr>
        <w:tc>
          <w:tcPr>
            <w:tcW w:w="1119" w:type="dxa"/>
          </w:tcPr>
          <w:p w14:paraId="122E3247" w14:textId="77777777" w:rsidR="00B820B0" w:rsidRPr="0042334A" w:rsidRDefault="00B820B0" w:rsidP="00653EAA">
            <w:pPr>
              <w:jc w:val="center"/>
              <w:rPr>
                <w:b/>
              </w:rPr>
            </w:pPr>
            <w:r w:rsidRPr="0042334A">
              <w:rPr>
                <w:b/>
                <w:sz w:val="22"/>
                <w:szCs w:val="22"/>
              </w:rPr>
              <w:t>Duration</w:t>
            </w:r>
          </w:p>
          <w:p w14:paraId="114B7E6D" w14:textId="77777777" w:rsidR="00B820B0" w:rsidRPr="0042334A" w:rsidRDefault="00B820B0" w:rsidP="00653EAA">
            <w:pPr>
              <w:jc w:val="center"/>
            </w:pPr>
          </w:p>
        </w:tc>
        <w:tc>
          <w:tcPr>
            <w:tcW w:w="2727" w:type="dxa"/>
          </w:tcPr>
          <w:p w14:paraId="183DCAA8" w14:textId="77777777" w:rsidR="00B820B0" w:rsidRPr="0042334A" w:rsidRDefault="00B820B0" w:rsidP="00653EAA">
            <w:pPr>
              <w:jc w:val="center"/>
              <w:rPr>
                <w:b/>
              </w:rPr>
            </w:pPr>
            <w:r w:rsidRPr="0042334A">
              <w:rPr>
                <w:b/>
                <w:sz w:val="22"/>
                <w:szCs w:val="22"/>
              </w:rPr>
              <w:t>Assignment name/&amp; brief description of main deliverables/outputs</w:t>
            </w:r>
          </w:p>
        </w:tc>
        <w:tc>
          <w:tcPr>
            <w:tcW w:w="1911" w:type="dxa"/>
          </w:tcPr>
          <w:p w14:paraId="15944535" w14:textId="77777777" w:rsidR="00B820B0" w:rsidRPr="0042334A" w:rsidRDefault="00B820B0" w:rsidP="00653EAA">
            <w:pPr>
              <w:jc w:val="center"/>
              <w:rPr>
                <w:b/>
              </w:rPr>
            </w:pPr>
            <w:r w:rsidRPr="0042334A">
              <w:rPr>
                <w:b/>
                <w:sz w:val="22"/>
                <w:szCs w:val="22"/>
              </w:rPr>
              <w:t>Name of Client &amp; Country of Assignment</w:t>
            </w:r>
          </w:p>
          <w:p w14:paraId="742FC23D" w14:textId="77777777" w:rsidR="00B820B0" w:rsidRPr="0042334A" w:rsidRDefault="00B820B0" w:rsidP="00653EAA">
            <w:pPr>
              <w:jc w:val="center"/>
            </w:pPr>
          </w:p>
        </w:tc>
        <w:tc>
          <w:tcPr>
            <w:tcW w:w="1910" w:type="dxa"/>
          </w:tcPr>
          <w:p w14:paraId="673BA302" w14:textId="77777777" w:rsidR="00B820B0" w:rsidRPr="0042334A" w:rsidRDefault="00B820B0" w:rsidP="00653EAA">
            <w:pPr>
              <w:jc w:val="center"/>
              <w:rPr>
                <w:b/>
              </w:rPr>
            </w:pPr>
            <w:r w:rsidRPr="0042334A">
              <w:rPr>
                <w:b/>
                <w:sz w:val="22"/>
                <w:szCs w:val="22"/>
              </w:rPr>
              <w:t>Approx. Contract value (in Rs.)/ Amount paid to your firm</w:t>
            </w:r>
          </w:p>
        </w:tc>
        <w:tc>
          <w:tcPr>
            <w:tcW w:w="1911" w:type="dxa"/>
          </w:tcPr>
          <w:p w14:paraId="75E95F83" w14:textId="77777777" w:rsidR="00B820B0" w:rsidRPr="0042334A" w:rsidRDefault="00B820B0" w:rsidP="00653EAA">
            <w:pPr>
              <w:jc w:val="center"/>
              <w:rPr>
                <w:b/>
              </w:rPr>
            </w:pPr>
            <w:r w:rsidRPr="0042334A">
              <w:rPr>
                <w:b/>
                <w:sz w:val="22"/>
                <w:szCs w:val="22"/>
              </w:rPr>
              <w:t>Role on the Assignment</w:t>
            </w:r>
          </w:p>
        </w:tc>
      </w:tr>
      <w:tr w:rsidR="00B820B0" w:rsidRPr="0042334A" w14:paraId="2B0C294D" w14:textId="77777777" w:rsidTr="00653EAA">
        <w:tc>
          <w:tcPr>
            <w:tcW w:w="1119" w:type="dxa"/>
          </w:tcPr>
          <w:p w14:paraId="0B78D1E2" w14:textId="77777777" w:rsidR="00B820B0" w:rsidRPr="0042334A" w:rsidRDefault="00B820B0" w:rsidP="00653EAA"/>
        </w:tc>
        <w:tc>
          <w:tcPr>
            <w:tcW w:w="2727" w:type="dxa"/>
          </w:tcPr>
          <w:p w14:paraId="35187CB5" w14:textId="77777777" w:rsidR="00B820B0" w:rsidRPr="0042334A" w:rsidRDefault="00B820B0" w:rsidP="00653EAA"/>
        </w:tc>
        <w:tc>
          <w:tcPr>
            <w:tcW w:w="1911" w:type="dxa"/>
          </w:tcPr>
          <w:p w14:paraId="0774E8AD" w14:textId="77777777" w:rsidR="00B820B0" w:rsidRPr="0042334A" w:rsidRDefault="00B820B0" w:rsidP="00653EAA"/>
        </w:tc>
        <w:tc>
          <w:tcPr>
            <w:tcW w:w="1910" w:type="dxa"/>
          </w:tcPr>
          <w:p w14:paraId="2B0EDBD0" w14:textId="77777777" w:rsidR="00B820B0" w:rsidRPr="0042334A" w:rsidRDefault="00B820B0" w:rsidP="00653EAA"/>
        </w:tc>
        <w:tc>
          <w:tcPr>
            <w:tcW w:w="1911" w:type="dxa"/>
          </w:tcPr>
          <w:p w14:paraId="74137F6B" w14:textId="77777777" w:rsidR="00B820B0" w:rsidRPr="0042334A" w:rsidRDefault="00B820B0" w:rsidP="00653EAA"/>
        </w:tc>
      </w:tr>
      <w:tr w:rsidR="00B820B0" w:rsidRPr="0042334A" w14:paraId="505863E7" w14:textId="77777777" w:rsidTr="00653EAA">
        <w:tc>
          <w:tcPr>
            <w:tcW w:w="1119" w:type="dxa"/>
          </w:tcPr>
          <w:p w14:paraId="0C994B5D" w14:textId="77777777" w:rsidR="00B820B0" w:rsidRPr="0042334A" w:rsidRDefault="00B820B0" w:rsidP="00922093">
            <w:r w:rsidRPr="0042334A">
              <w:rPr>
                <w:sz w:val="22"/>
                <w:szCs w:val="22"/>
              </w:rPr>
              <w:t>{e.g., Jan.20</w:t>
            </w:r>
            <w:r w:rsidR="00922093">
              <w:rPr>
                <w:sz w:val="22"/>
                <w:szCs w:val="22"/>
              </w:rPr>
              <w:t>20</w:t>
            </w:r>
            <w:r w:rsidRPr="0042334A">
              <w:rPr>
                <w:sz w:val="22"/>
                <w:szCs w:val="22"/>
              </w:rPr>
              <w:t>– Apr.20</w:t>
            </w:r>
            <w:r w:rsidR="00922093">
              <w:rPr>
                <w:sz w:val="22"/>
                <w:szCs w:val="22"/>
              </w:rPr>
              <w:t>21</w:t>
            </w:r>
            <w:r w:rsidRPr="0042334A">
              <w:rPr>
                <w:sz w:val="22"/>
                <w:szCs w:val="22"/>
              </w:rPr>
              <w:t>}</w:t>
            </w:r>
          </w:p>
        </w:tc>
        <w:tc>
          <w:tcPr>
            <w:tcW w:w="2727" w:type="dxa"/>
          </w:tcPr>
          <w:p w14:paraId="6FECE0D6" w14:textId="77777777" w:rsidR="00B820B0" w:rsidRPr="0042334A" w:rsidRDefault="00B820B0" w:rsidP="00653EAA">
            <w:r w:rsidRPr="0042334A">
              <w:rPr>
                <w:sz w:val="22"/>
                <w:szCs w:val="22"/>
              </w:rPr>
              <w:t>{e.g., “Improvement quality of...............”: designed master plan for rationalization of ........</w:t>
            </w:r>
            <w:proofErr w:type="gramStart"/>
            <w:r w:rsidRPr="0042334A">
              <w:rPr>
                <w:sz w:val="22"/>
                <w:szCs w:val="22"/>
              </w:rPr>
              <w:t>; }</w:t>
            </w:r>
            <w:proofErr w:type="gramEnd"/>
          </w:p>
        </w:tc>
        <w:tc>
          <w:tcPr>
            <w:tcW w:w="1911" w:type="dxa"/>
          </w:tcPr>
          <w:p w14:paraId="6D7A5877" w14:textId="77777777" w:rsidR="00B820B0" w:rsidRPr="0042334A" w:rsidRDefault="00B820B0" w:rsidP="00653EAA">
            <w:r w:rsidRPr="0042334A">
              <w:rPr>
                <w:sz w:val="22"/>
                <w:szCs w:val="22"/>
              </w:rPr>
              <w:t>{e.g., Ministry of ......, country}</w:t>
            </w:r>
          </w:p>
        </w:tc>
        <w:tc>
          <w:tcPr>
            <w:tcW w:w="1910" w:type="dxa"/>
          </w:tcPr>
          <w:p w14:paraId="09A0CEA3" w14:textId="77777777" w:rsidR="00B820B0" w:rsidRPr="0042334A" w:rsidRDefault="00B820B0" w:rsidP="00653EAA">
            <w:r w:rsidRPr="0042334A">
              <w:rPr>
                <w:sz w:val="22"/>
                <w:szCs w:val="22"/>
              </w:rPr>
              <w:t>{</w:t>
            </w:r>
            <w:proofErr w:type="gramStart"/>
            <w:r w:rsidRPr="0042334A">
              <w:rPr>
                <w:sz w:val="22"/>
                <w:szCs w:val="22"/>
              </w:rPr>
              <w:t>e.g.,Rs</w:t>
            </w:r>
            <w:proofErr w:type="gramEnd"/>
            <w:r w:rsidRPr="0042334A">
              <w:rPr>
                <w:sz w:val="22"/>
                <w:szCs w:val="22"/>
              </w:rPr>
              <w:t>.1 mill/Rs. 0.5 mill}</w:t>
            </w:r>
          </w:p>
          <w:p w14:paraId="7923EB00" w14:textId="77777777" w:rsidR="00B820B0" w:rsidRPr="0042334A" w:rsidRDefault="00B820B0" w:rsidP="00653EAA"/>
        </w:tc>
        <w:tc>
          <w:tcPr>
            <w:tcW w:w="1911" w:type="dxa"/>
          </w:tcPr>
          <w:p w14:paraId="71FB4A25" w14:textId="37CA4585" w:rsidR="00B820B0" w:rsidRPr="0042334A" w:rsidRDefault="00260365" w:rsidP="00653EAA">
            <w:r w:rsidRPr="0042334A">
              <w:rPr>
                <w:sz w:val="22"/>
                <w:szCs w:val="22"/>
              </w:rPr>
              <w:t>{e.g., sole Consultant}</w:t>
            </w:r>
          </w:p>
        </w:tc>
      </w:tr>
      <w:tr w:rsidR="00B820B0" w:rsidRPr="0042334A" w14:paraId="18217C43" w14:textId="77777777" w:rsidTr="00653EAA">
        <w:tc>
          <w:tcPr>
            <w:tcW w:w="1119" w:type="dxa"/>
          </w:tcPr>
          <w:p w14:paraId="69FD7580" w14:textId="77777777" w:rsidR="00B820B0" w:rsidRPr="0042334A" w:rsidRDefault="00B820B0" w:rsidP="00653EAA"/>
        </w:tc>
        <w:tc>
          <w:tcPr>
            <w:tcW w:w="2727" w:type="dxa"/>
          </w:tcPr>
          <w:p w14:paraId="3B918E82" w14:textId="77777777" w:rsidR="00B820B0" w:rsidRPr="0042334A" w:rsidRDefault="00B820B0" w:rsidP="00653EAA"/>
        </w:tc>
        <w:tc>
          <w:tcPr>
            <w:tcW w:w="1911" w:type="dxa"/>
          </w:tcPr>
          <w:p w14:paraId="5A14F75A" w14:textId="77777777" w:rsidR="00B820B0" w:rsidRPr="0042334A" w:rsidRDefault="00B820B0" w:rsidP="00653EAA"/>
        </w:tc>
        <w:tc>
          <w:tcPr>
            <w:tcW w:w="1910" w:type="dxa"/>
          </w:tcPr>
          <w:p w14:paraId="716227A3" w14:textId="77777777" w:rsidR="00B820B0" w:rsidRPr="0042334A" w:rsidRDefault="00B820B0" w:rsidP="00653EAA"/>
        </w:tc>
        <w:tc>
          <w:tcPr>
            <w:tcW w:w="1911" w:type="dxa"/>
          </w:tcPr>
          <w:p w14:paraId="5D97804A" w14:textId="77777777" w:rsidR="00B820B0" w:rsidRPr="0042334A" w:rsidRDefault="00B820B0" w:rsidP="00653EAA"/>
        </w:tc>
      </w:tr>
      <w:tr w:rsidR="00B820B0" w:rsidRPr="0042334A" w14:paraId="3948D1F8" w14:textId="77777777" w:rsidTr="00653EAA">
        <w:tc>
          <w:tcPr>
            <w:tcW w:w="1119" w:type="dxa"/>
          </w:tcPr>
          <w:p w14:paraId="57A8E6F6" w14:textId="77777777" w:rsidR="00B820B0" w:rsidRPr="0042334A" w:rsidRDefault="00B820B0" w:rsidP="00922093">
            <w:r w:rsidRPr="0042334A">
              <w:rPr>
                <w:sz w:val="22"/>
                <w:szCs w:val="22"/>
              </w:rPr>
              <w:t>{e.g., Jan-May 20</w:t>
            </w:r>
            <w:r w:rsidR="00922093">
              <w:rPr>
                <w:sz w:val="22"/>
                <w:szCs w:val="22"/>
              </w:rPr>
              <w:t>21</w:t>
            </w:r>
            <w:r w:rsidRPr="0042334A">
              <w:rPr>
                <w:sz w:val="22"/>
                <w:szCs w:val="22"/>
              </w:rPr>
              <w:t>}</w:t>
            </w:r>
          </w:p>
        </w:tc>
        <w:tc>
          <w:tcPr>
            <w:tcW w:w="2727" w:type="dxa"/>
          </w:tcPr>
          <w:p w14:paraId="05B1564B" w14:textId="77777777" w:rsidR="00B820B0" w:rsidRPr="0042334A" w:rsidRDefault="00B820B0" w:rsidP="00653EAA">
            <w:r w:rsidRPr="0042334A">
              <w:rPr>
                <w:sz w:val="22"/>
                <w:szCs w:val="22"/>
              </w:rPr>
              <w:t>{e.g., “Support to sub-national government</w:t>
            </w:r>
            <w:proofErr w:type="gramStart"/>
            <w:r w:rsidRPr="0042334A">
              <w:rPr>
                <w:sz w:val="22"/>
                <w:szCs w:val="22"/>
              </w:rPr>
              <w:t>.....</w:t>
            </w:r>
            <w:proofErr w:type="gramEnd"/>
            <w:r w:rsidRPr="0042334A">
              <w:rPr>
                <w:sz w:val="22"/>
                <w:szCs w:val="22"/>
              </w:rPr>
              <w:t>”: drafted secondary level regulations on..............}</w:t>
            </w:r>
          </w:p>
        </w:tc>
        <w:tc>
          <w:tcPr>
            <w:tcW w:w="1911" w:type="dxa"/>
          </w:tcPr>
          <w:p w14:paraId="7F483670" w14:textId="77777777" w:rsidR="00B820B0" w:rsidRPr="0042334A" w:rsidRDefault="00B820B0" w:rsidP="00653EAA">
            <w:r w:rsidRPr="0042334A">
              <w:rPr>
                <w:sz w:val="22"/>
                <w:szCs w:val="22"/>
              </w:rPr>
              <w:t>{e.g., municipality of........., country}</w:t>
            </w:r>
          </w:p>
        </w:tc>
        <w:tc>
          <w:tcPr>
            <w:tcW w:w="1910" w:type="dxa"/>
          </w:tcPr>
          <w:p w14:paraId="105D5390" w14:textId="77777777" w:rsidR="00B820B0" w:rsidRPr="0042334A" w:rsidRDefault="00B820B0" w:rsidP="00653EAA">
            <w:r w:rsidRPr="0042334A">
              <w:rPr>
                <w:sz w:val="22"/>
                <w:szCs w:val="22"/>
              </w:rPr>
              <w:t>{</w:t>
            </w:r>
            <w:proofErr w:type="spellStart"/>
            <w:proofErr w:type="gramStart"/>
            <w:r w:rsidRPr="0042334A">
              <w:rPr>
                <w:sz w:val="22"/>
                <w:szCs w:val="22"/>
              </w:rPr>
              <w:t>e.g.,Rs</w:t>
            </w:r>
            <w:proofErr w:type="spellEnd"/>
            <w:proofErr w:type="gramEnd"/>
            <w:r w:rsidRPr="0042334A">
              <w:rPr>
                <w:sz w:val="22"/>
                <w:szCs w:val="22"/>
              </w:rPr>
              <w:t>. 0.2 mil/Rs. 0.2 mil}</w:t>
            </w:r>
          </w:p>
        </w:tc>
        <w:tc>
          <w:tcPr>
            <w:tcW w:w="1911" w:type="dxa"/>
          </w:tcPr>
          <w:p w14:paraId="675B6BF0" w14:textId="77777777" w:rsidR="00B820B0" w:rsidRPr="0042334A" w:rsidRDefault="00B820B0" w:rsidP="00653EAA">
            <w:r w:rsidRPr="0042334A">
              <w:rPr>
                <w:sz w:val="22"/>
                <w:szCs w:val="22"/>
              </w:rPr>
              <w:t>{e.g., sole Consultant}</w:t>
            </w:r>
          </w:p>
        </w:tc>
      </w:tr>
      <w:tr w:rsidR="00B820B0" w:rsidRPr="0042334A" w14:paraId="264CEEE6" w14:textId="77777777" w:rsidTr="00653EAA">
        <w:tc>
          <w:tcPr>
            <w:tcW w:w="1119" w:type="dxa"/>
          </w:tcPr>
          <w:p w14:paraId="39ABF3A2" w14:textId="77777777" w:rsidR="00B820B0" w:rsidRPr="0042334A" w:rsidRDefault="00B820B0" w:rsidP="00653EAA"/>
        </w:tc>
        <w:tc>
          <w:tcPr>
            <w:tcW w:w="2727" w:type="dxa"/>
          </w:tcPr>
          <w:p w14:paraId="14AE4DD8" w14:textId="77777777" w:rsidR="00B820B0" w:rsidRPr="0042334A" w:rsidRDefault="00B820B0" w:rsidP="00653EAA"/>
        </w:tc>
        <w:tc>
          <w:tcPr>
            <w:tcW w:w="1911" w:type="dxa"/>
          </w:tcPr>
          <w:p w14:paraId="7DED0F96" w14:textId="77777777" w:rsidR="00B820B0" w:rsidRPr="0042334A" w:rsidRDefault="00B820B0" w:rsidP="00653EAA"/>
        </w:tc>
        <w:tc>
          <w:tcPr>
            <w:tcW w:w="1910" w:type="dxa"/>
          </w:tcPr>
          <w:p w14:paraId="0A7BEF92" w14:textId="77777777" w:rsidR="00B820B0" w:rsidRPr="0042334A" w:rsidRDefault="00B820B0" w:rsidP="00653EAA"/>
        </w:tc>
        <w:tc>
          <w:tcPr>
            <w:tcW w:w="1911" w:type="dxa"/>
          </w:tcPr>
          <w:p w14:paraId="4FA2741A" w14:textId="77777777" w:rsidR="00B820B0" w:rsidRPr="0042334A" w:rsidRDefault="00B820B0" w:rsidP="00653EAA"/>
        </w:tc>
      </w:tr>
    </w:tbl>
    <w:p w14:paraId="7075C525" w14:textId="77777777" w:rsidR="00B820B0" w:rsidRPr="0042334A" w:rsidRDefault="00B820B0" w:rsidP="007C2068">
      <w:pPr>
        <w:tabs>
          <w:tab w:val="left" w:pos="1314"/>
          <w:tab w:val="left" w:pos="1854"/>
        </w:tabs>
        <w:spacing w:after="200"/>
        <w:ind w:left="270" w:hanging="270"/>
        <w:jc w:val="both"/>
      </w:pPr>
    </w:p>
    <w:p w14:paraId="7119033E" w14:textId="0EDFDE4C" w:rsidR="00D05394" w:rsidRDefault="000B5EDC" w:rsidP="007C2068">
      <w:pPr>
        <w:tabs>
          <w:tab w:val="left" w:pos="1314"/>
          <w:tab w:val="left" w:pos="1854"/>
        </w:tabs>
        <w:spacing w:after="200"/>
        <w:ind w:left="270" w:hanging="270"/>
        <w:jc w:val="both"/>
      </w:pPr>
      <w:r w:rsidRPr="0042334A">
        <w:t xml:space="preserve">2. </w:t>
      </w:r>
      <w:r w:rsidR="007C2068" w:rsidRPr="0042334A">
        <w:tab/>
      </w:r>
      <w:r w:rsidRPr="0042334A">
        <w:t xml:space="preserve">List only those assignments for which the Consultant was legally contracted by the </w:t>
      </w:r>
      <w:r w:rsidR="00407B61" w:rsidRPr="0042334A">
        <w:t>C</w:t>
      </w:r>
      <w:r w:rsidRPr="0042334A">
        <w:t xml:space="preserve">lient as a company or was one of the joint venture </w:t>
      </w:r>
      <w:r w:rsidR="00FD0B57" w:rsidRPr="0042334A">
        <w:t>members</w:t>
      </w:r>
      <w:r w:rsidRPr="0042334A">
        <w:t xml:space="preserve">. Assignments completed by </w:t>
      </w:r>
      <w:r w:rsidR="000B36E9" w:rsidRPr="0042334A">
        <w:t xml:space="preserve">the </w:t>
      </w:r>
      <w:r w:rsidRPr="0042334A">
        <w:t xml:space="preserve">Consultant’s individual </w:t>
      </w:r>
      <w:r w:rsidR="006825A0" w:rsidRPr="0042334A">
        <w:t>e</w:t>
      </w:r>
      <w:r w:rsidRPr="0042334A">
        <w:t xml:space="preserve">xperts working privately or through other consulting firms cannot </w:t>
      </w:r>
      <w:r w:rsidRPr="0042334A">
        <w:lastRenderedPageBreak/>
        <w:t xml:space="preserve">be claimed as the relevant experience of the Consultant, or that of the Consultant’s partners or sub-consultants, but can be claimed by the Experts themselves in their CVs. </w:t>
      </w:r>
      <w:r w:rsidR="000B36E9" w:rsidRPr="0042334A">
        <w:t xml:space="preserve">The </w:t>
      </w:r>
      <w:r w:rsidRPr="0042334A">
        <w:t>Consultant should be prepared to substantiate the claimed experience by presenting copies of relevant documents and references if so</w:t>
      </w:r>
      <w:r w:rsidR="00260365">
        <w:t>,</w:t>
      </w:r>
      <w:r w:rsidRPr="0042334A">
        <w:t xml:space="preserve"> requested by the Client</w:t>
      </w:r>
      <w:r w:rsidR="00260365">
        <w:t xml:space="preserve"> for verification or the client reserves the right to independently verify the same.</w:t>
      </w:r>
    </w:p>
    <w:p w14:paraId="679E4374" w14:textId="77777777" w:rsidR="00B820B0" w:rsidRPr="0042334A" w:rsidRDefault="00B820B0" w:rsidP="007C2068">
      <w:pPr>
        <w:tabs>
          <w:tab w:val="left" w:pos="1314"/>
          <w:tab w:val="left" w:pos="1854"/>
        </w:tabs>
        <w:spacing w:after="200"/>
        <w:ind w:left="270" w:hanging="270"/>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60"/>
        <w:gridCol w:w="2597"/>
        <w:gridCol w:w="1788"/>
        <w:gridCol w:w="1734"/>
        <w:gridCol w:w="1785"/>
      </w:tblGrid>
      <w:tr w:rsidR="000B5EDC" w:rsidRPr="0042334A" w14:paraId="133A3102" w14:textId="77777777" w:rsidTr="00B820B0">
        <w:trPr>
          <w:tblHeader/>
        </w:trPr>
        <w:tc>
          <w:tcPr>
            <w:tcW w:w="1159" w:type="dxa"/>
          </w:tcPr>
          <w:p w14:paraId="3D8EA291" w14:textId="77777777" w:rsidR="000B5EDC" w:rsidRPr="0042334A" w:rsidRDefault="00D05394" w:rsidP="002A5C8A">
            <w:pPr>
              <w:jc w:val="center"/>
              <w:rPr>
                <w:b/>
              </w:rPr>
            </w:pPr>
            <w:r w:rsidRPr="0042334A">
              <w:br w:type="page"/>
            </w:r>
            <w:r w:rsidR="000B5EDC" w:rsidRPr="0042334A">
              <w:rPr>
                <w:b/>
                <w:sz w:val="22"/>
                <w:szCs w:val="22"/>
              </w:rPr>
              <w:t>Duration</w:t>
            </w:r>
          </w:p>
          <w:p w14:paraId="23FF5DF5" w14:textId="77777777" w:rsidR="000B5EDC" w:rsidRPr="0042334A" w:rsidRDefault="000B5EDC" w:rsidP="002A5C8A">
            <w:pPr>
              <w:jc w:val="center"/>
            </w:pPr>
          </w:p>
        </w:tc>
        <w:tc>
          <w:tcPr>
            <w:tcW w:w="2650" w:type="dxa"/>
          </w:tcPr>
          <w:p w14:paraId="16C44C35" w14:textId="77777777" w:rsidR="000B5EDC" w:rsidRPr="0042334A" w:rsidRDefault="000B5EDC" w:rsidP="002A5C8A">
            <w:pPr>
              <w:jc w:val="center"/>
              <w:rPr>
                <w:b/>
              </w:rPr>
            </w:pPr>
            <w:r w:rsidRPr="0042334A">
              <w:rPr>
                <w:b/>
                <w:sz w:val="22"/>
                <w:szCs w:val="22"/>
              </w:rPr>
              <w:t>Assignment name/&amp; brief description of main deliverables/outputs</w:t>
            </w:r>
          </w:p>
        </w:tc>
        <w:tc>
          <w:tcPr>
            <w:tcW w:w="1838" w:type="dxa"/>
          </w:tcPr>
          <w:p w14:paraId="03AC5CAF" w14:textId="77777777" w:rsidR="000B5EDC" w:rsidRPr="0042334A" w:rsidRDefault="000B5EDC" w:rsidP="002A5C8A">
            <w:pPr>
              <w:jc w:val="center"/>
              <w:rPr>
                <w:b/>
              </w:rPr>
            </w:pPr>
            <w:r w:rsidRPr="0042334A">
              <w:rPr>
                <w:b/>
                <w:sz w:val="22"/>
                <w:szCs w:val="22"/>
              </w:rPr>
              <w:t>Name of Client &amp; Country of Assignment</w:t>
            </w:r>
          </w:p>
          <w:p w14:paraId="066C475F" w14:textId="77777777" w:rsidR="000B5EDC" w:rsidRPr="0042334A" w:rsidRDefault="000B5EDC" w:rsidP="002A5C8A">
            <w:pPr>
              <w:jc w:val="center"/>
            </w:pPr>
          </w:p>
        </w:tc>
        <w:tc>
          <w:tcPr>
            <w:tcW w:w="1807" w:type="dxa"/>
          </w:tcPr>
          <w:p w14:paraId="02FAB7EB" w14:textId="77777777" w:rsidR="000B5EDC" w:rsidRPr="0042334A" w:rsidRDefault="000B5EDC" w:rsidP="002A5C8A">
            <w:pPr>
              <w:jc w:val="center"/>
              <w:rPr>
                <w:b/>
              </w:rPr>
            </w:pPr>
            <w:r w:rsidRPr="0042334A">
              <w:rPr>
                <w:b/>
                <w:sz w:val="22"/>
                <w:szCs w:val="22"/>
              </w:rPr>
              <w:t>Approx</w:t>
            </w:r>
            <w:r w:rsidR="00CF0A35" w:rsidRPr="0042334A">
              <w:rPr>
                <w:b/>
                <w:sz w:val="22"/>
                <w:szCs w:val="22"/>
              </w:rPr>
              <w:t xml:space="preserve">. Contract value (in </w:t>
            </w:r>
            <w:r w:rsidR="00714BC7" w:rsidRPr="0042334A">
              <w:rPr>
                <w:b/>
                <w:sz w:val="22"/>
                <w:szCs w:val="22"/>
              </w:rPr>
              <w:t>Rs.</w:t>
            </w:r>
            <w:r w:rsidRPr="0042334A">
              <w:rPr>
                <w:b/>
                <w:sz w:val="22"/>
                <w:szCs w:val="22"/>
              </w:rPr>
              <w:t>)/ Amount paid to your firm</w:t>
            </w:r>
          </w:p>
        </w:tc>
        <w:tc>
          <w:tcPr>
            <w:tcW w:w="1836" w:type="dxa"/>
          </w:tcPr>
          <w:p w14:paraId="676E72E2" w14:textId="77777777" w:rsidR="000B5EDC" w:rsidRPr="0042334A" w:rsidRDefault="000B5EDC" w:rsidP="002A5C8A">
            <w:pPr>
              <w:jc w:val="center"/>
              <w:rPr>
                <w:b/>
              </w:rPr>
            </w:pPr>
            <w:r w:rsidRPr="0042334A">
              <w:rPr>
                <w:b/>
                <w:sz w:val="22"/>
                <w:szCs w:val="22"/>
              </w:rPr>
              <w:t>Role on the Assignment</w:t>
            </w:r>
          </w:p>
        </w:tc>
      </w:tr>
      <w:tr w:rsidR="000B5EDC" w:rsidRPr="0042334A" w14:paraId="6C36441A" w14:textId="77777777" w:rsidTr="00B820B0">
        <w:tc>
          <w:tcPr>
            <w:tcW w:w="1159" w:type="dxa"/>
          </w:tcPr>
          <w:p w14:paraId="3A76C93B" w14:textId="77777777" w:rsidR="000B5EDC" w:rsidRPr="0042334A" w:rsidRDefault="000B5EDC" w:rsidP="00B91DDF"/>
        </w:tc>
        <w:tc>
          <w:tcPr>
            <w:tcW w:w="2650" w:type="dxa"/>
          </w:tcPr>
          <w:p w14:paraId="7A12BC6A" w14:textId="77777777" w:rsidR="000B5EDC" w:rsidRPr="0042334A" w:rsidRDefault="000B5EDC" w:rsidP="00B91DDF"/>
        </w:tc>
        <w:tc>
          <w:tcPr>
            <w:tcW w:w="1838" w:type="dxa"/>
          </w:tcPr>
          <w:p w14:paraId="3BD3227F" w14:textId="77777777" w:rsidR="000B5EDC" w:rsidRPr="0042334A" w:rsidRDefault="000B5EDC" w:rsidP="00B91DDF"/>
        </w:tc>
        <w:tc>
          <w:tcPr>
            <w:tcW w:w="1807" w:type="dxa"/>
          </w:tcPr>
          <w:p w14:paraId="2DDF42DF" w14:textId="77777777" w:rsidR="000B5EDC" w:rsidRPr="0042334A" w:rsidRDefault="000B5EDC" w:rsidP="00B91DDF"/>
        </w:tc>
        <w:tc>
          <w:tcPr>
            <w:tcW w:w="1836" w:type="dxa"/>
          </w:tcPr>
          <w:p w14:paraId="69152B98" w14:textId="77777777" w:rsidR="000B5EDC" w:rsidRPr="0042334A" w:rsidRDefault="000B5EDC" w:rsidP="00B91DDF"/>
        </w:tc>
      </w:tr>
      <w:tr w:rsidR="00922093" w:rsidRPr="0042334A" w14:paraId="429760DA" w14:textId="77777777" w:rsidTr="00B820B0">
        <w:tc>
          <w:tcPr>
            <w:tcW w:w="1159" w:type="dxa"/>
          </w:tcPr>
          <w:p w14:paraId="78DF8A22" w14:textId="77777777" w:rsidR="00922093" w:rsidRPr="0042334A" w:rsidRDefault="00922093" w:rsidP="005726D9">
            <w:r w:rsidRPr="0042334A">
              <w:rPr>
                <w:sz w:val="22"/>
                <w:szCs w:val="22"/>
              </w:rPr>
              <w:t>{e.g., Jan.20</w:t>
            </w:r>
            <w:r>
              <w:rPr>
                <w:sz w:val="22"/>
                <w:szCs w:val="22"/>
              </w:rPr>
              <w:t>20</w:t>
            </w:r>
            <w:r w:rsidRPr="0042334A">
              <w:rPr>
                <w:sz w:val="22"/>
                <w:szCs w:val="22"/>
              </w:rPr>
              <w:t>– Apr.20</w:t>
            </w:r>
            <w:r>
              <w:rPr>
                <w:sz w:val="22"/>
                <w:szCs w:val="22"/>
              </w:rPr>
              <w:t>21</w:t>
            </w:r>
            <w:r w:rsidRPr="0042334A">
              <w:rPr>
                <w:sz w:val="22"/>
                <w:szCs w:val="22"/>
              </w:rPr>
              <w:t>}</w:t>
            </w:r>
          </w:p>
        </w:tc>
        <w:tc>
          <w:tcPr>
            <w:tcW w:w="2650" w:type="dxa"/>
          </w:tcPr>
          <w:p w14:paraId="32C341C0" w14:textId="77777777" w:rsidR="00922093" w:rsidRPr="0042334A" w:rsidRDefault="00922093" w:rsidP="00C773E0">
            <w:r w:rsidRPr="0042334A">
              <w:rPr>
                <w:sz w:val="22"/>
                <w:szCs w:val="22"/>
              </w:rPr>
              <w:t>{e.g., “Improvement quality of...............”: designed master plan for rationalization of ........</w:t>
            </w:r>
            <w:proofErr w:type="gramStart"/>
            <w:r w:rsidRPr="0042334A">
              <w:rPr>
                <w:sz w:val="22"/>
                <w:szCs w:val="22"/>
              </w:rPr>
              <w:t>; }</w:t>
            </w:r>
            <w:proofErr w:type="gramEnd"/>
          </w:p>
        </w:tc>
        <w:tc>
          <w:tcPr>
            <w:tcW w:w="1838" w:type="dxa"/>
          </w:tcPr>
          <w:p w14:paraId="07BE1EEC" w14:textId="77777777" w:rsidR="00922093" w:rsidRPr="0042334A" w:rsidRDefault="00922093" w:rsidP="00C773E0">
            <w:r w:rsidRPr="0042334A">
              <w:rPr>
                <w:sz w:val="22"/>
                <w:szCs w:val="22"/>
              </w:rPr>
              <w:t>{e.g., Ministry of ......, country}</w:t>
            </w:r>
          </w:p>
        </w:tc>
        <w:tc>
          <w:tcPr>
            <w:tcW w:w="1807" w:type="dxa"/>
          </w:tcPr>
          <w:p w14:paraId="23B4F1BE" w14:textId="77777777" w:rsidR="00922093" w:rsidRPr="0042334A" w:rsidRDefault="00922093" w:rsidP="00B91DDF">
            <w:r w:rsidRPr="0042334A">
              <w:rPr>
                <w:sz w:val="22"/>
                <w:szCs w:val="22"/>
              </w:rPr>
              <w:t>{e.g.,</w:t>
            </w:r>
            <w:r>
              <w:rPr>
                <w:sz w:val="22"/>
                <w:szCs w:val="22"/>
              </w:rPr>
              <w:t xml:space="preserve"> </w:t>
            </w:r>
            <w:r w:rsidRPr="0042334A">
              <w:rPr>
                <w:sz w:val="22"/>
                <w:szCs w:val="22"/>
              </w:rPr>
              <w:t>Rs.1 mill/Rs. 0.5 mill}</w:t>
            </w:r>
          </w:p>
          <w:p w14:paraId="6FAACDBA" w14:textId="77777777" w:rsidR="00922093" w:rsidRPr="0042334A" w:rsidRDefault="00922093" w:rsidP="00B91DDF"/>
        </w:tc>
        <w:tc>
          <w:tcPr>
            <w:tcW w:w="1836" w:type="dxa"/>
          </w:tcPr>
          <w:p w14:paraId="06A35242" w14:textId="77777777" w:rsidR="00922093" w:rsidRPr="0042334A" w:rsidRDefault="00922093" w:rsidP="00C773E0">
            <w:r w:rsidRPr="0042334A">
              <w:rPr>
                <w:sz w:val="22"/>
                <w:szCs w:val="22"/>
              </w:rPr>
              <w:t>{e.g., Lead partner in a JV A&amp;B&amp;C}</w:t>
            </w:r>
          </w:p>
        </w:tc>
      </w:tr>
      <w:tr w:rsidR="00922093" w:rsidRPr="0042334A" w14:paraId="6467CB56" w14:textId="77777777" w:rsidTr="00B820B0">
        <w:tc>
          <w:tcPr>
            <w:tcW w:w="1159" w:type="dxa"/>
          </w:tcPr>
          <w:p w14:paraId="446B71D9" w14:textId="77777777" w:rsidR="00922093" w:rsidRPr="0042334A" w:rsidRDefault="00922093" w:rsidP="005726D9"/>
        </w:tc>
        <w:tc>
          <w:tcPr>
            <w:tcW w:w="2650" w:type="dxa"/>
          </w:tcPr>
          <w:p w14:paraId="68FB65D3" w14:textId="77777777" w:rsidR="00922093" w:rsidRPr="0042334A" w:rsidRDefault="00922093" w:rsidP="00B91DDF"/>
        </w:tc>
        <w:tc>
          <w:tcPr>
            <w:tcW w:w="1838" w:type="dxa"/>
          </w:tcPr>
          <w:p w14:paraId="0F7E413F" w14:textId="77777777" w:rsidR="00922093" w:rsidRPr="0042334A" w:rsidRDefault="00922093" w:rsidP="00B91DDF"/>
        </w:tc>
        <w:tc>
          <w:tcPr>
            <w:tcW w:w="1807" w:type="dxa"/>
          </w:tcPr>
          <w:p w14:paraId="7999CF72" w14:textId="77777777" w:rsidR="00922093" w:rsidRPr="0042334A" w:rsidRDefault="00922093" w:rsidP="00B91DDF"/>
        </w:tc>
        <w:tc>
          <w:tcPr>
            <w:tcW w:w="1836" w:type="dxa"/>
          </w:tcPr>
          <w:p w14:paraId="1CB84625" w14:textId="77777777" w:rsidR="00922093" w:rsidRPr="0042334A" w:rsidRDefault="00922093" w:rsidP="00B91DDF"/>
        </w:tc>
      </w:tr>
      <w:tr w:rsidR="00922093" w:rsidRPr="0042334A" w14:paraId="06BDEA30" w14:textId="77777777" w:rsidTr="00B820B0">
        <w:tc>
          <w:tcPr>
            <w:tcW w:w="1159" w:type="dxa"/>
          </w:tcPr>
          <w:p w14:paraId="7CF09089" w14:textId="77777777" w:rsidR="00922093" w:rsidRPr="0042334A" w:rsidRDefault="00922093" w:rsidP="005726D9">
            <w:r w:rsidRPr="0042334A">
              <w:rPr>
                <w:sz w:val="22"/>
                <w:szCs w:val="22"/>
              </w:rPr>
              <w:t>{e.g., Jan-May 20</w:t>
            </w:r>
            <w:r>
              <w:rPr>
                <w:sz w:val="22"/>
                <w:szCs w:val="22"/>
              </w:rPr>
              <w:t>21</w:t>
            </w:r>
            <w:r w:rsidRPr="0042334A">
              <w:rPr>
                <w:sz w:val="22"/>
                <w:szCs w:val="22"/>
              </w:rPr>
              <w:t>}</w:t>
            </w:r>
          </w:p>
        </w:tc>
        <w:tc>
          <w:tcPr>
            <w:tcW w:w="2650" w:type="dxa"/>
          </w:tcPr>
          <w:p w14:paraId="33E5BFFF" w14:textId="77777777" w:rsidR="00922093" w:rsidRPr="0042334A" w:rsidRDefault="00922093" w:rsidP="00C773E0">
            <w:r w:rsidRPr="0042334A">
              <w:rPr>
                <w:sz w:val="22"/>
                <w:szCs w:val="22"/>
              </w:rPr>
              <w:t>{e.g., “Support to sub-national government</w:t>
            </w:r>
            <w:proofErr w:type="gramStart"/>
            <w:r w:rsidRPr="0042334A">
              <w:rPr>
                <w:sz w:val="22"/>
                <w:szCs w:val="22"/>
              </w:rPr>
              <w:t>.....</w:t>
            </w:r>
            <w:proofErr w:type="gramEnd"/>
            <w:r w:rsidRPr="0042334A">
              <w:rPr>
                <w:sz w:val="22"/>
                <w:szCs w:val="22"/>
              </w:rPr>
              <w:t>”: drafted secondary level regulations on..............}</w:t>
            </w:r>
          </w:p>
        </w:tc>
        <w:tc>
          <w:tcPr>
            <w:tcW w:w="1838" w:type="dxa"/>
          </w:tcPr>
          <w:p w14:paraId="10036697" w14:textId="77777777" w:rsidR="00922093" w:rsidRPr="0042334A" w:rsidRDefault="00922093" w:rsidP="00C773E0">
            <w:r w:rsidRPr="0042334A">
              <w:rPr>
                <w:sz w:val="22"/>
                <w:szCs w:val="22"/>
              </w:rPr>
              <w:t>{e.g., municipality of........., country}</w:t>
            </w:r>
          </w:p>
        </w:tc>
        <w:tc>
          <w:tcPr>
            <w:tcW w:w="1807" w:type="dxa"/>
          </w:tcPr>
          <w:p w14:paraId="6D83773C" w14:textId="77777777" w:rsidR="00922093" w:rsidRPr="0042334A" w:rsidRDefault="00922093" w:rsidP="00C773E0">
            <w:r w:rsidRPr="0042334A">
              <w:rPr>
                <w:sz w:val="22"/>
                <w:szCs w:val="22"/>
              </w:rPr>
              <w:t>{e.g.,</w:t>
            </w:r>
            <w:r>
              <w:rPr>
                <w:sz w:val="22"/>
                <w:szCs w:val="22"/>
              </w:rPr>
              <w:t xml:space="preserve"> </w:t>
            </w:r>
            <w:r w:rsidRPr="0042334A">
              <w:rPr>
                <w:sz w:val="22"/>
                <w:szCs w:val="22"/>
              </w:rPr>
              <w:t>Rs. 0.2 mil/Rs. 0.2 mil}</w:t>
            </w:r>
          </w:p>
        </w:tc>
        <w:tc>
          <w:tcPr>
            <w:tcW w:w="1836" w:type="dxa"/>
          </w:tcPr>
          <w:p w14:paraId="67822477" w14:textId="77777777" w:rsidR="00922093" w:rsidRPr="0042334A" w:rsidRDefault="00922093" w:rsidP="00C773E0">
            <w:r w:rsidRPr="0042334A">
              <w:rPr>
                <w:sz w:val="22"/>
                <w:szCs w:val="22"/>
              </w:rPr>
              <w:t>{e.g., sole Consultant}</w:t>
            </w:r>
          </w:p>
        </w:tc>
      </w:tr>
      <w:tr w:rsidR="000B5EDC" w:rsidRPr="0042334A" w14:paraId="2B8385A2" w14:textId="77777777" w:rsidTr="00B820B0">
        <w:tc>
          <w:tcPr>
            <w:tcW w:w="1159" w:type="dxa"/>
          </w:tcPr>
          <w:p w14:paraId="3ECDD7B4" w14:textId="77777777" w:rsidR="000B5EDC" w:rsidRPr="0042334A" w:rsidRDefault="000B5EDC" w:rsidP="00B91DDF"/>
        </w:tc>
        <w:tc>
          <w:tcPr>
            <w:tcW w:w="2650" w:type="dxa"/>
          </w:tcPr>
          <w:p w14:paraId="79D8EAEE" w14:textId="77777777" w:rsidR="000B5EDC" w:rsidRPr="0042334A" w:rsidRDefault="000B5EDC" w:rsidP="00B91DDF"/>
        </w:tc>
        <w:tc>
          <w:tcPr>
            <w:tcW w:w="1838" w:type="dxa"/>
          </w:tcPr>
          <w:p w14:paraId="11B9A4CD" w14:textId="77777777" w:rsidR="000B5EDC" w:rsidRPr="0042334A" w:rsidRDefault="000B5EDC" w:rsidP="00B91DDF"/>
        </w:tc>
        <w:tc>
          <w:tcPr>
            <w:tcW w:w="1807" w:type="dxa"/>
          </w:tcPr>
          <w:p w14:paraId="19F3F503" w14:textId="77777777" w:rsidR="000B5EDC" w:rsidRPr="0042334A" w:rsidRDefault="000B5EDC" w:rsidP="00B91DDF"/>
        </w:tc>
        <w:tc>
          <w:tcPr>
            <w:tcW w:w="1836" w:type="dxa"/>
          </w:tcPr>
          <w:p w14:paraId="3F0B31D5" w14:textId="77777777" w:rsidR="000B5EDC" w:rsidRPr="0042334A" w:rsidRDefault="000B5EDC" w:rsidP="00B91DDF"/>
        </w:tc>
      </w:tr>
    </w:tbl>
    <w:p w14:paraId="6FAA55BD" w14:textId="77777777" w:rsidR="00D05394" w:rsidRPr="0042334A" w:rsidRDefault="00D05394" w:rsidP="00B91DDF">
      <w:pPr>
        <w:jc w:val="center"/>
        <w:rPr>
          <w:b/>
          <w:smallCaps/>
          <w:sz w:val="28"/>
        </w:rPr>
      </w:pPr>
    </w:p>
    <w:p w14:paraId="74A83535" w14:textId="77777777" w:rsidR="00D05394" w:rsidRPr="0042334A" w:rsidRDefault="00D05394">
      <w:pPr>
        <w:rPr>
          <w:b/>
          <w:smallCaps/>
          <w:sz w:val="28"/>
        </w:rPr>
      </w:pPr>
      <w:r w:rsidRPr="0042334A">
        <w:rPr>
          <w:b/>
          <w:smallCaps/>
          <w:sz w:val="28"/>
        </w:rPr>
        <w:br w:type="page"/>
      </w:r>
    </w:p>
    <w:p w14:paraId="740E34B4" w14:textId="77777777" w:rsidR="000B5EDC" w:rsidRPr="0042334A" w:rsidRDefault="00B47775" w:rsidP="00AC2B63">
      <w:pPr>
        <w:jc w:val="center"/>
        <w:rPr>
          <w:rFonts w:ascii="Times New Roman Bold" w:hAnsi="Times New Roman Bold"/>
          <w:b/>
          <w:smallCaps/>
          <w:sz w:val="28"/>
          <w:szCs w:val="28"/>
        </w:rPr>
      </w:pPr>
      <w:bookmarkStart w:id="202" w:name="_Toc494209468"/>
      <w:r w:rsidRPr="0042334A">
        <w:rPr>
          <w:rStyle w:val="Heading6Char"/>
          <w:sz w:val="28"/>
          <w:szCs w:val="28"/>
        </w:rPr>
        <w:lastRenderedPageBreak/>
        <w:t xml:space="preserve">Form </w:t>
      </w:r>
      <w:r w:rsidR="000B5EDC" w:rsidRPr="0042334A">
        <w:rPr>
          <w:rStyle w:val="Heading6Char"/>
          <w:sz w:val="28"/>
          <w:szCs w:val="28"/>
        </w:rPr>
        <w:t>TECH-3</w:t>
      </w:r>
      <w:bookmarkEnd w:id="202"/>
      <w:r w:rsidR="000B5EDC" w:rsidRPr="0042334A">
        <w:rPr>
          <w:rFonts w:ascii="Times New Roman Bold" w:hAnsi="Times New Roman Bold"/>
          <w:b/>
          <w:smallCaps/>
          <w:sz w:val="28"/>
          <w:szCs w:val="28"/>
        </w:rPr>
        <w:t xml:space="preserve"> (for Full Technical Proposal)</w:t>
      </w:r>
    </w:p>
    <w:p w14:paraId="6008C05F" w14:textId="77777777" w:rsidR="000B5EDC" w:rsidRPr="0042334A" w:rsidRDefault="000B5EDC" w:rsidP="00AC2B63">
      <w:pPr>
        <w:jc w:val="center"/>
        <w:rPr>
          <w:rFonts w:ascii="Times New Roman Bold" w:hAnsi="Times New Roman Bold"/>
          <w:b/>
          <w:smallCaps/>
          <w:sz w:val="28"/>
          <w:szCs w:val="28"/>
        </w:rPr>
      </w:pPr>
    </w:p>
    <w:p w14:paraId="4AC8D467" w14:textId="77777777" w:rsidR="000B5EDC" w:rsidRPr="0042334A" w:rsidRDefault="000B5EDC" w:rsidP="00AC2B63">
      <w:pPr>
        <w:jc w:val="center"/>
        <w:rPr>
          <w:rFonts w:ascii="Times New Roman Bold" w:hAnsi="Times New Roman Bold"/>
          <w:b/>
          <w:smallCaps/>
          <w:sz w:val="28"/>
          <w:szCs w:val="28"/>
        </w:rPr>
      </w:pPr>
      <w:r w:rsidRPr="00E7252A">
        <w:rPr>
          <w:rFonts w:ascii="Times New Roman Bold" w:hAnsi="Times New Roman Bold"/>
          <w:b/>
          <w:smallCaps/>
          <w:sz w:val="28"/>
          <w:szCs w:val="28"/>
        </w:rPr>
        <w:t xml:space="preserve">Comments and Suggestions on </w:t>
      </w:r>
      <w:r w:rsidR="0097513D" w:rsidRPr="00E7252A">
        <w:rPr>
          <w:rFonts w:ascii="Times New Roman Bold" w:hAnsi="Times New Roman Bold"/>
          <w:b/>
          <w:smallCaps/>
          <w:sz w:val="28"/>
          <w:szCs w:val="28"/>
        </w:rPr>
        <w:t xml:space="preserve">the </w:t>
      </w:r>
      <w:r w:rsidRPr="00E7252A">
        <w:rPr>
          <w:rFonts w:ascii="Times New Roman Bold" w:hAnsi="Times New Roman Bold"/>
          <w:b/>
          <w:smallCaps/>
          <w:sz w:val="28"/>
          <w:szCs w:val="28"/>
        </w:rPr>
        <w:t>Terms of Reference, Counterpart Staff</w:t>
      </w:r>
      <w:r w:rsidR="008F6AD3" w:rsidRPr="00E7252A">
        <w:rPr>
          <w:rFonts w:ascii="Times New Roman Bold" w:hAnsi="Times New Roman Bold"/>
          <w:b/>
          <w:smallCaps/>
          <w:sz w:val="28"/>
          <w:szCs w:val="28"/>
        </w:rPr>
        <w:t>,</w:t>
      </w:r>
      <w:r w:rsidRPr="00E7252A">
        <w:rPr>
          <w:rFonts w:ascii="Times New Roman Bold" w:hAnsi="Times New Roman Bold"/>
          <w:b/>
          <w:smallCaps/>
          <w:sz w:val="28"/>
          <w:szCs w:val="28"/>
        </w:rPr>
        <w:t xml:space="preserve"> and Facilities to be Provided by </w:t>
      </w:r>
      <w:r w:rsidR="0097513D" w:rsidRPr="00E7252A">
        <w:rPr>
          <w:rFonts w:ascii="Times New Roman Bold" w:hAnsi="Times New Roman Bold"/>
          <w:b/>
          <w:smallCaps/>
          <w:sz w:val="28"/>
          <w:szCs w:val="28"/>
        </w:rPr>
        <w:t xml:space="preserve">the </w:t>
      </w:r>
      <w:r w:rsidRPr="00E7252A">
        <w:rPr>
          <w:rFonts w:ascii="Times New Roman Bold" w:hAnsi="Times New Roman Bold"/>
          <w:b/>
          <w:smallCaps/>
          <w:sz w:val="28"/>
          <w:szCs w:val="28"/>
        </w:rPr>
        <w:t>Client</w:t>
      </w:r>
    </w:p>
    <w:p w14:paraId="15894FBC" w14:textId="77777777" w:rsidR="000B5EDC" w:rsidRPr="0042334A" w:rsidRDefault="000B5EDC" w:rsidP="00B91DDF">
      <w:pPr>
        <w:pBdr>
          <w:bottom w:val="single" w:sz="8" w:space="1" w:color="auto"/>
        </w:pBdr>
        <w:jc w:val="right"/>
      </w:pPr>
    </w:p>
    <w:p w14:paraId="4FC48A61" w14:textId="77777777" w:rsidR="000B5EDC" w:rsidRPr="0042334A" w:rsidRDefault="000B5EDC" w:rsidP="00FD079D">
      <w:pPr>
        <w:tabs>
          <w:tab w:val="left" w:pos="1314"/>
          <w:tab w:val="left" w:pos="1854"/>
        </w:tabs>
        <w:jc w:val="both"/>
      </w:pPr>
      <w:r w:rsidRPr="0042334A">
        <w:rPr>
          <w:spacing w:val="-4"/>
        </w:rPr>
        <w:t xml:space="preserve">Form TECH-3: comments and suggestions on the Terms of Reference </w:t>
      </w:r>
      <w:r w:rsidR="0097513D" w:rsidRPr="0042334A">
        <w:rPr>
          <w:spacing w:val="-4"/>
        </w:rPr>
        <w:t>that could improve the quality/</w:t>
      </w:r>
      <w:r w:rsidRPr="0042334A">
        <w:rPr>
          <w:spacing w:val="-4"/>
        </w:rPr>
        <w:t>effectiveness of the assignment; and on requirements for counterpart staff and facilities</w:t>
      </w:r>
      <w:r w:rsidR="007036EA" w:rsidRPr="0042334A">
        <w:rPr>
          <w:spacing w:val="-4"/>
        </w:rPr>
        <w:t>,</w:t>
      </w:r>
      <w:r w:rsidRPr="0042334A">
        <w:rPr>
          <w:spacing w:val="-4"/>
        </w:rPr>
        <w:t xml:space="preserve"> which are provided by the Client, including: administrative support, office space, local transportation, equipment, data, etc.</w:t>
      </w:r>
    </w:p>
    <w:p w14:paraId="41FD9616" w14:textId="77777777" w:rsidR="000B5EDC" w:rsidRPr="0042334A" w:rsidRDefault="000B5EDC" w:rsidP="00FD079D"/>
    <w:p w14:paraId="3873A495" w14:textId="77777777" w:rsidR="000B5EDC" w:rsidRPr="0042334A" w:rsidRDefault="000B5EDC" w:rsidP="00B91DDF">
      <w:pPr>
        <w:pStyle w:val="Heading4"/>
        <w:keepNext w:val="0"/>
        <w:jc w:val="center"/>
        <w:rPr>
          <w:sz w:val="28"/>
        </w:rPr>
      </w:pPr>
    </w:p>
    <w:p w14:paraId="477DB2C2" w14:textId="77777777" w:rsidR="000B5EDC" w:rsidRPr="0042334A" w:rsidRDefault="000B5EDC" w:rsidP="00B911C4">
      <w:pPr>
        <w:jc w:val="center"/>
        <w:rPr>
          <w:b/>
          <w:sz w:val="28"/>
          <w:szCs w:val="28"/>
        </w:rPr>
      </w:pPr>
      <w:r w:rsidRPr="0042334A">
        <w:rPr>
          <w:b/>
          <w:sz w:val="28"/>
          <w:szCs w:val="28"/>
        </w:rPr>
        <w:t>A - On the Terms of Reference</w:t>
      </w:r>
    </w:p>
    <w:p w14:paraId="3C3F9305" w14:textId="77777777" w:rsidR="000B5EDC" w:rsidRPr="0042334A" w:rsidRDefault="000B5EDC" w:rsidP="00B911C4"/>
    <w:p w14:paraId="6DF7F8C9" w14:textId="77777777" w:rsidR="000B5EDC" w:rsidRPr="0042334A" w:rsidRDefault="000B5EDC" w:rsidP="00B91DDF"/>
    <w:p w14:paraId="5D102C48" w14:textId="77777777" w:rsidR="000B5EDC" w:rsidRPr="0042334A" w:rsidRDefault="000B5EDC" w:rsidP="00B91DDF">
      <w:pPr>
        <w:jc w:val="both"/>
        <w:rPr>
          <w:iCs/>
        </w:rPr>
      </w:pPr>
      <w:r w:rsidRPr="0042334A">
        <w:rPr>
          <w:iCs/>
        </w:rPr>
        <w:t>{</w:t>
      </w:r>
      <w:r w:rsidRPr="0042334A">
        <w:t>improvement</w:t>
      </w:r>
      <w:r w:rsidR="005E35CB" w:rsidRPr="0042334A">
        <w:t>s</w:t>
      </w:r>
      <w:r w:rsidRPr="0042334A">
        <w:t xml:space="preserve"> to the Terms of Reference</w:t>
      </w:r>
      <w:r w:rsidR="00FB098F" w:rsidRPr="0042334A">
        <w:t>, if any</w:t>
      </w:r>
      <w:r w:rsidRPr="0042334A">
        <w:rPr>
          <w:iCs/>
        </w:rPr>
        <w:t>}</w:t>
      </w:r>
    </w:p>
    <w:p w14:paraId="507FAA56" w14:textId="77777777" w:rsidR="000B5EDC" w:rsidRPr="0042334A" w:rsidRDefault="000B5EDC" w:rsidP="00B91DDF"/>
    <w:p w14:paraId="4CB67976" w14:textId="77777777" w:rsidR="000B5EDC" w:rsidRPr="0042334A" w:rsidRDefault="000B5EDC" w:rsidP="00B91DDF">
      <w:pPr>
        <w:rPr>
          <w:i/>
        </w:rPr>
      </w:pPr>
    </w:p>
    <w:p w14:paraId="0F5E8401" w14:textId="77777777" w:rsidR="000B5EDC" w:rsidRPr="0042334A" w:rsidRDefault="000B5EDC" w:rsidP="00B911C4">
      <w:pPr>
        <w:jc w:val="center"/>
        <w:rPr>
          <w:b/>
          <w:sz w:val="28"/>
          <w:szCs w:val="28"/>
        </w:rPr>
      </w:pPr>
      <w:r w:rsidRPr="0042334A">
        <w:rPr>
          <w:b/>
          <w:sz w:val="28"/>
          <w:szCs w:val="28"/>
        </w:rPr>
        <w:t>B - On Counterpart Staff and Facilities</w:t>
      </w:r>
    </w:p>
    <w:p w14:paraId="37FACF90" w14:textId="77777777" w:rsidR="000B5EDC" w:rsidRPr="0042334A" w:rsidRDefault="000B5EDC" w:rsidP="00B91DDF"/>
    <w:p w14:paraId="2BF99FCE" w14:textId="77777777" w:rsidR="000B5EDC" w:rsidRPr="0042334A" w:rsidRDefault="000B5EDC" w:rsidP="00B91DDF"/>
    <w:p w14:paraId="2274692B" w14:textId="77777777" w:rsidR="000B5EDC" w:rsidRPr="0042334A" w:rsidRDefault="000B5EDC" w:rsidP="00B91DDF">
      <w:r w:rsidRPr="0042334A">
        <w:t>{c</w:t>
      </w:r>
      <w:r w:rsidRPr="0042334A">
        <w:rPr>
          <w:iCs/>
        </w:rPr>
        <w:t>omments on counterpart staff and facilities to be provided by the Client. For example, administrative support, office space, local transportation, equipment, data, background reports, etc.</w:t>
      </w:r>
      <w:r w:rsidR="00FB098F" w:rsidRPr="0042334A">
        <w:rPr>
          <w:iCs/>
        </w:rPr>
        <w:t>, if any</w:t>
      </w:r>
      <w:r w:rsidRPr="0042334A">
        <w:t xml:space="preserve">} </w:t>
      </w:r>
    </w:p>
    <w:p w14:paraId="66F36D76" w14:textId="77777777" w:rsidR="000B5EDC" w:rsidRPr="0042334A" w:rsidRDefault="000B5EDC" w:rsidP="00B91DDF"/>
    <w:p w14:paraId="23BB35B7" w14:textId="77777777" w:rsidR="000B5EDC" w:rsidRPr="0042334A" w:rsidRDefault="000B5EDC" w:rsidP="00B91DDF"/>
    <w:p w14:paraId="60086BE5" w14:textId="77777777" w:rsidR="000B5EDC" w:rsidRPr="0042334A" w:rsidRDefault="000B5EDC" w:rsidP="00B91DDF"/>
    <w:p w14:paraId="3E2015CB" w14:textId="77777777" w:rsidR="000B5EDC" w:rsidRPr="0042334A" w:rsidRDefault="000B5EDC" w:rsidP="00B91DDF"/>
    <w:p w14:paraId="6FF0F245" w14:textId="77777777" w:rsidR="000B5EDC" w:rsidRPr="0042334A" w:rsidRDefault="000B5EDC" w:rsidP="00B91DDF"/>
    <w:p w14:paraId="098B45FE" w14:textId="77777777" w:rsidR="000B5EDC" w:rsidRPr="0042334A" w:rsidRDefault="000B5EDC" w:rsidP="00B91DDF">
      <w:r w:rsidRPr="0042334A">
        <w:br w:type="page"/>
      </w:r>
    </w:p>
    <w:p w14:paraId="3F08DD97" w14:textId="77777777" w:rsidR="000B5EDC" w:rsidRPr="0042334A" w:rsidRDefault="00B47775" w:rsidP="00AC2B63">
      <w:pPr>
        <w:jc w:val="center"/>
        <w:rPr>
          <w:rFonts w:ascii="Times New Roman Bold" w:hAnsi="Times New Roman Bold"/>
          <w:b/>
          <w:smallCaps/>
          <w:sz w:val="28"/>
          <w:szCs w:val="28"/>
        </w:rPr>
      </w:pPr>
      <w:bookmarkStart w:id="203" w:name="_Toc494209469"/>
      <w:r w:rsidRPr="0042334A">
        <w:rPr>
          <w:rStyle w:val="Heading6Char"/>
          <w:sz w:val="28"/>
          <w:szCs w:val="28"/>
        </w:rPr>
        <w:lastRenderedPageBreak/>
        <w:t xml:space="preserve">Form </w:t>
      </w:r>
      <w:r w:rsidR="000B5EDC" w:rsidRPr="0042334A">
        <w:rPr>
          <w:rStyle w:val="Heading6Char"/>
          <w:sz w:val="28"/>
          <w:szCs w:val="28"/>
        </w:rPr>
        <w:t>TECH-4</w:t>
      </w:r>
      <w:bookmarkEnd w:id="203"/>
      <w:r w:rsidR="000B5EDC" w:rsidRPr="0042334A">
        <w:rPr>
          <w:rFonts w:ascii="Times New Roman Bold" w:hAnsi="Times New Roman Bold"/>
          <w:b/>
          <w:smallCaps/>
          <w:sz w:val="28"/>
          <w:szCs w:val="28"/>
        </w:rPr>
        <w:t xml:space="preserve"> (for Full Technical Proposal Only)</w:t>
      </w:r>
    </w:p>
    <w:p w14:paraId="5229CC29" w14:textId="77777777" w:rsidR="000B5EDC" w:rsidRPr="0042334A" w:rsidRDefault="000B5EDC" w:rsidP="00AC2B63">
      <w:pPr>
        <w:jc w:val="center"/>
        <w:rPr>
          <w:rFonts w:ascii="Times New Roman Bold" w:hAnsi="Times New Roman Bold"/>
          <w:b/>
          <w:bCs/>
          <w:smallCaps/>
          <w:sz w:val="28"/>
          <w:szCs w:val="28"/>
        </w:rPr>
      </w:pPr>
    </w:p>
    <w:p w14:paraId="288A26B9" w14:textId="77777777" w:rsidR="000B5EDC" w:rsidRPr="0042334A" w:rsidRDefault="000B5EDC" w:rsidP="00AC2B63">
      <w:pPr>
        <w:jc w:val="center"/>
        <w:rPr>
          <w:rFonts w:ascii="Times New Roman Bold" w:hAnsi="Times New Roman Bold"/>
          <w:b/>
          <w:bCs/>
          <w:smallCaps/>
          <w:sz w:val="28"/>
          <w:szCs w:val="28"/>
        </w:rPr>
      </w:pPr>
      <w:r w:rsidRPr="0042334A">
        <w:rPr>
          <w:rFonts w:ascii="Times New Roman Bold" w:hAnsi="Times New Roman Bold"/>
          <w:b/>
          <w:bCs/>
          <w:smallCaps/>
          <w:sz w:val="28"/>
          <w:szCs w:val="28"/>
        </w:rPr>
        <w:t>Description of Approach, Methodology</w:t>
      </w:r>
      <w:r w:rsidR="008F6AD3" w:rsidRPr="0042334A">
        <w:rPr>
          <w:rFonts w:ascii="Times New Roman Bold" w:hAnsi="Times New Roman Bold"/>
          <w:b/>
          <w:bCs/>
          <w:smallCaps/>
          <w:sz w:val="28"/>
          <w:szCs w:val="28"/>
        </w:rPr>
        <w:t>,</w:t>
      </w:r>
      <w:r w:rsidRPr="0042334A">
        <w:rPr>
          <w:rFonts w:ascii="Times New Roman Bold" w:hAnsi="Times New Roman Bold"/>
          <w:b/>
          <w:bCs/>
          <w:smallCaps/>
          <w:sz w:val="28"/>
          <w:szCs w:val="28"/>
        </w:rPr>
        <w:t xml:space="preserve"> and Work Plan in Responding to the Terms of Reference</w:t>
      </w:r>
    </w:p>
    <w:p w14:paraId="56FC5B47" w14:textId="77777777" w:rsidR="000B5EDC" w:rsidRPr="0042334A" w:rsidRDefault="000B5EDC" w:rsidP="00703854">
      <w:pPr>
        <w:pBdr>
          <w:bottom w:val="single" w:sz="8" w:space="1" w:color="auto"/>
        </w:pBdr>
        <w:jc w:val="center"/>
      </w:pPr>
    </w:p>
    <w:p w14:paraId="2A4684FE" w14:textId="77777777" w:rsidR="000B5EDC" w:rsidRPr="0042334A" w:rsidRDefault="000B5EDC" w:rsidP="00703854">
      <w:pPr>
        <w:jc w:val="center"/>
      </w:pPr>
    </w:p>
    <w:p w14:paraId="6E68C1B6" w14:textId="77777777" w:rsidR="000B5EDC" w:rsidRPr="0042334A" w:rsidRDefault="000B5EDC" w:rsidP="00FD079D">
      <w:pPr>
        <w:tabs>
          <w:tab w:val="left" w:pos="1314"/>
          <w:tab w:val="left" w:pos="1854"/>
        </w:tabs>
        <w:jc w:val="both"/>
      </w:pPr>
      <w:r w:rsidRPr="0042334A">
        <w:t xml:space="preserve">Form TECH-4: a description of the approach, methodology and work plan for performing the assignment, including a detailed description of the proposed methodology and staffing for training, if the </w:t>
      </w:r>
      <w:r w:rsidR="006825A0" w:rsidRPr="0042334A">
        <w:t>Terms of Reference</w:t>
      </w:r>
      <w:r w:rsidRPr="0042334A">
        <w:t xml:space="preserve"> specif</w:t>
      </w:r>
      <w:r w:rsidR="0097513D" w:rsidRPr="0042334A">
        <w:t>y</w:t>
      </w:r>
      <w:r w:rsidRPr="0042334A">
        <w:t xml:space="preserve"> training </w:t>
      </w:r>
      <w:r w:rsidR="0097513D" w:rsidRPr="0042334A">
        <w:t>as a specific component of the a</w:t>
      </w:r>
      <w:r w:rsidRPr="0042334A">
        <w:t>ssignment.</w:t>
      </w:r>
    </w:p>
    <w:p w14:paraId="43DC6139" w14:textId="77777777" w:rsidR="000B5EDC" w:rsidRPr="0042334A" w:rsidRDefault="000B5EDC" w:rsidP="00FD079D"/>
    <w:p w14:paraId="788A9627" w14:textId="77777777" w:rsidR="000B5EDC" w:rsidRPr="0042334A" w:rsidRDefault="000B5EDC" w:rsidP="00B91DDF">
      <w:pPr>
        <w:pStyle w:val="BodyText"/>
        <w:tabs>
          <w:tab w:val="left" w:pos="-720"/>
          <w:tab w:val="left" w:pos="1080"/>
        </w:tabs>
        <w:rPr>
          <w:iCs/>
        </w:rPr>
      </w:pPr>
      <w:r w:rsidRPr="0042334A">
        <w:t xml:space="preserve">{Suggested structure of your </w:t>
      </w:r>
      <w:r w:rsidRPr="0042334A">
        <w:rPr>
          <w:iCs/>
        </w:rPr>
        <w:t>Technical Proposal (in FTP format):</w:t>
      </w:r>
    </w:p>
    <w:p w14:paraId="77AF5D30" w14:textId="77777777" w:rsidR="000B5EDC" w:rsidRPr="0042334A" w:rsidRDefault="000B5EDC" w:rsidP="00B91DDF">
      <w:pPr>
        <w:pStyle w:val="BodyTextIndent"/>
        <w:tabs>
          <w:tab w:val="left" w:pos="1080"/>
        </w:tabs>
        <w:spacing w:line="120" w:lineRule="exact"/>
        <w:rPr>
          <w:iCs/>
          <w:spacing w:val="0"/>
          <w:szCs w:val="24"/>
        </w:rPr>
      </w:pPr>
    </w:p>
    <w:p w14:paraId="1D96E06B" w14:textId="77777777" w:rsidR="000B5EDC" w:rsidRPr="0042334A" w:rsidRDefault="000B5EDC" w:rsidP="00B90B78">
      <w:pPr>
        <w:numPr>
          <w:ilvl w:val="0"/>
          <w:numId w:val="6"/>
        </w:numPr>
        <w:jc w:val="both"/>
        <w:rPr>
          <w:iCs/>
        </w:rPr>
      </w:pPr>
      <w:r w:rsidRPr="0042334A">
        <w:rPr>
          <w:iCs/>
        </w:rPr>
        <w:t xml:space="preserve">Technical Approach and Methodology </w:t>
      </w:r>
    </w:p>
    <w:p w14:paraId="402C2497" w14:textId="77777777" w:rsidR="000B5EDC" w:rsidRPr="0042334A" w:rsidRDefault="000B5EDC" w:rsidP="00B90B78">
      <w:pPr>
        <w:numPr>
          <w:ilvl w:val="0"/>
          <w:numId w:val="6"/>
        </w:numPr>
        <w:jc w:val="both"/>
        <w:rPr>
          <w:iCs/>
        </w:rPr>
      </w:pPr>
      <w:r w:rsidRPr="0042334A">
        <w:rPr>
          <w:iCs/>
        </w:rPr>
        <w:t>Work Plan</w:t>
      </w:r>
    </w:p>
    <w:p w14:paraId="788485C6" w14:textId="77777777" w:rsidR="000B5EDC" w:rsidRPr="0042334A" w:rsidRDefault="000B5EDC" w:rsidP="00B90B78">
      <w:pPr>
        <w:numPr>
          <w:ilvl w:val="0"/>
          <w:numId w:val="6"/>
        </w:numPr>
        <w:jc w:val="both"/>
        <w:rPr>
          <w:iCs/>
        </w:rPr>
      </w:pPr>
      <w:r w:rsidRPr="0042334A">
        <w:rPr>
          <w:iCs/>
        </w:rPr>
        <w:t>Organization and Staffing}</w:t>
      </w:r>
    </w:p>
    <w:p w14:paraId="0F0D03BB" w14:textId="77777777" w:rsidR="000B5EDC" w:rsidRPr="0042334A" w:rsidRDefault="000B5EDC" w:rsidP="00B91DDF">
      <w:pPr>
        <w:pStyle w:val="BodyTextIndent"/>
        <w:tabs>
          <w:tab w:val="left" w:pos="1080"/>
        </w:tabs>
        <w:suppressAutoHyphens w:val="0"/>
        <w:rPr>
          <w:i/>
          <w:iCs/>
          <w:spacing w:val="0"/>
        </w:rPr>
      </w:pPr>
    </w:p>
    <w:p w14:paraId="0154C7B9" w14:textId="77777777" w:rsidR="000B5EDC" w:rsidRPr="0042334A" w:rsidRDefault="000B5EDC" w:rsidP="007E11A3">
      <w:pPr>
        <w:pStyle w:val="BodyText"/>
        <w:tabs>
          <w:tab w:val="left" w:pos="720"/>
        </w:tabs>
        <w:ind w:left="720" w:hanging="720"/>
        <w:rPr>
          <w:iCs/>
        </w:rPr>
      </w:pPr>
      <w:r w:rsidRPr="0042334A">
        <w:rPr>
          <w:iCs/>
        </w:rPr>
        <w:t>a)</w:t>
      </w:r>
      <w:r w:rsidRPr="0042334A">
        <w:rPr>
          <w:iCs/>
        </w:rPr>
        <w:tab/>
      </w:r>
      <w:r w:rsidRPr="0042334A">
        <w:rPr>
          <w:b/>
          <w:i/>
          <w:iCs/>
          <w:u w:val="single"/>
        </w:rPr>
        <w:t>Technical Approach and Methodology.</w:t>
      </w:r>
      <w:r w:rsidRPr="0042334A">
        <w:rPr>
          <w:iCs/>
        </w:rPr>
        <w:t xml:space="preserve">  {Please explain your understanding of the objectives of the assignment as outlined in the Terms of Reference (TORs), </w:t>
      </w:r>
      <w:r w:rsidR="0097513D" w:rsidRPr="0042334A">
        <w:rPr>
          <w:iCs/>
        </w:rPr>
        <w:t xml:space="preserve">the </w:t>
      </w:r>
      <w:r w:rsidRPr="0042334A">
        <w:rPr>
          <w:iCs/>
        </w:rPr>
        <w:t>technical approach</w:t>
      </w:r>
      <w:r w:rsidR="007036EA" w:rsidRPr="0042334A">
        <w:rPr>
          <w:iCs/>
        </w:rPr>
        <w:t>,</w:t>
      </w:r>
      <w:r w:rsidRPr="0042334A">
        <w:rPr>
          <w:iCs/>
        </w:rPr>
        <w:t xml:space="preserve"> and the methodology you would adopt for implementing the task</w:t>
      </w:r>
      <w:r w:rsidR="00802689" w:rsidRPr="0042334A">
        <w:rPr>
          <w:iCs/>
        </w:rPr>
        <w:t>s</w:t>
      </w:r>
      <w:r w:rsidR="00922093">
        <w:rPr>
          <w:iCs/>
        </w:rPr>
        <w:t xml:space="preserve"> </w:t>
      </w:r>
      <w:r w:rsidRPr="0042334A">
        <w:rPr>
          <w:iCs/>
        </w:rPr>
        <w:t xml:space="preserve">to deliver the expected output(s), and the degree of detail of such output. </w:t>
      </w:r>
      <w:r w:rsidRPr="0042334A">
        <w:rPr>
          <w:iCs/>
          <w:u w:val="single"/>
        </w:rPr>
        <w:t>Please do not repeat/copy the TORs in here.</w:t>
      </w:r>
      <w:r w:rsidRPr="0042334A">
        <w:rPr>
          <w:iCs/>
        </w:rPr>
        <w:t>}</w:t>
      </w:r>
    </w:p>
    <w:p w14:paraId="2C7EACD2" w14:textId="77777777" w:rsidR="000B5EDC" w:rsidRPr="0042334A" w:rsidRDefault="000B5EDC" w:rsidP="007E11A3">
      <w:pPr>
        <w:pStyle w:val="BodyTextIndent"/>
        <w:tabs>
          <w:tab w:val="left" w:pos="720"/>
        </w:tabs>
        <w:suppressAutoHyphens w:val="0"/>
        <w:spacing w:line="120" w:lineRule="exact"/>
        <w:ind w:left="720" w:hanging="720"/>
        <w:rPr>
          <w:i/>
          <w:iCs/>
          <w:spacing w:val="0"/>
        </w:rPr>
      </w:pPr>
    </w:p>
    <w:p w14:paraId="12B8B901" w14:textId="77777777" w:rsidR="000B5EDC" w:rsidRPr="0042334A" w:rsidRDefault="000B5EDC" w:rsidP="007E11A3">
      <w:pPr>
        <w:pStyle w:val="BodyText"/>
        <w:tabs>
          <w:tab w:val="left" w:pos="-720"/>
          <w:tab w:val="left" w:pos="720"/>
        </w:tabs>
        <w:ind w:left="720" w:hanging="720"/>
        <w:rPr>
          <w:iCs/>
        </w:rPr>
      </w:pPr>
      <w:r w:rsidRPr="0042334A">
        <w:rPr>
          <w:iCs/>
        </w:rPr>
        <w:t>b)</w:t>
      </w:r>
      <w:r w:rsidRPr="0042334A">
        <w:rPr>
          <w:iCs/>
        </w:rPr>
        <w:tab/>
      </w:r>
      <w:r w:rsidRPr="0042334A">
        <w:rPr>
          <w:b/>
          <w:i/>
          <w:iCs/>
          <w:u w:val="single"/>
        </w:rPr>
        <w:t>Work Plan.</w:t>
      </w:r>
      <w:r w:rsidRPr="0042334A">
        <w:rPr>
          <w:iCs/>
        </w:rPr>
        <w:t xml:space="preserve">  {Please outline the plan for </w:t>
      </w:r>
      <w:r w:rsidR="0097513D" w:rsidRPr="0042334A">
        <w:rPr>
          <w:iCs/>
        </w:rPr>
        <w:t xml:space="preserve">the </w:t>
      </w:r>
      <w:r w:rsidRPr="0042334A">
        <w:rPr>
          <w:iCs/>
        </w:rPr>
        <w:t xml:space="preserve">implementation of the main activities/tasks of the assignment, their content and duration, phasing and interrelations, milestones (including interim approvals by the Client), and tentative delivery dates of the reports. The proposed work plan should be consistent with the technical approach and methodology, showing </w:t>
      </w:r>
      <w:r w:rsidR="0097513D" w:rsidRPr="0042334A">
        <w:rPr>
          <w:iCs/>
        </w:rPr>
        <w:t xml:space="preserve">your </w:t>
      </w:r>
      <w:r w:rsidRPr="0042334A">
        <w:rPr>
          <w:iCs/>
        </w:rPr>
        <w:t>understanding of the TOR and ability to translate them into a feasible working plan. A list of the final documents (including reports) to be delivered as final output(s) should be included here. The work plan should be consistent with the Work Schedule Form.}</w:t>
      </w:r>
    </w:p>
    <w:p w14:paraId="539E09A1" w14:textId="77777777" w:rsidR="000B5EDC" w:rsidRPr="0042334A" w:rsidRDefault="000B5EDC" w:rsidP="007E11A3">
      <w:pPr>
        <w:pStyle w:val="BodyTextIndent"/>
        <w:tabs>
          <w:tab w:val="left" w:pos="720"/>
        </w:tabs>
        <w:suppressAutoHyphens w:val="0"/>
        <w:spacing w:line="120" w:lineRule="exact"/>
        <w:ind w:left="720" w:hanging="720"/>
        <w:rPr>
          <w:iCs/>
        </w:rPr>
      </w:pPr>
    </w:p>
    <w:p w14:paraId="70E458C3" w14:textId="77777777" w:rsidR="000B5EDC" w:rsidRPr="0042334A" w:rsidRDefault="000B5EDC" w:rsidP="009A3DA2">
      <w:pPr>
        <w:tabs>
          <w:tab w:val="left" w:pos="-720"/>
          <w:tab w:val="left" w:pos="720"/>
        </w:tabs>
        <w:ind w:left="709" w:hanging="709"/>
        <w:jc w:val="both"/>
      </w:pPr>
      <w:r w:rsidRPr="0042334A">
        <w:rPr>
          <w:iCs/>
        </w:rPr>
        <w:t>c)</w:t>
      </w:r>
      <w:r w:rsidRPr="0042334A">
        <w:rPr>
          <w:iCs/>
        </w:rPr>
        <w:tab/>
      </w:r>
      <w:r w:rsidRPr="0042334A">
        <w:rPr>
          <w:b/>
          <w:i/>
          <w:iCs/>
          <w:u w:val="single"/>
        </w:rPr>
        <w:t>Organization and Staffing.</w:t>
      </w:r>
      <w:r w:rsidRPr="0042334A">
        <w:rPr>
          <w:iCs/>
        </w:rPr>
        <w:t xml:space="preserve"> {Please describe the structure and composition of your team, including the list of the Key Experts</w:t>
      </w:r>
      <w:r w:rsidR="00720D36" w:rsidRPr="0042334A">
        <w:rPr>
          <w:iCs/>
        </w:rPr>
        <w:t>, Non-Key Experts</w:t>
      </w:r>
      <w:r w:rsidRPr="0042334A">
        <w:rPr>
          <w:iCs/>
        </w:rPr>
        <w:t xml:space="preserve"> and relevant technical and administrative support staff.</w:t>
      </w:r>
      <w:r w:rsidRPr="0042334A">
        <w:t>}</w:t>
      </w:r>
    </w:p>
    <w:p w14:paraId="032E2F53" w14:textId="77777777" w:rsidR="000B5EDC" w:rsidRPr="0042334A" w:rsidRDefault="000B5EDC" w:rsidP="00AF3F81">
      <w:pPr>
        <w:tabs>
          <w:tab w:val="left" w:pos="-720"/>
          <w:tab w:val="left" w:pos="720"/>
        </w:tabs>
        <w:ind w:left="709" w:hanging="709"/>
        <w:jc w:val="both"/>
      </w:pPr>
    </w:p>
    <w:p w14:paraId="1DDA27A5" w14:textId="77777777" w:rsidR="007E11A3" w:rsidRPr="0042334A" w:rsidRDefault="007E11A3" w:rsidP="009A3DA2">
      <w:pPr>
        <w:ind w:left="709" w:hanging="709"/>
      </w:pPr>
      <w:r w:rsidRPr="0042334A">
        <w:br w:type="page"/>
      </w:r>
    </w:p>
    <w:p w14:paraId="552FAA07" w14:textId="77777777" w:rsidR="000B5EDC" w:rsidRPr="0042334A" w:rsidRDefault="00B47775" w:rsidP="00AC2B63">
      <w:pPr>
        <w:jc w:val="center"/>
        <w:rPr>
          <w:rFonts w:ascii="Times New Roman Bold" w:hAnsi="Times New Roman Bold"/>
          <w:b/>
          <w:smallCaps/>
          <w:sz w:val="28"/>
          <w:szCs w:val="28"/>
        </w:rPr>
      </w:pPr>
      <w:bookmarkStart w:id="204" w:name="_Toc494209470"/>
      <w:r w:rsidRPr="0042334A">
        <w:rPr>
          <w:rStyle w:val="Heading6Char"/>
          <w:sz w:val="28"/>
          <w:szCs w:val="28"/>
        </w:rPr>
        <w:lastRenderedPageBreak/>
        <w:t xml:space="preserve">Form </w:t>
      </w:r>
      <w:r w:rsidR="000B5EDC" w:rsidRPr="0042334A">
        <w:rPr>
          <w:rStyle w:val="Heading6Char"/>
          <w:sz w:val="28"/>
          <w:szCs w:val="28"/>
        </w:rPr>
        <w:t>TECH-4</w:t>
      </w:r>
      <w:bookmarkEnd w:id="204"/>
      <w:r w:rsidR="000B5EDC" w:rsidRPr="0042334A">
        <w:rPr>
          <w:rFonts w:ascii="Times New Roman Bold" w:hAnsi="Times New Roman Bold"/>
          <w:b/>
          <w:smallCaps/>
          <w:sz w:val="28"/>
          <w:szCs w:val="28"/>
        </w:rPr>
        <w:t xml:space="preserve"> (for Simplified Technical Proposal Only)</w:t>
      </w:r>
    </w:p>
    <w:p w14:paraId="209AAB28" w14:textId="77777777" w:rsidR="000B5EDC" w:rsidRPr="0042334A" w:rsidRDefault="000B5EDC" w:rsidP="00AC2B63">
      <w:pPr>
        <w:jc w:val="center"/>
        <w:rPr>
          <w:rFonts w:ascii="Times New Roman Bold" w:hAnsi="Times New Roman Bold"/>
          <w:b/>
          <w:smallCaps/>
          <w:sz w:val="28"/>
          <w:szCs w:val="28"/>
        </w:rPr>
      </w:pPr>
    </w:p>
    <w:p w14:paraId="68A4E47C" w14:textId="77777777" w:rsidR="000B5EDC" w:rsidRPr="0042334A" w:rsidRDefault="000B5EDC" w:rsidP="00AC2B63">
      <w:pPr>
        <w:jc w:val="center"/>
        <w:rPr>
          <w:rFonts w:ascii="Times New Roman Bold" w:hAnsi="Times New Roman Bold"/>
          <w:b/>
          <w:smallCaps/>
          <w:sz w:val="28"/>
          <w:szCs w:val="28"/>
        </w:rPr>
      </w:pPr>
      <w:r w:rsidRPr="0042334A">
        <w:rPr>
          <w:rFonts w:ascii="Times New Roman Bold" w:hAnsi="Times New Roman Bold"/>
          <w:b/>
          <w:smallCaps/>
          <w:sz w:val="28"/>
          <w:szCs w:val="28"/>
        </w:rPr>
        <w:t>Description of Approach, Methodology</w:t>
      </w:r>
      <w:r w:rsidR="007036EA" w:rsidRPr="0042334A">
        <w:rPr>
          <w:rFonts w:ascii="Times New Roman Bold" w:hAnsi="Times New Roman Bold"/>
          <w:b/>
          <w:smallCaps/>
          <w:sz w:val="28"/>
          <w:szCs w:val="28"/>
        </w:rPr>
        <w:t>,</w:t>
      </w:r>
      <w:r w:rsidRPr="0042334A">
        <w:rPr>
          <w:rFonts w:ascii="Times New Roman Bold" w:hAnsi="Times New Roman Bold"/>
          <w:b/>
          <w:smallCaps/>
          <w:sz w:val="28"/>
          <w:szCs w:val="28"/>
        </w:rPr>
        <w:t xml:space="preserve"> and Work Plan for Performing the Assignment</w:t>
      </w:r>
    </w:p>
    <w:p w14:paraId="18DE69C7" w14:textId="77777777" w:rsidR="000B5EDC" w:rsidRPr="0042334A" w:rsidRDefault="000B5EDC" w:rsidP="00757055">
      <w:pPr>
        <w:pBdr>
          <w:bottom w:val="single" w:sz="8" w:space="1" w:color="auto"/>
        </w:pBdr>
        <w:jc w:val="center"/>
      </w:pPr>
    </w:p>
    <w:p w14:paraId="278CAD05" w14:textId="77777777" w:rsidR="000B5EDC" w:rsidRPr="0042334A" w:rsidRDefault="000B5EDC" w:rsidP="001A041C">
      <w:pPr>
        <w:tabs>
          <w:tab w:val="left" w:pos="1314"/>
          <w:tab w:val="left" w:pos="1854"/>
        </w:tabs>
        <w:jc w:val="both"/>
      </w:pPr>
      <w:r w:rsidRPr="0042334A">
        <w:t>Form TECH-4: a description of the approach, methodology</w:t>
      </w:r>
      <w:r w:rsidR="0089166F" w:rsidRPr="0042334A">
        <w:t>,</w:t>
      </w:r>
      <w:r w:rsidRPr="0042334A">
        <w:t xml:space="preserve"> and work plan for performing the assignment, including a detailed description of the proposed methodology and staffing for training, if the </w:t>
      </w:r>
      <w:r w:rsidR="006825A0" w:rsidRPr="0042334A">
        <w:t>Terms of Reference</w:t>
      </w:r>
      <w:r w:rsidRPr="0042334A">
        <w:t xml:space="preserve"> specif</w:t>
      </w:r>
      <w:r w:rsidR="0097513D" w:rsidRPr="0042334A">
        <w:t>y</w:t>
      </w:r>
      <w:r w:rsidRPr="0042334A">
        <w:t xml:space="preserve"> training </w:t>
      </w:r>
      <w:r w:rsidR="006825A0" w:rsidRPr="0042334A">
        <w:t xml:space="preserve">as a specific component of the </w:t>
      </w:r>
      <w:r w:rsidR="00407B61" w:rsidRPr="0042334A">
        <w:t>assignment</w:t>
      </w:r>
      <w:r w:rsidRPr="0042334A">
        <w:t>.</w:t>
      </w:r>
    </w:p>
    <w:p w14:paraId="5AD6555B" w14:textId="77777777" w:rsidR="00D61D6B" w:rsidRPr="0042334A" w:rsidRDefault="00D61D6B" w:rsidP="0041087E">
      <w:pPr>
        <w:pStyle w:val="BodyText"/>
        <w:tabs>
          <w:tab w:val="left" w:pos="-720"/>
          <w:tab w:val="left" w:pos="1080"/>
        </w:tabs>
      </w:pPr>
    </w:p>
    <w:p w14:paraId="6B957B44" w14:textId="77777777" w:rsidR="000B5EDC" w:rsidRPr="0042334A" w:rsidRDefault="000B5EDC" w:rsidP="0041087E">
      <w:pPr>
        <w:pStyle w:val="BodyText"/>
        <w:tabs>
          <w:tab w:val="left" w:pos="-720"/>
          <w:tab w:val="left" w:pos="1080"/>
        </w:tabs>
        <w:rPr>
          <w:i/>
          <w:iCs/>
        </w:rPr>
      </w:pPr>
      <w:r w:rsidRPr="0042334A">
        <w:t xml:space="preserve">{Suggested structure of your </w:t>
      </w:r>
      <w:r w:rsidRPr="0042334A">
        <w:rPr>
          <w:iCs/>
        </w:rPr>
        <w:t>Technical Proposal}</w:t>
      </w:r>
    </w:p>
    <w:p w14:paraId="60A6DF87" w14:textId="77777777" w:rsidR="000B5EDC" w:rsidRPr="0042334A" w:rsidRDefault="000B5EDC" w:rsidP="007E11A3">
      <w:pPr>
        <w:pStyle w:val="BodyText"/>
        <w:tabs>
          <w:tab w:val="left" w:pos="-720"/>
          <w:tab w:val="left" w:pos="720"/>
        </w:tabs>
        <w:ind w:left="720" w:hanging="720"/>
        <w:rPr>
          <w:i/>
          <w:iCs/>
        </w:rPr>
      </w:pPr>
      <w:r w:rsidRPr="0042334A">
        <w:rPr>
          <w:i/>
          <w:iCs/>
        </w:rPr>
        <w:t xml:space="preserve">a) </w:t>
      </w:r>
      <w:r w:rsidR="007E11A3" w:rsidRPr="0042334A">
        <w:rPr>
          <w:i/>
          <w:iCs/>
        </w:rPr>
        <w:tab/>
      </w:r>
      <w:r w:rsidRPr="0042334A">
        <w:rPr>
          <w:b/>
          <w:i/>
          <w:iCs/>
          <w:u w:val="single"/>
        </w:rPr>
        <w:t xml:space="preserve">Technical Approach, Methodology, and Organization of </w:t>
      </w:r>
      <w:r w:rsidR="0097513D" w:rsidRPr="0042334A">
        <w:rPr>
          <w:b/>
          <w:i/>
          <w:iCs/>
          <w:u w:val="single"/>
        </w:rPr>
        <w:t xml:space="preserve">the </w:t>
      </w:r>
      <w:r w:rsidRPr="0042334A">
        <w:rPr>
          <w:b/>
          <w:i/>
          <w:iCs/>
          <w:u w:val="single"/>
        </w:rPr>
        <w:t>Consultant’s team</w:t>
      </w:r>
      <w:r w:rsidRPr="0042334A">
        <w:rPr>
          <w:i/>
          <w:iCs/>
        </w:rPr>
        <w:t xml:space="preserve">. </w:t>
      </w:r>
      <w:r w:rsidRPr="0042334A">
        <w:rPr>
          <w:iCs/>
        </w:rPr>
        <w:t xml:space="preserve">{Please explain your understanding of the objectives of the assignment as outlined in the Terms of Reference (TOR), </w:t>
      </w:r>
      <w:r w:rsidR="0097513D" w:rsidRPr="0042334A">
        <w:rPr>
          <w:iCs/>
        </w:rPr>
        <w:t xml:space="preserve">the </w:t>
      </w:r>
      <w:r w:rsidRPr="0042334A">
        <w:rPr>
          <w:iCs/>
        </w:rPr>
        <w:t>technical approach</w:t>
      </w:r>
      <w:r w:rsidR="0089166F" w:rsidRPr="0042334A">
        <w:rPr>
          <w:iCs/>
        </w:rPr>
        <w:t>,</w:t>
      </w:r>
      <w:r w:rsidR="00BD6435">
        <w:rPr>
          <w:iCs/>
        </w:rPr>
        <w:t xml:space="preserve"> </w:t>
      </w:r>
      <w:r w:rsidR="0097513D" w:rsidRPr="0042334A">
        <w:rPr>
          <w:iCs/>
        </w:rPr>
        <w:t>and</w:t>
      </w:r>
      <w:r w:rsidRPr="0042334A">
        <w:rPr>
          <w:iCs/>
        </w:rPr>
        <w:t xml:space="preserve"> the methodology you would adopt for implementing the tasks</w:t>
      </w:r>
      <w:r w:rsidR="00BD6435">
        <w:rPr>
          <w:iCs/>
        </w:rPr>
        <w:t xml:space="preserve"> </w:t>
      </w:r>
      <w:r w:rsidRPr="0042334A">
        <w:rPr>
          <w:iCs/>
        </w:rPr>
        <w:t xml:space="preserve">to deliver the expected output(s); the degree of detail of such output; and describe the structure and composition of your team. </w:t>
      </w:r>
      <w:r w:rsidRPr="0042334A">
        <w:rPr>
          <w:iCs/>
          <w:u w:val="single"/>
        </w:rPr>
        <w:t>Please do not repeat/copy the TORs in here.</w:t>
      </w:r>
      <w:r w:rsidRPr="0042334A">
        <w:rPr>
          <w:iCs/>
        </w:rPr>
        <w:t>}</w:t>
      </w:r>
    </w:p>
    <w:p w14:paraId="7CDA3999" w14:textId="77777777" w:rsidR="000B5EDC" w:rsidRPr="0042334A" w:rsidRDefault="000B5EDC" w:rsidP="007E11A3">
      <w:pPr>
        <w:pStyle w:val="BodyText"/>
        <w:tabs>
          <w:tab w:val="left" w:pos="-720"/>
          <w:tab w:val="left" w:pos="720"/>
        </w:tabs>
        <w:ind w:left="720" w:hanging="720"/>
        <w:rPr>
          <w:i/>
          <w:iCs/>
        </w:rPr>
      </w:pPr>
      <w:r w:rsidRPr="0042334A">
        <w:rPr>
          <w:i/>
          <w:iCs/>
        </w:rPr>
        <w:t xml:space="preserve">b) </w:t>
      </w:r>
      <w:r w:rsidR="007E11A3" w:rsidRPr="0042334A">
        <w:rPr>
          <w:i/>
          <w:iCs/>
        </w:rPr>
        <w:tab/>
      </w:r>
      <w:r w:rsidRPr="0042334A">
        <w:rPr>
          <w:b/>
          <w:i/>
          <w:iCs/>
          <w:u w:val="single"/>
        </w:rPr>
        <w:t>Work Plan and Staffing</w:t>
      </w:r>
      <w:r w:rsidRPr="0042334A">
        <w:rPr>
          <w:iCs/>
        </w:rPr>
        <w:t xml:space="preserve">. {Please outline the plan for </w:t>
      </w:r>
      <w:r w:rsidR="0097513D" w:rsidRPr="0042334A">
        <w:rPr>
          <w:iCs/>
        </w:rPr>
        <w:t xml:space="preserve">the </w:t>
      </w:r>
      <w:r w:rsidRPr="0042334A">
        <w:rPr>
          <w:iCs/>
        </w:rPr>
        <w:t>implementation of the main activities/tasks of the assignment, their content and duration, phasing and interrelations, milestones (including interim approvals by the Client), and tentative delivery dates of the reports. The proposed work plan should be consistent with the technical approach and methodology, showing understanding of the TOR and ability to translate them into a feasible working plan and work schedule showing the assigned tasks for each expert. A list of the final documents (including reports) to be delivered as final output(s) should be included here. The work plan should be consistent with the Work Schedule Form.}</w:t>
      </w:r>
    </w:p>
    <w:p w14:paraId="5AE09093" w14:textId="77777777" w:rsidR="000B5EDC" w:rsidRPr="0042334A" w:rsidRDefault="000B5EDC" w:rsidP="007E11A3">
      <w:pPr>
        <w:pStyle w:val="BodyText"/>
        <w:tabs>
          <w:tab w:val="left" w:pos="-720"/>
          <w:tab w:val="left" w:pos="720"/>
        </w:tabs>
        <w:ind w:left="720" w:hanging="720"/>
        <w:rPr>
          <w:i/>
          <w:iCs/>
        </w:rPr>
      </w:pPr>
      <w:r w:rsidRPr="0042334A">
        <w:rPr>
          <w:i/>
          <w:iCs/>
        </w:rPr>
        <w:t xml:space="preserve">c) </w:t>
      </w:r>
      <w:r w:rsidR="007E11A3" w:rsidRPr="0042334A">
        <w:rPr>
          <w:i/>
          <w:iCs/>
        </w:rPr>
        <w:tab/>
      </w:r>
      <w:r w:rsidRPr="0042334A">
        <w:rPr>
          <w:b/>
          <w:i/>
          <w:iCs/>
          <w:u w:val="single"/>
        </w:rPr>
        <w:t>Comments (on the TOR and on counterpart staff and facilities</w:t>
      </w:r>
      <w:r w:rsidRPr="0042334A">
        <w:rPr>
          <w:b/>
          <w:i/>
          <w:iCs/>
        </w:rPr>
        <w:t>)</w:t>
      </w:r>
    </w:p>
    <w:p w14:paraId="74174A1D" w14:textId="77777777" w:rsidR="000B5EDC" w:rsidRPr="0042334A" w:rsidRDefault="007E11A3" w:rsidP="007E11A3">
      <w:pPr>
        <w:tabs>
          <w:tab w:val="left" w:pos="720"/>
        </w:tabs>
        <w:ind w:left="720" w:hanging="720"/>
        <w:jc w:val="both"/>
        <w:rPr>
          <w:iCs/>
        </w:rPr>
      </w:pPr>
      <w:r w:rsidRPr="0042334A">
        <w:rPr>
          <w:iCs/>
        </w:rPr>
        <w:tab/>
      </w:r>
      <w:r w:rsidR="000B5EDC" w:rsidRPr="0042334A">
        <w:rPr>
          <w:iCs/>
        </w:rPr>
        <w:t>{</w:t>
      </w:r>
      <w:r w:rsidR="00FB098F" w:rsidRPr="0042334A">
        <w:rPr>
          <w:iCs/>
        </w:rPr>
        <w:t xml:space="preserve">Your </w:t>
      </w:r>
      <w:r w:rsidR="000B5EDC" w:rsidRPr="0042334A">
        <w:t>suggestions should be concise and to the point, and incorporated in your Proposal. Please also include</w:t>
      </w:r>
      <w:r w:rsidR="00AB05A9">
        <w:t xml:space="preserve"> </w:t>
      </w:r>
      <w:r w:rsidR="000B5EDC" w:rsidRPr="0042334A">
        <w:t>c</w:t>
      </w:r>
      <w:r w:rsidR="000B5EDC" w:rsidRPr="0042334A">
        <w:rPr>
          <w:iCs/>
        </w:rPr>
        <w:t>omments, if any, on counterpart staff and facilities to be provided by the Client. For example, administrative support, office space, local transportation, equipment, data, background reports, etc.}</w:t>
      </w:r>
    </w:p>
    <w:p w14:paraId="3C833E42" w14:textId="77777777" w:rsidR="000B5EDC" w:rsidRPr="0042334A" w:rsidRDefault="000B5EDC" w:rsidP="00B91DDF">
      <w:pPr>
        <w:tabs>
          <w:tab w:val="left" w:pos="-720"/>
          <w:tab w:val="left" w:pos="357"/>
        </w:tabs>
        <w:jc w:val="both"/>
      </w:pPr>
    </w:p>
    <w:p w14:paraId="11F85042" w14:textId="77777777" w:rsidR="000B5EDC" w:rsidRPr="0042334A" w:rsidRDefault="000B5EDC" w:rsidP="00B91DDF">
      <w:pPr>
        <w:tabs>
          <w:tab w:val="left" w:pos="-720"/>
          <w:tab w:val="left" w:pos="1080"/>
        </w:tabs>
        <w:jc w:val="both"/>
      </w:pPr>
    </w:p>
    <w:p w14:paraId="7E2BA520" w14:textId="77777777" w:rsidR="000B5EDC" w:rsidRPr="0042334A" w:rsidRDefault="000B5EDC" w:rsidP="00B91DDF">
      <w:pPr>
        <w:jc w:val="both"/>
      </w:pPr>
    </w:p>
    <w:p w14:paraId="6B6AC2D2" w14:textId="77777777" w:rsidR="000B5EDC" w:rsidRPr="0042334A" w:rsidRDefault="000B5EDC" w:rsidP="00B91DDF">
      <w:pPr>
        <w:jc w:val="center"/>
        <w:sectPr w:rsidR="000B5EDC" w:rsidRPr="0042334A" w:rsidSect="00B0418A">
          <w:headerReference w:type="even" r:id="rId39"/>
          <w:headerReference w:type="default" r:id="rId40"/>
          <w:headerReference w:type="first" r:id="rId41"/>
          <w:footnotePr>
            <w:numRestart w:val="eachSect"/>
          </w:footnotePr>
          <w:pgSz w:w="12242" w:h="15842" w:code="1"/>
          <w:pgMar w:top="1440" w:right="1440" w:bottom="1440" w:left="1728" w:header="720" w:footer="720" w:gutter="0"/>
          <w:cols w:space="708"/>
          <w:titlePg/>
          <w:docGrid w:linePitch="360"/>
        </w:sectPr>
      </w:pPr>
    </w:p>
    <w:p w14:paraId="79C0D86A" w14:textId="6744B1AA" w:rsidR="000B5EDC" w:rsidRPr="0042334A" w:rsidRDefault="000B5EDC" w:rsidP="00AC2B63">
      <w:pPr>
        <w:jc w:val="center"/>
        <w:rPr>
          <w:rFonts w:ascii="Times New Roman Bold" w:hAnsi="Times New Roman Bold"/>
          <w:b/>
          <w:smallCaps/>
          <w:sz w:val="28"/>
          <w:szCs w:val="28"/>
        </w:rPr>
      </w:pPr>
      <w:bookmarkStart w:id="205" w:name="_Toc494209471"/>
      <w:r w:rsidRPr="0042334A">
        <w:rPr>
          <w:rStyle w:val="Heading6Char"/>
          <w:sz w:val="28"/>
          <w:szCs w:val="28"/>
        </w:rPr>
        <w:lastRenderedPageBreak/>
        <w:t>Form TECH-5</w:t>
      </w:r>
      <w:bookmarkEnd w:id="205"/>
      <w:r w:rsidR="00AB05A9">
        <w:rPr>
          <w:rStyle w:val="Heading6Char"/>
          <w:sz w:val="28"/>
          <w:szCs w:val="28"/>
        </w:rPr>
        <w:t xml:space="preserve"> </w:t>
      </w:r>
      <w:r w:rsidRPr="0042334A">
        <w:rPr>
          <w:rFonts w:ascii="Times New Roman Bold" w:hAnsi="Times New Roman Bold"/>
          <w:b/>
          <w:smallCaps/>
          <w:sz w:val="28"/>
          <w:szCs w:val="28"/>
        </w:rPr>
        <w:t>(</w:t>
      </w:r>
      <w:bookmarkStart w:id="206" w:name="_Hlk25061916"/>
      <w:r w:rsidRPr="0042334A">
        <w:rPr>
          <w:rFonts w:ascii="Times New Roman Bold" w:hAnsi="Times New Roman Bold"/>
          <w:b/>
          <w:smallCaps/>
          <w:sz w:val="28"/>
          <w:szCs w:val="28"/>
        </w:rPr>
        <w:t>for FTP</w:t>
      </w:r>
      <w:bookmarkEnd w:id="206"/>
      <w:r w:rsidR="00260365">
        <w:rPr>
          <w:rFonts w:ascii="Times New Roman Bold" w:hAnsi="Times New Roman Bold"/>
          <w:b/>
          <w:smallCaps/>
          <w:sz w:val="28"/>
          <w:szCs w:val="28"/>
        </w:rPr>
        <w:t>)</w:t>
      </w:r>
    </w:p>
    <w:p w14:paraId="763B4A86" w14:textId="77777777" w:rsidR="000B5EDC" w:rsidRPr="0042334A" w:rsidRDefault="000B5EDC" w:rsidP="00AC2B63">
      <w:pPr>
        <w:jc w:val="center"/>
        <w:rPr>
          <w:rFonts w:ascii="Times New Roman Bold" w:hAnsi="Times New Roman Bold"/>
          <w:b/>
          <w:smallCaps/>
          <w:sz w:val="28"/>
          <w:szCs w:val="28"/>
        </w:rPr>
      </w:pPr>
    </w:p>
    <w:p w14:paraId="5BA6E5CC" w14:textId="77777777" w:rsidR="000B5EDC" w:rsidRPr="0042334A" w:rsidRDefault="000B5EDC" w:rsidP="00AC2B63">
      <w:pPr>
        <w:jc w:val="center"/>
        <w:rPr>
          <w:rFonts w:ascii="Times New Roman Bold" w:hAnsi="Times New Roman Bold"/>
          <w:b/>
          <w:smallCaps/>
          <w:sz w:val="28"/>
          <w:szCs w:val="28"/>
        </w:rPr>
      </w:pPr>
      <w:r w:rsidRPr="0042334A">
        <w:rPr>
          <w:rFonts w:ascii="Times New Roman Bold" w:hAnsi="Times New Roman Bold"/>
          <w:b/>
          <w:smallCaps/>
          <w:sz w:val="28"/>
          <w:szCs w:val="28"/>
        </w:rPr>
        <w:t>Work Schedule and planning for deliverables</w:t>
      </w:r>
    </w:p>
    <w:p w14:paraId="2CCAAB56" w14:textId="77777777" w:rsidR="000B5EDC" w:rsidRPr="0042334A" w:rsidRDefault="000B5EDC" w:rsidP="003234D7">
      <w:pPr>
        <w:pBdr>
          <w:bottom w:val="single" w:sz="8" w:space="1" w:color="auto"/>
        </w:pBdr>
        <w:jc w:val="right"/>
      </w:pPr>
    </w:p>
    <w:p w14:paraId="761BCF1E" w14:textId="77777777" w:rsidR="000B5EDC" w:rsidRPr="0042334A" w:rsidRDefault="000B5EDC" w:rsidP="003234D7"/>
    <w:p w14:paraId="23E599AD" w14:textId="77777777" w:rsidR="000B5EDC" w:rsidRPr="0042334A" w:rsidRDefault="000B5EDC" w:rsidP="003234D7"/>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7E11A3" w:rsidRPr="0042334A" w14:paraId="2C3D39D6" w14:textId="77777777" w:rsidTr="007D1CAD">
        <w:tc>
          <w:tcPr>
            <w:tcW w:w="587" w:type="dxa"/>
            <w:vMerge w:val="restart"/>
            <w:tcBorders>
              <w:top w:val="double" w:sz="4" w:space="0" w:color="auto"/>
              <w:left w:val="double" w:sz="4" w:space="0" w:color="auto"/>
            </w:tcBorders>
            <w:vAlign w:val="center"/>
          </w:tcPr>
          <w:p w14:paraId="3A454B5A" w14:textId="77777777" w:rsidR="007E11A3" w:rsidRPr="0042334A" w:rsidRDefault="007E11A3" w:rsidP="00C411FA">
            <w:pPr>
              <w:jc w:val="center"/>
              <w:rPr>
                <w:rFonts w:asciiTheme="minorHAnsi" w:hAnsiTheme="minorHAnsi"/>
                <w:b/>
              </w:rPr>
            </w:pPr>
            <w:r w:rsidRPr="0042334A">
              <w:rPr>
                <w:rFonts w:asciiTheme="minorHAnsi" w:hAnsiTheme="minorHAnsi"/>
                <w:b/>
                <w:bCs/>
                <w:sz w:val="22"/>
                <w:szCs w:val="22"/>
              </w:rPr>
              <w:t>N°</w:t>
            </w:r>
          </w:p>
        </w:tc>
        <w:tc>
          <w:tcPr>
            <w:tcW w:w="3553" w:type="dxa"/>
            <w:vMerge w:val="restart"/>
            <w:tcBorders>
              <w:top w:val="double" w:sz="4" w:space="0" w:color="auto"/>
              <w:left w:val="single" w:sz="6" w:space="0" w:color="auto"/>
            </w:tcBorders>
            <w:vAlign w:val="center"/>
          </w:tcPr>
          <w:p w14:paraId="0F689CCE"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 xml:space="preserve">Deliverables </w:t>
            </w:r>
            <w:r w:rsidRPr="0042334A">
              <w:rPr>
                <w:rFonts w:asciiTheme="minorHAnsi" w:hAnsiTheme="minorHAnsi"/>
                <w:sz w:val="22"/>
                <w:szCs w:val="22"/>
                <w:vertAlign w:val="superscript"/>
              </w:rPr>
              <w:t>1</w:t>
            </w:r>
            <w:r w:rsidRPr="0042334A">
              <w:rPr>
                <w:rFonts w:asciiTheme="minorHAnsi" w:hAnsiTheme="minorHAnsi"/>
                <w:b/>
                <w:bCs/>
                <w:sz w:val="22"/>
                <w:szCs w:val="22"/>
              </w:rPr>
              <w:t xml:space="preserve"> (D</w:t>
            </w:r>
            <w:proofErr w:type="gramStart"/>
            <w:r w:rsidRPr="0042334A">
              <w:rPr>
                <w:rFonts w:asciiTheme="minorHAnsi" w:hAnsiTheme="minorHAnsi"/>
                <w:b/>
                <w:bCs/>
                <w:sz w:val="22"/>
                <w:szCs w:val="22"/>
              </w:rPr>
              <w:t>-..</w:t>
            </w:r>
            <w:proofErr w:type="gramEnd"/>
            <w:r w:rsidRPr="0042334A">
              <w:rPr>
                <w:rFonts w:asciiTheme="minorHAnsi" w:hAnsiTheme="minorHAnsi"/>
                <w:b/>
                <w:bCs/>
                <w:sz w:val="22"/>
                <w:szCs w:val="22"/>
              </w:rPr>
              <w:t>)</w:t>
            </w:r>
          </w:p>
        </w:tc>
        <w:tc>
          <w:tcPr>
            <w:tcW w:w="8687" w:type="dxa"/>
            <w:gridSpan w:val="12"/>
            <w:tcBorders>
              <w:top w:val="double" w:sz="4" w:space="0" w:color="auto"/>
              <w:left w:val="single" w:sz="6" w:space="0" w:color="auto"/>
              <w:bottom w:val="single" w:sz="6" w:space="0" w:color="auto"/>
              <w:right w:val="double" w:sz="4" w:space="0" w:color="auto"/>
            </w:tcBorders>
          </w:tcPr>
          <w:p w14:paraId="3B544DE6" w14:textId="77777777" w:rsidR="007E11A3" w:rsidRPr="0042334A" w:rsidRDefault="007E11A3" w:rsidP="007E11A3">
            <w:pPr>
              <w:spacing w:before="60" w:after="60"/>
              <w:jc w:val="center"/>
              <w:rPr>
                <w:rFonts w:asciiTheme="minorHAnsi" w:hAnsiTheme="minorHAnsi"/>
              </w:rPr>
            </w:pPr>
            <w:r w:rsidRPr="0042334A">
              <w:rPr>
                <w:rFonts w:asciiTheme="minorHAnsi" w:hAnsiTheme="minorHAnsi"/>
                <w:b/>
                <w:bCs/>
                <w:sz w:val="22"/>
                <w:szCs w:val="22"/>
              </w:rPr>
              <w:t>Months</w:t>
            </w:r>
          </w:p>
        </w:tc>
      </w:tr>
      <w:tr w:rsidR="007E11A3" w:rsidRPr="0042334A" w14:paraId="5B81E45C" w14:textId="77777777" w:rsidTr="007D1CAD">
        <w:tc>
          <w:tcPr>
            <w:tcW w:w="587" w:type="dxa"/>
            <w:vMerge/>
            <w:tcBorders>
              <w:left w:val="double" w:sz="4" w:space="0" w:color="auto"/>
              <w:bottom w:val="single" w:sz="6" w:space="0" w:color="auto"/>
            </w:tcBorders>
            <w:vAlign w:val="center"/>
          </w:tcPr>
          <w:p w14:paraId="43E092F2" w14:textId="77777777" w:rsidR="007E11A3" w:rsidRPr="0042334A" w:rsidRDefault="007E11A3" w:rsidP="00C411FA">
            <w:pPr>
              <w:jc w:val="center"/>
              <w:rPr>
                <w:rFonts w:asciiTheme="minorHAnsi" w:hAnsiTheme="minorHAnsi"/>
                <w:b/>
              </w:rPr>
            </w:pPr>
          </w:p>
        </w:tc>
        <w:tc>
          <w:tcPr>
            <w:tcW w:w="3553" w:type="dxa"/>
            <w:vMerge/>
            <w:tcBorders>
              <w:left w:val="single" w:sz="6" w:space="0" w:color="auto"/>
              <w:bottom w:val="single" w:sz="6" w:space="0" w:color="auto"/>
            </w:tcBorders>
          </w:tcPr>
          <w:p w14:paraId="19721D57" w14:textId="77777777" w:rsidR="007E11A3" w:rsidRPr="0042334A" w:rsidRDefault="007E11A3"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9DC5AC3"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1</w:t>
            </w:r>
          </w:p>
        </w:tc>
        <w:tc>
          <w:tcPr>
            <w:tcW w:w="680" w:type="dxa"/>
            <w:tcBorders>
              <w:top w:val="single" w:sz="12" w:space="0" w:color="auto"/>
              <w:left w:val="single" w:sz="6" w:space="0" w:color="auto"/>
              <w:bottom w:val="single" w:sz="6" w:space="0" w:color="auto"/>
              <w:right w:val="single" w:sz="6" w:space="0" w:color="auto"/>
            </w:tcBorders>
          </w:tcPr>
          <w:p w14:paraId="2592C19C"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2</w:t>
            </w:r>
          </w:p>
        </w:tc>
        <w:tc>
          <w:tcPr>
            <w:tcW w:w="680" w:type="dxa"/>
            <w:tcBorders>
              <w:top w:val="single" w:sz="12" w:space="0" w:color="auto"/>
              <w:left w:val="single" w:sz="6" w:space="0" w:color="auto"/>
              <w:bottom w:val="single" w:sz="6" w:space="0" w:color="auto"/>
              <w:right w:val="single" w:sz="6" w:space="0" w:color="auto"/>
            </w:tcBorders>
          </w:tcPr>
          <w:p w14:paraId="0A1A3E30"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3</w:t>
            </w:r>
          </w:p>
        </w:tc>
        <w:tc>
          <w:tcPr>
            <w:tcW w:w="680" w:type="dxa"/>
            <w:tcBorders>
              <w:top w:val="single" w:sz="12" w:space="0" w:color="auto"/>
              <w:left w:val="single" w:sz="6" w:space="0" w:color="auto"/>
              <w:bottom w:val="single" w:sz="6" w:space="0" w:color="auto"/>
              <w:right w:val="single" w:sz="6" w:space="0" w:color="auto"/>
            </w:tcBorders>
          </w:tcPr>
          <w:p w14:paraId="2BD079FA"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4</w:t>
            </w:r>
          </w:p>
        </w:tc>
        <w:tc>
          <w:tcPr>
            <w:tcW w:w="680" w:type="dxa"/>
            <w:tcBorders>
              <w:top w:val="single" w:sz="12" w:space="0" w:color="auto"/>
              <w:left w:val="single" w:sz="6" w:space="0" w:color="auto"/>
              <w:bottom w:val="single" w:sz="6" w:space="0" w:color="auto"/>
              <w:right w:val="single" w:sz="6" w:space="0" w:color="auto"/>
            </w:tcBorders>
          </w:tcPr>
          <w:p w14:paraId="77E42AAF"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5</w:t>
            </w:r>
          </w:p>
        </w:tc>
        <w:tc>
          <w:tcPr>
            <w:tcW w:w="680" w:type="dxa"/>
            <w:tcBorders>
              <w:top w:val="single" w:sz="12" w:space="0" w:color="auto"/>
              <w:left w:val="single" w:sz="6" w:space="0" w:color="auto"/>
              <w:bottom w:val="single" w:sz="6" w:space="0" w:color="auto"/>
              <w:right w:val="single" w:sz="6" w:space="0" w:color="auto"/>
            </w:tcBorders>
          </w:tcPr>
          <w:p w14:paraId="074664A1"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6</w:t>
            </w:r>
          </w:p>
        </w:tc>
        <w:tc>
          <w:tcPr>
            <w:tcW w:w="680" w:type="dxa"/>
            <w:tcBorders>
              <w:top w:val="single" w:sz="12" w:space="0" w:color="auto"/>
              <w:left w:val="single" w:sz="6" w:space="0" w:color="auto"/>
              <w:bottom w:val="single" w:sz="6" w:space="0" w:color="auto"/>
              <w:right w:val="single" w:sz="6" w:space="0" w:color="auto"/>
            </w:tcBorders>
          </w:tcPr>
          <w:p w14:paraId="328F1AED"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7</w:t>
            </w:r>
          </w:p>
        </w:tc>
        <w:tc>
          <w:tcPr>
            <w:tcW w:w="680" w:type="dxa"/>
            <w:tcBorders>
              <w:top w:val="single" w:sz="12" w:space="0" w:color="auto"/>
              <w:left w:val="single" w:sz="6" w:space="0" w:color="auto"/>
              <w:bottom w:val="single" w:sz="6" w:space="0" w:color="auto"/>
              <w:right w:val="single" w:sz="6" w:space="0" w:color="auto"/>
            </w:tcBorders>
          </w:tcPr>
          <w:p w14:paraId="3708D6E8"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8</w:t>
            </w:r>
          </w:p>
        </w:tc>
        <w:tc>
          <w:tcPr>
            <w:tcW w:w="680" w:type="dxa"/>
            <w:tcBorders>
              <w:top w:val="single" w:sz="12" w:space="0" w:color="auto"/>
              <w:left w:val="single" w:sz="6" w:space="0" w:color="auto"/>
              <w:bottom w:val="single" w:sz="6" w:space="0" w:color="auto"/>
              <w:right w:val="single" w:sz="6" w:space="0" w:color="auto"/>
            </w:tcBorders>
          </w:tcPr>
          <w:p w14:paraId="69294FD4"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9</w:t>
            </w:r>
          </w:p>
        </w:tc>
        <w:tc>
          <w:tcPr>
            <w:tcW w:w="680" w:type="dxa"/>
            <w:tcBorders>
              <w:top w:val="single" w:sz="12" w:space="0" w:color="auto"/>
              <w:left w:val="single" w:sz="6" w:space="0" w:color="auto"/>
              <w:bottom w:val="single" w:sz="6" w:space="0" w:color="auto"/>
              <w:right w:val="single" w:sz="6" w:space="0" w:color="auto"/>
            </w:tcBorders>
          </w:tcPr>
          <w:p w14:paraId="70E87824"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w:t>
            </w:r>
          </w:p>
        </w:tc>
        <w:tc>
          <w:tcPr>
            <w:tcW w:w="680" w:type="dxa"/>
            <w:tcBorders>
              <w:top w:val="single" w:sz="12" w:space="0" w:color="auto"/>
              <w:left w:val="single" w:sz="6" w:space="0" w:color="auto"/>
              <w:bottom w:val="single" w:sz="6" w:space="0" w:color="auto"/>
              <w:right w:val="single" w:sz="6" w:space="0" w:color="auto"/>
            </w:tcBorders>
          </w:tcPr>
          <w:p w14:paraId="2155EE26"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n</w:t>
            </w:r>
          </w:p>
        </w:tc>
        <w:tc>
          <w:tcPr>
            <w:tcW w:w="1207" w:type="dxa"/>
            <w:tcBorders>
              <w:top w:val="single" w:sz="12" w:space="0" w:color="auto"/>
              <w:left w:val="single" w:sz="6" w:space="0" w:color="auto"/>
              <w:bottom w:val="single" w:sz="6" w:space="0" w:color="auto"/>
              <w:right w:val="double" w:sz="4" w:space="0" w:color="auto"/>
            </w:tcBorders>
          </w:tcPr>
          <w:p w14:paraId="789DDF06" w14:textId="77777777" w:rsidR="007E11A3" w:rsidRPr="0042334A" w:rsidRDefault="007E11A3" w:rsidP="007E11A3">
            <w:pPr>
              <w:jc w:val="center"/>
              <w:rPr>
                <w:rFonts w:asciiTheme="minorHAnsi" w:hAnsiTheme="minorHAnsi"/>
              </w:rPr>
            </w:pPr>
            <w:r w:rsidRPr="0042334A">
              <w:rPr>
                <w:rFonts w:asciiTheme="minorHAnsi" w:hAnsiTheme="minorHAnsi"/>
                <w:b/>
                <w:bCs/>
                <w:sz w:val="22"/>
                <w:szCs w:val="22"/>
              </w:rPr>
              <w:t>TOTAL</w:t>
            </w:r>
          </w:p>
        </w:tc>
      </w:tr>
      <w:tr w:rsidR="000B5EDC" w:rsidRPr="0042334A" w14:paraId="749E4DDB" w14:textId="77777777" w:rsidTr="007D1CAD">
        <w:tc>
          <w:tcPr>
            <w:tcW w:w="587" w:type="dxa"/>
            <w:tcBorders>
              <w:top w:val="single" w:sz="12" w:space="0" w:color="auto"/>
              <w:left w:val="double" w:sz="4" w:space="0" w:color="auto"/>
              <w:bottom w:val="single" w:sz="6" w:space="0" w:color="auto"/>
            </w:tcBorders>
            <w:vAlign w:val="center"/>
          </w:tcPr>
          <w:p w14:paraId="21228EF1" w14:textId="77777777" w:rsidR="000B5EDC" w:rsidRPr="0042334A" w:rsidRDefault="000B5EDC" w:rsidP="00C411FA">
            <w:pPr>
              <w:jc w:val="center"/>
              <w:rPr>
                <w:rFonts w:asciiTheme="minorHAnsi" w:hAnsiTheme="minorHAnsi"/>
                <w:b/>
              </w:rPr>
            </w:pPr>
            <w:r w:rsidRPr="0042334A">
              <w:rPr>
                <w:rFonts w:asciiTheme="minorHAnsi" w:hAnsiTheme="minorHAnsi"/>
                <w:b/>
                <w:sz w:val="22"/>
                <w:szCs w:val="22"/>
              </w:rPr>
              <w:t>D-1</w:t>
            </w:r>
          </w:p>
        </w:tc>
        <w:tc>
          <w:tcPr>
            <w:tcW w:w="3553" w:type="dxa"/>
            <w:tcBorders>
              <w:top w:val="single" w:sz="12" w:space="0" w:color="auto"/>
              <w:left w:val="single" w:sz="6" w:space="0" w:color="auto"/>
              <w:bottom w:val="single" w:sz="6" w:space="0" w:color="auto"/>
            </w:tcBorders>
          </w:tcPr>
          <w:p w14:paraId="45D26E25" w14:textId="77777777" w:rsidR="000B5EDC" w:rsidRPr="0042334A" w:rsidRDefault="000B5EDC" w:rsidP="00C411FA">
            <w:pPr>
              <w:rPr>
                <w:rFonts w:asciiTheme="minorHAnsi" w:hAnsiTheme="minorHAnsi"/>
              </w:rPr>
            </w:pPr>
            <w:r w:rsidRPr="0042334A">
              <w:rPr>
                <w:rFonts w:asciiTheme="minorHAnsi" w:hAnsiTheme="minorHAnsi"/>
                <w:sz w:val="22"/>
                <w:szCs w:val="22"/>
              </w:rPr>
              <w:t>{e.g.</w:t>
            </w:r>
            <w:r w:rsidR="0089166F" w:rsidRPr="0042334A">
              <w:rPr>
                <w:rFonts w:asciiTheme="minorHAnsi" w:hAnsiTheme="minorHAnsi"/>
                <w:sz w:val="22"/>
                <w:szCs w:val="22"/>
              </w:rPr>
              <w:t>,</w:t>
            </w:r>
            <w:r w:rsidRPr="0042334A">
              <w:rPr>
                <w:rFonts w:asciiTheme="minorHAnsi" w:hAnsiTheme="minorHAnsi"/>
                <w:sz w:val="22"/>
                <w:szCs w:val="22"/>
              </w:rPr>
              <w:t xml:space="preserve"> Deliverable #1: Report A</w:t>
            </w:r>
          </w:p>
        </w:tc>
        <w:tc>
          <w:tcPr>
            <w:tcW w:w="680" w:type="dxa"/>
            <w:tcBorders>
              <w:top w:val="single" w:sz="12" w:space="0" w:color="auto"/>
              <w:left w:val="single" w:sz="6" w:space="0" w:color="auto"/>
              <w:bottom w:val="single" w:sz="6" w:space="0" w:color="auto"/>
              <w:right w:val="single" w:sz="6" w:space="0" w:color="auto"/>
            </w:tcBorders>
          </w:tcPr>
          <w:p w14:paraId="34D85CEE"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6B71E7FB"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0BDD7A01"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A9E288B"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30862E78"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26B1807F"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029B45E2"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19D495FE"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0B8AEF2C"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6C061072" w14:textId="77777777" w:rsidR="000B5EDC" w:rsidRPr="0042334A"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3FB1DEB9" w14:textId="77777777" w:rsidR="000B5EDC" w:rsidRPr="0042334A" w:rsidRDefault="000B5EDC" w:rsidP="00C411FA">
            <w:pPr>
              <w:rPr>
                <w:rFonts w:asciiTheme="minorHAnsi" w:hAnsiTheme="minorHAnsi"/>
              </w:rPr>
            </w:pPr>
          </w:p>
        </w:tc>
        <w:tc>
          <w:tcPr>
            <w:tcW w:w="1207" w:type="dxa"/>
            <w:tcBorders>
              <w:top w:val="single" w:sz="12" w:space="0" w:color="auto"/>
              <w:left w:val="single" w:sz="6" w:space="0" w:color="auto"/>
              <w:bottom w:val="single" w:sz="6" w:space="0" w:color="auto"/>
              <w:right w:val="double" w:sz="4" w:space="0" w:color="auto"/>
            </w:tcBorders>
          </w:tcPr>
          <w:p w14:paraId="25BA3C0C" w14:textId="77777777" w:rsidR="000B5EDC" w:rsidRPr="0042334A" w:rsidRDefault="000B5EDC" w:rsidP="00C411FA">
            <w:pPr>
              <w:rPr>
                <w:rFonts w:asciiTheme="minorHAnsi" w:hAnsiTheme="minorHAnsi"/>
              </w:rPr>
            </w:pPr>
          </w:p>
        </w:tc>
      </w:tr>
      <w:tr w:rsidR="000B5EDC" w:rsidRPr="0042334A" w14:paraId="5A168189" w14:textId="77777777" w:rsidTr="007D1CAD">
        <w:tc>
          <w:tcPr>
            <w:tcW w:w="587" w:type="dxa"/>
            <w:tcBorders>
              <w:top w:val="single" w:sz="6" w:space="0" w:color="auto"/>
              <w:left w:val="double" w:sz="4" w:space="0" w:color="auto"/>
              <w:bottom w:val="single" w:sz="6" w:space="0" w:color="auto"/>
            </w:tcBorders>
            <w:vAlign w:val="center"/>
          </w:tcPr>
          <w:p w14:paraId="781DBEEB" w14:textId="77777777" w:rsidR="000B5EDC" w:rsidRPr="0042334A"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28324106" w14:textId="77777777" w:rsidR="00F25D26" w:rsidRPr="0042334A" w:rsidRDefault="000B5EDC">
            <w:pPr>
              <w:rPr>
                <w:rFonts w:asciiTheme="minorHAnsi" w:hAnsiTheme="minorHAnsi"/>
              </w:rPr>
            </w:pPr>
            <w:r w:rsidRPr="0042334A">
              <w:rPr>
                <w:rFonts w:asciiTheme="minorHAnsi" w:hAnsiTheme="minorHAnsi"/>
                <w:sz w:val="22"/>
                <w:szCs w:val="22"/>
              </w:rPr>
              <w:t xml:space="preserve">1) data collection </w:t>
            </w:r>
          </w:p>
        </w:tc>
        <w:tc>
          <w:tcPr>
            <w:tcW w:w="680" w:type="dxa"/>
            <w:tcBorders>
              <w:top w:val="single" w:sz="6" w:space="0" w:color="auto"/>
              <w:left w:val="single" w:sz="6" w:space="0" w:color="auto"/>
              <w:bottom w:val="single" w:sz="6" w:space="0" w:color="auto"/>
              <w:right w:val="single" w:sz="6" w:space="0" w:color="auto"/>
            </w:tcBorders>
          </w:tcPr>
          <w:p w14:paraId="2AF53C3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D135323"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9691AB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031BBE3"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F01C729"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242459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756A1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737D9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A5311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B5829B9"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045822A"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59F4492" w14:textId="77777777" w:rsidR="000B5EDC" w:rsidRPr="0042334A" w:rsidRDefault="000B5EDC" w:rsidP="00C411FA">
            <w:pPr>
              <w:rPr>
                <w:rFonts w:asciiTheme="minorHAnsi" w:hAnsiTheme="minorHAnsi"/>
              </w:rPr>
            </w:pPr>
          </w:p>
        </w:tc>
      </w:tr>
      <w:tr w:rsidR="000B5EDC" w:rsidRPr="0042334A" w14:paraId="1B399274" w14:textId="77777777" w:rsidTr="007D1CAD">
        <w:trPr>
          <w:trHeight w:val="95"/>
        </w:trPr>
        <w:tc>
          <w:tcPr>
            <w:tcW w:w="587" w:type="dxa"/>
            <w:tcBorders>
              <w:top w:val="single" w:sz="6" w:space="0" w:color="auto"/>
              <w:left w:val="double" w:sz="4" w:space="0" w:color="auto"/>
              <w:bottom w:val="single" w:sz="6" w:space="0" w:color="auto"/>
            </w:tcBorders>
            <w:vAlign w:val="center"/>
          </w:tcPr>
          <w:p w14:paraId="2C743F36" w14:textId="77777777" w:rsidR="000B5EDC" w:rsidRPr="0042334A"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02A9B750" w14:textId="77777777" w:rsidR="00F25D26" w:rsidRPr="0042334A" w:rsidRDefault="000B5EDC">
            <w:pPr>
              <w:rPr>
                <w:rFonts w:asciiTheme="minorHAnsi" w:hAnsiTheme="minorHAnsi"/>
              </w:rPr>
            </w:pPr>
            <w:r w:rsidRPr="0042334A">
              <w:rPr>
                <w:rFonts w:asciiTheme="minorHAnsi" w:hAnsiTheme="minorHAnsi"/>
                <w:sz w:val="22"/>
                <w:szCs w:val="22"/>
              </w:rPr>
              <w:t>2)  drafting</w:t>
            </w:r>
          </w:p>
        </w:tc>
        <w:tc>
          <w:tcPr>
            <w:tcW w:w="680" w:type="dxa"/>
            <w:tcBorders>
              <w:top w:val="single" w:sz="6" w:space="0" w:color="auto"/>
              <w:left w:val="single" w:sz="6" w:space="0" w:color="auto"/>
              <w:bottom w:val="single" w:sz="6" w:space="0" w:color="auto"/>
              <w:right w:val="single" w:sz="6" w:space="0" w:color="auto"/>
            </w:tcBorders>
          </w:tcPr>
          <w:p w14:paraId="43EA307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A52D64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6F3020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3A10AF9"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42EE32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5CD09D5"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5FF393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4226EE"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DC4449"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4349DD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197AADA"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4282490F" w14:textId="77777777" w:rsidR="000B5EDC" w:rsidRPr="0042334A" w:rsidRDefault="000B5EDC" w:rsidP="00C411FA">
            <w:pPr>
              <w:rPr>
                <w:rFonts w:asciiTheme="minorHAnsi" w:hAnsiTheme="minorHAnsi"/>
              </w:rPr>
            </w:pPr>
          </w:p>
        </w:tc>
      </w:tr>
      <w:tr w:rsidR="000B5EDC" w:rsidRPr="0042334A" w14:paraId="6655C884" w14:textId="77777777" w:rsidTr="007D1CAD">
        <w:tc>
          <w:tcPr>
            <w:tcW w:w="587" w:type="dxa"/>
            <w:tcBorders>
              <w:top w:val="single" w:sz="6" w:space="0" w:color="auto"/>
              <w:left w:val="double" w:sz="4" w:space="0" w:color="auto"/>
              <w:bottom w:val="single" w:sz="6" w:space="0" w:color="auto"/>
            </w:tcBorders>
            <w:vAlign w:val="center"/>
          </w:tcPr>
          <w:p w14:paraId="0AB422FE" w14:textId="77777777" w:rsidR="000B5EDC" w:rsidRPr="0042334A"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3BAF1C40" w14:textId="77777777" w:rsidR="00F25D26" w:rsidRPr="0042334A" w:rsidRDefault="000B5EDC">
            <w:pPr>
              <w:rPr>
                <w:rFonts w:asciiTheme="minorHAnsi" w:hAnsiTheme="minorHAnsi"/>
              </w:rPr>
            </w:pPr>
            <w:r w:rsidRPr="0042334A">
              <w:rPr>
                <w:rFonts w:asciiTheme="minorHAnsi" w:hAnsiTheme="minorHAnsi"/>
                <w:sz w:val="22"/>
                <w:szCs w:val="22"/>
              </w:rPr>
              <w:t xml:space="preserve">3) inception report      </w:t>
            </w:r>
          </w:p>
        </w:tc>
        <w:tc>
          <w:tcPr>
            <w:tcW w:w="680" w:type="dxa"/>
            <w:tcBorders>
              <w:top w:val="single" w:sz="6" w:space="0" w:color="auto"/>
              <w:left w:val="single" w:sz="6" w:space="0" w:color="auto"/>
              <w:bottom w:val="single" w:sz="6" w:space="0" w:color="auto"/>
              <w:right w:val="single" w:sz="6" w:space="0" w:color="auto"/>
            </w:tcBorders>
          </w:tcPr>
          <w:p w14:paraId="47DBA30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00962CF"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208C4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2B3051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D645A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39ECE9"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C425BB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8C48637"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5DE1E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B0CA7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B5405C2"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16DA4BE" w14:textId="77777777" w:rsidR="000B5EDC" w:rsidRPr="0042334A" w:rsidRDefault="000B5EDC" w:rsidP="00C411FA">
            <w:pPr>
              <w:rPr>
                <w:rFonts w:asciiTheme="minorHAnsi" w:hAnsiTheme="minorHAnsi"/>
              </w:rPr>
            </w:pPr>
          </w:p>
        </w:tc>
      </w:tr>
      <w:tr w:rsidR="000B5EDC" w:rsidRPr="0042334A" w14:paraId="3DC26639" w14:textId="77777777" w:rsidTr="007D1CAD">
        <w:tc>
          <w:tcPr>
            <w:tcW w:w="587" w:type="dxa"/>
            <w:tcBorders>
              <w:top w:val="single" w:sz="6" w:space="0" w:color="auto"/>
              <w:left w:val="double" w:sz="4" w:space="0" w:color="auto"/>
              <w:bottom w:val="single" w:sz="6" w:space="0" w:color="auto"/>
            </w:tcBorders>
            <w:vAlign w:val="center"/>
          </w:tcPr>
          <w:p w14:paraId="03FA5257" w14:textId="77777777" w:rsidR="000B5EDC" w:rsidRPr="0042334A"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35357F24" w14:textId="77777777" w:rsidR="00F25D26" w:rsidRPr="0042334A" w:rsidRDefault="000B5EDC">
            <w:pPr>
              <w:rPr>
                <w:rFonts w:asciiTheme="minorHAnsi" w:hAnsiTheme="minorHAnsi"/>
              </w:rPr>
            </w:pPr>
            <w:r w:rsidRPr="0042334A">
              <w:rPr>
                <w:rFonts w:asciiTheme="minorHAnsi" w:hAnsiTheme="minorHAnsi"/>
                <w:sz w:val="22"/>
                <w:szCs w:val="22"/>
              </w:rPr>
              <w:t>4) incorporating comments</w:t>
            </w:r>
          </w:p>
        </w:tc>
        <w:tc>
          <w:tcPr>
            <w:tcW w:w="680" w:type="dxa"/>
            <w:tcBorders>
              <w:top w:val="single" w:sz="6" w:space="0" w:color="auto"/>
              <w:left w:val="single" w:sz="6" w:space="0" w:color="auto"/>
              <w:bottom w:val="single" w:sz="6" w:space="0" w:color="auto"/>
              <w:right w:val="single" w:sz="6" w:space="0" w:color="auto"/>
            </w:tcBorders>
          </w:tcPr>
          <w:p w14:paraId="605B500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A1944F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6771185"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0E7DCB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A0BBB5E"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F1FB8E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F062348"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9844A0F"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31A1789"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05C6C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7A86CC2"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361107E" w14:textId="77777777" w:rsidR="000B5EDC" w:rsidRPr="0042334A" w:rsidRDefault="000B5EDC" w:rsidP="00C411FA">
            <w:pPr>
              <w:rPr>
                <w:rFonts w:asciiTheme="minorHAnsi" w:hAnsiTheme="minorHAnsi"/>
              </w:rPr>
            </w:pPr>
          </w:p>
        </w:tc>
      </w:tr>
      <w:tr w:rsidR="000B5EDC" w:rsidRPr="0042334A" w14:paraId="517C81E3" w14:textId="77777777" w:rsidTr="007D1CAD">
        <w:tc>
          <w:tcPr>
            <w:tcW w:w="587" w:type="dxa"/>
            <w:tcBorders>
              <w:top w:val="single" w:sz="6" w:space="0" w:color="auto"/>
              <w:left w:val="double" w:sz="4" w:space="0" w:color="auto"/>
              <w:bottom w:val="single" w:sz="6" w:space="0" w:color="auto"/>
            </w:tcBorders>
            <w:vAlign w:val="center"/>
          </w:tcPr>
          <w:p w14:paraId="65D8783D" w14:textId="77777777" w:rsidR="000B5EDC" w:rsidRPr="0042334A"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3C89ACB4" w14:textId="77777777" w:rsidR="00F25D26" w:rsidRPr="0042334A" w:rsidRDefault="007D1CAD">
            <w:pPr>
              <w:rPr>
                <w:rFonts w:asciiTheme="minorHAnsi" w:hAnsiTheme="minorHAnsi"/>
              </w:rPr>
            </w:pPr>
            <w:r w:rsidRPr="0042334A">
              <w:rPr>
                <w:rFonts w:asciiTheme="minorHAnsi" w:hAnsiTheme="minorHAnsi"/>
                <w:sz w:val="22"/>
                <w:szCs w:val="22"/>
              </w:rPr>
              <w:t>5</w:t>
            </w:r>
            <w:r w:rsidR="000B5EDC" w:rsidRPr="0042334A">
              <w:rPr>
                <w:rFonts w:asciiTheme="minorHAnsi" w:hAnsiTheme="minorHAnsi"/>
                <w:sz w:val="22"/>
                <w:szCs w:val="22"/>
              </w:rPr>
              <w:t>)  delivery of final report to Client}</w:t>
            </w:r>
          </w:p>
        </w:tc>
        <w:tc>
          <w:tcPr>
            <w:tcW w:w="680" w:type="dxa"/>
            <w:tcBorders>
              <w:top w:val="single" w:sz="6" w:space="0" w:color="auto"/>
              <w:left w:val="single" w:sz="6" w:space="0" w:color="auto"/>
              <w:bottom w:val="single" w:sz="6" w:space="0" w:color="auto"/>
              <w:right w:val="single" w:sz="6" w:space="0" w:color="auto"/>
            </w:tcBorders>
          </w:tcPr>
          <w:p w14:paraId="08B3487D"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0F0A7BE"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B60170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060AD8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7ED03A9"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B21D0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11357A"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53D466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C21F3A"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34D70D"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2AE589"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AB4B47B" w14:textId="77777777" w:rsidR="000B5EDC" w:rsidRPr="0042334A" w:rsidRDefault="000B5EDC" w:rsidP="00C411FA">
            <w:pPr>
              <w:rPr>
                <w:rFonts w:asciiTheme="minorHAnsi" w:hAnsiTheme="minorHAnsi"/>
              </w:rPr>
            </w:pPr>
          </w:p>
        </w:tc>
      </w:tr>
      <w:tr w:rsidR="000B5EDC" w:rsidRPr="0042334A" w14:paraId="0D5702BA" w14:textId="77777777" w:rsidTr="007D1CAD">
        <w:tc>
          <w:tcPr>
            <w:tcW w:w="587" w:type="dxa"/>
            <w:tcBorders>
              <w:top w:val="single" w:sz="6" w:space="0" w:color="auto"/>
              <w:left w:val="double" w:sz="4" w:space="0" w:color="auto"/>
              <w:bottom w:val="single" w:sz="6" w:space="0" w:color="auto"/>
            </w:tcBorders>
            <w:vAlign w:val="center"/>
          </w:tcPr>
          <w:p w14:paraId="308FCBF0" w14:textId="77777777" w:rsidR="000B5EDC" w:rsidRPr="0042334A"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78F944D"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3906D7"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8C8612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A435F4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ABA985"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5933505"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B65FB9F"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272F7C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F9942A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59F9A2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6EA741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742B42"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62AC76D0" w14:textId="77777777" w:rsidR="000B5EDC" w:rsidRPr="0042334A" w:rsidRDefault="000B5EDC" w:rsidP="00C411FA">
            <w:pPr>
              <w:rPr>
                <w:rFonts w:asciiTheme="minorHAnsi" w:hAnsiTheme="minorHAnsi"/>
              </w:rPr>
            </w:pPr>
          </w:p>
        </w:tc>
      </w:tr>
      <w:tr w:rsidR="000B5EDC" w:rsidRPr="0042334A" w14:paraId="083BBC24" w14:textId="77777777" w:rsidTr="007D1CAD">
        <w:tc>
          <w:tcPr>
            <w:tcW w:w="587" w:type="dxa"/>
            <w:tcBorders>
              <w:top w:val="single" w:sz="6" w:space="0" w:color="auto"/>
              <w:left w:val="double" w:sz="4" w:space="0" w:color="auto"/>
              <w:bottom w:val="single" w:sz="6" w:space="0" w:color="auto"/>
            </w:tcBorders>
            <w:vAlign w:val="center"/>
          </w:tcPr>
          <w:p w14:paraId="5E104208" w14:textId="77777777" w:rsidR="000B5EDC" w:rsidRPr="0042334A"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30C20A0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08195F"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4C20F08"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C75E40"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277ADDE"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455F7C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10FC790"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567CE9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6CF9ED"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1BCE418"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687553F"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0DE1447"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2BC98B9" w14:textId="77777777" w:rsidR="000B5EDC" w:rsidRPr="0042334A" w:rsidRDefault="000B5EDC" w:rsidP="00C411FA">
            <w:pPr>
              <w:rPr>
                <w:rFonts w:asciiTheme="minorHAnsi" w:hAnsiTheme="minorHAnsi"/>
              </w:rPr>
            </w:pPr>
          </w:p>
        </w:tc>
      </w:tr>
      <w:tr w:rsidR="000B5EDC" w:rsidRPr="0042334A" w14:paraId="3C512530" w14:textId="77777777" w:rsidTr="007D1CAD">
        <w:tc>
          <w:tcPr>
            <w:tcW w:w="587" w:type="dxa"/>
            <w:tcBorders>
              <w:top w:val="single" w:sz="6" w:space="0" w:color="auto"/>
              <w:left w:val="double" w:sz="4" w:space="0" w:color="auto"/>
              <w:bottom w:val="single" w:sz="6" w:space="0" w:color="auto"/>
            </w:tcBorders>
            <w:vAlign w:val="center"/>
          </w:tcPr>
          <w:p w14:paraId="76AD56C4" w14:textId="77777777" w:rsidR="000B5EDC" w:rsidRPr="0042334A" w:rsidRDefault="000B5EDC" w:rsidP="00C411FA">
            <w:pPr>
              <w:jc w:val="center"/>
              <w:rPr>
                <w:rFonts w:asciiTheme="minorHAnsi" w:hAnsiTheme="minorHAnsi"/>
                <w:b/>
              </w:rPr>
            </w:pPr>
            <w:r w:rsidRPr="0042334A">
              <w:rPr>
                <w:rFonts w:asciiTheme="minorHAnsi" w:hAnsiTheme="minorHAnsi"/>
                <w:b/>
                <w:sz w:val="22"/>
                <w:szCs w:val="22"/>
              </w:rPr>
              <w:t>D-2</w:t>
            </w:r>
          </w:p>
        </w:tc>
        <w:tc>
          <w:tcPr>
            <w:tcW w:w="3553" w:type="dxa"/>
            <w:tcBorders>
              <w:top w:val="single" w:sz="6" w:space="0" w:color="auto"/>
              <w:left w:val="single" w:sz="6" w:space="0" w:color="auto"/>
              <w:bottom w:val="single" w:sz="6" w:space="0" w:color="auto"/>
            </w:tcBorders>
          </w:tcPr>
          <w:p w14:paraId="72E6850D" w14:textId="77777777" w:rsidR="000B5EDC" w:rsidRPr="0042334A" w:rsidRDefault="000B5EDC" w:rsidP="00FA21B0">
            <w:pPr>
              <w:rPr>
                <w:rFonts w:asciiTheme="minorHAnsi" w:hAnsiTheme="minorHAnsi"/>
              </w:rPr>
            </w:pPr>
            <w:r w:rsidRPr="0042334A">
              <w:rPr>
                <w:rFonts w:asciiTheme="minorHAnsi" w:hAnsiTheme="minorHAnsi"/>
                <w:sz w:val="22"/>
                <w:szCs w:val="22"/>
              </w:rPr>
              <w:t>{e.g.</w:t>
            </w:r>
            <w:r w:rsidR="0089166F" w:rsidRPr="0042334A">
              <w:rPr>
                <w:rFonts w:asciiTheme="minorHAnsi" w:hAnsiTheme="minorHAnsi"/>
                <w:sz w:val="22"/>
                <w:szCs w:val="22"/>
              </w:rPr>
              <w:t>,</w:t>
            </w:r>
            <w:r w:rsidRPr="0042334A">
              <w:rPr>
                <w:rFonts w:asciiTheme="minorHAnsi" w:hAnsiTheme="minorHAnsi"/>
                <w:sz w:val="22"/>
                <w:szCs w:val="22"/>
              </w:rPr>
              <w:t xml:space="preserve"> Deliverable #</w:t>
            </w:r>
            <w:proofErr w:type="gramStart"/>
            <w:r w:rsidRPr="0042334A">
              <w:rPr>
                <w:rFonts w:asciiTheme="minorHAnsi" w:hAnsiTheme="minorHAnsi"/>
                <w:sz w:val="22"/>
                <w:szCs w:val="22"/>
              </w:rPr>
              <w:t>2:...............</w:t>
            </w:r>
            <w:proofErr w:type="gramEnd"/>
            <w:r w:rsidRPr="0042334A">
              <w:rPr>
                <w:rFonts w:asciiTheme="minorHAnsi" w:hAnsiTheme="minorHAnsi"/>
                <w:sz w:val="22"/>
                <w:szCs w:val="22"/>
              </w:rPr>
              <w:t>}</w:t>
            </w:r>
          </w:p>
        </w:tc>
        <w:tc>
          <w:tcPr>
            <w:tcW w:w="680" w:type="dxa"/>
            <w:tcBorders>
              <w:top w:val="single" w:sz="6" w:space="0" w:color="auto"/>
              <w:left w:val="single" w:sz="6" w:space="0" w:color="auto"/>
              <w:bottom w:val="single" w:sz="6" w:space="0" w:color="auto"/>
              <w:right w:val="single" w:sz="6" w:space="0" w:color="auto"/>
            </w:tcBorders>
          </w:tcPr>
          <w:p w14:paraId="108B3A7D"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4F7D2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809C9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D04A79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69D6DE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08DCC93"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AEDE9D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43086B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4AC06DE"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690794C"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8A1BD1"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205A1E82" w14:textId="77777777" w:rsidR="000B5EDC" w:rsidRPr="0042334A" w:rsidRDefault="000B5EDC" w:rsidP="00C411FA">
            <w:pPr>
              <w:rPr>
                <w:rFonts w:asciiTheme="minorHAnsi" w:hAnsiTheme="minorHAnsi"/>
              </w:rPr>
            </w:pPr>
          </w:p>
        </w:tc>
      </w:tr>
      <w:tr w:rsidR="000B5EDC" w:rsidRPr="0042334A" w14:paraId="293F4947" w14:textId="77777777" w:rsidTr="007D1CAD">
        <w:tc>
          <w:tcPr>
            <w:tcW w:w="587" w:type="dxa"/>
            <w:tcBorders>
              <w:top w:val="single" w:sz="6" w:space="0" w:color="auto"/>
              <w:left w:val="double" w:sz="4" w:space="0" w:color="auto"/>
              <w:bottom w:val="single" w:sz="6" w:space="0" w:color="auto"/>
            </w:tcBorders>
            <w:vAlign w:val="center"/>
          </w:tcPr>
          <w:p w14:paraId="100C729D" w14:textId="77777777" w:rsidR="000B5EDC" w:rsidRPr="0042334A"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4895B22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1E02FBA"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093B6D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DD9CF10"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E96FCE"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17312B9"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6A1F15D"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DB5526D"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0281C8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DDA52EA"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BAB8A8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EDA393"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DA90C08" w14:textId="77777777" w:rsidR="000B5EDC" w:rsidRPr="0042334A" w:rsidRDefault="000B5EDC" w:rsidP="00C411FA">
            <w:pPr>
              <w:rPr>
                <w:rFonts w:asciiTheme="minorHAnsi" w:hAnsiTheme="minorHAnsi"/>
              </w:rPr>
            </w:pPr>
          </w:p>
        </w:tc>
      </w:tr>
      <w:tr w:rsidR="000B5EDC" w:rsidRPr="0042334A" w14:paraId="030735E0" w14:textId="77777777" w:rsidTr="007D1CAD">
        <w:tc>
          <w:tcPr>
            <w:tcW w:w="587" w:type="dxa"/>
            <w:tcBorders>
              <w:top w:val="single" w:sz="6" w:space="0" w:color="auto"/>
              <w:left w:val="double" w:sz="4" w:space="0" w:color="auto"/>
              <w:bottom w:val="single" w:sz="6" w:space="0" w:color="auto"/>
            </w:tcBorders>
            <w:vAlign w:val="center"/>
          </w:tcPr>
          <w:p w14:paraId="7BEAEF5F" w14:textId="77777777" w:rsidR="000B5EDC" w:rsidRPr="0042334A"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EEE13C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E78EA3F"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FBF3499"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551B6E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AE1EC1E"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82C2A05"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154C39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E0D737"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BAD44E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13834C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4E2D68"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30CA91"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28D80A13" w14:textId="77777777" w:rsidR="000B5EDC" w:rsidRPr="0042334A" w:rsidRDefault="000B5EDC" w:rsidP="00C411FA">
            <w:pPr>
              <w:rPr>
                <w:rFonts w:asciiTheme="minorHAnsi" w:hAnsiTheme="minorHAnsi"/>
              </w:rPr>
            </w:pPr>
          </w:p>
        </w:tc>
      </w:tr>
      <w:tr w:rsidR="000B5EDC" w:rsidRPr="0042334A" w14:paraId="75AE700A" w14:textId="77777777" w:rsidTr="007D1CAD">
        <w:tc>
          <w:tcPr>
            <w:tcW w:w="587" w:type="dxa"/>
            <w:tcBorders>
              <w:top w:val="single" w:sz="6" w:space="0" w:color="auto"/>
              <w:left w:val="double" w:sz="4" w:space="0" w:color="auto"/>
              <w:bottom w:val="single" w:sz="6" w:space="0" w:color="auto"/>
            </w:tcBorders>
            <w:vAlign w:val="center"/>
          </w:tcPr>
          <w:p w14:paraId="46AA83FA" w14:textId="77777777" w:rsidR="000B5EDC" w:rsidRPr="0042334A" w:rsidRDefault="000B5EDC" w:rsidP="00C411FA">
            <w:pPr>
              <w:ind w:left="-25"/>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695F11B" w14:textId="77777777" w:rsidR="000B5EDC" w:rsidRPr="0042334A" w:rsidRDefault="000B5EDC" w:rsidP="00C411FA">
            <w:pPr>
              <w:ind w:left="-25"/>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4F56C7"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BC0CC16"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623FE3"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A399D6A"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F58BCF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A55C77E"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D2E0FF"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00E87A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8760207"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238BEE2"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5FF8CA4"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7C32D51" w14:textId="77777777" w:rsidR="000B5EDC" w:rsidRPr="0042334A" w:rsidRDefault="000B5EDC" w:rsidP="00C411FA">
            <w:pPr>
              <w:rPr>
                <w:rFonts w:asciiTheme="minorHAnsi" w:hAnsiTheme="minorHAnsi"/>
              </w:rPr>
            </w:pPr>
          </w:p>
        </w:tc>
      </w:tr>
      <w:tr w:rsidR="000B5EDC" w:rsidRPr="0042334A" w14:paraId="5E24F21D" w14:textId="77777777" w:rsidTr="007D1CAD">
        <w:trPr>
          <w:trHeight w:val="65"/>
        </w:trPr>
        <w:tc>
          <w:tcPr>
            <w:tcW w:w="587" w:type="dxa"/>
            <w:tcBorders>
              <w:top w:val="single" w:sz="6" w:space="0" w:color="auto"/>
              <w:left w:val="double" w:sz="4" w:space="0" w:color="auto"/>
              <w:bottom w:val="double" w:sz="4" w:space="0" w:color="auto"/>
            </w:tcBorders>
            <w:vAlign w:val="center"/>
          </w:tcPr>
          <w:p w14:paraId="400D13E3" w14:textId="77777777" w:rsidR="000B5EDC" w:rsidRPr="0042334A" w:rsidRDefault="000B5EDC" w:rsidP="00C411FA">
            <w:pPr>
              <w:ind w:left="-25"/>
              <w:jc w:val="center"/>
              <w:rPr>
                <w:rFonts w:asciiTheme="minorHAnsi" w:hAnsiTheme="minorHAnsi"/>
              </w:rPr>
            </w:pPr>
          </w:p>
        </w:tc>
        <w:tc>
          <w:tcPr>
            <w:tcW w:w="3553" w:type="dxa"/>
            <w:tcBorders>
              <w:top w:val="single" w:sz="6" w:space="0" w:color="auto"/>
              <w:left w:val="single" w:sz="6" w:space="0" w:color="auto"/>
              <w:bottom w:val="double" w:sz="4" w:space="0" w:color="auto"/>
            </w:tcBorders>
          </w:tcPr>
          <w:p w14:paraId="50C0C6A7" w14:textId="77777777" w:rsidR="000B5EDC" w:rsidRPr="0042334A" w:rsidRDefault="000B5EDC" w:rsidP="00C411FA">
            <w:pPr>
              <w:ind w:left="-25"/>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E91D0AF"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AFF7F27"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6BDA9C7"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3526EA05"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30EC9A88"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FF12FA4"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2BD976B"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E66D2D8"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9B35C5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20E983F1" w14:textId="77777777" w:rsidR="000B5EDC" w:rsidRPr="0042334A"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39777956" w14:textId="77777777" w:rsidR="000B5EDC" w:rsidRPr="0042334A" w:rsidRDefault="000B5EDC" w:rsidP="00C411FA">
            <w:pPr>
              <w:rPr>
                <w:rFonts w:asciiTheme="minorHAnsi" w:hAnsiTheme="minorHAnsi"/>
              </w:rPr>
            </w:pPr>
          </w:p>
        </w:tc>
        <w:tc>
          <w:tcPr>
            <w:tcW w:w="1207" w:type="dxa"/>
            <w:tcBorders>
              <w:top w:val="single" w:sz="6" w:space="0" w:color="auto"/>
              <w:left w:val="single" w:sz="6" w:space="0" w:color="auto"/>
              <w:bottom w:val="double" w:sz="4" w:space="0" w:color="auto"/>
              <w:right w:val="double" w:sz="4" w:space="0" w:color="auto"/>
            </w:tcBorders>
          </w:tcPr>
          <w:p w14:paraId="3776A857" w14:textId="77777777" w:rsidR="000B5EDC" w:rsidRPr="0042334A" w:rsidRDefault="000B5EDC" w:rsidP="00C411FA">
            <w:pPr>
              <w:rPr>
                <w:rFonts w:asciiTheme="minorHAnsi" w:hAnsiTheme="minorHAnsi"/>
              </w:rPr>
            </w:pPr>
          </w:p>
        </w:tc>
      </w:tr>
    </w:tbl>
    <w:p w14:paraId="4A691A93" w14:textId="77777777" w:rsidR="000B5EDC" w:rsidRPr="0042334A" w:rsidRDefault="000B5EDC" w:rsidP="003234D7"/>
    <w:p w14:paraId="3D2D63A7" w14:textId="77777777" w:rsidR="000B5EDC" w:rsidRPr="0042334A" w:rsidRDefault="000B5EDC" w:rsidP="003234D7">
      <w:pPr>
        <w:pStyle w:val="BodyTextIndent"/>
        <w:tabs>
          <w:tab w:val="clear" w:pos="-720"/>
          <w:tab w:val="left" w:pos="360"/>
        </w:tabs>
        <w:suppressAutoHyphens w:val="0"/>
        <w:ind w:left="360" w:hanging="360"/>
        <w:rPr>
          <w:rFonts w:asciiTheme="minorHAnsi" w:hAnsiTheme="minorHAnsi"/>
          <w:spacing w:val="0"/>
          <w:sz w:val="20"/>
          <w:lang w:eastAsia="en-US"/>
        </w:rPr>
      </w:pPr>
      <w:r w:rsidRPr="0042334A">
        <w:rPr>
          <w:rFonts w:asciiTheme="minorHAnsi" w:hAnsiTheme="minorHAnsi"/>
          <w:spacing w:val="0"/>
          <w:sz w:val="20"/>
          <w:lang w:eastAsia="en-US"/>
        </w:rPr>
        <w:t>1</w:t>
      </w:r>
      <w:r w:rsidRPr="0042334A">
        <w:rPr>
          <w:rFonts w:asciiTheme="minorHAnsi" w:hAnsiTheme="minorHAnsi"/>
          <w:spacing w:val="0"/>
          <w:sz w:val="20"/>
          <w:lang w:eastAsia="en-US"/>
        </w:rPr>
        <w:tab/>
        <w:t xml:space="preserve">List the deliverables with the breakdown for activities required to produce </w:t>
      </w:r>
      <w:r w:rsidR="0097513D" w:rsidRPr="0042334A">
        <w:rPr>
          <w:rFonts w:asciiTheme="minorHAnsi" w:hAnsiTheme="minorHAnsi"/>
          <w:spacing w:val="0"/>
          <w:sz w:val="20"/>
          <w:lang w:eastAsia="en-US"/>
        </w:rPr>
        <w:t>them</w:t>
      </w:r>
      <w:r w:rsidRPr="0042334A">
        <w:rPr>
          <w:rFonts w:asciiTheme="minorHAnsi" w:hAnsiTheme="minorHAnsi"/>
          <w:spacing w:val="0"/>
          <w:sz w:val="20"/>
          <w:lang w:eastAsia="en-US"/>
        </w:rPr>
        <w:t xml:space="preserve"> and other benchmarks such as </w:t>
      </w:r>
      <w:r w:rsidR="0097513D" w:rsidRPr="0042334A">
        <w:rPr>
          <w:rFonts w:asciiTheme="minorHAnsi" w:hAnsiTheme="minorHAnsi"/>
          <w:spacing w:val="0"/>
          <w:sz w:val="20"/>
          <w:lang w:eastAsia="en-US"/>
        </w:rPr>
        <w:t xml:space="preserve">the </w:t>
      </w:r>
      <w:r w:rsidR="00AB05A9">
        <w:rPr>
          <w:rFonts w:asciiTheme="minorHAnsi" w:hAnsiTheme="minorHAnsi"/>
          <w:spacing w:val="0"/>
          <w:sz w:val="20"/>
          <w:lang w:eastAsia="en-US"/>
        </w:rPr>
        <w:t>Client’s approvals.</w:t>
      </w:r>
      <w:r w:rsidRPr="0042334A">
        <w:rPr>
          <w:rFonts w:asciiTheme="minorHAnsi" w:hAnsiTheme="minorHAnsi"/>
          <w:spacing w:val="0"/>
          <w:sz w:val="20"/>
          <w:lang w:eastAsia="en-US"/>
        </w:rPr>
        <w:t xml:space="preserve"> For phased assignments</w:t>
      </w:r>
      <w:r w:rsidR="0089166F" w:rsidRPr="0042334A">
        <w:rPr>
          <w:rFonts w:asciiTheme="minorHAnsi" w:hAnsiTheme="minorHAnsi"/>
          <w:spacing w:val="0"/>
          <w:sz w:val="20"/>
          <w:lang w:eastAsia="en-US"/>
        </w:rPr>
        <w:t>,</w:t>
      </w:r>
      <w:r w:rsidRPr="0042334A">
        <w:rPr>
          <w:rFonts w:asciiTheme="minorHAnsi" w:hAnsiTheme="minorHAnsi"/>
          <w:spacing w:val="0"/>
          <w:sz w:val="20"/>
          <w:lang w:eastAsia="en-US"/>
        </w:rPr>
        <w:t xml:space="preserve"> indicate </w:t>
      </w:r>
      <w:r w:rsidR="0097513D" w:rsidRPr="0042334A">
        <w:rPr>
          <w:rFonts w:asciiTheme="minorHAnsi" w:hAnsiTheme="minorHAnsi"/>
          <w:spacing w:val="0"/>
          <w:sz w:val="20"/>
          <w:lang w:eastAsia="en-US"/>
        </w:rPr>
        <w:t xml:space="preserve">the </w:t>
      </w:r>
      <w:r w:rsidRPr="0042334A">
        <w:rPr>
          <w:rFonts w:asciiTheme="minorHAnsi" w:hAnsiTheme="minorHAnsi"/>
          <w:spacing w:val="0"/>
          <w:sz w:val="20"/>
          <w:lang w:eastAsia="en-US"/>
        </w:rPr>
        <w:t>activities, delivery of reports, and benchmarks separately for each phase.</w:t>
      </w:r>
    </w:p>
    <w:p w14:paraId="1154C6E0" w14:textId="77777777" w:rsidR="000B5EDC" w:rsidRPr="0042334A" w:rsidRDefault="000B5EDC" w:rsidP="003234D7">
      <w:pPr>
        <w:pStyle w:val="BodyTextIndent"/>
        <w:tabs>
          <w:tab w:val="clear" w:pos="-720"/>
          <w:tab w:val="left" w:pos="360"/>
        </w:tabs>
        <w:suppressAutoHyphens w:val="0"/>
        <w:ind w:left="360" w:hanging="360"/>
        <w:rPr>
          <w:rFonts w:asciiTheme="minorHAnsi" w:hAnsiTheme="minorHAnsi"/>
          <w:spacing w:val="0"/>
          <w:sz w:val="20"/>
          <w:lang w:eastAsia="en-US"/>
        </w:rPr>
      </w:pPr>
      <w:r w:rsidRPr="0042334A">
        <w:rPr>
          <w:rFonts w:asciiTheme="minorHAnsi" w:hAnsiTheme="minorHAnsi"/>
          <w:spacing w:val="0"/>
          <w:sz w:val="20"/>
          <w:lang w:eastAsia="en-US"/>
        </w:rPr>
        <w:t>2</w:t>
      </w:r>
      <w:r w:rsidRPr="0042334A">
        <w:rPr>
          <w:rFonts w:asciiTheme="minorHAnsi" w:hAnsiTheme="minorHAnsi"/>
          <w:spacing w:val="0"/>
          <w:sz w:val="20"/>
          <w:lang w:eastAsia="en-US"/>
        </w:rPr>
        <w:tab/>
        <w:t xml:space="preserve">Duration of activities shall be indicated </w:t>
      </w:r>
      <w:r w:rsidRPr="0042334A">
        <w:rPr>
          <w:rFonts w:asciiTheme="minorHAnsi" w:hAnsiTheme="minorHAnsi"/>
          <w:spacing w:val="0"/>
          <w:sz w:val="20"/>
          <w:u w:val="single"/>
          <w:lang w:eastAsia="en-US"/>
        </w:rPr>
        <w:t>in a form of a bar chart</w:t>
      </w:r>
      <w:r w:rsidRPr="0042334A">
        <w:rPr>
          <w:rFonts w:asciiTheme="minorHAnsi" w:hAnsiTheme="minorHAnsi"/>
          <w:spacing w:val="0"/>
          <w:sz w:val="20"/>
          <w:lang w:eastAsia="en-US"/>
        </w:rPr>
        <w:t>.</w:t>
      </w:r>
    </w:p>
    <w:p w14:paraId="7C5E449B" w14:textId="77777777" w:rsidR="000B5EDC" w:rsidRPr="0042334A" w:rsidRDefault="000B5EDC" w:rsidP="003234D7">
      <w:pPr>
        <w:pStyle w:val="BodyTextIndent"/>
        <w:tabs>
          <w:tab w:val="clear" w:pos="-720"/>
          <w:tab w:val="left" w:pos="360"/>
        </w:tabs>
        <w:suppressAutoHyphens w:val="0"/>
        <w:ind w:left="360" w:hanging="360"/>
        <w:rPr>
          <w:rFonts w:asciiTheme="minorHAnsi" w:hAnsiTheme="minorHAnsi"/>
          <w:spacing w:val="0"/>
          <w:lang w:eastAsia="en-US"/>
        </w:rPr>
      </w:pPr>
      <w:r w:rsidRPr="0042334A">
        <w:rPr>
          <w:rFonts w:asciiTheme="minorHAnsi" w:hAnsiTheme="minorHAnsi"/>
          <w:spacing w:val="0"/>
          <w:sz w:val="20"/>
          <w:lang w:eastAsia="en-US"/>
        </w:rPr>
        <w:t>3.     Include a legend, if necessary, to help read the chart</w:t>
      </w:r>
      <w:r w:rsidR="0097513D" w:rsidRPr="0042334A">
        <w:rPr>
          <w:rFonts w:asciiTheme="minorHAnsi" w:hAnsiTheme="minorHAnsi"/>
          <w:spacing w:val="0"/>
          <w:sz w:val="20"/>
          <w:lang w:eastAsia="en-US"/>
        </w:rPr>
        <w:t>.</w:t>
      </w:r>
    </w:p>
    <w:p w14:paraId="477AE838" w14:textId="77777777" w:rsidR="000B5EDC" w:rsidRPr="0042334A" w:rsidRDefault="000B5EDC" w:rsidP="00B91DDF">
      <w:pPr>
        <w:sectPr w:rsidR="000B5EDC" w:rsidRPr="0042334A" w:rsidSect="00A11226">
          <w:headerReference w:type="even" r:id="rId42"/>
          <w:headerReference w:type="default" r:id="rId43"/>
          <w:footerReference w:type="default" r:id="rId44"/>
          <w:footnotePr>
            <w:numRestart w:val="eachSect"/>
          </w:footnotePr>
          <w:pgSz w:w="15840" w:h="12240" w:orient="landscape" w:code="1"/>
          <w:pgMar w:top="1440" w:right="1440" w:bottom="1440" w:left="1440" w:header="720" w:footer="720" w:gutter="0"/>
          <w:cols w:space="720"/>
        </w:sectPr>
      </w:pPr>
    </w:p>
    <w:p w14:paraId="512B7433" w14:textId="77777777" w:rsidR="000B5EDC" w:rsidRPr="0042334A" w:rsidRDefault="000B5EDC" w:rsidP="005A440E">
      <w:pPr>
        <w:jc w:val="center"/>
        <w:rPr>
          <w:b/>
          <w:smallCaps/>
          <w:sz w:val="28"/>
          <w:szCs w:val="28"/>
        </w:rPr>
      </w:pPr>
      <w:bookmarkStart w:id="207" w:name="_Toc494209472"/>
      <w:bookmarkStart w:id="208" w:name="_Toc172357892"/>
      <w:r w:rsidRPr="0042334A">
        <w:rPr>
          <w:rStyle w:val="Heading6Char"/>
          <w:sz w:val="28"/>
          <w:szCs w:val="28"/>
        </w:rPr>
        <w:lastRenderedPageBreak/>
        <w:t>Form TECH-6</w:t>
      </w:r>
      <w:bookmarkEnd w:id="207"/>
      <w:r w:rsidRPr="0042334A">
        <w:rPr>
          <w:b/>
          <w:smallCaps/>
          <w:sz w:val="28"/>
          <w:szCs w:val="28"/>
        </w:rPr>
        <w:t>(for FTP and ST</w:t>
      </w:r>
      <w:r w:rsidR="000D6814" w:rsidRPr="0042334A">
        <w:rPr>
          <w:b/>
          <w:smallCaps/>
          <w:sz w:val="28"/>
          <w:szCs w:val="28"/>
        </w:rPr>
        <w:t>P)</w:t>
      </w:r>
    </w:p>
    <w:p w14:paraId="0B15A9CA" w14:textId="77777777" w:rsidR="005A440E" w:rsidRPr="0042334A" w:rsidRDefault="005A440E" w:rsidP="005A440E">
      <w:pPr>
        <w:jc w:val="center"/>
        <w:rPr>
          <w:smallCaps/>
          <w:sz w:val="28"/>
          <w:szCs w:val="28"/>
        </w:rPr>
      </w:pPr>
    </w:p>
    <w:p w14:paraId="591F5504" w14:textId="77777777" w:rsidR="000B5EDC" w:rsidRPr="0042334A" w:rsidRDefault="000B5EDC" w:rsidP="005A440E">
      <w:pPr>
        <w:jc w:val="center"/>
        <w:rPr>
          <w:b/>
          <w:smallCaps/>
          <w:sz w:val="28"/>
          <w:szCs w:val="28"/>
        </w:rPr>
      </w:pPr>
      <w:r w:rsidRPr="0042334A">
        <w:rPr>
          <w:b/>
          <w:smallCaps/>
          <w:sz w:val="28"/>
          <w:szCs w:val="28"/>
        </w:rPr>
        <w:t>Team Composition, Assignment</w:t>
      </w:r>
      <w:r w:rsidR="008F6AD3" w:rsidRPr="0042334A">
        <w:rPr>
          <w:b/>
          <w:smallCaps/>
          <w:sz w:val="28"/>
          <w:szCs w:val="28"/>
        </w:rPr>
        <w:t>,</w:t>
      </w:r>
      <w:r w:rsidRPr="0042334A">
        <w:rPr>
          <w:b/>
          <w:smallCaps/>
          <w:sz w:val="28"/>
          <w:szCs w:val="28"/>
        </w:rPr>
        <w:t xml:space="preserve"> and Key Experts’ inputs</w:t>
      </w:r>
      <w:bookmarkEnd w:id="208"/>
    </w:p>
    <w:p w14:paraId="220D61DB" w14:textId="77777777" w:rsidR="0000062D" w:rsidRPr="0042334A" w:rsidRDefault="0000062D" w:rsidP="0000062D">
      <w:pPr>
        <w:pStyle w:val="BankNormal"/>
      </w:pPr>
    </w:p>
    <w:tbl>
      <w:tblPr>
        <w:tblW w:w="1283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0B5EDC" w:rsidRPr="0042334A" w14:paraId="68400F86" w14:textId="77777777" w:rsidTr="00985C75">
        <w:trPr>
          <w:cantSplit/>
          <w:trHeight w:val="710"/>
          <w:jc w:val="center"/>
        </w:trPr>
        <w:tc>
          <w:tcPr>
            <w:tcW w:w="495" w:type="dxa"/>
            <w:vMerge w:val="restart"/>
            <w:tcBorders>
              <w:top w:val="double" w:sz="4" w:space="0" w:color="auto"/>
              <w:left w:val="double" w:sz="4" w:space="0" w:color="auto"/>
              <w:right w:val="single" w:sz="6" w:space="0" w:color="auto"/>
            </w:tcBorders>
            <w:vAlign w:val="center"/>
          </w:tcPr>
          <w:p w14:paraId="766FDB82" w14:textId="77777777" w:rsidR="000B5EDC" w:rsidRPr="0042334A" w:rsidRDefault="000B5EDC" w:rsidP="00B911C4">
            <w:pPr>
              <w:rPr>
                <w:b/>
              </w:rPr>
            </w:pPr>
            <w:r w:rsidRPr="0042334A">
              <w:rPr>
                <w:b/>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3C44F8F9" w14:textId="77777777" w:rsidR="000B5EDC" w:rsidRPr="0042334A" w:rsidRDefault="000B5EDC" w:rsidP="00C716A3">
            <w:pPr>
              <w:jc w:val="center"/>
              <w:rPr>
                <w:rFonts w:asciiTheme="minorHAnsi" w:hAnsiTheme="minorHAnsi"/>
                <w:sz w:val="20"/>
              </w:rPr>
            </w:pPr>
            <w:r w:rsidRPr="0042334A">
              <w:rPr>
                <w:rFonts w:asciiTheme="minorHAnsi" w:hAnsiTheme="minorHAnsi"/>
                <w:b/>
                <w:bCs/>
                <w:sz w:val="20"/>
              </w:rPr>
              <w:t>Name</w:t>
            </w:r>
          </w:p>
        </w:tc>
        <w:tc>
          <w:tcPr>
            <w:tcW w:w="8059" w:type="dxa"/>
            <w:gridSpan w:val="13"/>
            <w:tcBorders>
              <w:top w:val="double" w:sz="4" w:space="0" w:color="auto"/>
              <w:right w:val="single" w:sz="6" w:space="0" w:color="auto"/>
            </w:tcBorders>
            <w:vAlign w:val="center"/>
          </w:tcPr>
          <w:p w14:paraId="3D102DC4" w14:textId="77777777" w:rsidR="000B5EDC" w:rsidRPr="0042334A" w:rsidRDefault="000B5EDC" w:rsidP="00B911C4">
            <w:pPr>
              <w:rPr>
                <w:b/>
              </w:rPr>
            </w:pPr>
            <w:r w:rsidRPr="0042334A">
              <w:rPr>
                <w:b/>
              </w:rPr>
              <w:t>Expert’s input (in person/month) per each Deliverable (listed in TECH-5)</w:t>
            </w:r>
          </w:p>
        </w:tc>
        <w:tc>
          <w:tcPr>
            <w:tcW w:w="2418" w:type="dxa"/>
            <w:gridSpan w:val="3"/>
            <w:tcBorders>
              <w:top w:val="double" w:sz="4" w:space="0" w:color="auto"/>
              <w:right w:val="double" w:sz="4" w:space="0" w:color="auto"/>
            </w:tcBorders>
            <w:vAlign w:val="center"/>
          </w:tcPr>
          <w:p w14:paraId="30B892B8" w14:textId="77777777" w:rsidR="000B5EDC" w:rsidRPr="0042334A" w:rsidRDefault="000B5EDC" w:rsidP="00B911C4">
            <w:pPr>
              <w:rPr>
                <w:b/>
              </w:rPr>
            </w:pPr>
            <w:r w:rsidRPr="0042334A">
              <w:rPr>
                <w:b/>
              </w:rPr>
              <w:t>Total time</w:t>
            </w:r>
            <w:r w:rsidR="0089166F" w:rsidRPr="0042334A">
              <w:rPr>
                <w:b/>
              </w:rPr>
              <w:t>-</w:t>
            </w:r>
            <w:r w:rsidRPr="0042334A">
              <w:rPr>
                <w:b/>
              </w:rPr>
              <w:t xml:space="preserve">input </w:t>
            </w:r>
          </w:p>
          <w:p w14:paraId="33E16081" w14:textId="77777777" w:rsidR="000B5EDC" w:rsidRPr="0042334A" w:rsidRDefault="000B5EDC" w:rsidP="00B911C4">
            <w:pPr>
              <w:rPr>
                <w:b/>
              </w:rPr>
            </w:pPr>
            <w:r w:rsidRPr="0042334A">
              <w:rPr>
                <w:b/>
              </w:rPr>
              <w:t>(in Months)</w:t>
            </w:r>
          </w:p>
        </w:tc>
      </w:tr>
      <w:tr w:rsidR="000B5EDC" w:rsidRPr="0042334A" w14:paraId="70CE7F69" w14:textId="77777777" w:rsidTr="000245AF">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7CA07FA3" w14:textId="77777777" w:rsidR="000B5EDC" w:rsidRPr="0042334A" w:rsidRDefault="000B5EDC" w:rsidP="00C57D7C">
            <w:pPr>
              <w:jc w:val="center"/>
              <w:rPr>
                <w:rFonts w:asciiTheme="minorHAnsi" w:hAnsiTheme="minorHAnsi"/>
                <w:b/>
                <w:bCs/>
                <w:sz w:val="20"/>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344D8900" w14:textId="77777777" w:rsidR="000B5EDC" w:rsidRPr="0042334A" w:rsidRDefault="000B5EDC" w:rsidP="00C57D7C">
            <w:pPr>
              <w:jc w:val="center"/>
              <w:rPr>
                <w:rFonts w:asciiTheme="minorHAnsi" w:hAnsiTheme="minorHAnsi"/>
                <w:b/>
                <w:bCs/>
                <w:sz w:val="20"/>
              </w:rPr>
            </w:pPr>
          </w:p>
        </w:tc>
        <w:tc>
          <w:tcPr>
            <w:tcW w:w="912" w:type="dxa"/>
            <w:tcBorders>
              <w:top w:val="single" w:sz="6" w:space="0" w:color="auto"/>
              <w:bottom w:val="single" w:sz="12" w:space="0" w:color="auto"/>
            </w:tcBorders>
            <w:vAlign w:val="center"/>
          </w:tcPr>
          <w:p w14:paraId="1D8D9759" w14:textId="77777777" w:rsidR="000B5EDC" w:rsidRPr="0042334A" w:rsidRDefault="000B5EDC" w:rsidP="00C57D7C">
            <w:pPr>
              <w:jc w:val="center"/>
              <w:rPr>
                <w:rFonts w:asciiTheme="minorHAnsi" w:hAnsiTheme="minorHAnsi"/>
                <w:b/>
                <w:bCs/>
                <w:sz w:val="20"/>
              </w:rPr>
            </w:pPr>
            <w:r w:rsidRPr="0042334A">
              <w:rPr>
                <w:rFonts w:asciiTheme="minorHAnsi" w:hAnsiTheme="minorHAnsi"/>
                <w:b/>
                <w:bCs/>
                <w:sz w:val="20"/>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5BF3FCB5" w14:textId="77777777" w:rsidR="000B5EDC" w:rsidRPr="0042334A" w:rsidRDefault="000B5EDC" w:rsidP="00C57D7C">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3A32A19E" w14:textId="77777777" w:rsidR="000B5EDC" w:rsidRPr="0042334A" w:rsidRDefault="000B5EDC" w:rsidP="00C57D7C">
            <w:pPr>
              <w:jc w:val="center"/>
              <w:rPr>
                <w:rFonts w:asciiTheme="minorHAnsi" w:hAnsiTheme="minorHAnsi"/>
                <w:b/>
                <w:bCs/>
                <w:sz w:val="20"/>
              </w:rPr>
            </w:pPr>
            <w:r w:rsidRPr="0042334A">
              <w:rPr>
                <w:rFonts w:asciiTheme="minorHAnsi" w:hAnsiTheme="minorHAnsi"/>
                <w:b/>
                <w:bCs/>
                <w:sz w:val="20"/>
              </w:rPr>
              <w:t>D-1</w:t>
            </w:r>
          </w:p>
        </w:tc>
        <w:tc>
          <w:tcPr>
            <w:tcW w:w="180" w:type="dxa"/>
            <w:tcBorders>
              <w:top w:val="single" w:sz="6" w:space="0" w:color="auto"/>
              <w:left w:val="single" w:sz="6" w:space="0" w:color="auto"/>
              <w:bottom w:val="single" w:sz="12" w:space="0" w:color="auto"/>
              <w:right w:val="single" w:sz="6" w:space="0" w:color="auto"/>
            </w:tcBorders>
            <w:vAlign w:val="center"/>
          </w:tcPr>
          <w:p w14:paraId="436EF986" w14:textId="77777777" w:rsidR="000B5EDC" w:rsidRPr="0042334A" w:rsidRDefault="000B5EDC" w:rsidP="000245AF">
            <w:pPr>
              <w:rPr>
                <w:rFonts w:asciiTheme="minorHAnsi" w:hAnsiTheme="minorHAnsi"/>
                <w:b/>
                <w:bCs/>
                <w:sz w:val="20"/>
              </w:rPr>
            </w:pPr>
          </w:p>
        </w:tc>
        <w:tc>
          <w:tcPr>
            <w:tcW w:w="1080" w:type="dxa"/>
            <w:tcBorders>
              <w:top w:val="single" w:sz="6" w:space="0" w:color="auto"/>
              <w:bottom w:val="single" w:sz="12" w:space="0" w:color="auto"/>
            </w:tcBorders>
            <w:vAlign w:val="center"/>
          </w:tcPr>
          <w:p w14:paraId="13675C54" w14:textId="77777777" w:rsidR="000B5EDC" w:rsidRPr="0042334A" w:rsidRDefault="000B5EDC" w:rsidP="00C57D7C">
            <w:pPr>
              <w:jc w:val="center"/>
              <w:rPr>
                <w:rFonts w:asciiTheme="minorHAnsi" w:hAnsiTheme="minorHAnsi"/>
                <w:b/>
                <w:bCs/>
                <w:sz w:val="20"/>
              </w:rPr>
            </w:pPr>
            <w:r w:rsidRPr="0042334A">
              <w:rPr>
                <w:rFonts w:asciiTheme="minorHAnsi" w:hAnsiTheme="minorHAnsi"/>
                <w:b/>
                <w:bCs/>
                <w:sz w:val="20"/>
              </w:rPr>
              <w:t>D-2</w:t>
            </w:r>
          </w:p>
        </w:tc>
        <w:tc>
          <w:tcPr>
            <w:tcW w:w="180" w:type="dxa"/>
            <w:tcBorders>
              <w:top w:val="single" w:sz="6" w:space="0" w:color="auto"/>
              <w:left w:val="single" w:sz="6" w:space="0" w:color="auto"/>
              <w:bottom w:val="single" w:sz="12" w:space="0" w:color="auto"/>
              <w:right w:val="single" w:sz="6" w:space="0" w:color="auto"/>
            </w:tcBorders>
            <w:vAlign w:val="center"/>
          </w:tcPr>
          <w:p w14:paraId="7F4DC366" w14:textId="77777777" w:rsidR="000B5EDC" w:rsidRPr="0042334A" w:rsidRDefault="000B5EDC" w:rsidP="00C57D7C">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654E2BCB" w14:textId="77777777" w:rsidR="000B5EDC" w:rsidRPr="0042334A" w:rsidRDefault="000B5EDC" w:rsidP="00C57D7C">
            <w:pPr>
              <w:jc w:val="center"/>
              <w:rPr>
                <w:rFonts w:asciiTheme="minorHAnsi" w:hAnsiTheme="minorHAnsi"/>
                <w:b/>
                <w:bCs/>
                <w:sz w:val="20"/>
              </w:rPr>
            </w:pPr>
            <w:r w:rsidRPr="0042334A">
              <w:rPr>
                <w:rFonts w:asciiTheme="minorHAnsi" w:hAnsiTheme="minorHAnsi"/>
                <w:b/>
                <w:bCs/>
                <w:sz w:val="20"/>
              </w:rPr>
              <w:t>D-3</w:t>
            </w:r>
          </w:p>
        </w:tc>
        <w:tc>
          <w:tcPr>
            <w:tcW w:w="900" w:type="dxa"/>
            <w:tcBorders>
              <w:top w:val="single" w:sz="6" w:space="0" w:color="auto"/>
              <w:left w:val="single" w:sz="6" w:space="0" w:color="auto"/>
              <w:bottom w:val="single" w:sz="12" w:space="0" w:color="auto"/>
              <w:right w:val="single" w:sz="6" w:space="0" w:color="auto"/>
            </w:tcBorders>
            <w:vAlign w:val="center"/>
          </w:tcPr>
          <w:p w14:paraId="02F301D0" w14:textId="77777777" w:rsidR="000B5EDC" w:rsidRPr="0042334A" w:rsidRDefault="000B5EDC" w:rsidP="00C57D7C">
            <w:pPr>
              <w:jc w:val="center"/>
              <w:rPr>
                <w:rFonts w:asciiTheme="minorHAnsi" w:hAnsiTheme="minorHAnsi"/>
                <w:b/>
                <w:bCs/>
                <w:sz w:val="20"/>
              </w:rPr>
            </w:pPr>
            <w:r w:rsidRPr="0042334A">
              <w:rPr>
                <w:rFonts w:asciiTheme="minorHAnsi" w:hAnsiTheme="minorHAnsi"/>
                <w:b/>
                <w:bCs/>
                <w:sz w:val="20"/>
              </w:rPr>
              <w:t>........</w:t>
            </w:r>
          </w:p>
        </w:tc>
        <w:tc>
          <w:tcPr>
            <w:tcW w:w="180" w:type="dxa"/>
            <w:tcBorders>
              <w:top w:val="single" w:sz="6" w:space="0" w:color="auto"/>
              <w:bottom w:val="single" w:sz="12" w:space="0" w:color="auto"/>
            </w:tcBorders>
            <w:vAlign w:val="center"/>
          </w:tcPr>
          <w:p w14:paraId="3F992DBA" w14:textId="77777777" w:rsidR="000B5EDC" w:rsidRPr="0042334A" w:rsidRDefault="000B5EDC" w:rsidP="00C57D7C">
            <w:pPr>
              <w:jc w:val="center"/>
              <w:rPr>
                <w:rFonts w:asciiTheme="minorHAnsi" w:hAnsiTheme="minorHAnsi"/>
                <w:b/>
                <w:bCs/>
                <w:sz w:val="20"/>
              </w:rPr>
            </w:pPr>
          </w:p>
        </w:tc>
        <w:tc>
          <w:tcPr>
            <w:tcW w:w="900" w:type="dxa"/>
            <w:tcBorders>
              <w:top w:val="single" w:sz="6" w:space="0" w:color="auto"/>
              <w:left w:val="single" w:sz="6" w:space="0" w:color="auto"/>
              <w:bottom w:val="single" w:sz="12" w:space="0" w:color="auto"/>
              <w:right w:val="single" w:sz="6" w:space="0" w:color="auto"/>
            </w:tcBorders>
            <w:vAlign w:val="center"/>
          </w:tcPr>
          <w:p w14:paraId="727C1601" w14:textId="77777777" w:rsidR="000B5EDC" w:rsidRPr="0042334A" w:rsidRDefault="000B5EDC" w:rsidP="00C57D7C">
            <w:pPr>
              <w:jc w:val="center"/>
              <w:rPr>
                <w:rFonts w:asciiTheme="minorHAnsi" w:hAnsiTheme="minorHAnsi"/>
                <w:b/>
                <w:bCs/>
                <w:sz w:val="20"/>
              </w:rPr>
            </w:pPr>
            <w:r w:rsidRPr="0042334A">
              <w:rPr>
                <w:rFonts w:asciiTheme="minorHAnsi" w:hAnsiTheme="minorHAnsi"/>
                <w:b/>
                <w:bCs/>
                <w:sz w:val="20"/>
              </w:rPr>
              <w:t>D-...</w:t>
            </w:r>
          </w:p>
        </w:tc>
        <w:tc>
          <w:tcPr>
            <w:tcW w:w="699" w:type="dxa"/>
            <w:tcBorders>
              <w:top w:val="single" w:sz="6" w:space="0" w:color="auto"/>
              <w:bottom w:val="single" w:sz="12" w:space="0" w:color="auto"/>
              <w:right w:val="single" w:sz="6" w:space="0" w:color="auto"/>
            </w:tcBorders>
            <w:vAlign w:val="center"/>
          </w:tcPr>
          <w:p w14:paraId="1D65289D" w14:textId="77777777" w:rsidR="000B5EDC" w:rsidRPr="0042334A" w:rsidRDefault="000B5EDC" w:rsidP="00C57D7C">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tcBorders>
            <w:vAlign w:val="center"/>
          </w:tcPr>
          <w:p w14:paraId="4CD3D970" w14:textId="77777777" w:rsidR="000B5EDC" w:rsidRPr="0042334A" w:rsidRDefault="000B5EDC" w:rsidP="00C57D7C">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right w:val="single" w:sz="6" w:space="0" w:color="auto"/>
            </w:tcBorders>
            <w:vAlign w:val="center"/>
          </w:tcPr>
          <w:p w14:paraId="764985AF" w14:textId="77777777" w:rsidR="000B5EDC" w:rsidRPr="0042334A" w:rsidRDefault="000B5EDC" w:rsidP="00C57D7C">
            <w:pPr>
              <w:jc w:val="center"/>
              <w:rPr>
                <w:rFonts w:asciiTheme="minorHAnsi" w:hAnsiTheme="minorHAnsi"/>
                <w:b/>
                <w:bCs/>
                <w:sz w:val="20"/>
              </w:rPr>
            </w:pPr>
          </w:p>
        </w:tc>
        <w:tc>
          <w:tcPr>
            <w:tcW w:w="806" w:type="dxa"/>
            <w:tcBorders>
              <w:top w:val="single" w:sz="6" w:space="0" w:color="auto"/>
              <w:bottom w:val="single" w:sz="12" w:space="0" w:color="auto"/>
              <w:right w:val="single" w:sz="6" w:space="0" w:color="auto"/>
            </w:tcBorders>
            <w:vAlign w:val="center"/>
          </w:tcPr>
          <w:p w14:paraId="7D9A8F45" w14:textId="77777777" w:rsidR="000B5EDC" w:rsidRPr="0042334A" w:rsidRDefault="000B5EDC" w:rsidP="00C57D7C">
            <w:pPr>
              <w:jc w:val="center"/>
              <w:rPr>
                <w:rFonts w:asciiTheme="minorHAnsi" w:hAnsiTheme="minorHAnsi"/>
                <w:b/>
                <w:bCs/>
                <w:sz w:val="20"/>
              </w:rPr>
            </w:pPr>
            <w:r w:rsidRPr="0042334A">
              <w:rPr>
                <w:rFonts w:asciiTheme="minorHAnsi" w:hAnsiTheme="minorHAnsi"/>
                <w:b/>
                <w:bCs/>
                <w:sz w:val="20"/>
              </w:rPr>
              <w:t>Home</w:t>
            </w:r>
          </w:p>
        </w:tc>
        <w:tc>
          <w:tcPr>
            <w:tcW w:w="806" w:type="dxa"/>
            <w:tcBorders>
              <w:top w:val="single" w:sz="6" w:space="0" w:color="auto"/>
              <w:left w:val="single" w:sz="6" w:space="0" w:color="auto"/>
              <w:bottom w:val="single" w:sz="12" w:space="0" w:color="auto"/>
              <w:right w:val="single" w:sz="6" w:space="0" w:color="auto"/>
            </w:tcBorders>
            <w:vAlign w:val="center"/>
          </w:tcPr>
          <w:p w14:paraId="2D773E48" w14:textId="77777777" w:rsidR="000B5EDC" w:rsidRPr="0042334A" w:rsidRDefault="000B5EDC" w:rsidP="00C57D7C">
            <w:pPr>
              <w:jc w:val="center"/>
              <w:rPr>
                <w:rFonts w:asciiTheme="minorHAnsi" w:hAnsiTheme="minorHAnsi"/>
                <w:b/>
                <w:bCs/>
                <w:sz w:val="20"/>
              </w:rPr>
            </w:pPr>
            <w:r w:rsidRPr="0042334A">
              <w:rPr>
                <w:rFonts w:asciiTheme="minorHAnsi" w:hAnsiTheme="minorHAnsi"/>
                <w:b/>
                <w:bCs/>
                <w:sz w:val="20"/>
              </w:rPr>
              <w:t>Field</w:t>
            </w:r>
          </w:p>
        </w:tc>
        <w:tc>
          <w:tcPr>
            <w:tcW w:w="806" w:type="dxa"/>
            <w:tcBorders>
              <w:top w:val="single" w:sz="6" w:space="0" w:color="auto"/>
              <w:left w:val="single" w:sz="6" w:space="0" w:color="auto"/>
              <w:bottom w:val="single" w:sz="12" w:space="0" w:color="auto"/>
              <w:right w:val="double" w:sz="4" w:space="0" w:color="auto"/>
            </w:tcBorders>
            <w:vAlign w:val="center"/>
          </w:tcPr>
          <w:p w14:paraId="529D1F81" w14:textId="77777777" w:rsidR="000B5EDC" w:rsidRPr="0042334A" w:rsidRDefault="000B5EDC" w:rsidP="00C57D7C">
            <w:pPr>
              <w:jc w:val="center"/>
              <w:rPr>
                <w:rFonts w:asciiTheme="minorHAnsi" w:hAnsiTheme="minorHAnsi"/>
                <w:b/>
                <w:bCs/>
                <w:sz w:val="20"/>
              </w:rPr>
            </w:pPr>
            <w:r w:rsidRPr="0042334A">
              <w:rPr>
                <w:rFonts w:asciiTheme="minorHAnsi" w:hAnsiTheme="minorHAnsi"/>
                <w:b/>
                <w:bCs/>
                <w:sz w:val="20"/>
              </w:rPr>
              <w:t>Total</w:t>
            </w:r>
          </w:p>
        </w:tc>
      </w:tr>
      <w:tr w:rsidR="000B5EDC" w:rsidRPr="0042334A" w14:paraId="1E6ED093" w14:textId="77777777" w:rsidTr="000245AF">
        <w:trPr>
          <w:cantSplit/>
          <w:trHeight w:hRule="exact" w:val="255"/>
          <w:jc w:val="center"/>
        </w:trPr>
        <w:tc>
          <w:tcPr>
            <w:tcW w:w="3985" w:type="dxa"/>
            <w:gridSpan w:val="4"/>
            <w:tcBorders>
              <w:top w:val="single" w:sz="12" w:space="0" w:color="auto"/>
              <w:left w:val="double" w:sz="4" w:space="0" w:color="auto"/>
              <w:bottom w:val="single" w:sz="6" w:space="0" w:color="auto"/>
              <w:right w:val="nil"/>
            </w:tcBorders>
            <w:vAlign w:val="center"/>
          </w:tcPr>
          <w:p w14:paraId="3CFAE065" w14:textId="77777777" w:rsidR="000B5EDC" w:rsidRPr="0042334A" w:rsidRDefault="000B5EDC" w:rsidP="00C57D7C">
            <w:pPr>
              <w:pStyle w:val="xl41"/>
              <w:spacing w:before="0" w:beforeAutospacing="0" w:after="0" w:afterAutospacing="0"/>
              <w:rPr>
                <w:rFonts w:asciiTheme="minorHAnsi" w:hAnsiTheme="minorHAnsi"/>
                <w:szCs w:val="24"/>
                <w:lang w:val="en-US"/>
              </w:rPr>
            </w:pPr>
            <w:r w:rsidRPr="0042334A">
              <w:rPr>
                <w:rFonts w:asciiTheme="minorHAnsi" w:hAnsiTheme="minorHAnsi"/>
                <w:b/>
                <w:bCs/>
                <w:szCs w:val="24"/>
                <w:lang w:val="en-US"/>
              </w:rPr>
              <w:t>KEY EXPERTS</w:t>
            </w:r>
          </w:p>
        </w:tc>
        <w:tc>
          <w:tcPr>
            <w:tcW w:w="990" w:type="dxa"/>
            <w:tcBorders>
              <w:top w:val="single" w:sz="12" w:space="0" w:color="auto"/>
              <w:left w:val="nil"/>
              <w:bottom w:val="single" w:sz="6" w:space="0" w:color="auto"/>
              <w:right w:val="nil"/>
            </w:tcBorders>
          </w:tcPr>
          <w:p w14:paraId="7F7F6944" w14:textId="77777777" w:rsidR="000B5EDC" w:rsidRPr="0042334A" w:rsidRDefault="000B5EDC" w:rsidP="00C57D7C">
            <w:pPr>
              <w:rPr>
                <w:rFonts w:asciiTheme="minorHAnsi" w:hAnsiTheme="minorHAnsi"/>
                <w:sz w:val="20"/>
              </w:rPr>
            </w:pPr>
          </w:p>
        </w:tc>
        <w:tc>
          <w:tcPr>
            <w:tcW w:w="180" w:type="dxa"/>
            <w:tcBorders>
              <w:top w:val="single" w:sz="12" w:space="0" w:color="auto"/>
              <w:left w:val="nil"/>
              <w:bottom w:val="single" w:sz="6" w:space="0" w:color="auto"/>
              <w:right w:val="nil"/>
            </w:tcBorders>
          </w:tcPr>
          <w:p w14:paraId="55F64917" w14:textId="77777777" w:rsidR="000B5EDC" w:rsidRPr="0042334A" w:rsidRDefault="000B5EDC" w:rsidP="00C57D7C">
            <w:pPr>
              <w:rPr>
                <w:rFonts w:asciiTheme="minorHAnsi" w:hAnsiTheme="minorHAnsi"/>
                <w:sz w:val="20"/>
              </w:rPr>
            </w:pPr>
          </w:p>
        </w:tc>
        <w:tc>
          <w:tcPr>
            <w:tcW w:w="1080" w:type="dxa"/>
            <w:tcBorders>
              <w:top w:val="single" w:sz="12" w:space="0" w:color="auto"/>
              <w:left w:val="nil"/>
              <w:bottom w:val="single" w:sz="6" w:space="0" w:color="auto"/>
              <w:right w:val="nil"/>
            </w:tcBorders>
          </w:tcPr>
          <w:p w14:paraId="645EED11" w14:textId="77777777" w:rsidR="000B5EDC" w:rsidRPr="0042334A" w:rsidRDefault="000B5EDC" w:rsidP="00C57D7C">
            <w:pPr>
              <w:rPr>
                <w:rFonts w:asciiTheme="minorHAnsi" w:hAnsiTheme="minorHAnsi"/>
                <w:sz w:val="20"/>
              </w:rPr>
            </w:pPr>
          </w:p>
        </w:tc>
        <w:tc>
          <w:tcPr>
            <w:tcW w:w="180" w:type="dxa"/>
            <w:tcBorders>
              <w:top w:val="single" w:sz="12" w:space="0" w:color="auto"/>
              <w:left w:val="nil"/>
              <w:bottom w:val="single" w:sz="6" w:space="0" w:color="auto"/>
              <w:right w:val="nil"/>
            </w:tcBorders>
          </w:tcPr>
          <w:p w14:paraId="28B98CBA" w14:textId="77777777" w:rsidR="000B5EDC" w:rsidRPr="0042334A" w:rsidRDefault="000B5EDC" w:rsidP="00C57D7C">
            <w:pPr>
              <w:rPr>
                <w:rFonts w:asciiTheme="minorHAnsi" w:hAnsiTheme="minorHAnsi"/>
                <w:sz w:val="20"/>
              </w:rPr>
            </w:pPr>
          </w:p>
        </w:tc>
        <w:tc>
          <w:tcPr>
            <w:tcW w:w="990" w:type="dxa"/>
            <w:tcBorders>
              <w:top w:val="single" w:sz="12" w:space="0" w:color="auto"/>
              <w:left w:val="nil"/>
              <w:bottom w:val="single" w:sz="6" w:space="0" w:color="auto"/>
              <w:right w:val="nil"/>
            </w:tcBorders>
          </w:tcPr>
          <w:p w14:paraId="71589675" w14:textId="77777777" w:rsidR="000B5EDC" w:rsidRPr="0042334A" w:rsidRDefault="000B5EDC" w:rsidP="00C57D7C">
            <w:pPr>
              <w:rPr>
                <w:rFonts w:asciiTheme="minorHAnsi" w:hAnsiTheme="minorHAnsi"/>
                <w:sz w:val="20"/>
              </w:rPr>
            </w:pPr>
          </w:p>
        </w:tc>
        <w:tc>
          <w:tcPr>
            <w:tcW w:w="900" w:type="dxa"/>
            <w:tcBorders>
              <w:top w:val="single" w:sz="12" w:space="0" w:color="auto"/>
              <w:left w:val="nil"/>
              <w:bottom w:val="single" w:sz="6" w:space="0" w:color="auto"/>
              <w:right w:val="nil"/>
            </w:tcBorders>
          </w:tcPr>
          <w:p w14:paraId="6E90ED01" w14:textId="77777777" w:rsidR="000B5EDC" w:rsidRPr="0042334A" w:rsidRDefault="000B5EDC" w:rsidP="00C57D7C">
            <w:pPr>
              <w:rPr>
                <w:rFonts w:asciiTheme="minorHAnsi" w:hAnsiTheme="minorHAnsi"/>
                <w:sz w:val="20"/>
              </w:rPr>
            </w:pPr>
          </w:p>
        </w:tc>
        <w:tc>
          <w:tcPr>
            <w:tcW w:w="180" w:type="dxa"/>
            <w:tcBorders>
              <w:top w:val="single" w:sz="12" w:space="0" w:color="auto"/>
              <w:left w:val="nil"/>
              <w:bottom w:val="single" w:sz="6" w:space="0" w:color="auto"/>
              <w:right w:val="nil"/>
            </w:tcBorders>
          </w:tcPr>
          <w:p w14:paraId="48E12BC9" w14:textId="77777777" w:rsidR="000B5EDC" w:rsidRPr="0042334A" w:rsidRDefault="000B5EDC" w:rsidP="00C57D7C">
            <w:pPr>
              <w:rPr>
                <w:rFonts w:asciiTheme="minorHAnsi" w:hAnsiTheme="minorHAnsi"/>
                <w:sz w:val="20"/>
              </w:rPr>
            </w:pPr>
          </w:p>
        </w:tc>
        <w:tc>
          <w:tcPr>
            <w:tcW w:w="900" w:type="dxa"/>
            <w:tcBorders>
              <w:top w:val="single" w:sz="12" w:space="0" w:color="auto"/>
              <w:left w:val="nil"/>
              <w:bottom w:val="single" w:sz="6" w:space="0" w:color="auto"/>
              <w:right w:val="nil"/>
            </w:tcBorders>
          </w:tcPr>
          <w:p w14:paraId="01599192" w14:textId="77777777" w:rsidR="000B5EDC" w:rsidRPr="0042334A" w:rsidRDefault="000B5EDC" w:rsidP="00C57D7C">
            <w:pPr>
              <w:rPr>
                <w:rFonts w:asciiTheme="minorHAnsi" w:hAnsiTheme="minorHAnsi"/>
                <w:sz w:val="20"/>
              </w:rPr>
            </w:pPr>
          </w:p>
        </w:tc>
        <w:tc>
          <w:tcPr>
            <w:tcW w:w="699" w:type="dxa"/>
            <w:tcBorders>
              <w:top w:val="single" w:sz="12" w:space="0" w:color="auto"/>
              <w:left w:val="nil"/>
              <w:bottom w:val="single" w:sz="6" w:space="0" w:color="auto"/>
              <w:right w:val="nil"/>
            </w:tcBorders>
          </w:tcPr>
          <w:p w14:paraId="64322F75" w14:textId="77777777" w:rsidR="000B5EDC" w:rsidRPr="0042334A" w:rsidRDefault="000B5EDC" w:rsidP="00C57D7C">
            <w:pPr>
              <w:rPr>
                <w:rFonts w:asciiTheme="minorHAnsi" w:hAnsiTheme="minorHAnsi"/>
                <w:sz w:val="20"/>
              </w:rPr>
            </w:pPr>
          </w:p>
        </w:tc>
        <w:tc>
          <w:tcPr>
            <w:tcW w:w="164" w:type="dxa"/>
            <w:tcBorders>
              <w:top w:val="single" w:sz="12" w:space="0" w:color="auto"/>
              <w:left w:val="nil"/>
              <w:bottom w:val="single" w:sz="6" w:space="0" w:color="auto"/>
              <w:right w:val="nil"/>
            </w:tcBorders>
          </w:tcPr>
          <w:p w14:paraId="745375CA" w14:textId="77777777" w:rsidR="000B5EDC" w:rsidRPr="0042334A" w:rsidRDefault="000B5EDC" w:rsidP="00C57D7C">
            <w:pPr>
              <w:rPr>
                <w:rFonts w:asciiTheme="minorHAnsi" w:hAnsiTheme="minorHAnsi"/>
                <w:sz w:val="20"/>
              </w:rPr>
            </w:pPr>
          </w:p>
        </w:tc>
        <w:tc>
          <w:tcPr>
            <w:tcW w:w="164" w:type="dxa"/>
            <w:tcBorders>
              <w:top w:val="single" w:sz="12" w:space="0" w:color="auto"/>
              <w:left w:val="nil"/>
              <w:bottom w:val="single" w:sz="6" w:space="0" w:color="auto"/>
              <w:right w:val="nil"/>
            </w:tcBorders>
          </w:tcPr>
          <w:p w14:paraId="40DACD54" w14:textId="77777777" w:rsidR="000B5EDC" w:rsidRPr="0042334A" w:rsidRDefault="000B5EDC" w:rsidP="00C57D7C">
            <w:pPr>
              <w:rPr>
                <w:rFonts w:asciiTheme="minorHAnsi" w:hAnsiTheme="minorHAnsi"/>
                <w:sz w:val="20"/>
              </w:rPr>
            </w:pPr>
          </w:p>
        </w:tc>
        <w:tc>
          <w:tcPr>
            <w:tcW w:w="806" w:type="dxa"/>
            <w:tcBorders>
              <w:top w:val="single" w:sz="12" w:space="0" w:color="auto"/>
              <w:left w:val="nil"/>
              <w:bottom w:val="single" w:sz="6" w:space="0" w:color="auto"/>
              <w:right w:val="nil"/>
            </w:tcBorders>
          </w:tcPr>
          <w:p w14:paraId="2503EE9A" w14:textId="77777777" w:rsidR="000B5EDC" w:rsidRPr="0042334A" w:rsidRDefault="000B5EDC" w:rsidP="00C57D7C">
            <w:pPr>
              <w:rPr>
                <w:rFonts w:asciiTheme="minorHAnsi" w:hAnsiTheme="minorHAnsi"/>
                <w:sz w:val="20"/>
              </w:rPr>
            </w:pPr>
          </w:p>
        </w:tc>
        <w:tc>
          <w:tcPr>
            <w:tcW w:w="806" w:type="dxa"/>
            <w:tcBorders>
              <w:top w:val="single" w:sz="12" w:space="0" w:color="auto"/>
              <w:left w:val="nil"/>
              <w:bottom w:val="single" w:sz="6" w:space="0" w:color="auto"/>
              <w:right w:val="nil"/>
            </w:tcBorders>
          </w:tcPr>
          <w:p w14:paraId="22E550AE" w14:textId="77777777" w:rsidR="000B5EDC" w:rsidRPr="0042334A" w:rsidRDefault="000B5EDC" w:rsidP="00C57D7C">
            <w:pPr>
              <w:rPr>
                <w:rFonts w:asciiTheme="minorHAnsi" w:hAnsiTheme="minorHAnsi"/>
                <w:sz w:val="20"/>
              </w:rPr>
            </w:pPr>
          </w:p>
        </w:tc>
        <w:tc>
          <w:tcPr>
            <w:tcW w:w="806" w:type="dxa"/>
            <w:tcBorders>
              <w:top w:val="single" w:sz="12" w:space="0" w:color="auto"/>
              <w:left w:val="nil"/>
              <w:bottom w:val="single" w:sz="6" w:space="0" w:color="auto"/>
              <w:right w:val="double" w:sz="4" w:space="0" w:color="auto"/>
            </w:tcBorders>
          </w:tcPr>
          <w:p w14:paraId="5254E8AB" w14:textId="77777777" w:rsidR="000B5EDC" w:rsidRPr="0042334A" w:rsidRDefault="000B5EDC" w:rsidP="00C57D7C">
            <w:pPr>
              <w:rPr>
                <w:rFonts w:asciiTheme="minorHAnsi" w:hAnsiTheme="minorHAnsi"/>
                <w:sz w:val="20"/>
              </w:rPr>
            </w:pPr>
          </w:p>
        </w:tc>
      </w:tr>
      <w:tr w:rsidR="000B5EDC" w:rsidRPr="0042334A" w14:paraId="397079E5"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1C4452D3" w14:textId="77777777" w:rsidR="000B5EDC" w:rsidRPr="0042334A" w:rsidRDefault="000B5EDC" w:rsidP="00C57D7C">
            <w:pPr>
              <w:jc w:val="center"/>
              <w:rPr>
                <w:rFonts w:asciiTheme="minorHAnsi" w:hAnsiTheme="minorHAnsi"/>
                <w:sz w:val="20"/>
              </w:rPr>
            </w:pPr>
            <w:r w:rsidRPr="0042334A">
              <w:rPr>
                <w:rFonts w:asciiTheme="minorHAnsi" w:hAnsiTheme="minorHAnsi"/>
                <w:sz w:val="20"/>
              </w:rPr>
              <w:t>K-1</w:t>
            </w:r>
          </w:p>
        </w:tc>
        <w:tc>
          <w:tcPr>
            <w:tcW w:w="1858" w:type="dxa"/>
            <w:vMerge w:val="restart"/>
            <w:tcBorders>
              <w:top w:val="single" w:sz="6" w:space="0" w:color="auto"/>
              <w:left w:val="single" w:sz="6" w:space="0" w:color="auto"/>
              <w:right w:val="single" w:sz="6" w:space="0" w:color="auto"/>
            </w:tcBorders>
          </w:tcPr>
          <w:p w14:paraId="042A1DB5" w14:textId="77777777" w:rsidR="000B5EDC" w:rsidRPr="0042334A" w:rsidRDefault="000B5EDC" w:rsidP="00FA21B0">
            <w:pPr>
              <w:pStyle w:val="xl41"/>
              <w:spacing w:before="0" w:beforeAutospacing="0" w:after="0" w:afterAutospacing="0"/>
              <w:rPr>
                <w:rFonts w:asciiTheme="minorHAnsi" w:hAnsiTheme="minorHAnsi"/>
                <w:szCs w:val="24"/>
                <w:lang w:val="en-US"/>
              </w:rPr>
            </w:pPr>
            <w:r w:rsidRPr="0042334A">
              <w:rPr>
                <w:rFonts w:asciiTheme="minorHAnsi" w:hAnsiTheme="minorHAnsi"/>
                <w:szCs w:val="24"/>
                <w:lang w:val="en-US"/>
              </w:rPr>
              <w:t>{e.g.</w:t>
            </w:r>
            <w:r w:rsidR="0089166F" w:rsidRPr="0042334A">
              <w:rPr>
                <w:rFonts w:asciiTheme="minorHAnsi" w:hAnsiTheme="minorHAnsi"/>
                <w:szCs w:val="24"/>
                <w:lang w:val="en-US"/>
              </w:rPr>
              <w:t>,</w:t>
            </w:r>
            <w:r w:rsidRPr="0042334A">
              <w:rPr>
                <w:rFonts w:asciiTheme="minorHAnsi" w:hAnsiTheme="minorHAnsi"/>
                <w:szCs w:val="24"/>
                <w:lang w:val="en-US"/>
              </w:rPr>
              <w:t xml:space="preserve"> Mr. </w:t>
            </w:r>
            <w:proofErr w:type="spellStart"/>
            <w:r w:rsidRPr="0042334A">
              <w:rPr>
                <w:rFonts w:asciiTheme="minorHAnsi" w:hAnsiTheme="minorHAnsi"/>
                <w:szCs w:val="24"/>
                <w:lang w:val="en-US"/>
              </w:rPr>
              <w:t>Abbbb</w:t>
            </w:r>
            <w:proofErr w:type="spellEnd"/>
            <w:r w:rsidRPr="0042334A">
              <w:rPr>
                <w:rFonts w:asciiTheme="minorHAnsi" w:hAnsiTheme="minorHAnsi"/>
                <w:szCs w:val="24"/>
                <w:lang w:val="en-US"/>
              </w:rPr>
              <w:t>}</w:t>
            </w:r>
          </w:p>
        </w:tc>
        <w:tc>
          <w:tcPr>
            <w:tcW w:w="912" w:type="dxa"/>
            <w:vMerge w:val="restart"/>
            <w:tcBorders>
              <w:top w:val="single" w:sz="6" w:space="0" w:color="auto"/>
              <w:left w:val="single" w:sz="6" w:space="0" w:color="auto"/>
              <w:right w:val="single" w:sz="6" w:space="0" w:color="auto"/>
            </w:tcBorders>
            <w:tcMar>
              <w:left w:w="28" w:type="dxa"/>
            </w:tcMar>
            <w:vAlign w:val="center"/>
          </w:tcPr>
          <w:p w14:paraId="5EC24CF1" w14:textId="77777777" w:rsidR="000B5EDC" w:rsidRPr="0042334A" w:rsidRDefault="000B5EDC" w:rsidP="00C57D7C">
            <w:pPr>
              <w:rPr>
                <w:rFonts w:asciiTheme="minorHAnsi" w:hAnsiTheme="minorHAnsi"/>
                <w:sz w:val="16"/>
              </w:rPr>
            </w:pPr>
            <w:r w:rsidRPr="0042334A">
              <w:rPr>
                <w:rFonts w:asciiTheme="minorHAnsi" w:hAnsiTheme="minorHAnsi"/>
                <w:sz w:val="16"/>
              </w:rPr>
              <w:t>[Team Leader]</w:t>
            </w:r>
          </w:p>
        </w:tc>
        <w:tc>
          <w:tcPr>
            <w:tcW w:w="720" w:type="dxa"/>
            <w:tcBorders>
              <w:top w:val="single" w:sz="6" w:space="0" w:color="auto"/>
              <w:left w:val="single" w:sz="6" w:space="0" w:color="auto"/>
              <w:bottom w:val="dashSmallGap" w:sz="4" w:space="0" w:color="auto"/>
              <w:right w:val="single" w:sz="6" w:space="0" w:color="auto"/>
            </w:tcBorders>
          </w:tcPr>
          <w:p w14:paraId="5F0EAF7D" w14:textId="77777777" w:rsidR="000B5EDC" w:rsidRPr="0042334A" w:rsidRDefault="000B5EDC" w:rsidP="005066ED">
            <w:pPr>
              <w:rPr>
                <w:rFonts w:asciiTheme="minorHAnsi" w:hAnsiTheme="minorHAnsi"/>
                <w:sz w:val="20"/>
              </w:rPr>
            </w:pPr>
            <w:r w:rsidRPr="0042334A">
              <w:rPr>
                <w:rFonts w:asciiTheme="minorHAnsi" w:hAnsiTheme="minorHAnsi"/>
                <w:sz w:val="16"/>
              </w:rPr>
              <w:t>[</w:t>
            </w:r>
            <w:r w:rsidRPr="0042334A">
              <w:rPr>
                <w:rFonts w:asciiTheme="minorHAnsi" w:hAnsiTheme="minorHAnsi"/>
                <w:i/>
                <w:iCs/>
                <w:sz w:val="16"/>
              </w:rPr>
              <w:t>Home]</w:t>
            </w:r>
          </w:p>
        </w:tc>
        <w:tc>
          <w:tcPr>
            <w:tcW w:w="990" w:type="dxa"/>
            <w:tcBorders>
              <w:top w:val="single" w:sz="6" w:space="0" w:color="auto"/>
              <w:left w:val="single" w:sz="6" w:space="0" w:color="auto"/>
              <w:bottom w:val="dashSmallGap" w:sz="4" w:space="0" w:color="auto"/>
              <w:right w:val="single" w:sz="6" w:space="0" w:color="auto"/>
            </w:tcBorders>
          </w:tcPr>
          <w:p w14:paraId="516F2481" w14:textId="77777777" w:rsidR="000B5EDC" w:rsidRPr="0042334A" w:rsidRDefault="000B5EDC" w:rsidP="00C57D7C">
            <w:pPr>
              <w:rPr>
                <w:rFonts w:asciiTheme="minorHAnsi" w:hAnsiTheme="minorHAnsi"/>
                <w:sz w:val="20"/>
              </w:rPr>
            </w:pPr>
            <w:r w:rsidRPr="0042334A">
              <w:rPr>
                <w:rFonts w:asciiTheme="minorHAnsi" w:hAnsiTheme="minorHAnsi"/>
                <w:sz w:val="20"/>
              </w:rPr>
              <w:t>[2 month]</w:t>
            </w:r>
          </w:p>
        </w:tc>
        <w:tc>
          <w:tcPr>
            <w:tcW w:w="180" w:type="dxa"/>
            <w:tcBorders>
              <w:top w:val="single" w:sz="6" w:space="0" w:color="auto"/>
              <w:left w:val="single" w:sz="6" w:space="0" w:color="auto"/>
              <w:bottom w:val="dashSmallGap" w:sz="4" w:space="0" w:color="auto"/>
              <w:right w:val="single" w:sz="6" w:space="0" w:color="auto"/>
            </w:tcBorders>
          </w:tcPr>
          <w:p w14:paraId="2FD83764" w14:textId="77777777" w:rsidR="000B5EDC" w:rsidRPr="0042334A"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14D1B898" w14:textId="77777777" w:rsidR="000B5EDC" w:rsidRPr="0042334A" w:rsidRDefault="000B5EDC" w:rsidP="00C57D7C">
            <w:pPr>
              <w:rPr>
                <w:rFonts w:asciiTheme="minorHAnsi" w:hAnsiTheme="minorHAnsi"/>
                <w:sz w:val="20"/>
              </w:rPr>
            </w:pPr>
            <w:r w:rsidRPr="0042334A">
              <w:rPr>
                <w:rFonts w:asciiTheme="minorHAnsi" w:hAnsiTheme="minorHAnsi"/>
                <w:sz w:val="20"/>
              </w:rPr>
              <w:t>[1.0]</w:t>
            </w:r>
          </w:p>
        </w:tc>
        <w:tc>
          <w:tcPr>
            <w:tcW w:w="180" w:type="dxa"/>
            <w:tcBorders>
              <w:top w:val="single" w:sz="6" w:space="0" w:color="auto"/>
              <w:left w:val="single" w:sz="6" w:space="0" w:color="auto"/>
              <w:bottom w:val="dashSmallGap" w:sz="4" w:space="0" w:color="auto"/>
              <w:right w:val="single" w:sz="6" w:space="0" w:color="auto"/>
            </w:tcBorders>
          </w:tcPr>
          <w:p w14:paraId="4CA35AB6"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1DBDA80" w14:textId="77777777" w:rsidR="000B5EDC" w:rsidRPr="0042334A" w:rsidRDefault="000B5EDC" w:rsidP="00C57D7C">
            <w:pPr>
              <w:rPr>
                <w:rFonts w:asciiTheme="minorHAnsi" w:hAnsiTheme="minorHAnsi"/>
                <w:sz w:val="20"/>
              </w:rPr>
            </w:pPr>
            <w:r w:rsidRPr="0042334A">
              <w:rPr>
                <w:rFonts w:asciiTheme="minorHAnsi" w:hAnsiTheme="minorHAnsi"/>
                <w:sz w:val="20"/>
              </w:rPr>
              <w:t>[1.0]</w:t>
            </w:r>
          </w:p>
        </w:tc>
        <w:tc>
          <w:tcPr>
            <w:tcW w:w="900" w:type="dxa"/>
            <w:tcBorders>
              <w:top w:val="single" w:sz="6" w:space="0" w:color="auto"/>
              <w:left w:val="single" w:sz="6" w:space="0" w:color="auto"/>
              <w:bottom w:val="dashSmallGap" w:sz="4" w:space="0" w:color="auto"/>
              <w:right w:val="single" w:sz="6" w:space="0" w:color="auto"/>
            </w:tcBorders>
          </w:tcPr>
          <w:p w14:paraId="5A5A26EE"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4F946EC6"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C6A7481" w14:textId="77777777" w:rsidR="000B5EDC" w:rsidRPr="0042334A"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6B0432C8"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1B1D0C28"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4682AC8"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B3E02BC"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4FBDC75" w14:textId="77777777" w:rsidR="000B5EDC" w:rsidRPr="0042334A"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0D455F94" w14:textId="77777777" w:rsidR="000B5EDC" w:rsidRPr="0042334A" w:rsidRDefault="000B5EDC" w:rsidP="00C57D7C">
            <w:pPr>
              <w:rPr>
                <w:rFonts w:asciiTheme="minorHAnsi" w:hAnsiTheme="minorHAnsi"/>
                <w:sz w:val="20"/>
              </w:rPr>
            </w:pPr>
          </w:p>
        </w:tc>
      </w:tr>
      <w:tr w:rsidR="000B5EDC" w:rsidRPr="0042334A" w14:paraId="2EAB7967" w14:textId="77777777" w:rsidTr="000245AF">
        <w:trPr>
          <w:cantSplit/>
          <w:jc w:val="center"/>
        </w:trPr>
        <w:tc>
          <w:tcPr>
            <w:tcW w:w="495" w:type="dxa"/>
            <w:vMerge/>
            <w:tcBorders>
              <w:left w:val="double" w:sz="4" w:space="0" w:color="auto"/>
              <w:bottom w:val="single" w:sz="6" w:space="0" w:color="auto"/>
              <w:right w:val="single" w:sz="6" w:space="0" w:color="auto"/>
            </w:tcBorders>
            <w:vAlign w:val="center"/>
          </w:tcPr>
          <w:p w14:paraId="2B012AD2" w14:textId="77777777" w:rsidR="000B5EDC" w:rsidRPr="0042334A" w:rsidRDefault="000B5EDC" w:rsidP="00C57D7C">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66D491F4" w14:textId="77777777" w:rsidR="000B5EDC" w:rsidRPr="0042334A"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Mar>
              <w:left w:w="28" w:type="dxa"/>
            </w:tcMar>
            <w:vAlign w:val="center"/>
          </w:tcPr>
          <w:p w14:paraId="03F02B6A" w14:textId="77777777" w:rsidR="000B5EDC" w:rsidRPr="0042334A" w:rsidRDefault="000B5EDC" w:rsidP="00C57D7C">
            <w:pPr>
              <w:rPr>
                <w:rFonts w:asciiTheme="minorHAnsi" w:hAnsiTheme="minorHAnsi"/>
                <w:sz w:val="16"/>
              </w:rPr>
            </w:pPr>
          </w:p>
        </w:tc>
        <w:tc>
          <w:tcPr>
            <w:tcW w:w="720" w:type="dxa"/>
            <w:tcBorders>
              <w:top w:val="dashSmallGap" w:sz="4" w:space="0" w:color="auto"/>
              <w:left w:val="single" w:sz="6" w:space="0" w:color="auto"/>
              <w:bottom w:val="single" w:sz="6" w:space="0" w:color="auto"/>
              <w:right w:val="single" w:sz="6" w:space="0" w:color="auto"/>
            </w:tcBorders>
          </w:tcPr>
          <w:p w14:paraId="2FBE38F5" w14:textId="77777777" w:rsidR="000B5EDC" w:rsidRPr="0042334A" w:rsidRDefault="000B5EDC" w:rsidP="00C57D7C">
            <w:pPr>
              <w:rPr>
                <w:rFonts w:asciiTheme="minorHAnsi" w:hAnsiTheme="minorHAnsi"/>
                <w:sz w:val="20"/>
              </w:rPr>
            </w:pPr>
            <w:r w:rsidRPr="0042334A">
              <w:rPr>
                <w:rFonts w:asciiTheme="minorHAnsi" w:hAnsiTheme="minorHAnsi"/>
                <w:sz w:val="16"/>
              </w:rPr>
              <w:t>[</w:t>
            </w:r>
            <w:r w:rsidRPr="0042334A">
              <w:rPr>
                <w:rFonts w:asciiTheme="minorHAnsi" w:hAnsiTheme="minorHAnsi"/>
                <w:i/>
                <w:iCs/>
                <w:sz w:val="16"/>
              </w:rPr>
              <w:t>Field</w:t>
            </w:r>
            <w:r w:rsidRPr="0042334A">
              <w:rPr>
                <w:rFonts w:asciiTheme="minorHAnsi" w:hAnsiTheme="minorHAnsi"/>
                <w:sz w:val="16"/>
              </w:rPr>
              <w:t>]</w:t>
            </w:r>
          </w:p>
        </w:tc>
        <w:tc>
          <w:tcPr>
            <w:tcW w:w="990" w:type="dxa"/>
            <w:tcBorders>
              <w:top w:val="dashSmallGap" w:sz="4" w:space="0" w:color="auto"/>
              <w:left w:val="single" w:sz="6" w:space="0" w:color="auto"/>
              <w:bottom w:val="single" w:sz="6" w:space="0" w:color="auto"/>
              <w:right w:val="single" w:sz="6" w:space="0" w:color="auto"/>
            </w:tcBorders>
          </w:tcPr>
          <w:p w14:paraId="2F9BD25E" w14:textId="77777777" w:rsidR="000B5EDC" w:rsidRPr="0042334A" w:rsidRDefault="000B5EDC" w:rsidP="00C57D7C">
            <w:pPr>
              <w:rPr>
                <w:rFonts w:asciiTheme="minorHAnsi" w:hAnsiTheme="minorHAnsi"/>
                <w:sz w:val="20"/>
              </w:rPr>
            </w:pPr>
            <w:r w:rsidRPr="0042334A">
              <w:rPr>
                <w:rFonts w:asciiTheme="minorHAnsi" w:hAnsiTheme="minorHAnsi"/>
                <w:sz w:val="20"/>
              </w:rPr>
              <w:t>[0.5 m]</w:t>
            </w:r>
          </w:p>
        </w:tc>
        <w:tc>
          <w:tcPr>
            <w:tcW w:w="180" w:type="dxa"/>
            <w:tcBorders>
              <w:top w:val="dashSmallGap" w:sz="4" w:space="0" w:color="auto"/>
              <w:left w:val="single" w:sz="6" w:space="0" w:color="auto"/>
              <w:bottom w:val="single" w:sz="6" w:space="0" w:color="auto"/>
              <w:right w:val="single" w:sz="6" w:space="0" w:color="auto"/>
            </w:tcBorders>
          </w:tcPr>
          <w:p w14:paraId="07E21EF1" w14:textId="77777777" w:rsidR="000B5EDC" w:rsidRPr="0042334A"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08C9BF46" w14:textId="77777777" w:rsidR="000B5EDC" w:rsidRPr="0042334A" w:rsidRDefault="000B5EDC" w:rsidP="00C57D7C">
            <w:pPr>
              <w:rPr>
                <w:rFonts w:asciiTheme="minorHAnsi" w:hAnsiTheme="minorHAnsi"/>
                <w:sz w:val="20"/>
              </w:rPr>
            </w:pPr>
            <w:r w:rsidRPr="0042334A">
              <w:rPr>
                <w:rFonts w:asciiTheme="minorHAnsi" w:hAnsiTheme="minorHAnsi"/>
                <w:sz w:val="20"/>
              </w:rPr>
              <w:t>[2.5]</w:t>
            </w:r>
          </w:p>
        </w:tc>
        <w:tc>
          <w:tcPr>
            <w:tcW w:w="180" w:type="dxa"/>
            <w:tcBorders>
              <w:top w:val="dashSmallGap" w:sz="4" w:space="0" w:color="auto"/>
              <w:left w:val="single" w:sz="6" w:space="0" w:color="auto"/>
              <w:bottom w:val="single" w:sz="6" w:space="0" w:color="auto"/>
              <w:right w:val="single" w:sz="6" w:space="0" w:color="auto"/>
            </w:tcBorders>
          </w:tcPr>
          <w:p w14:paraId="3EBB8AFD"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3BCFEC58" w14:textId="77777777" w:rsidR="000B5EDC" w:rsidRPr="0042334A" w:rsidRDefault="000B5EDC" w:rsidP="00C57D7C">
            <w:pPr>
              <w:rPr>
                <w:rFonts w:asciiTheme="minorHAnsi" w:hAnsiTheme="minorHAnsi"/>
                <w:sz w:val="20"/>
              </w:rPr>
            </w:pPr>
            <w:r w:rsidRPr="0042334A">
              <w:rPr>
                <w:rFonts w:asciiTheme="minorHAnsi" w:hAnsiTheme="minorHAnsi"/>
                <w:sz w:val="20"/>
              </w:rPr>
              <w:t>[0]</w:t>
            </w:r>
          </w:p>
        </w:tc>
        <w:tc>
          <w:tcPr>
            <w:tcW w:w="900" w:type="dxa"/>
            <w:tcBorders>
              <w:top w:val="dashSmallGap" w:sz="4" w:space="0" w:color="auto"/>
              <w:left w:val="single" w:sz="6" w:space="0" w:color="auto"/>
              <w:bottom w:val="single" w:sz="6" w:space="0" w:color="auto"/>
              <w:right w:val="single" w:sz="6" w:space="0" w:color="auto"/>
            </w:tcBorders>
          </w:tcPr>
          <w:p w14:paraId="32AABD0B"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B231700"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6C364A31" w14:textId="77777777" w:rsidR="000B5EDC" w:rsidRPr="0042334A"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79C928EB"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533A799"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19B16589"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5910126"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6E5FA79" w14:textId="77777777" w:rsidR="000B5EDC" w:rsidRPr="0042334A" w:rsidRDefault="000B5EDC" w:rsidP="00C57D7C">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FC6F4D6" w14:textId="77777777" w:rsidR="000B5EDC" w:rsidRPr="0042334A" w:rsidRDefault="000B5EDC" w:rsidP="00C57D7C">
            <w:pPr>
              <w:jc w:val="right"/>
              <w:rPr>
                <w:rFonts w:asciiTheme="minorHAnsi" w:hAnsiTheme="minorHAnsi"/>
                <w:sz w:val="20"/>
              </w:rPr>
            </w:pPr>
          </w:p>
        </w:tc>
      </w:tr>
      <w:tr w:rsidR="000B5EDC" w:rsidRPr="0042334A" w14:paraId="59F57D64"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035D3F16" w14:textId="77777777" w:rsidR="000B5EDC" w:rsidRPr="0042334A" w:rsidRDefault="000B5EDC" w:rsidP="00C57D7C">
            <w:pPr>
              <w:jc w:val="center"/>
              <w:rPr>
                <w:rFonts w:asciiTheme="minorHAnsi" w:hAnsiTheme="minorHAnsi"/>
                <w:sz w:val="20"/>
              </w:rPr>
            </w:pPr>
            <w:r w:rsidRPr="0042334A">
              <w:rPr>
                <w:rFonts w:asciiTheme="minorHAnsi" w:hAnsiTheme="minorHAnsi"/>
                <w:sz w:val="20"/>
              </w:rPr>
              <w:t>K-2</w:t>
            </w:r>
          </w:p>
        </w:tc>
        <w:tc>
          <w:tcPr>
            <w:tcW w:w="1858" w:type="dxa"/>
            <w:vMerge w:val="restart"/>
            <w:tcBorders>
              <w:top w:val="single" w:sz="6" w:space="0" w:color="auto"/>
              <w:left w:val="single" w:sz="6" w:space="0" w:color="auto"/>
              <w:right w:val="single" w:sz="6" w:space="0" w:color="auto"/>
            </w:tcBorders>
          </w:tcPr>
          <w:p w14:paraId="2B49DA3A" w14:textId="77777777" w:rsidR="000B5EDC" w:rsidRPr="0042334A" w:rsidRDefault="000B5EDC" w:rsidP="00C57D7C">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4B45B57E" w14:textId="77777777" w:rsidR="000B5EDC" w:rsidRPr="0042334A"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4C50751F"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5A9F1A4"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3A7F014" w14:textId="77777777" w:rsidR="000B5EDC" w:rsidRPr="0042334A"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7CB1FE63"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37914F9"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7267BC8"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4A679401"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2A5B6DE"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A652796" w14:textId="77777777" w:rsidR="000B5EDC" w:rsidRPr="0042334A"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05AC5D2C"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07F0387"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3B721C4"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0397403D"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C880414" w14:textId="77777777" w:rsidR="000B5EDC" w:rsidRPr="0042334A"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69115BA3" w14:textId="77777777" w:rsidR="000B5EDC" w:rsidRPr="0042334A" w:rsidRDefault="000B5EDC" w:rsidP="00C57D7C">
            <w:pPr>
              <w:rPr>
                <w:rFonts w:asciiTheme="minorHAnsi" w:hAnsiTheme="minorHAnsi"/>
                <w:sz w:val="20"/>
              </w:rPr>
            </w:pPr>
          </w:p>
        </w:tc>
      </w:tr>
      <w:tr w:rsidR="000B5EDC" w:rsidRPr="0042334A" w14:paraId="2C82DEAB" w14:textId="77777777" w:rsidTr="000245AF">
        <w:trPr>
          <w:cantSplit/>
          <w:jc w:val="center"/>
        </w:trPr>
        <w:tc>
          <w:tcPr>
            <w:tcW w:w="495" w:type="dxa"/>
            <w:vMerge/>
            <w:tcBorders>
              <w:left w:val="double" w:sz="4" w:space="0" w:color="auto"/>
              <w:bottom w:val="single" w:sz="6" w:space="0" w:color="auto"/>
              <w:right w:val="single" w:sz="6" w:space="0" w:color="auto"/>
            </w:tcBorders>
            <w:vAlign w:val="center"/>
          </w:tcPr>
          <w:p w14:paraId="39D844DD" w14:textId="77777777" w:rsidR="000B5EDC" w:rsidRPr="0042334A" w:rsidRDefault="000B5EDC" w:rsidP="00C57D7C">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38D69C77" w14:textId="77777777" w:rsidR="000B5EDC" w:rsidRPr="0042334A"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1C3D5454" w14:textId="77777777" w:rsidR="000B5EDC" w:rsidRPr="0042334A"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77D8DED9" w14:textId="77777777" w:rsidR="000B5EDC" w:rsidRPr="0042334A" w:rsidRDefault="000B5EDC" w:rsidP="00C57D7C">
            <w:pPr>
              <w:pStyle w:val="xl41"/>
              <w:spacing w:before="0" w:beforeAutospacing="0" w:after="0" w:afterAutospacing="0"/>
              <w:rPr>
                <w:rFonts w:asciiTheme="minorHAnsi" w:hAnsiTheme="minorHAnsi"/>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55EA1DD9"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187E0C8" w14:textId="77777777" w:rsidR="000B5EDC" w:rsidRPr="0042334A"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24C70F0E"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039960FC"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2E2A4F4E"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2831402D"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0477B3DA"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F3B59D4" w14:textId="77777777" w:rsidR="000B5EDC" w:rsidRPr="0042334A"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22F21D98"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D660232"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D6F17ED"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9F597D1"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5DCE1A05" w14:textId="77777777" w:rsidR="000B5EDC" w:rsidRPr="0042334A" w:rsidRDefault="000B5EDC" w:rsidP="00C57D7C">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46C91DA3" w14:textId="77777777" w:rsidR="000B5EDC" w:rsidRPr="0042334A" w:rsidRDefault="000B5EDC" w:rsidP="00C57D7C">
            <w:pPr>
              <w:rPr>
                <w:rFonts w:asciiTheme="minorHAnsi" w:hAnsiTheme="minorHAnsi"/>
                <w:sz w:val="20"/>
              </w:rPr>
            </w:pPr>
          </w:p>
        </w:tc>
      </w:tr>
      <w:tr w:rsidR="000B5EDC" w:rsidRPr="0042334A" w14:paraId="16962CE0"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33A5018A" w14:textId="77777777" w:rsidR="000B5EDC" w:rsidRPr="0042334A" w:rsidRDefault="000B5EDC" w:rsidP="00C57D7C">
            <w:pPr>
              <w:jc w:val="center"/>
              <w:rPr>
                <w:rFonts w:asciiTheme="minorHAnsi" w:hAnsiTheme="minorHAnsi"/>
                <w:sz w:val="20"/>
              </w:rPr>
            </w:pPr>
            <w:r w:rsidRPr="0042334A">
              <w:rPr>
                <w:rFonts w:asciiTheme="minorHAnsi" w:hAnsiTheme="minorHAnsi"/>
                <w:sz w:val="20"/>
              </w:rPr>
              <w:t>K-3</w:t>
            </w:r>
          </w:p>
        </w:tc>
        <w:tc>
          <w:tcPr>
            <w:tcW w:w="1858" w:type="dxa"/>
            <w:vMerge w:val="restart"/>
            <w:tcBorders>
              <w:top w:val="single" w:sz="6" w:space="0" w:color="auto"/>
              <w:left w:val="single" w:sz="6" w:space="0" w:color="auto"/>
              <w:right w:val="single" w:sz="6" w:space="0" w:color="auto"/>
            </w:tcBorders>
          </w:tcPr>
          <w:p w14:paraId="5C38E68B" w14:textId="77777777" w:rsidR="000B5EDC" w:rsidRPr="0042334A" w:rsidRDefault="000B5EDC" w:rsidP="00C57D7C">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0DF1536B" w14:textId="77777777" w:rsidR="000B5EDC" w:rsidRPr="0042334A"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7E19D914"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0A9D0B9"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4DB917CE" w14:textId="77777777" w:rsidR="000B5EDC" w:rsidRPr="0042334A"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50D3286E"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4FC2E1B2"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02594C6C"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36D58E25"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39BB0327"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5674B440" w14:textId="77777777" w:rsidR="000B5EDC" w:rsidRPr="0042334A"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5633E738"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203A45BC"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7691F078"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57C32E1E"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5CD1EC5" w14:textId="77777777" w:rsidR="000B5EDC" w:rsidRPr="0042334A"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59225EA8" w14:textId="77777777" w:rsidR="000B5EDC" w:rsidRPr="0042334A" w:rsidRDefault="000B5EDC" w:rsidP="00C57D7C">
            <w:pPr>
              <w:rPr>
                <w:rFonts w:asciiTheme="minorHAnsi" w:hAnsiTheme="minorHAnsi"/>
                <w:sz w:val="20"/>
              </w:rPr>
            </w:pPr>
          </w:p>
        </w:tc>
      </w:tr>
      <w:tr w:rsidR="000B5EDC" w:rsidRPr="0042334A" w14:paraId="0356D6FE" w14:textId="77777777" w:rsidTr="000245AF">
        <w:trPr>
          <w:cantSplit/>
          <w:jc w:val="center"/>
        </w:trPr>
        <w:tc>
          <w:tcPr>
            <w:tcW w:w="495" w:type="dxa"/>
            <w:vMerge/>
            <w:tcBorders>
              <w:left w:val="double" w:sz="4" w:space="0" w:color="auto"/>
              <w:bottom w:val="single" w:sz="6" w:space="0" w:color="auto"/>
              <w:right w:val="single" w:sz="6" w:space="0" w:color="auto"/>
            </w:tcBorders>
            <w:vAlign w:val="center"/>
          </w:tcPr>
          <w:p w14:paraId="1A4438B0" w14:textId="77777777" w:rsidR="000B5EDC" w:rsidRPr="0042334A" w:rsidRDefault="000B5EDC" w:rsidP="00C57D7C">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463F6AF7" w14:textId="77777777" w:rsidR="000B5EDC" w:rsidRPr="0042334A"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9F753F6" w14:textId="77777777" w:rsidR="000B5EDC" w:rsidRPr="0042334A"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705CA9C1"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2DE94375"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8CD9A05" w14:textId="77777777" w:rsidR="000B5EDC" w:rsidRPr="0042334A"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329AACB3"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72E024AB"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1BEBA591"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3A3B5F4D"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2C3EC96"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157E148" w14:textId="77777777" w:rsidR="000B5EDC" w:rsidRPr="0042334A"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236A2FC5"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BB75D47"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482416E"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414BF8D"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7B054C9A" w14:textId="77777777" w:rsidR="000B5EDC" w:rsidRPr="0042334A" w:rsidRDefault="000B5EDC" w:rsidP="00C57D7C">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5589B9F" w14:textId="77777777" w:rsidR="000B5EDC" w:rsidRPr="0042334A" w:rsidRDefault="000B5EDC" w:rsidP="00C57D7C">
            <w:pPr>
              <w:rPr>
                <w:rFonts w:asciiTheme="minorHAnsi" w:hAnsiTheme="minorHAnsi"/>
                <w:sz w:val="20"/>
              </w:rPr>
            </w:pPr>
          </w:p>
        </w:tc>
      </w:tr>
      <w:tr w:rsidR="000B5EDC" w:rsidRPr="0042334A" w14:paraId="15F29A6B"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3582728A" w14:textId="77777777" w:rsidR="000B5EDC" w:rsidRPr="0042334A" w:rsidRDefault="000B5EDC" w:rsidP="00C57D7C">
            <w:pPr>
              <w:jc w:val="center"/>
              <w:rPr>
                <w:rFonts w:asciiTheme="minorHAnsi" w:hAnsiTheme="minorHAnsi"/>
                <w:sz w:val="20"/>
              </w:rPr>
            </w:pPr>
          </w:p>
        </w:tc>
        <w:tc>
          <w:tcPr>
            <w:tcW w:w="1858" w:type="dxa"/>
            <w:vMerge w:val="restart"/>
            <w:tcBorders>
              <w:top w:val="single" w:sz="6" w:space="0" w:color="auto"/>
              <w:left w:val="single" w:sz="6" w:space="0" w:color="auto"/>
              <w:right w:val="single" w:sz="6" w:space="0" w:color="auto"/>
            </w:tcBorders>
          </w:tcPr>
          <w:p w14:paraId="6870EEAC" w14:textId="77777777" w:rsidR="000B5EDC" w:rsidRPr="0042334A" w:rsidRDefault="000B5EDC" w:rsidP="00C57D7C">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4F8134D2" w14:textId="77777777" w:rsidR="000B5EDC" w:rsidRPr="0042334A"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2AD42B31"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2889B48B"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45E005BF" w14:textId="77777777" w:rsidR="000B5EDC" w:rsidRPr="0042334A"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3E4954A4"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E40F2C5"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CAE2537"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7FD68AEA"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649C2E56"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56AA98B2" w14:textId="77777777" w:rsidR="000B5EDC" w:rsidRPr="0042334A"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69B0BD60"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C5E0E7A"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7F5E28CC"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5A500914"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B791E8E" w14:textId="77777777" w:rsidR="000B5EDC" w:rsidRPr="0042334A"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vAlign w:val="center"/>
          </w:tcPr>
          <w:p w14:paraId="009602B5" w14:textId="77777777" w:rsidR="000B5EDC" w:rsidRPr="0042334A" w:rsidRDefault="000B5EDC" w:rsidP="00C57D7C">
            <w:pPr>
              <w:rPr>
                <w:rFonts w:asciiTheme="minorHAnsi" w:hAnsiTheme="minorHAnsi"/>
                <w:sz w:val="20"/>
              </w:rPr>
            </w:pPr>
          </w:p>
        </w:tc>
      </w:tr>
      <w:tr w:rsidR="000B5EDC" w:rsidRPr="0042334A" w14:paraId="5015D2BB" w14:textId="77777777" w:rsidTr="000245AF">
        <w:trPr>
          <w:cantSplit/>
          <w:jc w:val="center"/>
        </w:trPr>
        <w:tc>
          <w:tcPr>
            <w:tcW w:w="495" w:type="dxa"/>
            <w:vMerge/>
            <w:tcBorders>
              <w:left w:val="double" w:sz="4" w:space="0" w:color="auto"/>
              <w:right w:val="single" w:sz="6" w:space="0" w:color="auto"/>
            </w:tcBorders>
            <w:vAlign w:val="center"/>
          </w:tcPr>
          <w:p w14:paraId="171ACB59" w14:textId="77777777" w:rsidR="000B5EDC" w:rsidRPr="0042334A" w:rsidRDefault="000B5EDC" w:rsidP="00C57D7C">
            <w:pPr>
              <w:jc w:val="center"/>
              <w:rPr>
                <w:rFonts w:asciiTheme="minorHAnsi" w:hAnsiTheme="minorHAnsi"/>
                <w:sz w:val="20"/>
              </w:rPr>
            </w:pPr>
          </w:p>
        </w:tc>
        <w:tc>
          <w:tcPr>
            <w:tcW w:w="1858" w:type="dxa"/>
            <w:vMerge/>
            <w:tcBorders>
              <w:left w:val="single" w:sz="6" w:space="0" w:color="auto"/>
              <w:right w:val="single" w:sz="6" w:space="0" w:color="auto"/>
            </w:tcBorders>
          </w:tcPr>
          <w:p w14:paraId="79F7D774" w14:textId="77777777" w:rsidR="000B5EDC" w:rsidRPr="0042334A"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34117597" w14:textId="77777777" w:rsidR="000B5EDC" w:rsidRPr="0042334A"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1CD8E811"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484B8F38"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5C23648" w14:textId="77777777" w:rsidR="000B5EDC" w:rsidRPr="0042334A"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56A920F3"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161FE58"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1767374F"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6DC19428"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65DC728"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46AE1057" w14:textId="77777777" w:rsidR="000B5EDC" w:rsidRPr="0042334A"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1EB5A609"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9AF653C"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18CB90F5"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84B888"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02A815B9" w14:textId="77777777" w:rsidR="000B5EDC" w:rsidRPr="0042334A" w:rsidRDefault="000B5EDC" w:rsidP="00C57D7C">
            <w:pPr>
              <w:rPr>
                <w:rFonts w:asciiTheme="minorHAnsi" w:hAnsiTheme="minorHAnsi"/>
                <w:sz w:val="20"/>
              </w:rPr>
            </w:pPr>
          </w:p>
        </w:tc>
        <w:tc>
          <w:tcPr>
            <w:tcW w:w="806" w:type="dxa"/>
            <w:vMerge/>
            <w:tcBorders>
              <w:left w:val="single" w:sz="6" w:space="0" w:color="auto"/>
              <w:right w:val="double" w:sz="4" w:space="0" w:color="auto"/>
            </w:tcBorders>
            <w:vAlign w:val="center"/>
          </w:tcPr>
          <w:p w14:paraId="0556054B" w14:textId="77777777" w:rsidR="000B5EDC" w:rsidRPr="0042334A" w:rsidRDefault="000B5EDC" w:rsidP="00C57D7C">
            <w:pPr>
              <w:rPr>
                <w:rFonts w:asciiTheme="minorHAnsi" w:hAnsiTheme="minorHAnsi"/>
                <w:sz w:val="20"/>
              </w:rPr>
            </w:pPr>
          </w:p>
        </w:tc>
      </w:tr>
      <w:tr w:rsidR="000B5EDC" w:rsidRPr="0042334A" w14:paraId="3AC0392C"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70424184" w14:textId="77777777" w:rsidR="000B5EDC" w:rsidRPr="0042334A" w:rsidRDefault="000B5EDC" w:rsidP="00C57D7C">
            <w:pPr>
              <w:jc w:val="center"/>
              <w:rPr>
                <w:rFonts w:asciiTheme="minorHAnsi" w:hAnsiTheme="minorHAnsi"/>
                <w:sz w:val="20"/>
              </w:rPr>
            </w:pPr>
            <w:r w:rsidRPr="0042334A">
              <w:rPr>
                <w:rFonts w:asciiTheme="minorHAnsi" w:hAnsiTheme="minorHAnsi"/>
                <w:sz w:val="20"/>
              </w:rPr>
              <w:t>n</w:t>
            </w:r>
          </w:p>
        </w:tc>
        <w:tc>
          <w:tcPr>
            <w:tcW w:w="1858" w:type="dxa"/>
            <w:vMerge w:val="restart"/>
            <w:tcBorders>
              <w:top w:val="single" w:sz="6" w:space="0" w:color="auto"/>
              <w:left w:val="single" w:sz="6" w:space="0" w:color="auto"/>
              <w:right w:val="single" w:sz="6" w:space="0" w:color="auto"/>
            </w:tcBorders>
          </w:tcPr>
          <w:p w14:paraId="38D86B9A" w14:textId="77777777" w:rsidR="000B5EDC" w:rsidRPr="0042334A" w:rsidRDefault="000B5EDC" w:rsidP="00C57D7C">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61A4B627" w14:textId="77777777" w:rsidR="000B5EDC" w:rsidRPr="0042334A"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06ECF3C0"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B4FD0B6"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006A64A" w14:textId="77777777" w:rsidR="000B5EDC" w:rsidRPr="0042334A"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2A264C5C"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A4C3958"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7940A93A"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40A9021E"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EC30FE4"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C457340" w14:textId="77777777" w:rsidR="000B5EDC" w:rsidRPr="0042334A"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5F63146C"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77135995"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C60ADFA"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3FF2B9B"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F38C6B4" w14:textId="77777777" w:rsidR="000B5EDC" w:rsidRPr="0042334A"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502BC8B9" w14:textId="77777777" w:rsidR="000B5EDC" w:rsidRPr="0042334A" w:rsidRDefault="000B5EDC" w:rsidP="00C57D7C">
            <w:pPr>
              <w:rPr>
                <w:rFonts w:asciiTheme="minorHAnsi" w:hAnsiTheme="minorHAnsi"/>
                <w:sz w:val="20"/>
              </w:rPr>
            </w:pPr>
          </w:p>
        </w:tc>
      </w:tr>
      <w:tr w:rsidR="000B5EDC" w:rsidRPr="0042334A" w14:paraId="6431CDC6" w14:textId="77777777" w:rsidTr="000245AF">
        <w:trPr>
          <w:cantSplit/>
          <w:jc w:val="center"/>
        </w:trPr>
        <w:tc>
          <w:tcPr>
            <w:tcW w:w="495" w:type="dxa"/>
            <w:vMerge/>
            <w:tcBorders>
              <w:left w:val="double" w:sz="4" w:space="0" w:color="auto"/>
              <w:bottom w:val="single" w:sz="6" w:space="0" w:color="auto"/>
              <w:right w:val="single" w:sz="6" w:space="0" w:color="auto"/>
            </w:tcBorders>
            <w:vAlign w:val="center"/>
          </w:tcPr>
          <w:p w14:paraId="7B5E3043" w14:textId="77777777" w:rsidR="000B5EDC" w:rsidRPr="0042334A" w:rsidRDefault="000B5EDC" w:rsidP="00C57D7C">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676E6E07" w14:textId="77777777" w:rsidR="000B5EDC" w:rsidRPr="0042334A"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127FEDC5" w14:textId="77777777" w:rsidR="000B5EDC" w:rsidRPr="0042334A"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50D14F45" w14:textId="77777777" w:rsidR="000B5EDC" w:rsidRPr="0042334A" w:rsidRDefault="000B5EDC" w:rsidP="00C57D7C">
            <w:pPr>
              <w:rPr>
                <w:rFonts w:asciiTheme="minorHAnsi" w:hAnsiTheme="minorHAnsi"/>
                <w:sz w:val="20"/>
              </w:rPr>
            </w:pPr>
          </w:p>
        </w:tc>
        <w:tc>
          <w:tcPr>
            <w:tcW w:w="990" w:type="dxa"/>
            <w:tcBorders>
              <w:top w:val="dashSmallGap" w:sz="4" w:space="0" w:color="auto"/>
              <w:bottom w:val="single" w:sz="6" w:space="0" w:color="auto"/>
            </w:tcBorders>
          </w:tcPr>
          <w:p w14:paraId="08DAE675"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0C7C88E" w14:textId="77777777" w:rsidR="000B5EDC" w:rsidRPr="0042334A" w:rsidRDefault="000B5EDC" w:rsidP="00C57D7C">
            <w:pPr>
              <w:rPr>
                <w:rFonts w:asciiTheme="minorHAnsi" w:hAnsiTheme="minorHAnsi"/>
                <w:sz w:val="20"/>
              </w:rPr>
            </w:pPr>
          </w:p>
        </w:tc>
        <w:tc>
          <w:tcPr>
            <w:tcW w:w="1080" w:type="dxa"/>
            <w:tcBorders>
              <w:top w:val="dashSmallGap" w:sz="4" w:space="0" w:color="auto"/>
              <w:bottom w:val="single" w:sz="6" w:space="0" w:color="auto"/>
            </w:tcBorders>
          </w:tcPr>
          <w:p w14:paraId="1B65D651" w14:textId="77777777" w:rsidR="000B5EDC" w:rsidRPr="0042334A" w:rsidRDefault="000B5EDC" w:rsidP="00C57D7C">
            <w:pPr>
              <w:pStyle w:val="xl41"/>
              <w:spacing w:before="0" w:beforeAutospacing="0" w:after="0" w:afterAutospacing="0"/>
              <w:rPr>
                <w:rFonts w:asciiTheme="minorHAnsi" w:hAnsiTheme="minorHAnsi"/>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2CDB9607" w14:textId="77777777" w:rsidR="000B5EDC" w:rsidRPr="0042334A" w:rsidRDefault="000B5EDC" w:rsidP="00C57D7C">
            <w:pPr>
              <w:rPr>
                <w:rFonts w:asciiTheme="minorHAnsi" w:hAnsiTheme="minorHAnsi"/>
                <w:sz w:val="20"/>
              </w:rPr>
            </w:pPr>
          </w:p>
        </w:tc>
        <w:tc>
          <w:tcPr>
            <w:tcW w:w="990" w:type="dxa"/>
            <w:tcBorders>
              <w:top w:val="dashSmallGap" w:sz="4" w:space="0" w:color="auto"/>
              <w:bottom w:val="single" w:sz="6" w:space="0" w:color="auto"/>
            </w:tcBorders>
          </w:tcPr>
          <w:p w14:paraId="7F1751A5"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3CA4359B" w14:textId="77777777" w:rsidR="000B5EDC" w:rsidRPr="0042334A" w:rsidRDefault="000B5EDC" w:rsidP="00C57D7C">
            <w:pPr>
              <w:rPr>
                <w:rFonts w:asciiTheme="minorHAnsi" w:hAnsiTheme="minorHAnsi"/>
                <w:sz w:val="20"/>
              </w:rPr>
            </w:pPr>
          </w:p>
        </w:tc>
        <w:tc>
          <w:tcPr>
            <w:tcW w:w="180" w:type="dxa"/>
            <w:tcBorders>
              <w:top w:val="dashSmallGap" w:sz="4" w:space="0" w:color="auto"/>
              <w:bottom w:val="single" w:sz="6" w:space="0" w:color="auto"/>
            </w:tcBorders>
          </w:tcPr>
          <w:p w14:paraId="02A94F28"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344E6ED3" w14:textId="77777777" w:rsidR="000B5EDC" w:rsidRPr="0042334A" w:rsidRDefault="000B5EDC" w:rsidP="00C57D7C">
            <w:pPr>
              <w:rPr>
                <w:rFonts w:asciiTheme="minorHAnsi" w:hAnsiTheme="minorHAnsi"/>
                <w:sz w:val="20"/>
              </w:rPr>
            </w:pPr>
          </w:p>
        </w:tc>
        <w:tc>
          <w:tcPr>
            <w:tcW w:w="699" w:type="dxa"/>
            <w:tcBorders>
              <w:top w:val="dashSmallGap" w:sz="4" w:space="0" w:color="auto"/>
              <w:bottom w:val="single" w:sz="6" w:space="0" w:color="auto"/>
              <w:right w:val="single" w:sz="6" w:space="0" w:color="auto"/>
            </w:tcBorders>
          </w:tcPr>
          <w:p w14:paraId="3FFE5E76"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tcBorders>
          </w:tcPr>
          <w:p w14:paraId="1C7A9C20"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26C44780" w14:textId="77777777" w:rsidR="000B5EDC" w:rsidRPr="0042334A" w:rsidRDefault="000B5EDC" w:rsidP="00C57D7C">
            <w:pPr>
              <w:rPr>
                <w:rFonts w:asciiTheme="minorHAnsi" w:hAnsiTheme="minorHAnsi"/>
                <w:sz w:val="20"/>
              </w:rPr>
            </w:pPr>
          </w:p>
        </w:tc>
        <w:tc>
          <w:tcPr>
            <w:tcW w:w="806" w:type="dxa"/>
            <w:tcBorders>
              <w:top w:val="single" w:sz="6" w:space="0" w:color="auto"/>
              <w:bottom w:val="single" w:sz="6" w:space="0" w:color="auto"/>
              <w:right w:val="single" w:sz="6" w:space="0" w:color="auto"/>
            </w:tcBorders>
            <w:shd w:val="thinDiagCross" w:color="auto" w:fill="auto"/>
          </w:tcPr>
          <w:p w14:paraId="52F7C51A"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06515ADA" w14:textId="77777777" w:rsidR="000B5EDC" w:rsidRPr="0042334A" w:rsidRDefault="000B5EDC" w:rsidP="00C57D7C">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7A171FF4" w14:textId="77777777" w:rsidR="000B5EDC" w:rsidRPr="0042334A" w:rsidRDefault="000B5EDC" w:rsidP="00C57D7C">
            <w:pPr>
              <w:rPr>
                <w:rFonts w:asciiTheme="minorHAnsi" w:hAnsiTheme="minorHAnsi"/>
                <w:sz w:val="20"/>
              </w:rPr>
            </w:pPr>
          </w:p>
        </w:tc>
      </w:tr>
      <w:tr w:rsidR="000B5EDC" w:rsidRPr="0042334A" w14:paraId="6A9ACA1E" w14:textId="77777777" w:rsidTr="000245AF">
        <w:trPr>
          <w:cantSplit/>
          <w:trHeight w:hRule="exact" w:val="284"/>
          <w:jc w:val="center"/>
        </w:trPr>
        <w:tc>
          <w:tcPr>
            <w:tcW w:w="495" w:type="dxa"/>
            <w:tcBorders>
              <w:top w:val="single" w:sz="6" w:space="0" w:color="auto"/>
              <w:left w:val="double" w:sz="4" w:space="0" w:color="auto"/>
              <w:bottom w:val="single" w:sz="8" w:space="0" w:color="auto"/>
              <w:right w:val="nil"/>
            </w:tcBorders>
          </w:tcPr>
          <w:p w14:paraId="65B0019D" w14:textId="77777777" w:rsidR="000B5EDC" w:rsidRPr="0042334A" w:rsidRDefault="000B5EDC" w:rsidP="00C57D7C">
            <w:pPr>
              <w:ind w:left="-162"/>
              <w:rPr>
                <w:rFonts w:asciiTheme="minorHAnsi" w:hAnsiTheme="minorHAnsi"/>
                <w:sz w:val="20"/>
              </w:rPr>
            </w:pPr>
          </w:p>
        </w:tc>
        <w:tc>
          <w:tcPr>
            <w:tcW w:w="1858" w:type="dxa"/>
            <w:tcBorders>
              <w:top w:val="single" w:sz="6" w:space="0" w:color="auto"/>
              <w:left w:val="nil"/>
              <w:bottom w:val="single" w:sz="8" w:space="0" w:color="auto"/>
              <w:right w:val="nil"/>
            </w:tcBorders>
          </w:tcPr>
          <w:p w14:paraId="2C3AD853" w14:textId="77777777" w:rsidR="000B5EDC" w:rsidRPr="0042334A" w:rsidRDefault="000B5EDC" w:rsidP="00C57D7C">
            <w:pPr>
              <w:rPr>
                <w:rFonts w:asciiTheme="minorHAnsi" w:hAnsiTheme="minorHAnsi"/>
                <w:sz w:val="20"/>
              </w:rPr>
            </w:pPr>
          </w:p>
        </w:tc>
        <w:tc>
          <w:tcPr>
            <w:tcW w:w="912" w:type="dxa"/>
            <w:tcBorders>
              <w:top w:val="single" w:sz="6" w:space="0" w:color="auto"/>
              <w:left w:val="nil"/>
              <w:bottom w:val="single" w:sz="8" w:space="0" w:color="auto"/>
              <w:right w:val="nil"/>
            </w:tcBorders>
          </w:tcPr>
          <w:p w14:paraId="6889BE65" w14:textId="77777777" w:rsidR="000B5EDC" w:rsidRPr="0042334A" w:rsidRDefault="000B5EDC" w:rsidP="00C57D7C">
            <w:pPr>
              <w:rPr>
                <w:rFonts w:asciiTheme="minorHAnsi" w:hAnsiTheme="minorHAnsi"/>
                <w:sz w:val="20"/>
              </w:rPr>
            </w:pPr>
          </w:p>
        </w:tc>
        <w:tc>
          <w:tcPr>
            <w:tcW w:w="720" w:type="dxa"/>
            <w:tcBorders>
              <w:top w:val="single" w:sz="6" w:space="0" w:color="auto"/>
              <w:left w:val="nil"/>
              <w:bottom w:val="single" w:sz="8" w:space="0" w:color="auto"/>
              <w:right w:val="nil"/>
            </w:tcBorders>
          </w:tcPr>
          <w:p w14:paraId="075A0528" w14:textId="77777777" w:rsidR="000B5EDC" w:rsidRPr="0042334A" w:rsidRDefault="000B5EDC" w:rsidP="00C57D7C">
            <w:pPr>
              <w:rPr>
                <w:rFonts w:asciiTheme="minorHAnsi" w:hAnsiTheme="minorHAnsi"/>
                <w:sz w:val="20"/>
              </w:rPr>
            </w:pPr>
          </w:p>
        </w:tc>
        <w:tc>
          <w:tcPr>
            <w:tcW w:w="990" w:type="dxa"/>
            <w:tcBorders>
              <w:top w:val="single" w:sz="6" w:space="0" w:color="auto"/>
              <w:left w:val="nil"/>
              <w:bottom w:val="single" w:sz="8" w:space="0" w:color="auto"/>
              <w:right w:val="nil"/>
            </w:tcBorders>
          </w:tcPr>
          <w:p w14:paraId="2384888E" w14:textId="77777777" w:rsidR="000B5EDC" w:rsidRPr="0042334A" w:rsidRDefault="000B5EDC" w:rsidP="00C57D7C">
            <w:pPr>
              <w:rPr>
                <w:rFonts w:asciiTheme="minorHAnsi" w:hAnsiTheme="minorHAnsi"/>
                <w:sz w:val="20"/>
              </w:rPr>
            </w:pPr>
          </w:p>
        </w:tc>
        <w:tc>
          <w:tcPr>
            <w:tcW w:w="180" w:type="dxa"/>
            <w:tcBorders>
              <w:top w:val="single" w:sz="6" w:space="0" w:color="auto"/>
              <w:left w:val="nil"/>
              <w:bottom w:val="single" w:sz="8" w:space="0" w:color="auto"/>
              <w:right w:val="nil"/>
            </w:tcBorders>
          </w:tcPr>
          <w:p w14:paraId="2E776BD4" w14:textId="77777777" w:rsidR="000B5EDC" w:rsidRPr="0042334A" w:rsidRDefault="000B5EDC" w:rsidP="00C57D7C">
            <w:pPr>
              <w:rPr>
                <w:rFonts w:asciiTheme="minorHAnsi" w:hAnsiTheme="minorHAnsi"/>
                <w:sz w:val="20"/>
              </w:rPr>
            </w:pPr>
          </w:p>
        </w:tc>
        <w:tc>
          <w:tcPr>
            <w:tcW w:w="1080" w:type="dxa"/>
            <w:tcBorders>
              <w:top w:val="single" w:sz="6" w:space="0" w:color="auto"/>
              <w:left w:val="nil"/>
              <w:bottom w:val="single" w:sz="8" w:space="0" w:color="auto"/>
              <w:right w:val="nil"/>
            </w:tcBorders>
          </w:tcPr>
          <w:p w14:paraId="36707F5B" w14:textId="77777777" w:rsidR="000B5EDC" w:rsidRPr="0042334A" w:rsidRDefault="000B5EDC" w:rsidP="00C57D7C">
            <w:pPr>
              <w:rPr>
                <w:rFonts w:asciiTheme="minorHAnsi" w:hAnsiTheme="minorHAnsi"/>
                <w:sz w:val="20"/>
              </w:rPr>
            </w:pPr>
          </w:p>
        </w:tc>
        <w:tc>
          <w:tcPr>
            <w:tcW w:w="180" w:type="dxa"/>
            <w:tcBorders>
              <w:top w:val="single" w:sz="6" w:space="0" w:color="auto"/>
              <w:left w:val="nil"/>
              <w:bottom w:val="single" w:sz="8" w:space="0" w:color="auto"/>
              <w:right w:val="nil"/>
            </w:tcBorders>
          </w:tcPr>
          <w:p w14:paraId="14D289A6" w14:textId="77777777" w:rsidR="000B5EDC" w:rsidRPr="0042334A" w:rsidRDefault="000B5EDC" w:rsidP="00C57D7C">
            <w:pPr>
              <w:rPr>
                <w:rFonts w:asciiTheme="minorHAnsi" w:hAnsiTheme="minorHAnsi"/>
                <w:sz w:val="20"/>
              </w:rPr>
            </w:pPr>
          </w:p>
        </w:tc>
        <w:tc>
          <w:tcPr>
            <w:tcW w:w="990" w:type="dxa"/>
            <w:tcBorders>
              <w:top w:val="single" w:sz="6" w:space="0" w:color="auto"/>
              <w:left w:val="nil"/>
              <w:bottom w:val="single" w:sz="8" w:space="0" w:color="auto"/>
              <w:right w:val="nil"/>
            </w:tcBorders>
          </w:tcPr>
          <w:p w14:paraId="6BF752A2" w14:textId="77777777" w:rsidR="000B5EDC" w:rsidRPr="0042334A" w:rsidRDefault="000B5EDC" w:rsidP="00C57D7C">
            <w:pPr>
              <w:rPr>
                <w:rFonts w:asciiTheme="minorHAnsi" w:hAnsiTheme="minorHAnsi"/>
                <w:sz w:val="20"/>
              </w:rPr>
            </w:pPr>
          </w:p>
        </w:tc>
        <w:tc>
          <w:tcPr>
            <w:tcW w:w="900" w:type="dxa"/>
            <w:tcBorders>
              <w:top w:val="single" w:sz="6" w:space="0" w:color="auto"/>
              <w:left w:val="nil"/>
              <w:bottom w:val="single" w:sz="8" w:space="0" w:color="auto"/>
              <w:right w:val="nil"/>
            </w:tcBorders>
          </w:tcPr>
          <w:p w14:paraId="0A2A0CF0" w14:textId="77777777" w:rsidR="000B5EDC" w:rsidRPr="0042334A" w:rsidRDefault="000B5EDC" w:rsidP="00C57D7C">
            <w:pPr>
              <w:rPr>
                <w:rFonts w:asciiTheme="minorHAnsi" w:hAnsiTheme="minorHAnsi"/>
                <w:sz w:val="20"/>
              </w:rPr>
            </w:pPr>
          </w:p>
        </w:tc>
        <w:tc>
          <w:tcPr>
            <w:tcW w:w="180" w:type="dxa"/>
            <w:tcBorders>
              <w:top w:val="single" w:sz="6" w:space="0" w:color="auto"/>
              <w:left w:val="nil"/>
              <w:bottom w:val="single" w:sz="8" w:space="0" w:color="auto"/>
              <w:right w:val="single" w:sz="6" w:space="0" w:color="auto"/>
            </w:tcBorders>
          </w:tcPr>
          <w:p w14:paraId="0A3EFEE0" w14:textId="77777777" w:rsidR="000B5EDC" w:rsidRPr="0042334A" w:rsidRDefault="000B5EDC" w:rsidP="00C57D7C">
            <w:pPr>
              <w:rPr>
                <w:rFonts w:asciiTheme="minorHAnsi" w:hAnsiTheme="minorHAnsi"/>
                <w:sz w:val="20"/>
              </w:rPr>
            </w:pPr>
          </w:p>
        </w:tc>
        <w:tc>
          <w:tcPr>
            <w:tcW w:w="1927" w:type="dxa"/>
            <w:gridSpan w:val="4"/>
            <w:tcBorders>
              <w:top w:val="single" w:sz="6" w:space="0" w:color="auto"/>
              <w:left w:val="single" w:sz="6" w:space="0" w:color="auto"/>
              <w:bottom w:val="single" w:sz="8" w:space="0" w:color="auto"/>
              <w:right w:val="single" w:sz="6" w:space="0" w:color="auto"/>
            </w:tcBorders>
            <w:vAlign w:val="center"/>
          </w:tcPr>
          <w:p w14:paraId="2DC486E2" w14:textId="77777777" w:rsidR="000B5EDC" w:rsidRPr="0042334A" w:rsidRDefault="000B5EDC" w:rsidP="00C57D7C">
            <w:pPr>
              <w:rPr>
                <w:rFonts w:asciiTheme="minorHAnsi" w:hAnsiTheme="minorHAnsi"/>
                <w:b/>
                <w:bCs/>
                <w:sz w:val="20"/>
              </w:rPr>
            </w:pPr>
            <w:r w:rsidRPr="0042334A">
              <w:rPr>
                <w:rFonts w:asciiTheme="minorHAnsi" w:hAnsiTheme="minorHAnsi"/>
                <w:b/>
                <w:bCs/>
                <w:sz w:val="20"/>
              </w:rPr>
              <w:t>Subtotal</w:t>
            </w:r>
          </w:p>
        </w:tc>
        <w:tc>
          <w:tcPr>
            <w:tcW w:w="806" w:type="dxa"/>
            <w:tcBorders>
              <w:top w:val="single" w:sz="6" w:space="0" w:color="auto"/>
              <w:left w:val="single" w:sz="6" w:space="0" w:color="auto"/>
              <w:bottom w:val="single" w:sz="8" w:space="0" w:color="auto"/>
              <w:right w:val="single" w:sz="6" w:space="0" w:color="auto"/>
            </w:tcBorders>
          </w:tcPr>
          <w:p w14:paraId="677745B8" w14:textId="77777777" w:rsidR="000B5EDC" w:rsidRPr="0042334A" w:rsidRDefault="000B5EDC" w:rsidP="0000062D">
            <w:pPr>
              <w:pStyle w:val="Heading6"/>
            </w:pPr>
          </w:p>
        </w:tc>
        <w:tc>
          <w:tcPr>
            <w:tcW w:w="806" w:type="dxa"/>
            <w:tcBorders>
              <w:top w:val="single" w:sz="6" w:space="0" w:color="auto"/>
              <w:left w:val="single" w:sz="6" w:space="0" w:color="auto"/>
              <w:bottom w:val="single" w:sz="8" w:space="0" w:color="auto"/>
              <w:right w:val="single" w:sz="6" w:space="0" w:color="auto"/>
            </w:tcBorders>
          </w:tcPr>
          <w:p w14:paraId="65BA97D5"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8" w:space="0" w:color="auto"/>
              <w:right w:val="double" w:sz="4" w:space="0" w:color="auto"/>
            </w:tcBorders>
          </w:tcPr>
          <w:p w14:paraId="425FA71D" w14:textId="77777777" w:rsidR="000B5EDC" w:rsidRPr="0042334A" w:rsidRDefault="000B5EDC" w:rsidP="00C57D7C">
            <w:pPr>
              <w:rPr>
                <w:rFonts w:asciiTheme="minorHAnsi" w:hAnsiTheme="minorHAnsi"/>
                <w:sz w:val="20"/>
              </w:rPr>
            </w:pPr>
          </w:p>
        </w:tc>
      </w:tr>
      <w:tr w:rsidR="000B5EDC" w:rsidRPr="0042334A" w14:paraId="660CDBD9" w14:textId="77777777" w:rsidTr="000245AF">
        <w:trPr>
          <w:cantSplit/>
          <w:trHeight w:hRule="exact" w:val="284"/>
          <w:jc w:val="center"/>
        </w:trPr>
        <w:tc>
          <w:tcPr>
            <w:tcW w:w="2353" w:type="dxa"/>
            <w:gridSpan w:val="2"/>
            <w:tcBorders>
              <w:top w:val="single" w:sz="8" w:space="0" w:color="auto"/>
              <w:left w:val="double" w:sz="4" w:space="0" w:color="auto"/>
              <w:bottom w:val="single" w:sz="6" w:space="0" w:color="auto"/>
              <w:right w:val="nil"/>
            </w:tcBorders>
            <w:vAlign w:val="center"/>
          </w:tcPr>
          <w:p w14:paraId="4F48BEC8" w14:textId="77777777" w:rsidR="000B5EDC" w:rsidRPr="0042334A" w:rsidRDefault="000B5EDC" w:rsidP="00C57D7C">
            <w:pPr>
              <w:pStyle w:val="xl41"/>
              <w:spacing w:before="0" w:beforeAutospacing="0" w:after="0" w:afterAutospacing="0"/>
              <w:rPr>
                <w:rFonts w:asciiTheme="minorHAnsi" w:hAnsiTheme="minorHAnsi"/>
                <w:b/>
                <w:bCs/>
                <w:lang w:val="en-US"/>
              </w:rPr>
            </w:pPr>
            <w:r w:rsidRPr="0042334A">
              <w:rPr>
                <w:rFonts w:asciiTheme="minorHAnsi" w:hAnsiTheme="minorHAnsi"/>
                <w:b/>
                <w:bCs/>
                <w:szCs w:val="24"/>
                <w:lang w:val="en-US"/>
              </w:rPr>
              <w:t>NON-KEY EXPERTS</w:t>
            </w:r>
          </w:p>
        </w:tc>
        <w:tc>
          <w:tcPr>
            <w:tcW w:w="912" w:type="dxa"/>
            <w:tcBorders>
              <w:top w:val="single" w:sz="8" w:space="0" w:color="auto"/>
              <w:left w:val="nil"/>
              <w:bottom w:val="single" w:sz="6" w:space="0" w:color="auto"/>
              <w:right w:val="nil"/>
            </w:tcBorders>
          </w:tcPr>
          <w:p w14:paraId="34CBEF59" w14:textId="77777777" w:rsidR="000B5EDC" w:rsidRPr="0042334A" w:rsidRDefault="000B5EDC" w:rsidP="00C57D7C">
            <w:pPr>
              <w:rPr>
                <w:rFonts w:asciiTheme="minorHAnsi" w:hAnsiTheme="minorHAnsi"/>
                <w:sz w:val="20"/>
              </w:rPr>
            </w:pPr>
          </w:p>
        </w:tc>
        <w:tc>
          <w:tcPr>
            <w:tcW w:w="720" w:type="dxa"/>
            <w:tcBorders>
              <w:top w:val="single" w:sz="8" w:space="0" w:color="auto"/>
              <w:left w:val="nil"/>
              <w:bottom w:val="single" w:sz="6" w:space="0" w:color="auto"/>
              <w:right w:val="nil"/>
            </w:tcBorders>
          </w:tcPr>
          <w:p w14:paraId="0EAA0A5E" w14:textId="77777777" w:rsidR="000B5EDC" w:rsidRPr="0042334A" w:rsidRDefault="000B5EDC" w:rsidP="00C57D7C">
            <w:pPr>
              <w:rPr>
                <w:rFonts w:asciiTheme="minorHAnsi" w:hAnsiTheme="minorHAnsi"/>
                <w:sz w:val="20"/>
              </w:rPr>
            </w:pPr>
          </w:p>
        </w:tc>
        <w:tc>
          <w:tcPr>
            <w:tcW w:w="990" w:type="dxa"/>
            <w:tcBorders>
              <w:top w:val="single" w:sz="8" w:space="0" w:color="auto"/>
              <w:left w:val="nil"/>
              <w:bottom w:val="single" w:sz="6" w:space="0" w:color="auto"/>
              <w:right w:val="nil"/>
            </w:tcBorders>
          </w:tcPr>
          <w:p w14:paraId="2C5C743E" w14:textId="77777777" w:rsidR="000B5EDC" w:rsidRPr="0042334A" w:rsidRDefault="000B5EDC" w:rsidP="00C57D7C">
            <w:pPr>
              <w:rPr>
                <w:rFonts w:asciiTheme="minorHAnsi" w:hAnsiTheme="minorHAnsi"/>
                <w:sz w:val="20"/>
              </w:rPr>
            </w:pPr>
          </w:p>
        </w:tc>
        <w:tc>
          <w:tcPr>
            <w:tcW w:w="180" w:type="dxa"/>
            <w:tcBorders>
              <w:top w:val="single" w:sz="8" w:space="0" w:color="auto"/>
              <w:left w:val="nil"/>
              <w:bottom w:val="single" w:sz="6" w:space="0" w:color="auto"/>
              <w:right w:val="nil"/>
            </w:tcBorders>
          </w:tcPr>
          <w:p w14:paraId="71E43BEC" w14:textId="77777777" w:rsidR="000B5EDC" w:rsidRPr="0042334A" w:rsidRDefault="000B5EDC" w:rsidP="00C57D7C">
            <w:pPr>
              <w:rPr>
                <w:rFonts w:asciiTheme="minorHAnsi" w:hAnsiTheme="minorHAnsi"/>
                <w:sz w:val="20"/>
              </w:rPr>
            </w:pPr>
          </w:p>
        </w:tc>
        <w:tc>
          <w:tcPr>
            <w:tcW w:w="1080" w:type="dxa"/>
            <w:tcBorders>
              <w:top w:val="single" w:sz="8" w:space="0" w:color="auto"/>
              <w:left w:val="nil"/>
              <w:bottom w:val="single" w:sz="6" w:space="0" w:color="auto"/>
              <w:right w:val="nil"/>
            </w:tcBorders>
          </w:tcPr>
          <w:p w14:paraId="5BDBBEEC" w14:textId="77777777" w:rsidR="000B5EDC" w:rsidRPr="0042334A" w:rsidRDefault="000B5EDC" w:rsidP="00C57D7C">
            <w:pPr>
              <w:rPr>
                <w:rFonts w:asciiTheme="minorHAnsi" w:hAnsiTheme="minorHAnsi"/>
                <w:sz w:val="20"/>
              </w:rPr>
            </w:pPr>
          </w:p>
        </w:tc>
        <w:tc>
          <w:tcPr>
            <w:tcW w:w="180" w:type="dxa"/>
            <w:tcBorders>
              <w:top w:val="single" w:sz="8" w:space="0" w:color="auto"/>
              <w:left w:val="nil"/>
              <w:bottom w:val="single" w:sz="6" w:space="0" w:color="auto"/>
              <w:right w:val="nil"/>
            </w:tcBorders>
          </w:tcPr>
          <w:p w14:paraId="18385D0C" w14:textId="77777777" w:rsidR="000B5EDC" w:rsidRPr="0042334A" w:rsidRDefault="000B5EDC" w:rsidP="00C57D7C">
            <w:pPr>
              <w:rPr>
                <w:rFonts w:asciiTheme="minorHAnsi" w:hAnsiTheme="minorHAnsi"/>
                <w:sz w:val="20"/>
              </w:rPr>
            </w:pPr>
          </w:p>
        </w:tc>
        <w:tc>
          <w:tcPr>
            <w:tcW w:w="990" w:type="dxa"/>
            <w:tcBorders>
              <w:top w:val="single" w:sz="8" w:space="0" w:color="auto"/>
              <w:left w:val="nil"/>
              <w:bottom w:val="single" w:sz="6" w:space="0" w:color="auto"/>
              <w:right w:val="nil"/>
            </w:tcBorders>
          </w:tcPr>
          <w:p w14:paraId="45564BC2" w14:textId="77777777" w:rsidR="000B5EDC" w:rsidRPr="0042334A" w:rsidRDefault="000B5EDC" w:rsidP="00C57D7C">
            <w:pPr>
              <w:rPr>
                <w:rFonts w:asciiTheme="minorHAnsi" w:hAnsiTheme="minorHAnsi"/>
                <w:sz w:val="20"/>
              </w:rPr>
            </w:pPr>
          </w:p>
        </w:tc>
        <w:tc>
          <w:tcPr>
            <w:tcW w:w="900" w:type="dxa"/>
            <w:tcBorders>
              <w:top w:val="single" w:sz="8" w:space="0" w:color="auto"/>
              <w:left w:val="nil"/>
              <w:bottom w:val="single" w:sz="6" w:space="0" w:color="auto"/>
              <w:right w:val="nil"/>
            </w:tcBorders>
          </w:tcPr>
          <w:p w14:paraId="1AA5265F" w14:textId="77777777" w:rsidR="000B5EDC" w:rsidRPr="0042334A" w:rsidRDefault="000B5EDC" w:rsidP="00C57D7C">
            <w:pPr>
              <w:rPr>
                <w:rFonts w:asciiTheme="minorHAnsi" w:hAnsiTheme="minorHAnsi"/>
                <w:sz w:val="20"/>
              </w:rPr>
            </w:pPr>
          </w:p>
        </w:tc>
        <w:tc>
          <w:tcPr>
            <w:tcW w:w="180" w:type="dxa"/>
            <w:tcBorders>
              <w:top w:val="single" w:sz="8" w:space="0" w:color="auto"/>
              <w:left w:val="nil"/>
              <w:bottom w:val="single" w:sz="6" w:space="0" w:color="auto"/>
              <w:right w:val="nil"/>
            </w:tcBorders>
          </w:tcPr>
          <w:p w14:paraId="4CBDDCA2" w14:textId="77777777" w:rsidR="000B5EDC" w:rsidRPr="0042334A" w:rsidRDefault="000B5EDC" w:rsidP="00C57D7C">
            <w:pPr>
              <w:rPr>
                <w:rFonts w:asciiTheme="minorHAnsi" w:hAnsiTheme="minorHAnsi"/>
                <w:sz w:val="20"/>
              </w:rPr>
            </w:pPr>
          </w:p>
        </w:tc>
        <w:tc>
          <w:tcPr>
            <w:tcW w:w="900" w:type="dxa"/>
            <w:tcBorders>
              <w:top w:val="single" w:sz="8" w:space="0" w:color="auto"/>
              <w:left w:val="nil"/>
              <w:bottom w:val="single" w:sz="6" w:space="0" w:color="auto"/>
              <w:right w:val="nil"/>
            </w:tcBorders>
          </w:tcPr>
          <w:p w14:paraId="2AC60FB0" w14:textId="77777777" w:rsidR="000B5EDC" w:rsidRPr="0042334A" w:rsidRDefault="000B5EDC" w:rsidP="00C57D7C">
            <w:pPr>
              <w:rPr>
                <w:rFonts w:asciiTheme="minorHAnsi" w:hAnsiTheme="minorHAnsi"/>
                <w:sz w:val="20"/>
              </w:rPr>
            </w:pPr>
          </w:p>
        </w:tc>
        <w:tc>
          <w:tcPr>
            <w:tcW w:w="699" w:type="dxa"/>
            <w:tcBorders>
              <w:top w:val="single" w:sz="8" w:space="0" w:color="auto"/>
              <w:left w:val="nil"/>
              <w:bottom w:val="single" w:sz="6" w:space="0" w:color="auto"/>
              <w:right w:val="nil"/>
            </w:tcBorders>
          </w:tcPr>
          <w:p w14:paraId="0B54AECE" w14:textId="77777777" w:rsidR="000B5EDC" w:rsidRPr="0042334A" w:rsidRDefault="000B5EDC" w:rsidP="00C57D7C">
            <w:pPr>
              <w:rPr>
                <w:rFonts w:asciiTheme="minorHAnsi" w:hAnsiTheme="minorHAnsi"/>
                <w:sz w:val="20"/>
              </w:rPr>
            </w:pPr>
          </w:p>
        </w:tc>
        <w:tc>
          <w:tcPr>
            <w:tcW w:w="164" w:type="dxa"/>
            <w:tcBorders>
              <w:top w:val="single" w:sz="8" w:space="0" w:color="auto"/>
              <w:left w:val="nil"/>
              <w:bottom w:val="single" w:sz="6" w:space="0" w:color="auto"/>
              <w:right w:val="nil"/>
            </w:tcBorders>
          </w:tcPr>
          <w:p w14:paraId="4AC2BC79" w14:textId="77777777" w:rsidR="000B5EDC" w:rsidRPr="0042334A" w:rsidRDefault="000B5EDC" w:rsidP="00C57D7C">
            <w:pPr>
              <w:rPr>
                <w:rFonts w:asciiTheme="minorHAnsi" w:hAnsiTheme="minorHAnsi"/>
                <w:sz w:val="20"/>
              </w:rPr>
            </w:pPr>
          </w:p>
        </w:tc>
        <w:tc>
          <w:tcPr>
            <w:tcW w:w="164" w:type="dxa"/>
            <w:tcBorders>
              <w:top w:val="single" w:sz="8" w:space="0" w:color="auto"/>
              <w:left w:val="nil"/>
              <w:bottom w:val="single" w:sz="6" w:space="0" w:color="auto"/>
              <w:right w:val="nil"/>
            </w:tcBorders>
          </w:tcPr>
          <w:p w14:paraId="2BC54B2B" w14:textId="77777777" w:rsidR="000B5EDC" w:rsidRPr="0042334A" w:rsidRDefault="000B5EDC" w:rsidP="00C57D7C">
            <w:pPr>
              <w:rPr>
                <w:rFonts w:asciiTheme="minorHAnsi" w:hAnsiTheme="minorHAnsi"/>
                <w:sz w:val="20"/>
              </w:rPr>
            </w:pPr>
          </w:p>
        </w:tc>
        <w:tc>
          <w:tcPr>
            <w:tcW w:w="806" w:type="dxa"/>
            <w:tcBorders>
              <w:top w:val="single" w:sz="8" w:space="0" w:color="auto"/>
              <w:left w:val="nil"/>
              <w:bottom w:val="single" w:sz="6" w:space="0" w:color="auto"/>
              <w:right w:val="nil"/>
            </w:tcBorders>
          </w:tcPr>
          <w:p w14:paraId="4AE188F6" w14:textId="77777777" w:rsidR="000B5EDC" w:rsidRPr="0042334A" w:rsidRDefault="000B5EDC" w:rsidP="00C57D7C">
            <w:pPr>
              <w:rPr>
                <w:rFonts w:asciiTheme="minorHAnsi" w:hAnsiTheme="minorHAnsi"/>
                <w:sz w:val="20"/>
              </w:rPr>
            </w:pPr>
          </w:p>
        </w:tc>
        <w:tc>
          <w:tcPr>
            <w:tcW w:w="806" w:type="dxa"/>
            <w:tcBorders>
              <w:top w:val="single" w:sz="8" w:space="0" w:color="auto"/>
              <w:left w:val="nil"/>
              <w:bottom w:val="single" w:sz="6" w:space="0" w:color="auto"/>
              <w:right w:val="nil"/>
            </w:tcBorders>
          </w:tcPr>
          <w:p w14:paraId="49502520" w14:textId="77777777" w:rsidR="000B5EDC" w:rsidRPr="0042334A" w:rsidRDefault="000B5EDC" w:rsidP="00C57D7C">
            <w:pPr>
              <w:rPr>
                <w:rFonts w:asciiTheme="minorHAnsi" w:hAnsiTheme="minorHAnsi"/>
                <w:sz w:val="20"/>
              </w:rPr>
            </w:pPr>
          </w:p>
        </w:tc>
        <w:tc>
          <w:tcPr>
            <w:tcW w:w="806" w:type="dxa"/>
            <w:tcBorders>
              <w:top w:val="single" w:sz="8" w:space="0" w:color="auto"/>
              <w:left w:val="nil"/>
              <w:bottom w:val="single" w:sz="6" w:space="0" w:color="auto"/>
              <w:right w:val="double" w:sz="4" w:space="0" w:color="auto"/>
            </w:tcBorders>
          </w:tcPr>
          <w:p w14:paraId="22AD1BB6" w14:textId="77777777" w:rsidR="000B5EDC" w:rsidRPr="0042334A" w:rsidRDefault="000B5EDC" w:rsidP="00C57D7C">
            <w:pPr>
              <w:rPr>
                <w:rFonts w:asciiTheme="minorHAnsi" w:hAnsiTheme="minorHAnsi"/>
                <w:sz w:val="20"/>
              </w:rPr>
            </w:pPr>
          </w:p>
        </w:tc>
      </w:tr>
      <w:tr w:rsidR="000B5EDC" w:rsidRPr="0042334A" w14:paraId="31B1C1BE"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165AFFA8" w14:textId="77777777" w:rsidR="000B5EDC" w:rsidRPr="0042334A" w:rsidRDefault="000B5EDC" w:rsidP="00C57D7C">
            <w:pPr>
              <w:jc w:val="center"/>
              <w:rPr>
                <w:rFonts w:asciiTheme="minorHAnsi" w:hAnsiTheme="minorHAnsi"/>
                <w:sz w:val="20"/>
              </w:rPr>
            </w:pPr>
            <w:r w:rsidRPr="0042334A">
              <w:rPr>
                <w:rFonts w:asciiTheme="minorHAnsi" w:hAnsiTheme="minorHAnsi"/>
                <w:sz w:val="20"/>
              </w:rPr>
              <w:t>N-1</w:t>
            </w:r>
          </w:p>
        </w:tc>
        <w:tc>
          <w:tcPr>
            <w:tcW w:w="1858" w:type="dxa"/>
            <w:vMerge w:val="restart"/>
            <w:tcBorders>
              <w:top w:val="single" w:sz="6" w:space="0" w:color="auto"/>
              <w:left w:val="single" w:sz="6" w:space="0" w:color="auto"/>
              <w:right w:val="single" w:sz="6" w:space="0" w:color="auto"/>
            </w:tcBorders>
          </w:tcPr>
          <w:p w14:paraId="3C0E921E" w14:textId="77777777" w:rsidR="000B5EDC" w:rsidRPr="0042334A" w:rsidRDefault="000B5EDC" w:rsidP="00C57D7C">
            <w:pPr>
              <w:rPr>
                <w:rFonts w:asciiTheme="minorHAnsi" w:hAnsiTheme="minorHAnsi"/>
                <w:sz w:val="20"/>
              </w:rPr>
            </w:pPr>
          </w:p>
        </w:tc>
        <w:tc>
          <w:tcPr>
            <w:tcW w:w="912" w:type="dxa"/>
            <w:vMerge w:val="restart"/>
            <w:tcBorders>
              <w:top w:val="single" w:sz="6" w:space="0" w:color="auto"/>
              <w:left w:val="single" w:sz="6" w:space="0" w:color="auto"/>
              <w:right w:val="single" w:sz="6" w:space="0" w:color="auto"/>
            </w:tcBorders>
            <w:tcMar>
              <w:left w:w="28" w:type="dxa"/>
            </w:tcMar>
            <w:vAlign w:val="center"/>
          </w:tcPr>
          <w:p w14:paraId="16086AAF" w14:textId="77777777" w:rsidR="000B5EDC" w:rsidRPr="0042334A" w:rsidRDefault="000B5EDC" w:rsidP="00C57D7C">
            <w:pPr>
              <w:rPr>
                <w:rFonts w:asciiTheme="minorHAnsi" w:hAnsiTheme="minorHAnsi"/>
                <w:sz w:val="16"/>
              </w:rPr>
            </w:pPr>
          </w:p>
        </w:tc>
        <w:tc>
          <w:tcPr>
            <w:tcW w:w="720" w:type="dxa"/>
            <w:tcBorders>
              <w:top w:val="single" w:sz="6" w:space="0" w:color="auto"/>
              <w:left w:val="single" w:sz="6" w:space="0" w:color="auto"/>
              <w:bottom w:val="dashSmallGap" w:sz="4" w:space="0" w:color="auto"/>
              <w:right w:val="single" w:sz="6" w:space="0" w:color="auto"/>
            </w:tcBorders>
            <w:vAlign w:val="center"/>
          </w:tcPr>
          <w:p w14:paraId="5BF1709F" w14:textId="77777777" w:rsidR="000B5EDC" w:rsidRPr="0042334A" w:rsidRDefault="000B5EDC" w:rsidP="00C57D7C">
            <w:pPr>
              <w:rPr>
                <w:rFonts w:asciiTheme="minorHAnsi" w:hAnsiTheme="minorHAnsi"/>
                <w:sz w:val="16"/>
              </w:rPr>
            </w:pPr>
            <w:r w:rsidRPr="0042334A">
              <w:rPr>
                <w:rFonts w:asciiTheme="minorHAnsi" w:hAnsiTheme="minorHAnsi"/>
                <w:sz w:val="16"/>
              </w:rPr>
              <w:t>[</w:t>
            </w:r>
            <w:r w:rsidRPr="0042334A">
              <w:rPr>
                <w:rFonts w:asciiTheme="minorHAnsi" w:hAnsiTheme="minorHAnsi"/>
                <w:i/>
                <w:iCs/>
                <w:sz w:val="16"/>
              </w:rPr>
              <w:t>Home</w:t>
            </w:r>
            <w:r w:rsidRPr="0042334A">
              <w:rPr>
                <w:rFonts w:asciiTheme="minorHAnsi" w:hAnsiTheme="minorHAnsi"/>
                <w:sz w:val="16"/>
              </w:rPr>
              <w:t>]</w:t>
            </w:r>
          </w:p>
        </w:tc>
        <w:tc>
          <w:tcPr>
            <w:tcW w:w="990" w:type="dxa"/>
            <w:tcBorders>
              <w:top w:val="single" w:sz="6" w:space="0" w:color="auto"/>
              <w:left w:val="single" w:sz="6" w:space="0" w:color="auto"/>
              <w:bottom w:val="dashSmallGap" w:sz="4" w:space="0" w:color="auto"/>
              <w:right w:val="single" w:sz="6" w:space="0" w:color="auto"/>
            </w:tcBorders>
          </w:tcPr>
          <w:p w14:paraId="587A74AD"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6CDB06C8" w14:textId="77777777" w:rsidR="000B5EDC" w:rsidRPr="0042334A"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29A0231D"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7F6FDE22"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01A9ACF3"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655C9DA6"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D18CC10"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B595030" w14:textId="77777777" w:rsidR="000B5EDC" w:rsidRPr="0042334A"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1C661B21"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142B84BA"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48F8ED6"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72679B94"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BC875EE"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nil"/>
              <w:right w:val="double" w:sz="4" w:space="0" w:color="auto"/>
            </w:tcBorders>
            <w:vAlign w:val="center"/>
          </w:tcPr>
          <w:p w14:paraId="2460D400" w14:textId="77777777" w:rsidR="000B5EDC" w:rsidRPr="0042334A" w:rsidRDefault="000B5EDC" w:rsidP="00C57D7C">
            <w:pPr>
              <w:rPr>
                <w:rFonts w:asciiTheme="minorHAnsi" w:hAnsiTheme="minorHAnsi"/>
                <w:sz w:val="20"/>
              </w:rPr>
            </w:pPr>
          </w:p>
        </w:tc>
      </w:tr>
      <w:tr w:rsidR="000B5EDC" w:rsidRPr="0042334A" w14:paraId="5E3FDFFB" w14:textId="77777777" w:rsidTr="000245AF">
        <w:trPr>
          <w:cantSplit/>
          <w:jc w:val="center"/>
        </w:trPr>
        <w:tc>
          <w:tcPr>
            <w:tcW w:w="495" w:type="dxa"/>
            <w:vMerge/>
            <w:tcBorders>
              <w:left w:val="double" w:sz="4" w:space="0" w:color="auto"/>
              <w:right w:val="single" w:sz="6" w:space="0" w:color="auto"/>
            </w:tcBorders>
            <w:vAlign w:val="center"/>
          </w:tcPr>
          <w:p w14:paraId="0B626347" w14:textId="77777777" w:rsidR="000B5EDC" w:rsidRPr="0042334A" w:rsidRDefault="000B5EDC" w:rsidP="00C57D7C">
            <w:pPr>
              <w:jc w:val="center"/>
              <w:rPr>
                <w:rFonts w:asciiTheme="minorHAnsi" w:hAnsiTheme="minorHAnsi"/>
                <w:sz w:val="20"/>
              </w:rPr>
            </w:pPr>
          </w:p>
        </w:tc>
        <w:tc>
          <w:tcPr>
            <w:tcW w:w="1858" w:type="dxa"/>
            <w:vMerge/>
            <w:tcBorders>
              <w:left w:val="single" w:sz="6" w:space="0" w:color="auto"/>
              <w:right w:val="single" w:sz="6" w:space="0" w:color="auto"/>
            </w:tcBorders>
          </w:tcPr>
          <w:p w14:paraId="588758AF" w14:textId="77777777" w:rsidR="000B5EDC" w:rsidRPr="0042334A"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Mar>
              <w:left w:w="28" w:type="dxa"/>
            </w:tcMar>
            <w:vAlign w:val="center"/>
          </w:tcPr>
          <w:p w14:paraId="5B620CC3" w14:textId="77777777" w:rsidR="000B5EDC" w:rsidRPr="0042334A" w:rsidRDefault="000B5EDC" w:rsidP="00C57D7C">
            <w:pPr>
              <w:rPr>
                <w:rFonts w:asciiTheme="minorHAnsi" w:hAnsiTheme="minorHAnsi"/>
                <w:sz w:val="16"/>
              </w:rPr>
            </w:pPr>
          </w:p>
        </w:tc>
        <w:tc>
          <w:tcPr>
            <w:tcW w:w="720" w:type="dxa"/>
            <w:tcBorders>
              <w:top w:val="dashSmallGap" w:sz="4" w:space="0" w:color="auto"/>
              <w:left w:val="single" w:sz="6" w:space="0" w:color="auto"/>
              <w:bottom w:val="single" w:sz="6" w:space="0" w:color="auto"/>
              <w:right w:val="single" w:sz="6" w:space="0" w:color="auto"/>
            </w:tcBorders>
            <w:vAlign w:val="center"/>
          </w:tcPr>
          <w:p w14:paraId="5B9070DA" w14:textId="77777777" w:rsidR="000B5EDC" w:rsidRPr="0042334A" w:rsidRDefault="000B5EDC" w:rsidP="00C57D7C">
            <w:pPr>
              <w:rPr>
                <w:rFonts w:asciiTheme="minorHAnsi" w:hAnsiTheme="minorHAnsi"/>
                <w:sz w:val="16"/>
              </w:rPr>
            </w:pPr>
            <w:r w:rsidRPr="0042334A">
              <w:rPr>
                <w:rFonts w:asciiTheme="minorHAnsi" w:hAnsiTheme="minorHAnsi"/>
                <w:sz w:val="16"/>
              </w:rPr>
              <w:t>[</w:t>
            </w:r>
            <w:r w:rsidRPr="0042334A">
              <w:rPr>
                <w:rFonts w:asciiTheme="minorHAnsi" w:hAnsiTheme="minorHAnsi"/>
                <w:i/>
                <w:iCs/>
                <w:sz w:val="16"/>
              </w:rPr>
              <w:t>Field</w:t>
            </w:r>
            <w:r w:rsidRPr="0042334A">
              <w:rPr>
                <w:rFonts w:asciiTheme="minorHAnsi" w:hAnsiTheme="minorHAnsi"/>
                <w:sz w:val="16"/>
              </w:rPr>
              <w:t>]</w:t>
            </w:r>
          </w:p>
        </w:tc>
        <w:tc>
          <w:tcPr>
            <w:tcW w:w="990" w:type="dxa"/>
            <w:tcBorders>
              <w:top w:val="dashSmallGap" w:sz="4" w:space="0" w:color="auto"/>
              <w:left w:val="single" w:sz="6" w:space="0" w:color="auto"/>
              <w:bottom w:val="single" w:sz="6" w:space="0" w:color="auto"/>
              <w:right w:val="single" w:sz="6" w:space="0" w:color="auto"/>
            </w:tcBorders>
          </w:tcPr>
          <w:p w14:paraId="4F463722"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3BDE852" w14:textId="77777777" w:rsidR="000B5EDC" w:rsidRPr="0042334A"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37866AE1"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ABF1274"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4F33C860"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109AFBB8"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24B78A74"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304737FE" w14:textId="77777777" w:rsidR="000B5EDC" w:rsidRPr="0042334A"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373BD96D"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E10EF63"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ABC52B3"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5BD7D88"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3185C8D0" w14:textId="77777777" w:rsidR="000B5EDC" w:rsidRPr="0042334A" w:rsidRDefault="000B5EDC" w:rsidP="00C57D7C">
            <w:pPr>
              <w:rPr>
                <w:rFonts w:asciiTheme="minorHAnsi" w:hAnsiTheme="minorHAnsi"/>
                <w:sz w:val="20"/>
              </w:rPr>
            </w:pPr>
          </w:p>
        </w:tc>
        <w:tc>
          <w:tcPr>
            <w:tcW w:w="806" w:type="dxa"/>
            <w:tcBorders>
              <w:top w:val="nil"/>
              <w:left w:val="single" w:sz="6" w:space="0" w:color="auto"/>
              <w:right w:val="double" w:sz="4" w:space="0" w:color="auto"/>
            </w:tcBorders>
            <w:vAlign w:val="center"/>
          </w:tcPr>
          <w:p w14:paraId="74759772" w14:textId="77777777" w:rsidR="000B5EDC" w:rsidRPr="0042334A" w:rsidRDefault="000B5EDC" w:rsidP="00C57D7C">
            <w:pPr>
              <w:rPr>
                <w:rFonts w:asciiTheme="minorHAnsi" w:hAnsiTheme="minorHAnsi"/>
                <w:sz w:val="20"/>
              </w:rPr>
            </w:pPr>
          </w:p>
        </w:tc>
      </w:tr>
      <w:tr w:rsidR="000B5EDC" w:rsidRPr="0042334A" w14:paraId="73964048"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53808BDB" w14:textId="77777777" w:rsidR="000B5EDC" w:rsidRPr="0042334A" w:rsidRDefault="000B5EDC" w:rsidP="00C57D7C">
            <w:pPr>
              <w:jc w:val="center"/>
              <w:rPr>
                <w:rFonts w:asciiTheme="minorHAnsi" w:hAnsiTheme="minorHAnsi"/>
                <w:sz w:val="20"/>
              </w:rPr>
            </w:pPr>
            <w:r w:rsidRPr="0042334A">
              <w:rPr>
                <w:rFonts w:asciiTheme="minorHAnsi" w:hAnsiTheme="minorHAnsi"/>
                <w:sz w:val="20"/>
              </w:rPr>
              <w:t>N-2</w:t>
            </w:r>
          </w:p>
        </w:tc>
        <w:tc>
          <w:tcPr>
            <w:tcW w:w="1858" w:type="dxa"/>
            <w:vMerge w:val="restart"/>
            <w:tcBorders>
              <w:top w:val="single" w:sz="6" w:space="0" w:color="auto"/>
              <w:left w:val="single" w:sz="6" w:space="0" w:color="auto"/>
              <w:right w:val="single" w:sz="6" w:space="0" w:color="auto"/>
            </w:tcBorders>
          </w:tcPr>
          <w:p w14:paraId="05822B13" w14:textId="77777777" w:rsidR="000B5EDC" w:rsidRPr="0042334A" w:rsidRDefault="000B5EDC" w:rsidP="00C57D7C">
            <w:pPr>
              <w:rPr>
                <w:rFonts w:asciiTheme="minorHAnsi" w:hAnsiTheme="minorHAnsi"/>
                <w:sz w:val="20"/>
              </w:rPr>
            </w:pPr>
          </w:p>
        </w:tc>
        <w:tc>
          <w:tcPr>
            <w:tcW w:w="912" w:type="dxa"/>
            <w:vMerge w:val="restart"/>
            <w:tcBorders>
              <w:top w:val="single" w:sz="6" w:space="0" w:color="auto"/>
              <w:left w:val="single" w:sz="6" w:space="0" w:color="auto"/>
              <w:right w:val="single" w:sz="6" w:space="0" w:color="auto"/>
            </w:tcBorders>
          </w:tcPr>
          <w:p w14:paraId="6DBB3B8F" w14:textId="77777777" w:rsidR="000B5EDC" w:rsidRPr="0042334A"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42E8DDFA"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7A98916A"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4A0F884B" w14:textId="77777777" w:rsidR="000B5EDC" w:rsidRPr="0042334A"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50EC7797"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AB4CD99"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25403615"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B6792C1"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3F75C8C2"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4A3A1BB" w14:textId="77777777" w:rsidR="000B5EDC" w:rsidRPr="0042334A"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348041F3"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76ED7E7"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25D7D7B"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7A392E0"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946883E"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nil"/>
              <w:right w:val="double" w:sz="4" w:space="0" w:color="auto"/>
            </w:tcBorders>
            <w:vAlign w:val="center"/>
          </w:tcPr>
          <w:p w14:paraId="51E5AFCE" w14:textId="77777777" w:rsidR="000B5EDC" w:rsidRPr="0042334A" w:rsidRDefault="000B5EDC" w:rsidP="00C57D7C">
            <w:pPr>
              <w:rPr>
                <w:rFonts w:asciiTheme="minorHAnsi" w:hAnsiTheme="minorHAnsi"/>
                <w:sz w:val="20"/>
              </w:rPr>
            </w:pPr>
          </w:p>
        </w:tc>
      </w:tr>
      <w:tr w:rsidR="000B5EDC" w:rsidRPr="0042334A" w14:paraId="047A6EE1" w14:textId="77777777" w:rsidTr="000245AF">
        <w:trPr>
          <w:cantSplit/>
          <w:jc w:val="center"/>
        </w:trPr>
        <w:tc>
          <w:tcPr>
            <w:tcW w:w="495" w:type="dxa"/>
            <w:vMerge/>
            <w:tcBorders>
              <w:left w:val="double" w:sz="4" w:space="0" w:color="auto"/>
              <w:right w:val="single" w:sz="6" w:space="0" w:color="auto"/>
            </w:tcBorders>
            <w:vAlign w:val="center"/>
          </w:tcPr>
          <w:p w14:paraId="662D112D" w14:textId="77777777" w:rsidR="000B5EDC" w:rsidRPr="0042334A" w:rsidRDefault="000B5EDC" w:rsidP="00C57D7C">
            <w:pPr>
              <w:jc w:val="center"/>
              <w:rPr>
                <w:rFonts w:asciiTheme="minorHAnsi" w:hAnsiTheme="minorHAnsi"/>
                <w:sz w:val="20"/>
              </w:rPr>
            </w:pPr>
          </w:p>
        </w:tc>
        <w:tc>
          <w:tcPr>
            <w:tcW w:w="1858" w:type="dxa"/>
            <w:vMerge/>
            <w:tcBorders>
              <w:left w:val="single" w:sz="6" w:space="0" w:color="auto"/>
              <w:right w:val="single" w:sz="6" w:space="0" w:color="auto"/>
            </w:tcBorders>
          </w:tcPr>
          <w:p w14:paraId="69F8D153" w14:textId="77777777" w:rsidR="000B5EDC" w:rsidRPr="0042334A"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9833F2A" w14:textId="77777777" w:rsidR="000B5EDC" w:rsidRPr="0042334A"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0B1AD1DA"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1EF15663"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2B8BE4AA" w14:textId="77777777" w:rsidR="000B5EDC" w:rsidRPr="0042334A"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30D01949"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A66E2F5"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181D97E4"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4258B2DC"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FD28221"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29D70E85" w14:textId="77777777" w:rsidR="000B5EDC" w:rsidRPr="0042334A"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3A54D8B0"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64099FA4"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603E5043"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199F394"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A225B6C" w14:textId="77777777" w:rsidR="000B5EDC" w:rsidRPr="0042334A" w:rsidRDefault="000B5EDC" w:rsidP="00C57D7C">
            <w:pPr>
              <w:rPr>
                <w:rFonts w:asciiTheme="minorHAnsi" w:hAnsiTheme="minorHAnsi"/>
                <w:sz w:val="20"/>
              </w:rPr>
            </w:pPr>
          </w:p>
        </w:tc>
        <w:tc>
          <w:tcPr>
            <w:tcW w:w="806" w:type="dxa"/>
            <w:tcBorders>
              <w:top w:val="nil"/>
              <w:left w:val="single" w:sz="6" w:space="0" w:color="auto"/>
              <w:right w:val="double" w:sz="4" w:space="0" w:color="auto"/>
            </w:tcBorders>
            <w:vAlign w:val="center"/>
          </w:tcPr>
          <w:p w14:paraId="3319EBDE" w14:textId="77777777" w:rsidR="000B5EDC" w:rsidRPr="0042334A" w:rsidRDefault="000B5EDC" w:rsidP="00C57D7C">
            <w:pPr>
              <w:rPr>
                <w:rFonts w:asciiTheme="minorHAnsi" w:hAnsiTheme="minorHAnsi"/>
                <w:sz w:val="20"/>
              </w:rPr>
            </w:pPr>
          </w:p>
        </w:tc>
      </w:tr>
      <w:tr w:rsidR="000B5EDC" w:rsidRPr="0042334A" w14:paraId="46C06E19"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67FC6F4C" w14:textId="77777777" w:rsidR="000B5EDC" w:rsidRPr="0042334A" w:rsidRDefault="000B5EDC" w:rsidP="00C57D7C">
            <w:pPr>
              <w:jc w:val="center"/>
              <w:rPr>
                <w:rFonts w:asciiTheme="minorHAnsi" w:hAnsiTheme="minorHAnsi"/>
                <w:sz w:val="20"/>
              </w:rPr>
            </w:pPr>
          </w:p>
        </w:tc>
        <w:tc>
          <w:tcPr>
            <w:tcW w:w="1858" w:type="dxa"/>
            <w:vMerge w:val="restart"/>
            <w:tcBorders>
              <w:top w:val="single" w:sz="6" w:space="0" w:color="auto"/>
              <w:left w:val="single" w:sz="6" w:space="0" w:color="auto"/>
              <w:right w:val="single" w:sz="6" w:space="0" w:color="auto"/>
            </w:tcBorders>
          </w:tcPr>
          <w:p w14:paraId="5A46B456" w14:textId="77777777" w:rsidR="000B5EDC" w:rsidRPr="0042334A" w:rsidRDefault="000B5EDC" w:rsidP="00C57D7C">
            <w:pPr>
              <w:rPr>
                <w:rFonts w:asciiTheme="minorHAnsi" w:hAnsiTheme="minorHAnsi"/>
                <w:sz w:val="20"/>
              </w:rPr>
            </w:pPr>
          </w:p>
        </w:tc>
        <w:tc>
          <w:tcPr>
            <w:tcW w:w="912" w:type="dxa"/>
            <w:vMerge w:val="restart"/>
            <w:tcBorders>
              <w:top w:val="single" w:sz="6" w:space="0" w:color="auto"/>
              <w:left w:val="single" w:sz="6" w:space="0" w:color="auto"/>
              <w:right w:val="single" w:sz="6" w:space="0" w:color="auto"/>
            </w:tcBorders>
          </w:tcPr>
          <w:p w14:paraId="65813F80" w14:textId="77777777" w:rsidR="000B5EDC" w:rsidRPr="0042334A"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2A6DFFCC"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58FAF6F8"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EE17B56" w14:textId="77777777" w:rsidR="000B5EDC" w:rsidRPr="0042334A"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1B4553A8"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4DA71D76"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1F221202"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79199DE8"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66CBBC8C"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310D3D06" w14:textId="77777777" w:rsidR="000B5EDC" w:rsidRPr="0042334A"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63EAD3D0"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2CCBB16"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33223BE"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75920750"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E2F795A"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nil"/>
              <w:right w:val="double" w:sz="4" w:space="0" w:color="auto"/>
            </w:tcBorders>
            <w:vAlign w:val="center"/>
          </w:tcPr>
          <w:p w14:paraId="7E4F641B" w14:textId="77777777" w:rsidR="000B5EDC" w:rsidRPr="0042334A" w:rsidRDefault="000B5EDC" w:rsidP="00C57D7C">
            <w:pPr>
              <w:rPr>
                <w:rFonts w:asciiTheme="minorHAnsi" w:hAnsiTheme="minorHAnsi"/>
                <w:sz w:val="20"/>
              </w:rPr>
            </w:pPr>
          </w:p>
        </w:tc>
      </w:tr>
      <w:tr w:rsidR="000B5EDC" w:rsidRPr="0042334A" w14:paraId="00C5BEDA" w14:textId="77777777" w:rsidTr="000245AF">
        <w:trPr>
          <w:cantSplit/>
          <w:jc w:val="center"/>
        </w:trPr>
        <w:tc>
          <w:tcPr>
            <w:tcW w:w="495" w:type="dxa"/>
            <w:vMerge/>
            <w:tcBorders>
              <w:left w:val="double" w:sz="4" w:space="0" w:color="auto"/>
              <w:right w:val="single" w:sz="6" w:space="0" w:color="auto"/>
            </w:tcBorders>
            <w:vAlign w:val="center"/>
          </w:tcPr>
          <w:p w14:paraId="5F4C8C86" w14:textId="77777777" w:rsidR="000B5EDC" w:rsidRPr="0042334A" w:rsidRDefault="000B5EDC" w:rsidP="00C57D7C">
            <w:pPr>
              <w:jc w:val="center"/>
              <w:rPr>
                <w:rFonts w:asciiTheme="minorHAnsi" w:hAnsiTheme="minorHAnsi"/>
                <w:sz w:val="20"/>
              </w:rPr>
            </w:pPr>
          </w:p>
        </w:tc>
        <w:tc>
          <w:tcPr>
            <w:tcW w:w="1858" w:type="dxa"/>
            <w:vMerge/>
            <w:tcBorders>
              <w:left w:val="single" w:sz="6" w:space="0" w:color="auto"/>
              <w:right w:val="single" w:sz="6" w:space="0" w:color="auto"/>
            </w:tcBorders>
          </w:tcPr>
          <w:p w14:paraId="16B7C98C" w14:textId="77777777" w:rsidR="000B5EDC" w:rsidRPr="0042334A"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23BBC3AC" w14:textId="77777777" w:rsidR="000B5EDC" w:rsidRPr="0042334A"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754E5FB8"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5ABB058F"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3D1388F" w14:textId="77777777" w:rsidR="000B5EDC" w:rsidRPr="0042334A"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1C739839"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9A3871F"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31835D85"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17A78612"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0CF1059"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2B2D576" w14:textId="77777777" w:rsidR="000B5EDC" w:rsidRPr="0042334A"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51B3F35F"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7F8C65BD"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82808E2"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2E99E4B"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76A7512" w14:textId="77777777" w:rsidR="000B5EDC" w:rsidRPr="0042334A" w:rsidRDefault="000B5EDC" w:rsidP="00C57D7C">
            <w:pPr>
              <w:rPr>
                <w:rFonts w:asciiTheme="minorHAnsi" w:hAnsiTheme="minorHAnsi"/>
                <w:sz w:val="20"/>
              </w:rPr>
            </w:pPr>
          </w:p>
        </w:tc>
        <w:tc>
          <w:tcPr>
            <w:tcW w:w="806" w:type="dxa"/>
            <w:tcBorders>
              <w:top w:val="nil"/>
              <w:left w:val="single" w:sz="6" w:space="0" w:color="auto"/>
              <w:right w:val="double" w:sz="4" w:space="0" w:color="auto"/>
            </w:tcBorders>
            <w:vAlign w:val="center"/>
          </w:tcPr>
          <w:p w14:paraId="6A19F480" w14:textId="77777777" w:rsidR="000B5EDC" w:rsidRPr="0042334A" w:rsidRDefault="000B5EDC" w:rsidP="00C57D7C">
            <w:pPr>
              <w:rPr>
                <w:rFonts w:asciiTheme="minorHAnsi" w:hAnsiTheme="minorHAnsi"/>
                <w:sz w:val="20"/>
              </w:rPr>
            </w:pPr>
          </w:p>
        </w:tc>
      </w:tr>
      <w:tr w:rsidR="000B5EDC" w:rsidRPr="0042334A" w14:paraId="7941621F"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3D375756" w14:textId="77777777" w:rsidR="000B5EDC" w:rsidRPr="0042334A" w:rsidRDefault="000B5EDC" w:rsidP="00C57D7C">
            <w:pPr>
              <w:jc w:val="center"/>
              <w:rPr>
                <w:rFonts w:asciiTheme="minorHAnsi" w:hAnsiTheme="minorHAnsi"/>
                <w:sz w:val="20"/>
              </w:rPr>
            </w:pPr>
            <w:r w:rsidRPr="0042334A">
              <w:rPr>
                <w:rFonts w:asciiTheme="minorHAnsi" w:hAnsiTheme="minorHAnsi"/>
                <w:sz w:val="20"/>
              </w:rPr>
              <w:t>n</w:t>
            </w:r>
          </w:p>
        </w:tc>
        <w:tc>
          <w:tcPr>
            <w:tcW w:w="1858" w:type="dxa"/>
            <w:vMerge w:val="restart"/>
            <w:tcBorders>
              <w:top w:val="single" w:sz="6" w:space="0" w:color="auto"/>
              <w:left w:val="single" w:sz="6" w:space="0" w:color="auto"/>
              <w:right w:val="single" w:sz="6" w:space="0" w:color="auto"/>
            </w:tcBorders>
          </w:tcPr>
          <w:p w14:paraId="0F1E432E" w14:textId="77777777" w:rsidR="000B5EDC" w:rsidRPr="0042334A" w:rsidRDefault="000B5EDC" w:rsidP="00C57D7C">
            <w:pPr>
              <w:rPr>
                <w:rFonts w:asciiTheme="minorHAnsi" w:hAnsiTheme="minorHAnsi"/>
                <w:sz w:val="20"/>
              </w:rPr>
            </w:pPr>
          </w:p>
        </w:tc>
        <w:tc>
          <w:tcPr>
            <w:tcW w:w="912" w:type="dxa"/>
            <w:vMerge w:val="restart"/>
            <w:tcBorders>
              <w:top w:val="single" w:sz="6" w:space="0" w:color="auto"/>
              <w:left w:val="single" w:sz="6" w:space="0" w:color="auto"/>
              <w:right w:val="single" w:sz="6" w:space="0" w:color="auto"/>
            </w:tcBorders>
          </w:tcPr>
          <w:p w14:paraId="1703FED9" w14:textId="77777777" w:rsidR="000B5EDC" w:rsidRPr="0042334A"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0F549B15"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BCE3CB6"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71FBE1EA" w14:textId="77777777" w:rsidR="000B5EDC" w:rsidRPr="0042334A"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6716B901"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6DC443E3" w14:textId="77777777" w:rsidR="000B5EDC" w:rsidRPr="0042334A"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1D6D4438"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3DEC947" w14:textId="77777777" w:rsidR="000B5EDC" w:rsidRPr="0042334A"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4DC4D5C" w14:textId="77777777" w:rsidR="000B5EDC" w:rsidRPr="0042334A"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62908E79" w14:textId="77777777" w:rsidR="000B5EDC" w:rsidRPr="0042334A"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5EB69FCE"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1F1D989A" w14:textId="77777777" w:rsidR="000B5EDC" w:rsidRPr="0042334A"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D73FB99"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75880A80"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F07BC3E"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nil"/>
              <w:right w:val="double" w:sz="4" w:space="0" w:color="auto"/>
            </w:tcBorders>
            <w:vAlign w:val="center"/>
          </w:tcPr>
          <w:p w14:paraId="66CD9E5E" w14:textId="77777777" w:rsidR="000B5EDC" w:rsidRPr="0042334A" w:rsidRDefault="000B5EDC" w:rsidP="00C57D7C">
            <w:pPr>
              <w:rPr>
                <w:rFonts w:asciiTheme="minorHAnsi" w:hAnsiTheme="minorHAnsi"/>
                <w:sz w:val="20"/>
              </w:rPr>
            </w:pPr>
          </w:p>
        </w:tc>
      </w:tr>
      <w:tr w:rsidR="000B5EDC" w:rsidRPr="0042334A" w14:paraId="0B691E9A" w14:textId="77777777" w:rsidTr="000245AF">
        <w:trPr>
          <w:cantSplit/>
          <w:jc w:val="center"/>
        </w:trPr>
        <w:tc>
          <w:tcPr>
            <w:tcW w:w="495" w:type="dxa"/>
            <w:vMerge/>
            <w:tcBorders>
              <w:left w:val="double" w:sz="4" w:space="0" w:color="auto"/>
              <w:right w:val="single" w:sz="6" w:space="0" w:color="auto"/>
            </w:tcBorders>
            <w:vAlign w:val="center"/>
          </w:tcPr>
          <w:p w14:paraId="5C5E47A1" w14:textId="77777777" w:rsidR="000B5EDC" w:rsidRPr="0042334A" w:rsidRDefault="000B5EDC" w:rsidP="00C57D7C">
            <w:pPr>
              <w:jc w:val="center"/>
              <w:rPr>
                <w:rFonts w:asciiTheme="minorHAnsi" w:hAnsiTheme="minorHAnsi"/>
                <w:sz w:val="20"/>
              </w:rPr>
            </w:pPr>
          </w:p>
        </w:tc>
        <w:tc>
          <w:tcPr>
            <w:tcW w:w="1858" w:type="dxa"/>
            <w:vMerge/>
            <w:tcBorders>
              <w:left w:val="single" w:sz="6" w:space="0" w:color="auto"/>
              <w:right w:val="single" w:sz="6" w:space="0" w:color="auto"/>
            </w:tcBorders>
          </w:tcPr>
          <w:p w14:paraId="27EEDBCF" w14:textId="77777777" w:rsidR="000B5EDC" w:rsidRPr="0042334A" w:rsidRDefault="000B5EDC" w:rsidP="00C57D7C">
            <w:pPr>
              <w:rPr>
                <w:rFonts w:asciiTheme="minorHAnsi" w:hAnsiTheme="minorHAnsi"/>
                <w:sz w:val="20"/>
              </w:rPr>
            </w:pPr>
          </w:p>
        </w:tc>
        <w:tc>
          <w:tcPr>
            <w:tcW w:w="912" w:type="dxa"/>
            <w:vMerge/>
            <w:tcBorders>
              <w:left w:val="single" w:sz="6" w:space="0" w:color="auto"/>
              <w:bottom w:val="dotted" w:sz="4" w:space="0" w:color="auto"/>
              <w:right w:val="single" w:sz="6" w:space="0" w:color="auto"/>
            </w:tcBorders>
          </w:tcPr>
          <w:p w14:paraId="11735265" w14:textId="77777777" w:rsidR="000B5EDC" w:rsidRPr="0042334A" w:rsidRDefault="000B5EDC" w:rsidP="00C57D7C">
            <w:pPr>
              <w:rPr>
                <w:rFonts w:asciiTheme="minorHAnsi" w:hAnsiTheme="minorHAnsi"/>
                <w:sz w:val="20"/>
              </w:rPr>
            </w:pPr>
          </w:p>
        </w:tc>
        <w:tc>
          <w:tcPr>
            <w:tcW w:w="720" w:type="dxa"/>
            <w:tcBorders>
              <w:top w:val="dashSmallGap" w:sz="4" w:space="0" w:color="auto"/>
              <w:left w:val="single" w:sz="6" w:space="0" w:color="auto"/>
              <w:bottom w:val="dotted" w:sz="4" w:space="0" w:color="auto"/>
              <w:right w:val="single" w:sz="6" w:space="0" w:color="auto"/>
            </w:tcBorders>
          </w:tcPr>
          <w:p w14:paraId="102C9707"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dotted" w:sz="4" w:space="0" w:color="auto"/>
              <w:right w:val="single" w:sz="6" w:space="0" w:color="auto"/>
            </w:tcBorders>
          </w:tcPr>
          <w:p w14:paraId="19AAB313"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dotted" w:sz="4" w:space="0" w:color="auto"/>
              <w:right w:val="single" w:sz="6" w:space="0" w:color="auto"/>
            </w:tcBorders>
          </w:tcPr>
          <w:p w14:paraId="44A496FA" w14:textId="77777777" w:rsidR="000B5EDC" w:rsidRPr="0042334A" w:rsidRDefault="000B5EDC" w:rsidP="00C57D7C">
            <w:pPr>
              <w:rPr>
                <w:rFonts w:asciiTheme="minorHAnsi" w:hAnsiTheme="minorHAnsi"/>
                <w:sz w:val="20"/>
              </w:rPr>
            </w:pPr>
          </w:p>
        </w:tc>
        <w:tc>
          <w:tcPr>
            <w:tcW w:w="1080" w:type="dxa"/>
            <w:tcBorders>
              <w:top w:val="dashSmallGap" w:sz="4" w:space="0" w:color="auto"/>
              <w:left w:val="single" w:sz="6" w:space="0" w:color="auto"/>
              <w:bottom w:val="dotted" w:sz="4" w:space="0" w:color="auto"/>
              <w:right w:val="single" w:sz="6" w:space="0" w:color="auto"/>
            </w:tcBorders>
          </w:tcPr>
          <w:p w14:paraId="7940BBB3"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dotted" w:sz="4" w:space="0" w:color="auto"/>
              <w:right w:val="single" w:sz="6" w:space="0" w:color="auto"/>
            </w:tcBorders>
          </w:tcPr>
          <w:p w14:paraId="436DBBC9" w14:textId="77777777" w:rsidR="000B5EDC" w:rsidRPr="0042334A" w:rsidRDefault="000B5EDC" w:rsidP="00C57D7C">
            <w:pPr>
              <w:rPr>
                <w:rFonts w:asciiTheme="minorHAnsi" w:hAnsiTheme="minorHAnsi"/>
                <w:sz w:val="20"/>
              </w:rPr>
            </w:pPr>
          </w:p>
        </w:tc>
        <w:tc>
          <w:tcPr>
            <w:tcW w:w="990" w:type="dxa"/>
            <w:tcBorders>
              <w:top w:val="dashSmallGap" w:sz="4" w:space="0" w:color="auto"/>
              <w:left w:val="single" w:sz="6" w:space="0" w:color="auto"/>
              <w:bottom w:val="dotted" w:sz="4" w:space="0" w:color="auto"/>
              <w:right w:val="single" w:sz="6" w:space="0" w:color="auto"/>
            </w:tcBorders>
          </w:tcPr>
          <w:p w14:paraId="63C9EE4D"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dotted" w:sz="4" w:space="0" w:color="auto"/>
              <w:right w:val="single" w:sz="6" w:space="0" w:color="auto"/>
            </w:tcBorders>
          </w:tcPr>
          <w:p w14:paraId="54C7E979" w14:textId="77777777" w:rsidR="000B5EDC" w:rsidRPr="0042334A" w:rsidRDefault="000B5EDC" w:rsidP="00C57D7C">
            <w:pPr>
              <w:rPr>
                <w:rFonts w:asciiTheme="minorHAnsi" w:hAnsiTheme="minorHAnsi"/>
                <w:sz w:val="20"/>
              </w:rPr>
            </w:pPr>
          </w:p>
        </w:tc>
        <w:tc>
          <w:tcPr>
            <w:tcW w:w="180" w:type="dxa"/>
            <w:tcBorders>
              <w:top w:val="dashSmallGap" w:sz="4" w:space="0" w:color="auto"/>
              <w:left w:val="single" w:sz="6" w:space="0" w:color="auto"/>
              <w:bottom w:val="dotted" w:sz="4" w:space="0" w:color="auto"/>
              <w:right w:val="single" w:sz="6" w:space="0" w:color="auto"/>
            </w:tcBorders>
          </w:tcPr>
          <w:p w14:paraId="14549735" w14:textId="77777777" w:rsidR="000B5EDC" w:rsidRPr="0042334A" w:rsidRDefault="000B5EDC" w:rsidP="00C57D7C">
            <w:pPr>
              <w:rPr>
                <w:rFonts w:asciiTheme="minorHAnsi" w:hAnsiTheme="minorHAnsi"/>
                <w:sz w:val="20"/>
              </w:rPr>
            </w:pPr>
          </w:p>
        </w:tc>
        <w:tc>
          <w:tcPr>
            <w:tcW w:w="900" w:type="dxa"/>
            <w:tcBorders>
              <w:top w:val="dashSmallGap" w:sz="4" w:space="0" w:color="auto"/>
              <w:left w:val="single" w:sz="6" w:space="0" w:color="auto"/>
              <w:bottom w:val="dotted" w:sz="4" w:space="0" w:color="auto"/>
              <w:right w:val="single" w:sz="6" w:space="0" w:color="auto"/>
            </w:tcBorders>
          </w:tcPr>
          <w:p w14:paraId="0C399457" w14:textId="77777777" w:rsidR="000B5EDC" w:rsidRPr="0042334A" w:rsidRDefault="000B5EDC" w:rsidP="00C57D7C">
            <w:pPr>
              <w:rPr>
                <w:rFonts w:asciiTheme="minorHAnsi" w:hAnsiTheme="minorHAnsi"/>
                <w:sz w:val="20"/>
              </w:rPr>
            </w:pPr>
          </w:p>
        </w:tc>
        <w:tc>
          <w:tcPr>
            <w:tcW w:w="699" w:type="dxa"/>
            <w:tcBorders>
              <w:top w:val="dashSmallGap" w:sz="4" w:space="0" w:color="auto"/>
              <w:left w:val="single" w:sz="6" w:space="0" w:color="auto"/>
              <w:bottom w:val="dotted" w:sz="4" w:space="0" w:color="auto"/>
              <w:right w:val="single" w:sz="6" w:space="0" w:color="auto"/>
            </w:tcBorders>
          </w:tcPr>
          <w:p w14:paraId="17FC770B"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dotted" w:sz="4" w:space="0" w:color="auto"/>
              <w:right w:val="single" w:sz="6" w:space="0" w:color="auto"/>
            </w:tcBorders>
          </w:tcPr>
          <w:p w14:paraId="4B6FA5A1" w14:textId="77777777" w:rsidR="000B5EDC" w:rsidRPr="0042334A" w:rsidRDefault="000B5EDC" w:rsidP="00C57D7C">
            <w:pPr>
              <w:rPr>
                <w:rFonts w:asciiTheme="minorHAnsi" w:hAnsiTheme="minorHAnsi"/>
                <w:sz w:val="20"/>
              </w:rPr>
            </w:pPr>
          </w:p>
        </w:tc>
        <w:tc>
          <w:tcPr>
            <w:tcW w:w="164" w:type="dxa"/>
            <w:tcBorders>
              <w:top w:val="dashSmallGap" w:sz="4" w:space="0" w:color="auto"/>
              <w:left w:val="single" w:sz="6" w:space="0" w:color="auto"/>
              <w:bottom w:val="dotted" w:sz="4" w:space="0" w:color="auto"/>
              <w:right w:val="single" w:sz="6" w:space="0" w:color="auto"/>
            </w:tcBorders>
          </w:tcPr>
          <w:p w14:paraId="1531FA04"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9512DD7"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7A586865" w14:textId="77777777" w:rsidR="000B5EDC" w:rsidRPr="0042334A" w:rsidRDefault="000B5EDC" w:rsidP="00C57D7C">
            <w:pPr>
              <w:rPr>
                <w:rFonts w:asciiTheme="minorHAnsi" w:hAnsiTheme="minorHAnsi"/>
                <w:sz w:val="20"/>
              </w:rPr>
            </w:pPr>
          </w:p>
        </w:tc>
        <w:tc>
          <w:tcPr>
            <w:tcW w:w="806" w:type="dxa"/>
            <w:tcBorders>
              <w:top w:val="nil"/>
              <w:left w:val="single" w:sz="6" w:space="0" w:color="auto"/>
              <w:right w:val="double" w:sz="4" w:space="0" w:color="auto"/>
            </w:tcBorders>
            <w:vAlign w:val="center"/>
          </w:tcPr>
          <w:p w14:paraId="2CA9DBFC" w14:textId="77777777" w:rsidR="000B5EDC" w:rsidRPr="0042334A" w:rsidRDefault="000B5EDC" w:rsidP="00C57D7C">
            <w:pPr>
              <w:rPr>
                <w:rFonts w:asciiTheme="minorHAnsi" w:hAnsiTheme="minorHAnsi"/>
                <w:sz w:val="20"/>
              </w:rPr>
            </w:pPr>
          </w:p>
        </w:tc>
      </w:tr>
      <w:tr w:rsidR="000B5EDC" w:rsidRPr="0042334A" w14:paraId="4ED9265A" w14:textId="77777777" w:rsidTr="000245AF">
        <w:trPr>
          <w:cantSplit/>
          <w:trHeight w:hRule="exact" w:val="284"/>
          <w:jc w:val="center"/>
        </w:trPr>
        <w:tc>
          <w:tcPr>
            <w:tcW w:w="495" w:type="dxa"/>
            <w:tcBorders>
              <w:top w:val="single" w:sz="6" w:space="0" w:color="auto"/>
              <w:left w:val="double" w:sz="4" w:space="0" w:color="auto"/>
              <w:bottom w:val="nil"/>
              <w:right w:val="nil"/>
            </w:tcBorders>
          </w:tcPr>
          <w:p w14:paraId="5AC7BB6E" w14:textId="77777777" w:rsidR="000B5EDC" w:rsidRPr="0042334A" w:rsidRDefault="000B5EDC" w:rsidP="00C57D7C">
            <w:pPr>
              <w:rPr>
                <w:rFonts w:asciiTheme="minorHAnsi" w:hAnsiTheme="minorHAnsi"/>
                <w:sz w:val="20"/>
              </w:rPr>
            </w:pPr>
          </w:p>
        </w:tc>
        <w:tc>
          <w:tcPr>
            <w:tcW w:w="1858" w:type="dxa"/>
            <w:tcBorders>
              <w:top w:val="single" w:sz="6" w:space="0" w:color="auto"/>
              <w:left w:val="nil"/>
              <w:bottom w:val="nil"/>
              <w:right w:val="nil"/>
            </w:tcBorders>
          </w:tcPr>
          <w:p w14:paraId="3B6E61B9" w14:textId="77777777" w:rsidR="000B5EDC" w:rsidRPr="0042334A" w:rsidRDefault="000B5EDC" w:rsidP="00C57D7C">
            <w:pPr>
              <w:rPr>
                <w:rFonts w:asciiTheme="minorHAnsi" w:hAnsiTheme="minorHAnsi"/>
                <w:sz w:val="20"/>
              </w:rPr>
            </w:pPr>
          </w:p>
        </w:tc>
        <w:tc>
          <w:tcPr>
            <w:tcW w:w="912" w:type="dxa"/>
            <w:tcBorders>
              <w:top w:val="single" w:sz="6" w:space="0" w:color="auto"/>
              <w:left w:val="nil"/>
              <w:bottom w:val="nil"/>
              <w:right w:val="nil"/>
            </w:tcBorders>
          </w:tcPr>
          <w:p w14:paraId="14A7CC3A" w14:textId="77777777" w:rsidR="000B5EDC" w:rsidRPr="0042334A" w:rsidRDefault="000B5EDC" w:rsidP="00C57D7C">
            <w:pPr>
              <w:rPr>
                <w:rFonts w:asciiTheme="minorHAnsi" w:hAnsiTheme="minorHAnsi"/>
                <w:sz w:val="20"/>
              </w:rPr>
            </w:pPr>
          </w:p>
        </w:tc>
        <w:tc>
          <w:tcPr>
            <w:tcW w:w="720" w:type="dxa"/>
            <w:tcBorders>
              <w:top w:val="single" w:sz="6" w:space="0" w:color="auto"/>
              <w:left w:val="nil"/>
              <w:bottom w:val="nil"/>
              <w:right w:val="nil"/>
            </w:tcBorders>
          </w:tcPr>
          <w:p w14:paraId="045294A1" w14:textId="77777777" w:rsidR="000B5EDC" w:rsidRPr="0042334A" w:rsidRDefault="000B5EDC" w:rsidP="00C57D7C">
            <w:pPr>
              <w:rPr>
                <w:rFonts w:asciiTheme="minorHAnsi" w:hAnsiTheme="minorHAnsi"/>
                <w:sz w:val="20"/>
              </w:rPr>
            </w:pPr>
          </w:p>
        </w:tc>
        <w:tc>
          <w:tcPr>
            <w:tcW w:w="990" w:type="dxa"/>
            <w:tcBorders>
              <w:top w:val="single" w:sz="6" w:space="0" w:color="auto"/>
              <w:left w:val="nil"/>
              <w:bottom w:val="nil"/>
              <w:right w:val="nil"/>
            </w:tcBorders>
          </w:tcPr>
          <w:p w14:paraId="6F1CA9DF" w14:textId="77777777" w:rsidR="000B5EDC" w:rsidRPr="0042334A" w:rsidRDefault="000B5EDC" w:rsidP="00C57D7C">
            <w:pPr>
              <w:rPr>
                <w:rFonts w:asciiTheme="minorHAnsi" w:hAnsiTheme="minorHAnsi"/>
                <w:sz w:val="20"/>
              </w:rPr>
            </w:pPr>
          </w:p>
        </w:tc>
        <w:tc>
          <w:tcPr>
            <w:tcW w:w="180" w:type="dxa"/>
            <w:tcBorders>
              <w:top w:val="single" w:sz="6" w:space="0" w:color="auto"/>
              <w:left w:val="nil"/>
              <w:bottom w:val="nil"/>
              <w:right w:val="nil"/>
            </w:tcBorders>
          </w:tcPr>
          <w:p w14:paraId="39ADB17F" w14:textId="77777777" w:rsidR="000B5EDC" w:rsidRPr="0042334A" w:rsidRDefault="000B5EDC" w:rsidP="00C57D7C">
            <w:pPr>
              <w:rPr>
                <w:rFonts w:asciiTheme="minorHAnsi" w:hAnsiTheme="minorHAnsi"/>
                <w:sz w:val="20"/>
              </w:rPr>
            </w:pPr>
          </w:p>
        </w:tc>
        <w:tc>
          <w:tcPr>
            <w:tcW w:w="1080" w:type="dxa"/>
            <w:tcBorders>
              <w:top w:val="single" w:sz="6" w:space="0" w:color="auto"/>
              <w:left w:val="nil"/>
              <w:bottom w:val="nil"/>
              <w:right w:val="nil"/>
            </w:tcBorders>
          </w:tcPr>
          <w:p w14:paraId="577F14C0" w14:textId="77777777" w:rsidR="000B5EDC" w:rsidRPr="0042334A" w:rsidRDefault="000B5EDC" w:rsidP="00C57D7C">
            <w:pPr>
              <w:rPr>
                <w:rFonts w:asciiTheme="minorHAnsi" w:hAnsiTheme="minorHAnsi"/>
                <w:sz w:val="20"/>
              </w:rPr>
            </w:pPr>
          </w:p>
        </w:tc>
        <w:tc>
          <w:tcPr>
            <w:tcW w:w="180" w:type="dxa"/>
            <w:tcBorders>
              <w:top w:val="single" w:sz="6" w:space="0" w:color="auto"/>
              <w:left w:val="nil"/>
              <w:bottom w:val="nil"/>
              <w:right w:val="nil"/>
            </w:tcBorders>
          </w:tcPr>
          <w:p w14:paraId="414BEBC2" w14:textId="77777777" w:rsidR="000B5EDC" w:rsidRPr="0042334A" w:rsidRDefault="000B5EDC" w:rsidP="00C57D7C">
            <w:pPr>
              <w:rPr>
                <w:rFonts w:asciiTheme="minorHAnsi" w:hAnsiTheme="minorHAnsi"/>
                <w:sz w:val="20"/>
              </w:rPr>
            </w:pPr>
          </w:p>
        </w:tc>
        <w:tc>
          <w:tcPr>
            <w:tcW w:w="990" w:type="dxa"/>
            <w:tcBorders>
              <w:top w:val="single" w:sz="6" w:space="0" w:color="auto"/>
              <w:left w:val="nil"/>
              <w:bottom w:val="nil"/>
              <w:right w:val="nil"/>
            </w:tcBorders>
          </w:tcPr>
          <w:p w14:paraId="18A03B6F" w14:textId="77777777" w:rsidR="000B5EDC" w:rsidRPr="0042334A" w:rsidRDefault="000B5EDC" w:rsidP="00C57D7C">
            <w:pPr>
              <w:rPr>
                <w:rFonts w:asciiTheme="minorHAnsi" w:hAnsiTheme="minorHAnsi"/>
                <w:sz w:val="20"/>
              </w:rPr>
            </w:pPr>
          </w:p>
        </w:tc>
        <w:tc>
          <w:tcPr>
            <w:tcW w:w="900" w:type="dxa"/>
            <w:tcBorders>
              <w:top w:val="single" w:sz="6" w:space="0" w:color="auto"/>
              <w:left w:val="nil"/>
              <w:bottom w:val="nil"/>
              <w:right w:val="nil"/>
            </w:tcBorders>
          </w:tcPr>
          <w:p w14:paraId="5614CF84" w14:textId="77777777" w:rsidR="000B5EDC" w:rsidRPr="0042334A" w:rsidRDefault="000B5EDC" w:rsidP="00C57D7C">
            <w:pPr>
              <w:rPr>
                <w:rFonts w:asciiTheme="minorHAnsi" w:hAnsiTheme="minorHAnsi"/>
                <w:sz w:val="20"/>
              </w:rPr>
            </w:pPr>
          </w:p>
        </w:tc>
        <w:tc>
          <w:tcPr>
            <w:tcW w:w="180" w:type="dxa"/>
            <w:tcBorders>
              <w:top w:val="single" w:sz="6" w:space="0" w:color="auto"/>
              <w:left w:val="nil"/>
              <w:bottom w:val="nil"/>
            </w:tcBorders>
          </w:tcPr>
          <w:p w14:paraId="7769CBA6" w14:textId="77777777" w:rsidR="000B5EDC" w:rsidRPr="0042334A" w:rsidRDefault="000B5EDC" w:rsidP="00C57D7C">
            <w:pPr>
              <w:rPr>
                <w:rFonts w:asciiTheme="minorHAnsi" w:hAnsiTheme="minorHAnsi"/>
                <w:sz w:val="20"/>
              </w:rPr>
            </w:pPr>
          </w:p>
        </w:tc>
        <w:tc>
          <w:tcPr>
            <w:tcW w:w="1927" w:type="dxa"/>
            <w:gridSpan w:val="4"/>
            <w:tcBorders>
              <w:top w:val="single" w:sz="6" w:space="0" w:color="auto"/>
              <w:left w:val="single" w:sz="6" w:space="0" w:color="auto"/>
              <w:bottom w:val="single" w:sz="6" w:space="0" w:color="auto"/>
              <w:right w:val="single" w:sz="6" w:space="0" w:color="auto"/>
            </w:tcBorders>
            <w:vAlign w:val="center"/>
          </w:tcPr>
          <w:p w14:paraId="30B69132" w14:textId="77777777" w:rsidR="000B5EDC" w:rsidRPr="0042334A" w:rsidRDefault="000B5EDC" w:rsidP="00C57D7C">
            <w:pPr>
              <w:rPr>
                <w:rFonts w:asciiTheme="minorHAnsi" w:hAnsiTheme="minorHAnsi"/>
              </w:rPr>
            </w:pPr>
            <w:r w:rsidRPr="0042334A">
              <w:rPr>
                <w:rFonts w:asciiTheme="minorHAnsi" w:hAnsiTheme="minorHAnsi"/>
                <w:b/>
                <w:bCs/>
                <w:sz w:val="20"/>
              </w:rPr>
              <w:t>Subtotal</w:t>
            </w:r>
          </w:p>
        </w:tc>
        <w:tc>
          <w:tcPr>
            <w:tcW w:w="806" w:type="dxa"/>
            <w:tcBorders>
              <w:top w:val="single" w:sz="6" w:space="0" w:color="auto"/>
              <w:bottom w:val="single" w:sz="6" w:space="0" w:color="auto"/>
              <w:right w:val="single" w:sz="6" w:space="0" w:color="auto"/>
            </w:tcBorders>
          </w:tcPr>
          <w:p w14:paraId="66ED0899" w14:textId="77777777" w:rsidR="000B5EDC" w:rsidRPr="0042334A" w:rsidRDefault="000B5EDC" w:rsidP="0000062D">
            <w:pPr>
              <w:pStyle w:val="Heading6"/>
            </w:pPr>
          </w:p>
        </w:tc>
        <w:tc>
          <w:tcPr>
            <w:tcW w:w="806" w:type="dxa"/>
            <w:tcBorders>
              <w:top w:val="single" w:sz="6" w:space="0" w:color="auto"/>
              <w:left w:val="single" w:sz="6" w:space="0" w:color="auto"/>
              <w:bottom w:val="single" w:sz="6" w:space="0" w:color="auto"/>
              <w:right w:val="single" w:sz="6" w:space="0" w:color="auto"/>
            </w:tcBorders>
          </w:tcPr>
          <w:p w14:paraId="2E6FC2D4"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double" w:sz="4" w:space="0" w:color="auto"/>
            </w:tcBorders>
            <w:vAlign w:val="center"/>
          </w:tcPr>
          <w:p w14:paraId="1092126A" w14:textId="77777777" w:rsidR="000B5EDC" w:rsidRPr="0042334A" w:rsidRDefault="000B5EDC" w:rsidP="00C57D7C">
            <w:pPr>
              <w:rPr>
                <w:rFonts w:asciiTheme="minorHAnsi" w:hAnsiTheme="minorHAnsi"/>
                <w:sz w:val="20"/>
              </w:rPr>
            </w:pPr>
          </w:p>
        </w:tc>
      </w:tr>
      <w:tr w:rsidR="000B5EDC" w:rsidRPr="0042334A" w14:paraId="6FBEC593" w14:textId="77777777" w:rsidTr="000245AF">
        <w:trPr>
          <w:cantSplit/>
          <w:trHeight w:hRule="exact" w:val="284"/>
          <w:jc w:val="center"/>
        </w:trPr>
        <w:tc>
          <w:tcPr>
            <w:tcW w:w="495" w:type="dxa"/>
            <w:tcBorders>
              <w:top w:val="nil"/>
              <w:left w:val="double" w:sz="4" w:space="0" w:color="auto"/>
              <w:bottom w:val="double" w:sz="4" w:space="0" w:color="auto"/>
              <w:right w:val="nil"/>
            </w:tcBorders>
          </w:tcPr>
          <w:p w14:paraId="7BA12D39" w14:textId="77777777" w:rsidR="000B5EDC" w:rsidRPr="0042334A" w:rsidRDefault="000B5EDC" w:rsidP="00C57D7C">
            <w:pPr>
              <w:rPr>
                <w:rFonts w:asciiTheme="minorHAnsi" w:hAnsiTheme="minorHAnsi"/>
                <w:sz w:val="20"/>
              </w:rPr>
            </w:pPr>
          </w:p>
        </w:tc>
        <w:tc>
          <w:tcPr>
            <w:tcW w:w="1858" w:type="dxa"/>
            <w:tcBorders>
              <w:top w:val="nil"/>
              <w:left w:val="nil"/>
              <w:bottom w:val="double" w:sz="4" w:space="0" w:color="auto"/>
              <w:right w:val="nil"/>
            </w:tcBorders>
          </w:tcPr>
          <w:p w14:paraId="7150DE70" w14:textId="77777777" w:rsidR="000B5EDC" w:rsidRPr="0042334A" w:rsidRDefault="000B5EDC" w:rsidP="00C57D7C">
            <w:pPr>
              <w:rPr>
                <w:rFonts w:asciiTheme="minorHAnsi" w:hAnsiTheme="minorHAnsi"/>
                <w:sz w:val="20"/>
              </w:rPr>
            </w:pPr>
          </w:p>
        </w:tc>
        <w:tc>
          <w:tcPr>
            <w:tcW w:w="912" w:type="dxa"/>
            <w:tcBorders>
              <w:top w:val="nil"/>
              <w:left w:val="nil"/>
              <w:bottom w:val="double" w:sz="4" w:space="0" w:color="auto"/>
              <w:right w:val="nil"/>
            </w:tcBorders>
          </w:tcPr>
          <w:p w14:paraId="46725CC2" w14:textId="77777777" w:rsidR="000B5EDC" w:rsidRPr="0042334A" w:rsidRDefault="000B5EDC" w:rsidP="00C57D7C">
            <w:pPr>
              <w:rPr>
                <w:rFonts w:asciiTheme="minorHAnsi" w:hAnsiTheme="minorHAnsi"/>
                <w:sz w:val="20"/>
              </w:rPr>
            </w:pPr>
          </w:p>
        </w:tc>
        <w:tc>
          <w:tcPr>
            <w:tcW w:w="720" w:type="dxa"/>
            <w:tcBorders>
              <w:top w:val="nil"/>
              <w:left w:val="nil"/>
              <w:bottom w:val="double" w:sz="4" w:space="0" w:color="auto"/>
              <w:right w:val="nil"/>
            </w:tcBorders>
          </w:tcPr>
          <w:p w14:paraId="2C5D51E0" w14:textId="77777777" w:rsidR="000B5EDC" w:rsidRPr="0042334A" w:rsidRDefault="000B5EDC" w:rsidP="00C57D7C">
            <w:pPr>
              <w:rPr>
                <w:rFonts w:asciiTheme="minorHAnsi" w:hAnsiTheme="minorHAnsi"/>
                <w:sz w:val="20"/>
              </w:rPr>
            </w:pPr>
          </w:p>
        </w:tc>
        <w:tc>
          <w:tcPr>
            <w:tcW w:w="990" w:type="dxa"/>
            <w:tcBorders>
              <w:top w:val="nil"/>
              <w:left w:val="nil"/>
              <w:bottom w:val="double" w:sz="4" w:space="0" w:color="auto"/>
              <w:right w:val="nil"/>
            </w:tcBorders>
          </w:tcPr>
          <w:p w14:paraId="131AB839" w14:textId="77777777" w:rsidR="000B5EDC" w:rsidRPr="0042334A" w:rsidRDefault="000B5EDC" w:rsidP="00C57D7C">
            <w:pPr>
              <w:rPr>
                <w:rFonts w:asciiTheme="minorHAnsi" w:hAnsiTheme="minorHAnsi"/>
                <w:sz w:val="20"/>
              </w:rPr>
            </w:pPr>
          </w:p>
        </w:tc>
        <w:tc>
          <w:tcPr>
            <w:tcW w:w="180" w:type="dxa"/>
            <w:tcBorders>
              <w:top w:val="nil"/>
              <w:left w:val="nil"/>
              <w:bottom w:val="double" w:sz="4" w:space="0" w:color="auto"/>
              <w:right w:val="nil"/>
            </w:tcBorders>
          </w:tcPr>
          <w:p w14:paraId="031A1EE1" w14:textId="77777777" w:rsidR="000B5EDC" w:rsidRPr="0042334A" w:rsidRDefault="000B5EDC" w:rsidP="00C57D7C">
            <w:pPr>
              <w:rPr>
                <w:rFonts w:asciiTheme="minorHAnsi" w:hAnsiTheme="minorHAnsi"/>
                <w:sz w:val="20"/>
              </w:rPr>
            </w:pPr>
          </w:p>
        </w:tc>
        <w:tc>
          <w:tcPr>
            <w:tcW w:w="1080" w:type="dxa"/>
            <w:tcBorders>
              <w:top w:val="nil"/>
              <w:left w:val="nil"/>
              <w:bottom w:val="double" w:sz="4" w:space="0" w:color="auto"/>
              <w:right w:val="nil"/>
            </w:tcBorders>
          </w:tcPr>
          <w:p w14:paraId="1C1F4BBF" w14:textId="77777777" w:rsidR="000B5EDC" w:rsidRPr="0042334A" w:rsidRDefault="000B5EDC" w:rsidP="00C57D7C">
            <w:pPr>
              <w:rPr>
                <w:rFonts w:asciiTheme="minorHAnsi" w:hAnsiTheme="minorHAnsi"/>
                <w:sz w:val="20"/>
              </w:rPr>
            </w:pPr>
          </w:p>
        </w:tc>
        <w:tc>
          <w:tcPr>
            <w:tcW w:w="180" w:type="dxa"/>
            <w:tcBorders>
              <w:top w:val="nil"/>
              <w:left w:val="nil"/>
              <w:bottom w:val="double" w:sz="4" w:space="0" w:color="auto"/>
              <w:right w:val="nil"/>
            </w:tcBorders>
          </w:tcPr>
          <w:p w14:paraId="77A9A618" w14:textId="77777777" w:rsidR="000B5EDC" w:rsidRPr="0042334A" w:rsidRDefault="000B5EDC" w:rsidP="00C57D7C">
            <w:pPr>
              <w:rPr>
                <w:rFonts w:asciiTheme="minorHAnsi" w:hAnsiTheme="minorHAnsi"/>
                <w:sz w:val="20"/>
              </w:rPr>
            </w:pPr>
          </w:p>
        </w:tc>
        <w:tc>
          <w:tcPr>
            <w:tcW w:w="990" w:type="dxa"/>
            <w:tcBorders>
              <w:top w:val="nil"/>
              <w:left w:val="nil"/>
              <w:bottom w:val="double" w:sz="4" w:space="0" w:color="auto"/>
              <w:right w:val="nil"/>
            </w:tcBorders>
          </w:tcPr>
          <w:p w14:paraId="4255D10B" w14:textId="77777777" w:rsidR="000B5EDC" w:rsidRPr="0042334A" w:rsidRDefault="000B5EDC" w:rsidP="00C57D7C">
            <w:pPr>
              <w:rPr>
                <w:rFonts w:asciiTheme="minorHAnsi" w:hAnsiTheme="minorHAnsi"/>
                <w:sz w:val="20"/>
              </w:rPr>
            </w:pPr>
          </w:p>
        </w:tc>
        <w:tc>
          <w:tcPr>
            <w:tcW w:w="900" w:type="dxa"/>
            <w:tcBorders>
              <w:top w:val="nil"/>
              <w:left w:val="nil"/>
              <w:bottom w:val="double" w:sz="4" w:space="0" w:color="auto"/>
              <w:right w:val="nil"/>
            </w:tcBorders>
          </w:tcPr>
          <w:p w14:paraId="7141633E" w14:textId="77777777" w:rsidR="000B5EDC" w:rsidRPr="0042334A" w:rsidRDefault="000B5EDC" w:rsidP="00C57D7C">
            <w:pPr>
              <w:rPr>
                <w:rFonts w:asciiTheme="minorHAnsi" w:hAnsiTheme="minorHAnsi"/>
                <w:sz w:val="20"/>
              </w:rPr>
            </w:pPr>
          </w:p>
        </w:tc>
        <w:tc>
          <w:tcPr>
            <w:tcW w:w="180" w:type="dxa"/>
            <w:tcBorders>
              <w:top w:val="nil"/>
              <w:left w:val="nil"/>
              <w:bottom w:val="double" w:sz="4" w:space="0" w:color="auto"/>
            </w:tcBorders>
          </w:tcPr>
          <w:p w14:paraId="74892FF7" w14:textId="77777777" w:rsidR="000B5EDC" w:rsidRPr="0042334A" w:rsidRDefault="000B5EDC" w:rsidP="00C57D7C">
            <w:pPr>
              <w:rPr>
                <w:rFonts w:asciiTheme="minorHAnsi" w:hAnsiTheme="minorHAnsi"/>
                <w:sz w:val="20"/>
              </w:rPr>
            </w:pPr>
          </w:p>
        </w:tc>
        <w:tc>
          <w:tcPr>
            <w:tcW w:w="1927" w:type="dxa"/>
            <w:gridSpan w:val="4"/>
            <w:tcBorders>
              <w:top w:val="single" w:sz="6" w:space="0" w:color="auto"/>
              <w:left w:val="single" w:sz="6" w:space="0" w:color="auto"/>
              <w:bottom w:val="double" w:sz="4" w:space="0" w:color="auto"/>
              <w:right w:val="single" w:sz="6" w:space="0" w:color="auto"/>
            </w:tcBorders>
            <w:vAlign w:val="center"/>
          </w:tcPr>
          <w:p w14:paraId="4E020CE4" w14:textId="77777777" w:rsidR="000B5EDC" w:rsidRPr="0042334A" w:rsidRDefault="000B5EDC" w:rsidP="00C57D7C">
            <w:pPr>
              <w:rPr>
                <w:rFonts w:asciiTheme="minorHAnsi" w:hAnsiTheme="minorHAnsi"/>
                <w:b/>
                <w:bCs/>
                <w:sz w:val="20"/>
              </w:rPr>
            </w:pPr>
            <w:r w:rsidRPr="0042334A">
              <w:rPr>
                <w:rFonts w:asciiTheme="minorHAnsi" w:hAnsiTheme="minorHAnsi"/>
                <w:b/>
                <w:bCs/>
                <w:sz w:val="20"/>
              </w:rPr>
              <w:t>Total</w:t>
            </w:r>
          </w:p>
        </w:tc>
        <w:tc>
          <w:tcPr>
            <w:tcW w:w="806" w:type="dxa"/>
            <w:tcBorders>
              <w:top w:val="single" w:sz="6" w:space="0" w:color="auto"/>
              <w:bottom w:val="double" w:sz="4" w:space="0" w:color="auto"/>
              <w:right w:val="single" w:sz="6" w:space="0" w:color="auto"/>
            </w:tcBorders>
            <w:shd w:val="thinDiagCross" w:color="auto" w:fill="auto"/>
          </w:tcPr>
          <w:p w14:paraId="3FB571E7"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2EDF740D" w14:textId="77777777" w:rsidR="000B5EDC" w:rsidRPr="0042334A" w:rsidRDefault="000B5EDC" w:rsidP="00C57D7C">
            <w:pPr>
              <w:rPr>
                <w:rFonts w:asciiTheme="minorHAnsi" w:hAnsiTheme="minorHAnsi"/>
                <w:sz w:val="20"/>
              </w:rPr>
            </w:pPr>
          </w:p>
        </w:tc>
        <w:tc>
          <w:tcPr>
            <w:tcW w:w="806" w:type="dxa"/>
            <w:tcBorders>
              <w:top w:val="single" w:sz="6" w:space="0" w:color="auto"/>
              <w:left w:val="single" w:sz="6" w:space="0" w:color="auto"/>
              <w:bottom w:val="double" w:sz="4" w:space="0" w:color="auto"/>
              <w:right w:val="double" w:sz="4" w:space="0" w:color="auto"/>
            </w:tcBorders>
          </w:tcPr>
          <w:p w14:paraId="4D73D4FD" w14:textId="77777777" w:rsidR="000B5EDC" w:rsidRPr="0042334A" w:rsidRDefault="000B5EDC" w:rsidP="00C57D7C">
            <w:pPr>
              <w:rPr>
                <w:rFonts w:asciiTheme="minorHAnsi" w:hAnsiTheme="minorHAnsi"/>
                <w:sz w:val="20"/>
              </w:rPr>
            </w:pPr>
          </w:p>
        </w:tc>
      </w:tr>
    </w:tbl>
    <w:p w14:paraId="04AE862D" w14:textId="77777777" w:rsidR="000B5EDC" w:rsidRPr="0042334A" w:rsidRDefault="000B5EDC" w:rsidP="00C716A3">
      <w:pPr>
        <w:tabs>
          <w:tab w:val="left" w:pos="2340"/>
        </w:tabs>
        <w:rPr>
          <w:sz w:val="20"/>
        </w:rPr>
      </w:pPr>
    </w:p>
    <w:p w14:paraId="365E23DF" w14:textId="77777777" w:rsidR="000B5EDC" w:rsidRPr="0042334A" w:rsidRDefault="000B5EDC" w:rsidP="00C716A3">
      <w:pPr>
        <w:tabs>
          <w:tab w:val="left" w:pos="360"/>
        </w:tabs>
        <w:rPr>
          <w:rFonts w:asciiTheme="minorHAnsi" w:hAnsiTheme="minorHAnsi"/>
          <w:sz w:val="20"/>
        </w:rPr>
      </w:pPr>
      <w:r w:rsidRPr="0042334A">
        <w:rPr>
          <w:rFonts w:asciiTheme="minorHAnsi" w:hAnsiTheme="minorHAnsi"/>
          <w:sz w:val="16"/>
          <w:szCs w:val="16"/>
        </w:rPr>
        <w:t>1</w:t>
      </w:r>
      <w:r w:rsidRPr="0042334A">
        <w:rPr>
          <w:rFonts w:asciiTheme="minorHAnsi" w:hAnsiTheme="minorHAnsi"/>
          <w:sz w:val="20"/>
        </w:rPr>
        <w:tab/>
        <w:t>For Key Experts</w:t>
      </w:r>
      <w:r w:rsidR="0089166F" w:rsidRPr="0042334A">
        <w:rPr>
          <w:rFonts w:asciiTheme="minorHAnsi" w:hAnsiTheme="minorHAnsi"/>
          <w:sz w:val="20"/>
        </w:rPr>
        <w:t>,</w:t>
      </w:r>
      <w:r w:rsidRPr="0042334A">
        <w:rPr>
          <w:rFonts w:asciiTheme="minorHAnsi" w:hAnsiTheme="minorHAnsi"/>
          <w:sz w:val="20"/>
        </w:rPr>
        <w:t xml:space="preserve"> the input should be indicated individually for the same positions as required under </w:t>
      </w:r>
      <w:r w:rsidR="00090D69" w:rsidRPr="0042334A">
        <w:rPr>
          <w:rFonts w:asciiTheme="minorHAnsi" w:hAnsiTheme="minorHAnsi"/>
          <w:sz w:val="20"/>
        </w:rPr>
        <w:t xml:space="preserve">the </w:t>
      </w:r>
      <w:r w:rsidRPr="0042334A">
        <w:rPr>
          <w:rFonts w:asciiTheme="minorHAnsi" w:hAnsiTheme="minorHAnsi"/>
          <w:sz w:val="20"/>
        </w:rPr>
        <w:t>Data Sheet ITC21.1</w:t>
      </w:r>
      <w:r w:rsidR="0089166F" w:rsidRPr="0042334A">
        <w:rPr>
          <w:rFonts w:asciiTheme="minorHAnsi" w:hAnsiTheme="minorHAnsi"/>
          <w:sz w:val="20"/>
        </w:rPr>
        <w:t>.</w:t>
      </w:r>
    </w:p>
    <w:p w14:paraId="5492EC57" w14:textId="1980F8CB" w:rsidR="000B5EDC" w:rsidRPr="0042334A" w:rsidRDefault="000B5EDC" w:rsidP="00F00513">
      <w:pPr>
        <w:tabs>
          <w:tab w:val="left" w:pos="360"/>
        </w:tabs>
        <w:ind w:left="360" w:hanging="360"/>
        <w:rPr>
          <w:rFonts w:asciiTheme="minorHAnsi" w:hAnsiTheme="minorHAnsi"/>
          <w:sz w:val="20"/>
        </w:rPr>
      </w:pPr>
      <w:r w:rsidRPr="0042334A">
        <w:rPr>
          <w:rFonts w:asciiTheme="minorHAnsi" w:hAnsiTheme="minorHAnsi"/>
          <w:sz w:val="16"/>
          <w:szCs w:val="16"/>
        </w:rPr>
        <w:lastRenderedPageBreak/>
        <w:t>2</w:t>
      </w:r>
      <w:r w:rsidRPr="0042334A">
        <w:rPr>
          <w:rFonts w:asciiTheme="minorHAnsi" w:hAnsiTheme="minorHAnsi"/>
          <w:sz w:val="20"/>
        </w:rPr>
        <w:tab/>
        <w:t xml:space="preserve">Months are counted from the start of the assignment/mobilization.  One (1) month equals </w:t>
      </w:r>
      <w:r w:rsidR="00D61D6B" w:rsidRPr="0042334A">
        <w:rPr>
          <w:rFonts w:asciiTheme="minorHAnsi" w:hAnsiTheme="minorHAnsi"/>
          <w:sz w:val="20"/>
        </w:rPr>
        <w:t>twenty</w:t>
      </w:r>
      <w:r w:rsidR="00983F6B">
        <w:rPr>
          <w:rFonts w:asciiTheme="minorHAnsi" w:hAnsiTheme="minorHAnsi"/>
          <w:sz w:val="20"/>
        </w:rPr>
        <w:t>-</w:t>
      </w:r>
      <w:r w:rsidR="000C4D17">
        <w:rPr>
          <w:rFonts w:asciiTheme="minorHAnsi" w:hAnsiTheme="minorHAnsi"/>
          <w:sz w:val="20"/>
        </w:rPr>
        <w:t>six</w:t>
      </w:r>
      <w:r w:rsidR="00D61D6B" w:rsidRPr="0042334A">
        <w:rPr>
          <w:rFonts w:asciiTheme="minorHAnsi" w:hAnsiTheme="minorHAnsi"/>
          <w:sz w:val="20"/>
        </w:rPr>
        <w:t xml:space="preserve"> two (</w:t>
      </w:r>
      <w:r w:rsidR="008F1132">
        <w:rPr>
          <w:rFonts w:asciiTheme="minorHAnsi" w:hAnsiTheme="minorHAnsi"/>
          <w:sz w:val="20"/>
        </w:rPr>
        <w:t>26</w:t>
      </w:r>
      <w:r w:rsidR="00D61D6B" w:rsidRPr="0042334A">
        <w:rPr>
          <w:rFonts w:asciiTheme="minorHAnsi" w:hAnsiTheme="minorHAnsi"/>
          <w:sz w:val="20"/>
        </w:rPr>
        <w:t>)</w:t>
      </w:r>
      <w:r w:rsidR="008F1132">
        <w:rPr>
          <w:rFonts w:asciiTheme="minorHAnsi" w:hAnsiTheme="minorHAnsi"/>
          <w:sz w:val="20"/>
        </w:rPr>
        <w:t xml:space="preserve"> </w:t>
      </w:r>
      <w:r w:rsidR="009B2F93" w:rsidRPr="0042334A">
        <w:rPr>
          <w:rFonts w:asciiTheme="minorHAnsi" w:hAnsiTheme="minorHAnsi"/>
          <w:sz w:val="20"/>
        </w:rPr>
        <w:t>working (</w:t>
      </w:r>
      <w:r w:rsidRPr="0042334A">
        <w:rPr>
          <w:rFonts w:asciiTheme="minorHAnsi" w:hAnsiTheme="minorHAnsi"/>
          <w:sz w:val="20"/>
        </w:rPr>
        <w:t>billable</w:t>
      </w:r>
      <w:r w:rsidR="009B2F93" w:rsidRPr="0042334A">
        <w:rPr>
          <w:rFonts w:asciiTheme="minorHAnsi" w:hAnsiTheme="minorHAnsi"/>
          <w:sz w:val="20"/>
        </w:rPr>
        <w:t>)</w:t>
      </w:r>
      <w:r w:rsidRPr="0042334A">
        <w:rPr>
          <w:rFonts w:asciiTheme="minorHAnsi" w:hAnsiTheme="minorHAnsi"/>
          <w:sz w:val="20"/>
        </w:rPr>
        <w:t xml:space="preserve"> days</w:t>
      </w:r>
      <w:r w:rsidR="00362B7B" w:rsidRPr="0042334A">
        <w:rPr>
          <w:rFonts w:asciiTheme="minorHAnsi" w:hAnsiTheme="minorHAnsi"/>
          <w:sz w:val="20"/>
        </w:rPr>
        <w:t>. One working (billable) day shall be not less than eight (</w:t>
      </w:r>
      <w:r w:rsidR="009B2F93" w:rsidRPr="0042334A">
        <w:rPr>
          <w:rFonts w:asciiTheme="minorHAnsi" w:hAnsiTheme="minorHAnsi"/>
          <w:sz w:val="20"/>
        </w:rPr>
        <w:t>8</w:t>
      </w:r>
      <w:r w:rsidR="00D61D6B" w:rsidRPr="0042334A">
        <w:rPr>
          <w:rFonts w:asciiTheme="minorHAnsi" w:hAnsiTheme="minorHAnsi"/>
          <w:sz w:val="20"/>
        </w:rPr>
        <w:t xml:space="preserve">) working (billable) </w:t>
      </w:r>
      <w:r w:rsidR="00362B7B" w:rsidRPr="0042334A">
        <w:rPr>
          <w:rFonts w:asciiTheme="minorHAnsi" w:hAnsiTheme="minorHAnsi"/>
          <w:sz w:val="20"/>
        </w:rPr>
        <w:t>hours</w:t>
      </w:r>
      <w:r w:rsidR="00C23BED" w:rsidRPr="0042334A">
        <w:rPr>
          <w:rFonts w:asciiTheme="minorHAnsi" w:hAnsiTheme="minorHAnsi"/>
          <w:sz w:val="20"/>
        </w:rPr>
        <w:t>.</w:t>
      </w:r>
    </w:p>
    <w:p w14:paraId="2381A6A4" w14:textId="53CC36AE" w:rsidR="00F25D26" w:rsidRPr="0042334A" w:rsidRDefault="000B5EDC">
      <w:pPr>
        <w:tabs>
          <w:tab w:val="left" w:pos="360"/>
        </w:tabs>
        <w:ind w:left="360" w:hanging="360"/>
        <w:rPr>
          <w:rFonts w:asciiTheme="minorHAnsi" w:hAnsiTheme="minorHAnsi"/>
          <w:sz w:val="20"/>
        </w:rPr>
      </w:pPr>
      <w:r w:rsidRPr="0042334A">
        <w:rPr>
          <w:rFonts w:asciiTheme="minorHAnsi" w:hAnsiTheme="minorHAnsi"/>
          <w:sz w:val="16"/>
          <w:szCs w:val="16"/>
        </w:rPr>
        <w:t>3</w:t>
      </w:r>
      <w:r w:rsidRPr="0042334A">
        <w:rPr>
          <w:rFonts w:asciiTheme="minorHAnsi" w:hAnsiTheme="minorHAnsi"/>
          <w:sz w:val="20"/>
        </w:rPr>
        <w:tab/>
        <w:t xml:space="preserve">“Home” means work in the office </w:t>
      </w:r>
      <w:r w:rsidR="00983F6B">
        <w:rPr>
          <w:rFonts w:asciiTheme="minorHAnsi" w:hAnsiTheme="minorHAnsi"/>
          <w:sz w:val="20"/>
        </w:rPr>
        <w:t xml:space="preserve">stationed in Dehradun only. </w:t>
      </w:r>
      <w:r w:rsidRPr="0042334A">
        <w:rPr>
          <w:rFonts w:asciiTheme="minorHAnsi" w:hAnsiTheme="minorHAnsi"/>
          <w:sz w:val="20"/>
        </w:rPr>
        <w:t>“Field” work means work carried out</w:t>
      </w:r>
      <w:r w:rsidR="00983F6B">
        <w:rPr>
          <w:rFonts w:asciiTheme="minorHAnsi" w:hAnsiTheme="minorHAnsi"/>
          <w:sz w:val="20"/>
        </w:rPr>
        <w:t xml:space="preserve"> during the site visit in the locations identified for the development &amp; construction of Multi-Purpose Disaster Shelters in Uttarakhand State.</w:t>
      </w:r>
    </w:p>
    <w:p w14:paraId="3FE29DAC" w14:textId="77777777" w:rsidR="000B5EDC" w:rsidRPr="0042334A" w:rsidRDefault="000B5EDC" w:rsidP="00C716A3">
      <w:pPr>
        <w:tabs>
          <w:tab w:val="left" w:pos="360"/>
        </w:tabs>
        <w:rPr>
          <w:sz w:val="20"/>
        </w:rPr>
      </w:pPr>
    </w:p>
    <w:p w14:paraId="73C79CE2" w14:textId="2E4D8663" w:rsidR="000B5EDC" w:rsidRPr="0042334A" w:rsidRDefault="00855C93" w:rsidP="005D2AFB">
      <w:pPr>
        <w:tabs>
          <w:tab w:val="left" w:pos="360"/>
        </w:tabs>
        <w:ind w:left="1260"/>
        <w:rPr>
          <w:rFonts w:asciiTheme="minorHAnsi" w:hAnsiTheme="minorHAnsi"/>
          <w:sz w:val="20"/>
        </w:rPr>
      </w:pPr>
      <w:r>
        <w:rPr>
          <w:noProof/>
          <w:lang w:val="en-IN" w:eastAsia="en-IN"/>
        </w:rPr>
        <mc:AlternateContent>
          <mc:Choice Requires="wps">
            <w:drawing>
              <wp:anchor distT="0" distB="0" distL="114300" distR="114300" simplePos="0" relativeHeight="251656704" behindDoc="0" locked="0" layoutInCell="1" allowOverlap="1" wp14:anchorId="03D3E947" wp14:editId="430B9485">
                <wp:simplePos x="0" y="0"/>
                <wp:positionH relativeFrom="column">
                  <wp:posOffset>114300</wp:posOffset>
                </wp:positionH>
                <wp:positionV relativeFrom="paragraph">
                  <wp:posOffset>34925</wp:posOffset>
                </wp:positionV>
                <wp:extent cx="457200" cy="90170"/>
                <wp:effectExtent l="0" t="0" r="0" b="508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794013" id="Rectangle 2" o:spid="_x0000_s1026" style="position:absolute;margin-left:9pt;margin-top:2.75pt;width:36pt;height:7.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" fillcolor="black"/>
            </w:pict>
          </mc:Fallback>
        </mc:AlternateContent>
      </w:r>
      <w:r w:rsidR="000B5EDC" w:rsidRPr="0042334A">
        <w:rPr>
          <w:rFonts w:asciiTheme="minorHAnsi" w:hAnsiTheme="minorHAnsi"/>
          <w:sz w:val="20"/>
        </w:rPr>
        <w:t>Full time input</w:t>
      </w:r>
    </w:p>
    <w:p w14:paraId="4BDA7C4B" w14:textId="0BD88253" w:rsidR="000B5EDC" w:rsidRPr="0042334A" w:rsidRDefault="00855C93" w:rsidP="005D2AFB">
      <w:pPr>
        <w:tabs>
          <w:tab w:val="left" w:pos="360"/>
        </w:tabs>
        <w:ind w:left="1260"/>
        <w:rPr>
          <w:rFonts w:asciiTheme="minorHAnsi" w:hAnsiTheme="minorHAnsi"/>
          <w:sz w:val="20"/>
        </w:rPr>
      </w:pPr>
      <w:r>
        <w:rPr>
          <w:rFonts w:asciiTheme="minorHAnsi" w:hAnsiTheme="minorHAnsi"/>
          <w:noProof/>
          <w:lang w:val="en-IN" w:eastAsia="en-IN"/>
        </w:rPr>
        <mc:AlternateContent>
          <mc:Choice Requires="wps">
            <w:drawing>
              <wp:anchor distT="0" distB="0" distL="114300" distR="114300" simplePos="0" relativeHeight="251673088" behindDoc="0" locked="0" layoutInCell="1" allowOverlap="1" wp14:anchorId="033C7DC9" wp14:editId="58A34D47">
                <wp:simplePos x="0" y="0"/>
                <wp:positionH relativeFrom="column">
                  <wp:posOffset>114300</wp:posOffset>
                </wp:positionH>
                <wp:positionV relativeFrom="paragraph">
                  <wp:posOffset>41275</wp:posOffset>
                </wp:positionV>
                <wp:extent cx="457200" cy="90170"/>
                <wp:effectExtent l="9525" t="10160" r="9525" b="13970"/>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CA5EA" id="Rectangle 18" o:spid="_x0000_s1026" style="position:absolute;margin-left:9pt;margin-top:3.25pt;width:36pt;height:7.1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" fillcolor="black">
                <v:fill r:id="rId45" o:title="" type="pattern"/>
              </v:rect>
            </w:pict>
          </mc:Fallback>
        </mc:AlternateContent>
      </w:r>
      <w:r w:rsidR="000B5EDC" w:rsidRPr="0042334A">
        <w:rPr>
          <w:rFonts w:asciiTheme="minorHAnsi" w:hAnsiTheme="minorHAnsi"/>
          <w:sz w:val="20"/>
        </w:rPr>
        <w:t>Part time input</w:t>
      </w:r>
    </w:p>
    <w:p w14:paraId="17DF1C32" w14:textId="77777777" w:rsidR="000B5EDC" w:rsidRPr="0042334A" w:rsidRDefault="000B5EDC" w:rsidP="00C716A3">
      <w:pPr>
        <w:tabs>
          <w:tab w:val="left" w:pos="360"/>
        </w:tabs>
        <w:rPr>
          <w:sz w:val="20"/>
        </w:rPr>
      </w:pPr>
    </w:p>
    <w:p w14:paraId="6549608F" w14:textId="77777777" w:rsidR="000B5EDC" w:rsidRPr="0042334A" w:rsidRDefault="000B5EDC" w:rsidP="00C716A3">
      <w:pPr>
        <w:tabs>
          <w:tab w:val="left" w:pos="360"/>
        </w:tabs>
      </w:pPr>
    </w:p>
    <w:p w14:paraId="4B0A4935" w14:textId="77777777" w:rsidR="000B5EDC" w:rsidRPr="0042334A" w:rsidRDefault="000B5EDC" w:rsidP="00B91DDF">
      <w:pPr>
        <w:rPr>
          <w:b/>
          <w:sz w:val="28"/>
        </w:rPr>
        <w:sectPr w:rsidR="000B5EDC" w:rsidRPr="0042334A" w:rsidSect="00A11226">
          <w:headerReference w:type="even" r:id="rId46"/>
          <w:headerReference w:type="default" r:id="rId47"/>
          <w:footerReference w:type="default" r:id="rId48"/>
          <w:footnotePr>
            <w:numRestart w:val="eachSect"/>
          </w:footnotePr>
          <w:pgSz w:w="15840" w:h="12240" w:orient="landscape" w:code="1"/>
          <w:pgMar w:top="1440" w:right="1440" w:bottom="1440" w:left="1440" w:header="720" w:footer="720" w:gutter="0"/>
          <w:cols w:space="720"/>
        </w:sectPr>
      </w:pPr>
    </w:p>
    <w:p w14:paraId="64A74860" w14:textId="77777777" w:rsidR="00664E36" w:rsidRPr="0042334A" w:rsidRDefault="000B5EDC" w:rsidP="00B47775">
      <w:pPr>
        <w:jc w:val="center"/>
        <w:rPr>
          <w:rFonts w:ascii="Times New Roman Bold" w:hAnsi="Times New Roman Bold"/>
          <w:b/>
          <w:smallCaps/>
          <w:sz w:val="28"/>
          <w:szCs w:val="28"/>
        </w:rPr>
      </w:pPr>
      <w:r w:rsidRPr="0042334A">
        <w:rPr>
          <w:rFonts w:ascii="Times New Roman Bold" w:hAnsi="Times New Roman Bold"/>
          <w:b/>
          <w:smallCaps/>
          <w:sz w:val="28"/>
          <w:szCs w:val="28"/>
        </w:rPr>
        <w:lastRenderedPageBreak/>
        <w:t>Form TECH-6</w:t>
      </w:r>
    </w:p>
    <w:p w14:paraId="009067B7" w14:textId="77777777" w:rsidR="000B5EDC" w:rsidRPr="0042334A" w:rsidRDefault="000B5EDC" w:rsidP="005A440E">
      <w:pPr>
        <w:jc w:val="center"/>
        <w:rPr>
          <w:rFonts w:ascii="Times New Roman Bold" w:hAnsi="Times New Roman Bold"/>
          <w:b/>
          <w:smallCaps/>
          <w:sz w:val="28"/>
          <w:szCs w:val="28"/>
        </w:rPr>
      </w:pPr>
      <w:r w:rsidRPr="0042334A">
        <w:rPr>
          <w:rFonts w:ascii="Times New Roman Bold" w:hAnsi="Times New Roman Bold"/>
          <w:b/>
          <w:smallCaps/>
          <w:sz w:val="28"/>
          <w:szCs w:val="28"/>
        </w:rPr>
        <w:t>(</w:t>
      </w:r>
      <w:r w:rsidR="00B40722" w:rsidRPr="0042334A">
        <w:rPr>
          <w:rFonts w:ascii="Times New Roman Bold" w:hAnsi="Times New Roman Bold"/>
          <w:b/>
          <w:smallCaps/>
          <w:sz w:val="28"/>
          <w:szCs w:val="28"/>
        </w:rPr>
        <w:t>Continued</w:t>
      </w:r>
      <w:r w:rsidRPr="0042334A">
        <w:rPr>
          <w:rFonts w:ascii="Times New Roman Bold" w:hAnsi="Times New Roman Bold"/>
          <w:b/>
          <w:smallCaps/>
          <w:sz w:val="28"/>
          <w:szCs w:val="28"/>
        </w:rPr>
        <w:t>)</w:t>
      </w:r>
    </w:p>
    <w:p w14:paraId="3EE78CFB" w14:textId="77777777" w:rsidR="000B5EDC" w:rsidRPr="0042334A" w:rsidRDefault="000B5EDC" w:rsidP="005A440E">
      <w:pPr>
        <w:jc w:val="center"/>
        <w:rPr>
          <w:rFonts w:ascii="Times New Roman Bold" w:hAnsi="Times New Roman Bold"/>
          <w:b/>
          <w:smallCaps/>
          <w:sz w:val="28"/>
          <w:szCs w:val="28"/>
        </w:rPr>
      </w:pPr>
    </w:p>
    <w:p w14:paraId="5418472F" w14:textId="77777777" w:rsidR="000B5EDC" w:rsidRPr="0042334A" w:rsidRDefault="000B5EDC" w:rsidP="005A440E">
      <w:pPr>
        <w:jc w:val="center"/>
        <w:rPr>
          <w:rFonts w:ascii="Times New Roman Bold" w:hAnsi="Times New Roman Bold"/>
          <w:b/>
          <w:smallCaps/>
          <w:sz w:val="28"/>
          <w:szCs w:val="28"/>
        </w:rPr>
      </w:pPr>
      <w:r w:rsidRPr="0042334A">
        <w:rPr>
          <w:rFonts w:ascii="Times New Roman Bold" w:hAnsi="Times New Roman Bold"/>
          <w:b/>
          <w:smallCaps/>
          <w:sz w:val="28"/>
          <w:szCs w:val="28"/>
        </w:rPr>
        <w:t>CURRICULUM VITAE (CV)</w:t>
      </w:r>
    </w:p>
    <w:p w14:paraId="426FBEC0" w14:textId="77777777" w:rsidR="000B5EDC" w:rsidRPr="0042334A" w:rsidRDefault="000B5EDC" w:rsidP="00B91DDF"/>
    <w:p w14:paraId="53F59C12" w14:textId="77777777" w:rsidR="000B5EDC" w:rsidRPr="0042334A" w:rsidRDefault="000B5EDC" w:rsidP="00B91DDF"/>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79"/>
        <w:gridCol w:w="5485"/>
      </w:tblGrid>
      <w:tr w:rsidR="00464FCC" w:rsidRPr="0042334A" w14:paraId="4FF0A5CC" w14:textId="77777777" w:rsidTr="00C31B55">
        <w:tc>
          <w:tcPr>
            <w:tcW w:w="3618" w:type="dxa"/>
          </w:tcPr>
          <w:p w14:paraId="107153F4" w14:textId="77777777" w:rsidR="000B5EDC" w:rsidRPr="0042334A" w:rsidRDefault="000B5EDC" w:rsidP="007C2068">
            <w:pPr>
              <w:spacing w:before="60" w:after="60"/>
            </w:pPr>
            <w:r w:rsidRPr="0042334A">
              <w:rPr>
                <w:b/>
                <w:sz w:val="22"/>
                <w:szCs w:val="22"/>
              </w:rPr>
              <w:t>Position Title and No.</w:t>
            </w:r>
          </w:p>
        </w:tc>
        <w:tc>
          <w:tcPr>
            <w:tcW w:w="5598" w:type="dxa"/>
          </w:tcPr>
          <w:p w14:paraId="66AE8351" w14:textId="77777777" w:rsidR="000B5EDC" w:rsidRPr="0042334A" w:rsidRDefault="000B5EDC" w:rsidP="007C2068">
            <w:pPr>
              <w:spacing w:before="60" w:after="60"/>
              <w:rPr>
                <w:sz w:val="20"/>
                <w:szCs w:val="20"/>
              </w:rPr>
            </w:pPr>
            <w:r w:rsidRPr="0042334A">
              <w:rPr>
                <w:sz w:val="20"/>
                <w:szCs w:val="20"/>
              </w:rPr>
              <w:t>{e.g.</w:t>
            </w:r>
            <w:r w:rsidR="0089166F" w:rsidRPr="0042334A">
              <w:rPr>
                <w:sz w:val="20"/>
                <w:szCs w:val="20"/>
              </w:rPr>
              <w:t>,</w:t>
            </w:r>
            <w:r w:rsidRPr="0042334A">
              <w:rPr>
                <w:sz w:val="20"/>
                <w:szCs w:val="20"/>
              </w:rPr>
              <w:t xml:space="preserve"> K-1, TEAM LEADER}</w:t>
            </w:r>
          </w:p>
        </w:tc>
      </w:tr>
      <w:tr w:rsidR="00464FCC" w:rsidRPr="0042334A" w14:paraId="41829060" w14:textId="77777777" w:rsidTr="00C31B55">
        <w:tc>
          <w:tcPr>
            <w:tcW w:w="3618" w:type="dxa"/>
          </w:tcPr>
          <w:p w14:paraId="5E15681C" w14:textId="77777777" w:rsidR="000B5EDC" w:rsidRPr="0042334A" w:rsidRDefault="000B5EDC" w:rsidP="007C2068">
            <w:pPr>
              <w:spacing w:before="60" w:after="60"/>
            </w:pPr>
            <w:r w:rsidRPr="0042334A">
              <w:rPr>
                <w:b/>
                <w:sz w:val="22"/>
                <w:szCs w:val="22"/>
              </w:rPr>
              <w:t>Name of Expert:</w:t>
            </w:r>
          </w:p>
        </w:tc>
        <w:tc>
          <w:tcPr>
            <w:tcW w:w="5598" w:type="dxa"/>
          </w:tcPr>
          <w:p w14:paraId="7647F4AD" w14:textId="77777777" w:rsidR="000B5EDC" w:rsidRPr="0042334A" w:rsidRDefault="000B5EDC" w:rsidP="007C2068">
            <w:pPr>
              <w:spacing w:before="60" w:after="60"/>
              <w:rPr>
                <w:sz w:val="20"/>
                <w:szCs w:val="20"/>
              </w:rPr>
            </w:pPr>
            <w:r w:rsidRPr="0042334A">
              <w:rPr>
                <w:sz w:val="20"/>
                <w:szCs w:val="20"/>
              </w:rPr>
              <w:t>{Insert full name}</w:t>
            </w:r>
          </w:p>
        </w:tc>
      </w:tr>
      <w:tr w:rsidR="00464FCC" w:rsidRPr="0042334A" w14:paraId="2B146708" w14:textId="77777777" w:rsidTr="00C31B55">
        <w:tc>
          <w:tcPr>
            <w:tcW w:w="3618" w:type="dxa"/>
          </w:tcPr>
          <w:p w14:paraId="48E9928F" w14:textId="77777777" w:rsidR="000B5EDC" w:rsidRPr="0042334A" w:rsidRDefault="000B5EDC" w:rsidP="007C2068">
            <w:pPr>
              <w:spacing w:before="60" w:after="60"/>
            </w:pPr>
            <w:r w:rsidRPr="0042334A">
              <w:rPr>
                <w:b/>
                <w:sz w:val="22"/>
                <w:szCs w:val="22"/>
              </w:rPr>
              <w:t>Date of Birth:</w:t>
            </w:r>
          </w:p>
        </w:tc>
        <w:tc>
          <w:tcPr>
            <w:tcW w:w="5598" w:type="dxa"/>
          </w:tcPr>
          <w:p w14:paraId="43A85011" w14:textId="77777777" w:rsidR="000B5EDC" w:rsidRPr="0042334A" w:rsidRDefault="000B5EDC" w:rsidP="007C2068">
            <w:pPr>
              <w:spacing w:before="60" w:after="60"/>
              <w:rPr>
                <w:sz w:val="20"/>
                <w:szCs w:val="20"/>
              </w:rPr>
            </w:pPr>
            <w:r w:rsidRPr="0042334A">
              <w:rPr>
                <w:sz w:val="20"/>
                <w:szCs w:val="20"/>
              </w:rPr>
              <w:t>{day/month/year}</w:t>
            </w:r>
          </w:p>
        </w:tc>
      </w:tr>
      <w:tr w:rsidR="00464FCC" w:rsidRPr="0042334A" w14:paraId="0B740121" w14:textId="77777777" w:rsidTr="00C31B55">
        <w:tc>
          <w:tcPr>
            <w:tcW w:w="3618" w:type="dxa"/>
          </w:tcPr>
          <w:p w14:paraId="48C162FD" w14:textId="77777777" w:rsidR="000B5EDC" w:rsidRPr="0042334A" w:rsidRDefault="000B5EDC" w:rsidP="007C2068">
            <w:pPr>
              <w:spacing w:before="60" w:after="60"/>
            </w:pPr>
            <w:r w:rsidRPr="0042334A">
              <w:rPr>
                <w:b/>
                <w:sz w:val="22"/>
                <w:szCs w:val="22"/>
              </w:rPr>
              <w:t>Country of Citizenship/Residence</w:t>
            </w:r>
          </w:p>
        </w:tc>
        <w:tc>
          <w:tcPr>
            <w:tcW w:w="5598" w:type="dxa"/>
          </w:tcPr>
          <w:p w14:paraId="3DFF6FE2" w14:textId="77777777" w:rsidR="000B5EDC" w:rsidRPr="0042334A" w:rsidRDefault="000B5EDC" w:rsidP="007C2068">
            <w:pPr>
              <w:spacing w:before="60" w:after="60"/>
            </w:pPr>
          </w:p>
        </w:tc>
      </w:tr>
    </w:tbl>
    <w:p w14:paraId="7C5C0229" w14:textId="77777777" w:rsidR="000B5EDC" w:rsidRPr="0042334A" w:rsidRDefault="000B5EDC" w:rsidP="007C2068">
      <w:pPr>
        <w:spacing w:before="60" w:after="60"/>
      </w:pPr>
    </w:p>
    <w:p w14:paraId="70CBE16B" w14:textId="77777777" w:rsidR="000B5EDC" w:rsidRPr="0042334A" w:rsidRDefault="000B5EDC" w:rsidP="007C2068">
      <w:pPr>
        <w:spacing w:before="60" w:after="60"/>
        <w:rPr>
          <w:sz w:val="18"/>
        </w:rPr>
      </w:pPr>
      <w:r w:rsidRPr="0042334A">
        <w:rPr>
          <w:b/>
        </w:rPr>
        <w:t xml:space="preserve">Education: </w:t>
      </w:r>
      <w:r w:rsidRPr="0042334A">
        <w:t>{</w:t>
      </w:r>
      <w:r w:rsidR="003101EF" w:rsidRPr="0042334A">
        <w:t>List college/university or other specialized education, giving names of educational institutions, dates attended, degree(s)/diploma(s) obtained}</w:t>
      </w:r>
    </w:p>
    <w:p w14:paraId="5893AFBE" w14:textId="77777777" w:rsidR="000B5EDC" w:rsidRPr="0042334A" w:rsidRDefault="000B5EDC" w:rsidP="007C2068">
      <w:pPr>
        <w:spacing w:before="60" w:after="60"/>
        <w:rPr>
          <w:b/>
        </w:rPr>
      </w:pPr>
      <w:r w:rsidRPr="0042334A">
        <w:rPr>
          <w:b/>
        </w:rPr>
        <w:t>________________________________________________________________________</w:t>
      </w:r>
    </w:p>
    <w:p w14:paraId="34C9FF30" w14:textId="77777777" w:rsidR="000B5EDC" w:rsidRPr="0042334A" w:rsidRDefault="000B5EDC" w:rsidP="007C2068">
      <w:pPr>
        <w:spacing w:before="60" w:after="60"/>
        <w:rPr>
          <w:b/>
        </w:rPr>
      </w:pPr>
    </w:p>
    <w:p w14:paraId="444FB53F" w14:textId="77777777" w:rsidR="000B5EDC" w:rsidRPr="0042334A" w:rsidRDefault="000B5EDC" w:rsidP="00250A76">
      <w:pPr>
        <w:spacing w:before="60" w:after="60"/>
        <w:jc w:val="both"/>
        <w:rPr>
          <w:sz w:val="18"/>
        </w:rPr>
      </w:pPr>
      <w:r w:rsidRPr="0042334A">
        <w:rPr>
          <w:b/>
        </w:rPr>
        <w:t xml:space="preserve">Employment record relevant to the assignment: </w:t>
      </w:r>
      <w:r w:rsidR="003101EF" w:rsidRPr="0042334A">
        <w:t xml:space="preserve">{Starting with present position, list in reverse order. Please provide dates, name of employing organization, titles of positions held, types of activities performed and location of the assignment, </w:t>
      </w:r>
      <w:r w:rsidR="0089166F" w:rsidRPr="0042334A">
        <w:t xml:space="preserve">and </w:t>
      </w:r>
      <w:r w:rsidR="003101EF" w:rsidRPr="0042334A">
        <w:t xml:space="preserve">contact information of previous clients and employing organization(s) who can be contacted for references. Past employment </w:t>
      </w:r>
      <w:r w:rsidR="0089166F" w:rsidRPr="0042334A">
        <w:t>that</w:t>
      </w:r>
      <w:r w:rsidR="003101EF" w:rsidRPr="0042334A">
        <w:t xml:space="preserve"> is not relevant to the assignment does not need to be included</w:t>
      </w:r>
      <w:r w:rsidR="0089166F" w:rsidRPr="0042334A">
        <w:t>.</w:t>
      </w:r>
      <w:r w:rsidR="003101EF" w:rsidRPr="0042334A">
        <w:t>}</w:t>
      </w:r>
    </w:p>
    <w:p w14:paraId="40E8FF70" w14:textId="77777777" w:rsidR="000B5EDC" w:rsidRPr="0042334A" w:rsidRDefault="000B5EDC" w:rsidP="007C2068">
      <w:pPr>
        <w:spacing w:before="60" w:after="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65"/>
        <w:gridCol w:w="3275"/>
        <w:gridCol w:w="2256"/>
        <w:gridCol w:w="2268"/>
      </w:tblGrid>
      <w:tr w:rsidR="00464FCC" w:rsidRPr="0042334A" w14:paraId="6AA18B9E" w14:textId="77777777" w:rsidTr="00C31B55">
        <w:tc>
          <w:tcPr>
            <w:tcW w:w="1278" w:type="dxa"/>
          </w:tcPr>
          <w:p w14:paraId="459C4574" w14:textId="77777777" w:rsidR="000B5EDC" w:rsidRPr="0042334A" w:rsidRDefault="000B5EDC" w:rsidP="007C2068">
            <w:pPr>
              <w:spacing w:before="60" w:after="60"/>
              <w:rPr>
                <w:b/>
              </w:rPr>
            </w:pPr>
            <w:r w:rsidRPr="0042334A">
              <w:rPr>
                <w:b/>
                <w:sz w:val="22"/>
                <w:szCs w:val="22"/>
              </w:rPr>
              <w:t>Period</w:t>
            </w:r>
          </w:p>
        </w:tc>
        <w:tc>
          <w:tcPr>
            <w:tcW w:w="3330" w:type="dxa"/>
          </w:tcPr>
          <w:p w14:paraId="17213DD9" w14:textId="77777777" w:rsidR="000B5EDC" w:rsidRPr="0042334A" w:rsidRDefault="000B5EDC" w:rsidP="007C2068">
            <w:pPr>
              <w:spacing w:before="60" w:after="60"/>
              <w:rPr>
                <w:b/>
              </w:rPr>
            </w:pPr>
            <w:r w:rsidRPr="0042334A">
              <w:rPr>
                <w:b/>
                <w:sz w:val="22"/>
                <w:szCs w:val="22"/>
              </w:rPr>
              <w:t>Employing organization and your title/position. Contact infor</w:t>
            </w:r>
            <w:r w:rsidR="004E7D1D" w:rsidRPr="0042334A">
              <w:rPr>
                <w:b/>
                <w:sz w:val="22"/>
                <w:szCs w:val="22"/>
              </w:rPr>
              <w:t>mation</w:t>
            </w:r>
            <w:r w:rsidRPr="0042334A">
              <w:rPr>
                <w:b/>
                <w:sz w:val="22"/>
                <w:szCs w:val="22"/>
              </w:rPr>
              <w:t xml:space="preserve"> for references</w:t>
            </w:r>
          </w:p>
        </w:tc>
        <w:tc>
          <w:tcPr>
            <w:tcW w:w="2304" w:type="dxa"/>
          </w:tcPr>
          <w:p w14:paraId="714E64FA" w14:textId="77777777" w:rsidR="000B5EDC" w:rsidRPr="0042334A" w:rsidRDefault="000B5EDC" w:rsidP="007C2068">
            <w:pPr>
              <w:spacing w:before="60" w:after="60"/>
              <w:rPr>
                <w:b/>
              </w:rPr>
            </w:pPr>
            <w:r w:rsidRPr="0042334A">
              <w:rPr>
                <w:b/>
                <w:sz w:val="22"/>
                <w:szCs w:val="22"/>
              </w:rPr>
              <w:t xml:space="preserve">Country </w:t>
            </w:r>
          </w:p>
        </w:tc>
        <w:tc>
          <w:tcPr>
            <w:tcW w:w="2304" w:type="dxa"/>
          </w:tcPr>
          <w:p w14:paraId="6784BF08" w14:textId="77777777" w:rsidR="000B5EDC" w:rsidRPr="0042334A" w:rsidRDefault="000B5EDC" w:rsidP="007C2068">
            <w:pPr>
              <w:spacing w:before="60" w:after="60"/>
              <w:rPr>
                <w:b/>
              </w:rPr>
            </w:pPr>
            <w:r w:rsidRPr="0042334A">
              <w:rPr>
                <w:b/>
                <w:sz w:val="22"/>
                <w:szCs w:val="22"/>
              </w:rPr>
              <w:t>Summary of activities performed relevant to the Assignment</w:t>
            </w:r>
          </w:p>
        </w:tc>
      </w:tr>
      <w:tr w:rsidR="00464FCC" w:rsidRPr="0042334A" w14:paraId="73F1A778" w14:textId="77777777" w:rsidTr="00C31B55">
        <w:tc>
          <w:tcPr>
            <w:tcW w:w="1278" w:type="dxa"/>
          </w:tcPr>
          <w:p w14:paraId="527613F3" w14:textId="77777777" w:rsidR="000B5EDC" w:rsidRPr="0042334A" w:rsidRDefault="000B5EDC" w:rsidP="007C2068">
            <w:pPr>
              <w:spacing w:before="60" w:after="60"/>
            </w:pPr>
            <w:r w:rsidRPr="0042334A">
              <w:rPr>
                <w:sz w:val="22"/>
                <w:szCs w:val="22"/>
              </w:rPr>
              <w:t>[e.g.</w:t>
            </w:r>
            <w:r w:rsidR="0089166F" w:rsidRPr="0042334A">
              <w:rPr>
                <w:sz w:val="22"/>
                <w:szCs w:val="22"/>
              </w:rPr>
              <w:t>,</w:t>
            </w:r>
            <w:r w:rsidRPr="0042334A">
              <w:rPr>
                <w:sz w:val="22"/>
                <w:szCs w:val="22"/>
              </w:rPr>
              <w:t xml:space="preserve"> May 2005-present]</w:t>
            </w:r>
          </w:p>
        </w:tc>
        <w:tc>
          <w:tcPr>
            <w:tcW w:w="3330" w:type="dxa"/>
          </w:tcPr>
          <w:p w14:paraId="16E82C2B" w14:textId="77777777" w:rsidR="000B5EDC" w:rsidRPr="0042334A" w:rsidRDefault="000B5EDC" w:rsidP="007C2068">
            <w:pPr>
              <w:spacing w:before="60" w:after="60"/>
            </w:pPr>
            <w:r w:rsidRPr="0042334A">
              <w:rPr>
                <w:sz w:val="22"/>
                <w:szCs w:val="22"/>
              </w:rPr>
              <w:t>[e.g.</w:t>
            </w:r>
            <w:r w:rsidR="0089166F" w:rsidRPr="0042334A">
              <w:rPr>
                <w:sz w:val="22"/>
                <w:szCs w:val="22"/>
              </w:rPr>
              <w:t>,</w:t>
            </w:r>
            <w:r w:rsidRPr="0042334A">
              <w:rPr>
                <w:sz w:val="22"/>
                <w:szCs w:val="22"/>
              </w:rPr>
              <w:t xml:space="preserve"> Ministry of ……, advisor/consultant to…</w:t>
            </w:r>
          </w:p>
          <w:p w14:paraId="63F32DC2" w14:textId="77777777" w:rsidR="000B5EDC" w:rsidRPr="0042334A" w:rsidRDefault="000B5EDC" w:rsidP="007C2068">
            <w:pPr>
              <w:spacing w:before="60" w:after="60"/>
            </w:pPr>
          </w:p>
          <w:p w14:paraId="032F57E7" w14:textId="77777777" w:rsidR="000B5EDC" w:rsidRPr="0042334A" w:rsidRDefault="000B5EDC" w:rsidP="007C2068">
            <w:pPr>
              <w:spacing w:before="60" w:after="60"/>
            </w:pPr>
            <w:r w:rsidRPr="0042334A">
              <w:rPr>
                <w:sz w:val="22"/>
                <w:szCs w:val="22"/>
              </w:rPr>
              <w:t xml:space="preserve">For references: Tel…………/e-mail……; Mr. </w:t>
            </w:r>
            <w:proofErr w:type="spellStart"/>
            <w:r w:rsidRPr="0042334A">
              <w:rPr>
                <w:sz w:val="22"/>
                <w:szCs w:val="22"/>
              </w:rPr>
              <w:t>Hbbbbb</w:t>
            </w:r>
            <w:proofErr w:type="spellEnd"/>
            <w:r w:rsidRPr="0042334A">
              <w:rPr>
                <w:sz w:val="22"/>
                <w:szCs w:val="22"/>
              </w:rPr>
              <w:t>, deputy minister]</w:t>
            </w:r>
          </w:p>
        </w:tc>
        <w:tc>
          <w:tcPr>
            <w:tcW w:w="2304" w:type="dxa"/>
          </w:tcPr>
          <w:p w14:paraId="4A4BE606" w14:textId="77777777" w:rsidR="000B5EDC" w:rsidRPr="0042334A" w:rsidRDefault="000B5EDC" w:rsidP="007C2068">
            <w:pPr>
              <w:spacing w:before="60" w:after="60"/>
              <w:rPr>
                <w:b/>
              </w:rPr>
            </w:pPr>
          </w:p>
        </w:tc>
        <w:tc>
          <w:tcPr>
            <w:tcW w:w="2304" w:type="dxa"/>
          </w:tcPr>
          <w:p w14:paraId="5CC45B5B" w14:textId="77777777" w:rsidR="000B5EDC" w:rsidRPr="0042334A" w:rsidRDefault="000B5EDC" w:rsidP="007C2068">
            <w:pPr>
              <w:spacing w:before="60" w:after="60"/>
              <w:rPr>
                <w:b/>
              </w:rPr>
            </w:pPr>
          </w:p>
        </w:tc>
      </w:tr>
      <w:tr w:rsidR="00464FCC" w:rsidRPr="0042334A" w14:paraId="260B8E82" w14:textId="77777777" w:rsidTr="00C31B55">
        <w:tc>
          <w:tcPr>
            <w:tcW w:w="1278" w:type="dxa"/>
          </w:tcPr>
          <w:p w14:paraId="18B298A3" w14:textId="77777777" w:rsidR="000B5EDC" w:rsidRPr="0042334A" w:rsidRDefault="000B5EDC" w:rsidP="007C2068">
            <w:pPr>
              <w:spacing w:before="60" w:after="60"/>
              <w:rPr>
                <w:b/>
              </w:rPr>
            </w:pPr>
          </w:p>
        </w:tc>
        <w:tc>
          <w:tcPr>
            <w:tcW w:w="3330" w:type="dxa"/>
          </w:tcPr>
          <w:p w14:paraId="16966A3A" w14:textId="77777777" w:rsidR="000B5EDC" w:rsidRPr="0042334A" w:rsidRDefault="000B5EDC" w:rsidP="007C2068">
            <w:pPr>
              <w:spacing w:before="60" w:after="60"/>
              <w:rPr>
                <w:b/>
              </w:rPr>
            </w:pPr>
          </w:p>
        </w:tc>
        <w:tc>
          <w:tcPr>
            <w:tcW w:w="2304" w:type="dxa"/>
          </w:tcPr>
          <w:p w14:paraId="2375F1B6" w14:textId="77777777" w:rsidR="000B5EDC" w:rsidRPr="0042334A" w:rsidRDefault="000B5EDC" w:rsidP="007C2068">
            <w:pPr>
              <w:spacing w:before="60" w:after="60"/>
              <w:rPr>
                <w:b/>
              </w:rPr>
            </w:pPr>
          </w:p>
        </w:tc>
        <w:tc>
          <w:tcPr>
            <w:tcW w:w="2304" w:type="dxa"/>
          </w:tcPr>
          <w:p w14:paraId="7EC6A742" w14:textId="77777777" w:rsidR="000B5EDC" w:rsidRPr="0042334A" w:rsidRDefault="000B5EDC" w:rsidP="007C2068">
            <w:pPr>
              <w:spacing w:before="60" w:after="60"/>
              <w:rPr>
                <w:b/>
              </w:rPr>
            </w:pPr>
          </w:p>
        </w:tc>
      </w:tr>
      <w:tr w:rsidR="00464FCC" w:rsidRPr="0042334A" w14:paraId="06E0F070" w14:textId="77777777" w:rsidTr="00C31B55">
        <w:tc>
          <w:tcPr>
            <w:tcW w:w="1278" w:type="dxa"/>
          </w:tcPr>
          <w:p w14:paraId="2466CA8C" w14:textId="77777777" w:rsidR="000B5EDC" w:rsidRPr="0042334A" w:rsidRDefault="000B5EDC" w:rsidP="007C2068">
            <w:pPr>
              <w:spacing w:before="60" w:after="60"/>
              <w:rPr>
                <w:b/>
              </w:rPr>
            </w:pPr>
          </w:p>
        </w:tc>
        <w:tc>
          <w:tcPr>
            <w:tcW w:w="3330" w:type="dxa"/>
          </w:tcPr>
          <w:p w14:paraId="167534FA" w14:textId="77777777" w:rsidR="000B5EDC" w:rsidRPr="0042334A" w:rsidRDefault="000B5EDC" w:rsidP="007C2068">
            <w:pPr>
              <w:spacing w:before="60" w:after="60"/>
              <w:rPr>
                <w:b/>
              </w:rPr>
            </w:pPr>
          </w:p>
        </w:tc>
        <w:tc>
          <w:tcPr>
            <w:tcW w:w="2304" w:type="dxa"/>
          </w:tcPr>
          <w:p w14:paraId="297E25AD" w14:textId="77777777" w:rsidR="000B5EDC" w:rsidRPr="0042334A" w:rsidRDefault="000B5EDC" w:rsidP="007C2068">
            <w:pPr>
              <w:spacing w:before="60" w:after="60"/>
              <w:rPr>
                <w:b/>
              </w:rPr>
            </w:pPr>
          </w:p>
        </w:tc>
        <w:tc>
          <w:tcPr>
            <w:tcW w:w="2304" w:type="dxa"/>
          </w:tcPr>
          <w:p w14:paraId="677822EE" w14:textId="77777777" w:rsidR="000B5EDC" w:rsidRPr="0042334A" w:rsidRDefault="000B5EDC" w:rsidP="007C2068">
            <w:pPr>
              <w:spacing w:before="60" w:after="60"/>
              <w:rPr>
                <w:b/>
              </w:rPr>
            </w:pPr>
          </w:p>
        </w:tc>
      </w:tr>
    </w:tbl>
    <w:p w14:paraId="7E74A258" w14:textId="77777777" w:rsidR="000B5EDC" w:rsidRPr="0042334A" w:rsidRDefault="000B5EDC" w:rsidP="00B91DDF">
      <w:pPr>
        <w:rPr>
          <w:b/>
        </w:rPr>
      </w:pPr>
    </w:p>
    <w:p w14:paraId="5B8509DF" w14:textId="77777777" w:rsidR="000B5EDC" w:rsidRPr="0042334A" w:rsidRDefault="000B5EDC" w:rsidP="003400B7">
      <w:r w:rsidRPr="0042334A">
        <w:t>Membership in Professional Associations and Publications: ______________________________________________________________________</w:t>
      </w:r>
    </w:p>
    <w:p w14:paraId="19D88C40" w14:textId="77777777" w:rsidR="000B5EDC" w:rsidRPr="0042334A" w:rsidRDefault="000B5EDC" w:rsidP="003400B7"/>
    <w:p w14:paraId="23893DBB" w14:textId="77777777" w:rsidR="000B5EDC" w:rsidRPr="0042334A" w:rsidRDefault="000B5EDC" w:rsidP="003400B7">
      <w:r w:rsidRPr="0042334A">
        <w:t>Language Skills (indicate only languages in which you can work): ______________</w:t>
      </w:r>
    </w:p>
    <w:p w14:paraId="6311F78A" w14:textId="77777777" w:rsidR="000B5EDC" w:rsidRPr="0042334A" w:rsidRDefault="000B5EDC" w:rsidP="003400B7">
      <w:r w:rsidRPr="0042334A">
        <w:t>______________________________________________________________________</w:t>
      </w:r>
    </w:p>
    <w:p w14:paraId="43524359" w14:textId="77777777" w:rsidR="007E11A3" w:rsidRPr="0042334A" w:rsidRDefault="007E11A3">
      <w:r w:rsidRPr="0042334A">
        <w:br w:type="page"/>
      </w:r>
    </w:p>
    <w:p w14:paraId="45EE7B7B" w14:textId="77777777" w:rsidR="000B5EDC" w:rsidRPr="0042334A" w:rsidRDefault="000B5EDC" w:rsidP="00B91DDF">
      <w:pPr>
        <w:rPr>
          <w:b/>
        </w:rPr>
      </w:pPr>
      <w:r w:rsidRPr="0042334A">
        <w:rPr>
          <w:b/>
        </w:rPr>
        <w:lastRenderedPageBreak/>
        <w:t>Adequacy for the Assignment:</w:t>
      </w:r>
    </w:p>
    <w:p w14:paraId="690408D4" w14:textId="77777777" w:rsidR="000B5EDC" w:rsidRPr="0042334A" w:rsidRDefault="000B5EDC" w:rsidP="00B91DDF"/>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17"/>
        <w:gridCol w:w="4547"/>
      </w:tblGrid>
      <w:tr w:rsidR="00464FCC" w:rsidRPr="0042334A" w14:paraId="340AA356" w14:textId="77777777" w:rsidTr="00C31B55">
        <w:tc>
          <w:tcPr>
            <w:tcW w:w="4595" w:type="dxa"/>
          </w:tcPr>
          <w:p w14:paraId="5AD3A37A" w14:textId="77777777" w:rsidR="000B5EDC" w:rsidRPr="0042334A" w:rsidRDefault="000B5EDC" w:rsidP="00B911C4">
            <w:r w:rsidRPr="0042334A">
              <w:t xml:space="preserve">Detailed Tasks Assigned on Consultant’s Team of Experts: </w:t>
            </w:r>
          </w:p>
          <w:p w14:paraId="04335FD5" w14:textId="77777777" w:rsidR="000B5EDC" w:rsidRPr="0042334A" w:rsidRDefault="000B5EDC" w:rsidP="000300B6">
            <w:pPr>
              <w:keepLines/>
              <w:spacing w:after="120"/>
              <w:ind w:left="431"/>
              <w:outlineLvl w:val="0"/>
              <w:rPr>
                <w:rFonts w:asciiTheme="minorHAnsi" w:hAnsiTheme="minorHAnsi"/>
              </w:rPr>
            </w:pPr>
          </w:p>
        </w:tc>
        <w:tc>
          <w:tcPr>
            <w:tcW w:w="4621" w:type="dxa"/>
          </w:tcPr>
          <w:p w14:paraId="41F0200E" w14:textId="77777777" w:rsidR="000B5EDC" w:rsidRPr="0042334A" w:rsidRDefault="000B5EDC" w:rsidP="00B911C4">
            <w:r w:rsidRPr="0042334A">
              <w:t>Reference to Prior Work/Assignments that Best Illustrates Capability to Handle the Assigned Tasks</w:t>
            </w:r>
          </w:p>
        </w:tc>
      </w:tr>
      <w:tr w:rsidR="00464FCC" w:rsidRPr="0042334A" w14:paraId="3386B933" w14:textId="77777777">
        <w:trPr>
          <w:trHeight w:val="70"/>
        </w:trPr>
        <w:tc>
          <w:tcPr>
            <w:tcW w:w="4595" w:type="dxa"/>
          </w:tcPr>
          <w:p w14:paraId="1728E373" w14:textId="77777777" w:rsidR="000B5EDC" w:rsidRPr="0042334A" w:rsidRDefault="003101EF" w:rsidP="00B911C4">
            <w:r w:rsidRPr="0042334A">
              <w:t>{List all deliverables/ta</w:t>
            </w:r>
            <w:r w:rsidR="007C3C86" w:rsidRPr="0042334A">
              <w:t xml:space="preserve">sks as in TECH- 5 in which the </w:t>
            </w:r>
            <w:r w:rsidRPr="0042334A">
              <w:t>Expert will be involved</w:t>
            </w:r>
            <w:r w:rsidR="00695C2C" w:rsidRPr="0042334A">
              <w:t>}</w:t>
            </w:r>
          </w:p>
          <w:p w14:paraId="16AA7804" w14:textId="77777777" w:rsidR="000B5EDC" w:rsidRPr="0042334A" w:rsidRDefault="000B5EDC" w:rsidP="000300B6">
            <w:pPr>
              <w:keepLines/>
              <w:spacing w:after="120"/>
              <w:ind w:left="431"/>
              <w:outlineLvl w:val="0"/>
              <w:rPr>
                <w:rFonts w:asciiTheme="minorHAnsi" w:hAnsiTheme="minorHAnsi"/>
              </w:rPr>
            </w:pPr>
          </w:p>
          <w:p w14:paraId="24CADEA3" w14:textId="77777777" w:rsidR="000B5EDC" w:rsidRPr="0042334A" w:rsidRDefault="000B5EDC" w:rsidP="000300B6">
            <w:pPr>
              <w:keepLines/>
              <w:spacing w:after="120"/>
              <w:ind w:left="431"/>
              <w:outlineLvl w:val="0"/>
              <w:rPr>
                <w:rFonts w:asciiTheme="minorHAnsi" w:hAnsiTheme="minorHAnsi"/>
              </w:rPr>
            </w:pPr>
          </w:p>
          <w:p w14:paraId="15CBDB00" w14:textId="77777777" w:rsidR="000B5EDC" w:rsidRPr="0042334A" w:rsidRDefault="000B5EDC" w:rsidP="000D31F3">
            <w:pPr>
              <w:keepLines/>
              <w:spacing w:after="120"/>
              <w:outlineLvl w:val="0"/>
              <w:rPr>
                <w:rFonts w:asciiTheme="minorHAnsi" w:hAnsiTheme="minorHAnsi"/>
              </w:rPr>
            </w:pPr>
          </w:p>
        </w:tc>
        <w:tc>
          <w:tcPr>
            <w:tcW w:w="4621" w:type="dxa"/>
          </w:tcPr>
          <w:p w14:paraId="489D42ED" w14:textId="77777777" w:rsidR="000B5EDC" w:rsidRPr="0042334A" w:rsidRDefault="000B5EDC" w:rsidP="000D31F3">
            <w:pPr>
              <w:keepLines/>
              <w:spacing w:after="120"/>
              <w:outlineLvl w:val="0"/>
              <w:rPr>
                <w:rFonts w:asciiTheme="minorHAnsi" w:hAnsiTheme="minorHAnsi"/>
              </w:rPr>
            </w:pPr>
          </w:p>
          <w:p w14:paraId="541D5337" w14:textId="77777777" w:rsidR="000B5EDC" w:rsidRPr="0042334A" w:rsidRDefault="000B5EDC" w:rsidP="000D31F3">
            <w:pPr>
              <w:keepLines/>
              <w:spacing w:after="120"/>
              <w:outlineLvl w:val="0"/>
              <w:rPr>
                <w:rFonts w:asciiTheme="minorHAnsi" w:hAnsiTheme="minorHAnsi"/>
              </w:rPr>
            </w:pPr>
          </w:p>
          <w:p w14:paraId="040E4C03" w14:textId="77777777" w:rsidR="000B5EDC" w:rsidRPr="0042334A" w:rsidRDefault="000B5EDC" w:rsidP="000D31F3">
            <w:pPr>
              <w:keepLines/>
              <w:spacing w:after="120"/>
              <w:outlineLvl w:val="0"/>
              <w:rPr>
                <w:rFonts w:asciiTheme="minorHAnsi" w:hAnsiTheme="minorHAnsi"/>
              </w:rPr>
            </w:pPr>
          </w:p>
        </w:tc>
      </w:tr>
      <w:tr w:rsidR="00464FCC" w:rsidRPr="0042334A" w14:paraId="2D102716" w14:textId="77777777" w:rsidTr="00C31B55">
        <w:tc>
          <w:tcPr>
            <w:tcW w:w="4595" w:type="dxa"/>
          </w:tcPr>
          <w:p w14:paraId="527BB683" w14:textId="77777777" w:rsidR="000B5EDC" w:rsidRPr="0042334A" w:rsidRDefault="000B5EDC" w:rsidP="000300B6">
            <w:pPr>
              <w:keepLines/>
              <w:spacing w:after="120"/>
              <w:ind w:left="431"/>
              <w:outlineLvl w:val="0"/>
              <w:rPr>
                <w:rFonts w:asciiTheme="minorHAnsi" w:hAnsiTheme="minorHAnsi"/>
                <w:sz w:val="18"/>
              </w:rPr>
            </w:pPr>
          </w:p>
        </w:tc>
        <w:tc>
          <w:tcPr>
            <w:tcW w:w="4621" w:type="dxa"/>
          </w:tcPr>
          <w:p w14:paraId="6F15A963" w14:textId="77777777" w:rsidR="000B5EDC" w:rsidRPr="0042334A" w:rsidRDefault="000B5EDC" w:rsidP="000D31F3">
            <w:pPr>
              <w:keepLines/>
              <w:spacing w:after="120"/>
              <w:outlineLvl w:val="0"/>
              <w:rPr>
                <w:rFonts w:asciiTheme="minorHAnsi" w:hAnsiTheme="minorHAnsi"/>
              </w:rPr>
            </w:pPr>
          </w:p>
        </w:tc>
      </w:tr>
      <w:tr w:rsidR="00464FCC" w:rsidRPr="0042334A" w14:paraId="288B6EFE" w14:textId="77777777" w:rsidTr="00C31B55">
        <w:tc>
          <w:tcPr>
            <w:tcW w:w="4595" w:type="dxa"/>
          </w:tcPr>
          <w:p w14:paraId="5FB85507" w14:textId="77777777" w:rsidR="000B5EDC" w:rsidRPr="0042334A" w:rsidRDefault="000B5EDC" w:rsidP="000300B6">
            <w:pPr>
              <w:keepLines/>
              <w:spacing w:after="120"/>
              <w:ind w:left="431"/>
              <w:outlineLvl w:val="0"/>
              <w:rPr>
                <w:rFonts w:asciiTheme="minorHAnsi" w:hAnsiTheme="minorHAnsi"/>
                <w:sz w:val="18"/>
              </w:rPr>
            </w:pPr>
          </w:p>
        </w:tc>
        <w:tc>
          <w:tcPr>
            <w:tcW w:w="4621" w:type="dxa"/>
          </w:tcPr>
          <w:p w14:paraId="3DA2C5CF" w14:textId="77777777" w:rsidR="000B5EDC" w:rsidRPr="0042334A" w:rsidRDefault="000B5EDC" w:rsidP="000D31F3">
            <w:pPr>
              <w:keepLines/>
              <w:spacing w:after="120"/>
              <w:outlineLvl w:val="0"/>
              <w:rPr>
                <w:rFonts w:asciiTheme="minorHAnsi" w:hAnsiTheme="minorHAnsi"/>
              </w:rPr>
            </w:pPr>
          </w:p>
        </w:tc>
      </w:tr>
    </w:tbl>
    <w:p w14:paraId="082DC31E" w14:textId="77777777" w:rsidR="000B5EDC" w:rsidRPr="0042334A" w:rsidRDefault="000B5EDC" w:rsidP="00B91DDF">
      <w:r w:rsidRPr="0042334A">
        <w:tab/>
      </w:r>
    </w:p>
    <w:p w14:paraId="5EA31C41" w14:textId="77777777" w:rsidR="000B5EDC" w:rsidRPr="0042334A" w:rsidRDefault="000B5EDC" w:rsidP="00B91DDF">
      <w:pPr>
        <w:rPr>
          <w:sz w:val="18"/>
        </w:rPr>
      </w:pPr>
    </w:p>
    <w:p w14:paraId="327FD8F5" w14:textId="77777777" w:rsidR="000B5EDC" w:rsidRDefault="00B40722" w:rsidP="00B91DDF">
      <w:r w:rsidRPr="0042334A">
        <w:rPr>
          <w:b/>
        </w:rPr>
        <w:t>Expert’s</w:t>
      </w:r>
      <w:r w:rsidR="000B5EDC" w:rsidRPr="0042334A">
        <w:rPr>
          <w:b/>
        </w:rPr>
        <w:t xml:space="preserve"> contact information: </w:t>
      </w:r>
      <w:r w:rsidR="000B5EDC" w:rsidRPr="0042334A">
        <w:t>(e-mail…………………., phone……………)</w:t>
      </w:r>
    </w:p>
    <w:p w14:paraId="26BCCB7C" w14:textId="4486908C" w:rsidR="00983F6B" w:rsidRPr="0042334A" w:rsidRDefault="00983F6B" w:rsidP="00B91DDF">
      <w:r>
        <w:t>Enclosures: All supporting documents, certificates etc.</w:t>
      </w:r>
    </w:p>
    <w:p w14:paraId="6DB305B2" w14:textId="77777777" w:rsidR="000B5EDC" w:rsidRPr="0042334A" w:rsidRDefault="000B5EDC" w:rsidP="00B91DDF"/>
    <w:p w14:paraId="07EE5D93" w14:textId="77777777" w:rsidR="000B5EDC" w:rsidRPr="0042334A" w:rsidRDefault="000B5EDC" w:rsidP="00B91DDF">
      <w:pPr>
        <w:rPr>
          <w:b/>
        </w:rPr>
      </w:pPr>
      <w:r w:rsidRPr="0042334A">
        <w:rPr>
          <w:b/>
        </w:rPr>
        <w:t>Certification:</w:t>
      </w:r>
    </w:p>
    <w:p w14:paraId="5E88970F" w14:textId="77777777" w:rsidR="000B5EDC" w:rsidRPr="0042334A" w:rsidRDefault="000B5EDC" w:rsidP="0046713D">
      <w:pPr>
        <w:jc w:val="both"/>
      </w:pPr>
      <w:r w:rsidRPr="0042334A">
        <w:t>I, the undersigned, certify that to the best of my knowledge and belief, this CV correctly describes myself, my qualifications, and my</w:t>
      </w:r>
      <w:r w:rsidR="00C35537" w:rsidRPr="0042334A">
        <w:t xml:space="preserve"> experience, and I am available</w:t>
      </w:r>
      <w:r w:rsidR="00C35537" w:rsidRPr="0042334A">
        <w:rPr>
          <w:rFonts w:cs="Arial"/>
        </w:rPr>
        <w:t xml:space="preserve">, as and when necessary, </w:t>
      </w:r>
      <w:r w:rsidRPr="0042334A">
        <w:t>to undertake the assignment in case of an award. I understand that any misstatement or misrepresentation described herein may lead to my disqualification or dismissal by the Client, and/or sanction</w:t>
      </w:r>
      <w:r w:rsidR="00090D69" w:rsidRPr="0042334A">
        <w:t>s</w:t>
      </w:r>
      <w:r w:rsidRPr="0042334A">
        <w:t xml:space="preserve"> by the Bank. </w:t>
      </w:r>
    </w:p>
    <w:p w14:paraId="3917FF4E" w14:textId="77777777" w:rsidR="007C3C86" w:rsidRPr="0042334A" w:rsidRDefault="007C3C86" w:rsidP="0046713D">
      <w:pPr>
        <w:jc w:val="both"/>
      </w:pPr>
    </w:p>
    <w:p w14:paraId="68AA198B" w14:textId="77777777" w:rsidR="007C3C86" w:rsidRPr="0042334A" w:rsidRDefault="007C3C86" w:rsidP="0046713D">
      <w:pPr>
        <w:jc w:val="both"/>
      </w:pPr>
    </w:p>
    <w:p w14:paraId="60A2CAE7" w14:textId="77777777" w:rsidR="000B5EDC" w:rsidRPr="0042334A" w:rsidRDefault="000B5EDC" w:rsidP="0046713D">
      <w:pPr>
        <w:jc w:val="both"/>
      </w:pPr>
    </w:p>
    <w:p w14:paraId="604EDEDA" w14:textId="77777777" w:rsidR="000B5EDC" w:rsidRPr="0042334A" w:rsidRDefault="000B5EDC" w:rsidP="00B91DDF">
      <w:pPr>
        <w:rPr>
          <w:sz w:val="20"/>
          <w:szCs w:val="20"/>
        </w:rPr>
      </w:pPr>
      <w:r w:rsidRPr="0042334A">
        <w:tab/>
      </w:r>
      <w:r w:rsidRPr="0042334A">
        <w:tab/>
      </w:r>
      <w:r w:rsidRPr="0042334A">
        <w:tab/>
      </w:r>
      <w:r w:rsidRPr="0042334A">
        <w:tab/>
      </w:r>
      <w:r w:rsidRPr="0042334A">
        <w:tab/>
      </w:r>
      <w:r w:rsidRPr="0042334A">
        <w:tab/>
      </w:r>
      <w:r w:rsidRPr="0042334A">
        <w:tab/>
      </w:r>
      <w:r w:rsidRPr="0042334A">
        <w:tab/>
      </w:r>
      <w:r w:rsidRPr="0042334A">
        <w:tab/>
      </w:r>
      <w:r w:rsidRPr="0042334A">
        <w:tab/>
      </w:r>
      <w:r w:rsidRPr="0042334A">
        <w:rPr>
          <w:sz w:val="20"/>
          <w:szCs w:val="20"/>
        </w:rPr>
        <w:t>{day/month/year}</w:t>
      </w:r>
    </w:p>
    <w:p w14:paraId="4CC8305B" w14:textId="77777777" w:rsidR="000B5EDC" w:rsidRPr="0042334A" w:rsidRDefault="00000000" w:rsidP="00B91DDF">
      <w:pPr>
        <w:rPr>
          <w:sz w:val="18"/>
        </w:rPr>
      </w:pPr>
      <w:r>
        <w:rPr>
          <w:noProof/>
          <w:sz w:val="18"/>
        </w:rPr>
        <w:pict w14:anchorId="23BE2CE8">
          <v:rect id="_x0000_i1025" style="width:453.7pt;height:.05pt" o:hralign="center" o:hrstd="t" o:hr="t" fillcolor="#a0a0a0" stroked="f"/>
        </w:pict>
      </w:r>
    </w:p>
    <w:p w14:paraId="36F3E0C3" w14:textId="77777777" w:rsidR="000B5EDC" w:rsidRPr="0042334A" w:rsidRDefault="000B5EDC" w:rsidP="00B91DDF">
      <w:pPr>
        <w:rPr>
          <w:sz w:val="18"/>
        </w:rPr>
      </w:pPr>
      <w:r w:rsidRPr="0042334A">
        <w:rPr>
          <w:sz w:val="18"/>
        </w:rPr>
        <w:t xml:space="preserve">Name of Expert </w:t>
      </w:r>
      <w:r w:rsidRPr="0042334A">
        <w:rPr>
          <w:sz w:val="18"/>
        </w:rPr>
        <w:tab/>
      </w:r>
      <w:r w:rsidRPr="0042334A">
        <w:rPr>
          <w:sz w:val="18"/>
        </w:rPr>
        <w:tab/>
      </w:r>
      <w:r w:rsidRPr="0042334A">
        <w:rPr>
          <w:sz w:val="18"/>
        </w:rPr>
        <w:tab/>
      </w:r>
      <w:r w:rsidRPr="0042334A">
        <w:rPr>
          <w:sz w:val="18"/>
        </w:rPr>
        <w:tab/>
      </w:r>
      <w:r w:rsidRPr="0042334A">
        <w:rPr>
          <w:sz w:val="18"/>
        </w:rPr>
        <w:tab/>
        <w:t xml:space="preserve"> Signature </w:t>
      </w:r>
      <w:r w:rsidRPr="0042334A">
        <w:rPr>
          <w:sz w:val="18"/>
        </w:rPr>
        <w:tab/>
      </w:r>
      <w:r w:rsidRPr="0042334A">
        <w:rPr>
          <w:sz w:val="18"/>
        </w:rPr>
        <w:tab/>
      </w:r>
      <w:r w:rsidRPr="0042334A">
        <w:rPr>
          <w:sz w:val="18"/>
        </w:rPr>
        <w:tab/>
      </w:r>
      <w:r w:rsidRPr="0042334A">
        <w:rPr>
          <w:sz w:val="18"/>
        </w:rPr>
        <w:tab/>
      </w:r>
      <w:r w:rsidRPr="0042334A">
        <w:rPr>
          <w:sz w:val="18"/>
        </w:rPr>
        <w:tab/>
        <w:t>Date</w:t>
      </w:r>
    </w:p>
    <w:p w14:paraId="45025A2D" w14:textId="77777777" w:rsidR="000B5EDC" w:rsidRPr="0042334A" w:rsidRDefault="000B5EDC" w:rsidP="00B91DDF"/>
    <w:p w14:paraId="064A592D" w14:textId="77777777" w:rsidR="000B5EDC" w:rsidRPr="0042334A" w:rsidRDefault="000B5EDC" w:rsidP="00B91DDF"/>
    <w:p w14:paraId="6D4BCB3E" w14:textId="77777777" w:rsidR="000B5EDC" w:rsidRPr="0042334A" w:rsidRDefault="000B5EDC" w:rsidP="00B91DDF">
      <w:r w:rsidRPr="0042334A">
        <w:tab/>
      </w:r>
      <w:r w:rsidRPr="0042334A">
        <w:tab/>
      </w:r>
      <w:r w:rsidRPr="0042334A">
        <w:tab/>
      </w:r>
      <w:r w:rsidRPr="0042334A">
        <w:tab/>
      </w:r>
      <w:r w:rsidRPr="0042334A">
        <w:tab/>
      </w:r>
      <w:r w:rsidRPr="0042334A">
        <w:tab/>
      </w:r>
      <w:r w:rsidRPr="0042334A">
        <w:tab/>
      </w:r>
      <w:r w:rsidRPr="0042334A">
        <w:tab/>
      </w:r>
      <w:r w:rsidRPr="0042334A">
        <w:tab/>
      </w:r>
      <w:r w:rsidRPr="0042334A">
        <w:tab/>
      </w:r>
      <w:r w:rsidRPr="0042334A">
        <w:rPr>
          <w:sz w:val="20"/>
          <w:szCs w:val="20"/>
        </w:rPr>
        <w:t>{day/month/year}</w:t>
      </w:r>
    </w:p>
    <w:p w14:paraId="0FC0F6B2" w14:textId="77777777" w:rsidR="000B5EDC" w:rsidRPr="0042334A" w:rsidRDefault="00000000" w:rsidP="00B91DDF">
      <w:pPr>
        <w:rPr>
          <w:sz w:val="18"/>
        </w:rPr>
      </w:pPr>
      <w:r>
        <w:rPr>
          <w:noProof/>
          <w:sz w:val="18"/>
        </w:rPr>
        <w:pict w14:anchorId="0E2004EB">
          <v:rect id="_x0000_i1026" style="width:453.7pt;height:.05pt" o:hralign="center" o:hrstd="t" o:hr="t" fillcolor="#a0a0a0" stroked="f"/>
        </w:pict>
      </w:r>
    </w:p>
    <w:p w14:paraId="78C4D72A" w14:textId="77777777" w:rsidR="000B5EDC" w:rsidRPr="0042334A" w:rsidRDefault="000B5EDC" w:rsidP="00B91DDF">
      <w:pPr>
        <w:rPr>
          <w:sz w:val="18"/>
        </w:rPr>
      </w:pPr>
      <w:r w:rsidRPr="0042334A">
        <w:rPr>
          <w:sz w:val="18"/>
        </w:rPr>
        <w:t xml:space="preserve">Name of authorized </w:t>
      </w:r>
      <w:r w:rsidRPr="0042334A">
        <w:rPr>
          <w:sz w:val="18"/>
        </w:rPr>
        <w:tab/>
      </w:r>
      <w:r w:rsidRPr="0042334A">
        <w:rPr>
          <w:sz w:val="18"/>
        </w:rPr>
        <w:tab/>
      </w:r>
      <w:r w:rsidRPr="0042334A">
        <w:rPr>
          <w:sz w:val="18"/>
        </w:rPr>
        <w:tab/>
      </w:r>
      <w:r w:rsidRPr="0042334A">
        <w:rPr>
          <w:sz w:val="18"/>
        </w:rPr>
        <w:tab/>
        <w:t>Signature</w:t>
      </w:r>
      <w:r w:rsidRPr="0042334A">
        <w:rPr>
          <w:sz w:val="18"/>
        </w:rPr>
        <w:tab/>
      </w:r>
      <w:r w:rsidRPr="0042334A">
        <w:rPr>
          <w:sz w:val="18"/>
        </w:rPr>
        <w:tab/>
      </w:r>
      <w:r w:rsidRPr="0042334A">
        <w:rPr>
          <w:sz w:val="18"/>
        </w:rPr>
        <w:tab/>
      </w:r>
      <w:r w:rsidRPr="0042334A">
        <w:rPr>
          <w:sz w:val="18"/>
        </w:rPr>
        <w:tab/>
      </w:r>
      <w:r w:rsidRPr="0042334A">
        <w:rPr>
          <w:sz w:val="18"/>
        </w:rPr>
        <w:tab/>
      </w:r>
      <w:r w:rsidRPr="0042334A">
        <w:rPr>
          <w:sz w:val="18"/>
        </w:rPr>
        <w:tab/>
        <w:t>Date</w:t>
      </w:r>
    </w:p>
    <w:p w14:paraId="327F518E" w14:textId="77777777" w:rsidR="000B5EDC" w:rsidRPr="0042334A" w:rsidRDefault="000B5EDC" w:rsidP="00B91DDF">
      <w:pPr>
        <w:rPr>
          <w:sz w:val="18"/>
        </w:rPr>
      </w:pPr>
      <w:r w:rsidRPr="0042334A">
        <w:rPr>
          <w:sz w:val="18"/>
        </w:rPr>
        <w:t xml:space="preserve">Representative of the Consultant </w:t>
      </w:r>
    </w:p>
    <w:p w14:paraId="5968929F" w14:textId="77777777" w:rsidR="000B5EDC" w:rsidRPr="0042334A" w:rsidRDefault="000B5EDC" w:rsidP="00B91DDF">
      <w:pPr>
        <w:rPr>
          <w:sz w:val="18"/>
        </w:rPr>
      </w:pPr>
      <w:r w:rsidRPr="0042334A">
        <w:rPr>
          <w:sz w:val="18"/>
        </w:rPr>
        <w:t>(</w:t>
      </w:r>
      <w:r w:rsidR="009D62ED" w:rsidRPr="0042334A">
        <w:rPr>
          <w:sz w:val="18"/>
        </w:rPr>
        <w:t xml:space="preserve">the </w:t>
      </w:r>
      <w:r w:rsidRPr="0042334A">
        <w:rPr>
          <w:sz w:val="18"/>
        </w:rPr>
        <w:t>same who signs the Proposal)</w:t>
      </w:r>
      <w:r w:rsidRPr="0042334A">
        <w:rPr>
          <w:sz w:val="18"/>
        </w:rPr>
        <w:tab/>
      </w:r>
    </w:p>
    <w:p w14:paraId="1BCDB608" w14:textId="77777777" w:rsidR="000B5EDC" w:rsidRPr="0042334A" w:rsidRDefault="000B5EDC" w:rsidP="00B91DDF">
      <w:pPr>
        <w:rPr>
          <w:sz w:val="18"/>
        </w:rPr>
      </w:pPr>
    </w:p>
    <w:p w14:paraId="3DCD0355" w14:textId="77777777" w:rsidR="000B5EDC" w:rsidRPr="0042334A" w:rsidRDefault="000B5EDC" w:rsidP="00B91DDF">
      <w:pPr>
        <w:rPr>
          <w:sz w:val="18"/>
        </w:rPr>
      </w:pPr>
    </w:p>
    <w:p w14:paraId="7D05B715" w14:textId="77777777" w:rsidR="00A4496C" w:rsidRPr="0042334A" w:rsidRDefault="00A4496C" w:rsidP="00A4496C"/>
    <w:p w14:paraId="5F4D8D59" w14:textId="77777777" w:rsidR="000110EA" w:rsidRPr="0042334A" w:rsidRDefault="000110EA" w:rsidP="00A4496C">
      <w:pPr>
        <w:rPr>
          <w:b/>
          <w:sz w:val="22"/>
          <w:szCs w:val="22"/>
        </w:rPr>
        <w:sectPr w:rsidR="000110EA" w:rsidRPr="0042334A" w:rsidSect="00626A51">
          <w:footnotePr>
            <w:numRestart w:val="eachSect"/>
          </w:footnotePr>
          <w:type w:val="oddPage"/>
          <w:pgSz w:w="12242" w:h="15842" w:code="1"/>
          <w:pgMar w:top="1440" w:right="1440" w:bottom="1440" w:left="1728" w:header="720" w:footer="720" w:gutter="0"/>
          <w:cols w:space="708"/>
          <w:titlePg/>
          <w:docGrid w:linePitch="360"/>
        </w:sectPr>
      </w:pPr>
    </w:p>
    <w:p w14:paraId="3D347EC0" w14:textId="77777777" w:rsidR="00A4496C" w:rsidRPr="0042334A" w:rsidRDefault="00A4496C" w:rsidP="00A4496C">
      <w:pPr>
        <w:rPr>
          <w:sz w:val="22"/>
          <w:szCs w:val="22"/>
        </w:rPr>
      </w:pPr>
    </w:p>
    <w:p w14:paraId="21EF696A" w14:textId="77777777" w:rsidR="000B5EDC" w:rsidRPr="0042334A" w:rsidRDefault="000B5EDC" w:rsidP="00C31B55">
      <w:pPr>
        <w:pStyle w:val="HeadingSections"/>
        <w:spacing w:after="240"/>
      </w:pPr>
      <w:bookmarkStart w:id="209" w:name="_Toc265495740"/>
      <w:bookmarkStart w:id="210" w:name="_Toc474333909"/>
      <w:bookmarkStart w:id="211" w:name="_Toc474334078"/>
      <w:bookmarkStart w:id="212" w:name="_Toc494209473"/>
      <w:bookmarkStart w:id="213" w:name="_Toc48929483"/>
      <w:r w:rsidRPr="0042334A">
        <w:t>Section 4.  Financial Proposal - Standard Forms</w:t>
      </w:r>
      <w:bookmarkEnd w:id="209"/>
      <w:bookmarkEnd w:id="210"/>
      <w:bookmarkEnd w:id="211"/>
      <w:bookmarkEnd w:id="212"/>
      <w:bookmarkEnd w:id="213"/>
    </w:p>
    <w:p w14:paraId="78ABBCEE" w14:textId="77777777" w:rsidR="000B5EDC" w:rsidRPr="0042334A" w:rsidRDefault="000B5EDC" w:rsidP="00C57D7C">
      <w:pPr>
        <w:jc w:val="both"/>
      </w:pPr>
      <w:r w:rsidRPr="0042334A">
        <w:rPr>
          <w:bCs/>
        </w:rPr>
        <w:t>{</w:t>
      </w:r>
      <w:r w:rsidRPr="0042334A">
        <w:rPr>
          <w:bCs/>
          <w:i/>
        </w:rPr>
        <w:t>Notes to Consultant</w:t>
      </w:r>
      <w:r w:rsidRPr="0042334A">
        <w:rPr>
          <w:bCs/>
        </w:rPr>
        <w:t xml:space="preserve"> shown</w:t>
      </w:r>
      <w:r w:rsidRPr="0042334A">
        <w:rPr>
          <w:bCs/>
          <w:iCs/>
        </w:rPr>
        <w:t xml:space="preserve"> in brackets </w:t>
      </w:r>
      <w:proofErr w:type="gramStart"/>
      <w:r w:rsidRPr="0042334A">
        <w:rPr>
          <w:bCs/>
        </w:rPr>
        <w:t>{  }</w:t>
      </w:r>
      <w:proofErr w:type="gramEnd"/>
      <w:r w:rsidRPr="0042334A">
        <w:rPr>
          <w:bCs/>
          <w:iCs/>
        </w:rPr>
        <w:t xml:space="preserve"> provide guidance to </w:t>
      </w:r>
      <w:r w:rsidR="00F1141F" w:rsidRPr="0042334A">
        <w:rPr>
          <w:bCs/>
          <w:iCs/>
        </w:rPr>
        <w:t xml:space="preserve">the </w:t>
      </w:r>
      <w:r w:rsidRPr="0042334A">
        <w:rPr>
          <w:bCs/>
          <w:iCs/>
        </w:rPr>
        <w:t>Consultant to prepare the Financial Proposals; they should not appear on the Financial Proposals to be submitted.</w:t>
      </w:r>
      <w:r w:rsidRPr="0042334A">
        <w:rPr>
          <w:bCs/>
        </w:rPr>
        <w:t>}</w:t>
      </w:r>
    </w:p>
    <w:p w14:paraId="6F7BE3DB" w14:textId="77777777" w:rsidR="000B5EDC" w:rsidRPr="0042334A" w:rsidRDefault="000B5EDC" w:rsidP="00C57D7C">
      <w:pPr>
        <w:ind w:left="720" w:hanging="720"/>
        <w:jc w:val="both"/>
      </w:pPr>
    </w:p>
    <w:p w14:paraId="7EE129E3" w14:textId="77777777" w:rsidR="000B5EDC" w:rsidRPr="0042334A" w:rsidRDefault="000B5EDC" w:rsidP="00C57D7C">
      <w:pPr>
        <w:jc w:val="both"/>
      </w:pPr>
      <w:r w:rsidRPr="0042334A">
        <w:t>Financial Proposal Standard Forms shall be used for the preparation of the Financial Proposal according to the instructions provided in Section 2.</w:t>
      </w:r>
    </w:p>
    <w:p w14:paraId="1F10E7DF" w14:textId="77777777" w:rsidR="000B5EDC" w:rsidRPr="0042334A" w:rsidRDefault="000B5EDC" w:rsidP="00B91DDF"/>
    <w:p w14:paraId="669C19F8" w14:textId="77777777" w:rsidR="000B5EDC" w:rsidRPr="0042334A" w:rsidRDefault="000B5EDC" w:rsidP="00B91DDF">
      <w:pPr>
        <w:ind w:left="1080" w:hanging="1080"/>
      </w:pPr>
      <w:r w:rsidRPr="0042334A">
        <w:t>FIN-1</w:t>
      </w:r>
      <w:r w:rsidRPr="0042334A">
        <w:tab/>
        <w:t>Financial Proposal Submission Form</w:t>
      </w:r>
    </w:p>
    <w:p w14:paraId="0D9D35A2" w14:textId="77777777" w:rsidR="000B5EDC" w:rsidRPr="0042334A" w:rsidRDefault="000B5EDC" w:rsidP="00B91DDF">
      <w:pPr>
        <w:ind w:left="540" w:hanging="540"/>
      </w:pPr>
    </w:p>
    <w:p w14:paraId="631F48F6" w14:textId="77777777" w:rsidR="000B5EDC" w:rsidRPr="0042334A" w:rsidRDefault="000B5EDC" w:rsidP="00B91DDF">
      <w:pPr>
        <w:ind w:left="1080" w:hanging="1080"/>
      </w:pPr>
      <w:r w:rsidRPr="0042334A">
        <w:t>FIN-2</w:t>
      </w:r>
      <w:r w:rsidRPr="0042334A">
        <w:tab/>
        <w:t>Summary of Costs</w:t>
      </w:r>
    </w:p>
    <w:p w14:paraId="423EFFA6" w14:textId="77777777" w:rsidR="000B5EDC" w:rsidRPr="0042334A" w:rsidRDefault="000B5EDC" w:rsidP="00B91DDF">
      <w:pPr>
        <w:ind w:left="540" w:hanging="540"/>
      </w:pPr>
    </w:p>
    <w:p w14:paraId="05E26DEE" w14:textId="77777777" w:rsidR="000B5EDC" w:rsidRPr="0042334A" w:rsidRDefault="000B5EDC" w:rsidP="00B91DDF">
      <w:pPr>
        <w:ind w:left="1080" w:hanging="1080"/>
      </w:pPr>
      <w:r w:rsidRPr="0042334A">
        <w:t>FIN-3</w:t>
      </w:r>
      <w:r w:rsidRPr="0042334A">
        <w:tab/>
        <w:t>Breakdown of Remuneration</w:t>
      </w:r>
      <w:r w:rsidR="000D6814" w:rsidRPr="0042334A">
        <w:t xml:space="preserve">, </w:t>
      </w:r>
      <w:r w:rsidR="00DC379E" w:rsidRPr="0042334A">
        <w:t>including Appendix A “Financial Negotiations - Breakdown of Remuneration Rates”</w:t>
      </w:r>
      <w:r w:rsidR="007236FF" w:rsidRPr="0042334A">
        <w:t xml:space="preserve"> in the case of QBS method</w:t>
      </w:r>
    </w:p>
    <w:p w14:paraId="5AA00925" w14:textId="77777777" w:rsidR="000B5EDC" w:rsidRPr="0042334A" w:rsidRDefault="000B5EDC" w:rsidP="00B91DDF">
      <w:pPr>
        <w:ind w:left="540" w:hanging="540"/>
        <w:rPr>
          <w:i/>
        </w:rPr>
      </w:pPr>
    </w:p>
    <w:p w14:paraId="488BA76F" w14:textId="77777777" w:rsidR="00F25D26" w:rsidRPr="0042334A" w:rsidRDefault="000B5EDC">
      <w:pPr>
        <w:tabs>
          <w:tab w:val="left" w:pos="1080"/>
        </w:tabs>
        <w:ind w:left="1080" w:hanging="1080"/>
      </w:pPr>
      <w:r w:rsidRPr="0042334A">
        <w:t>FIN-4</w:t>
      </w:r>
      <w:r w:rsidRPr="0042334A">
        <w:tab/>
        <w:t>Reimbursable expenses</w:t>
      </w:r>
    </w:p>
    <w:p w14:paraId="30A322BE" w14:textId="77777777" w:rsidR="000B5EDC" w:rsidRPr="0042334A" w:rsidRDefault="000B5EDC" w:rsidP="00B911C4">
      <w:pPr>
        <w:spacing w:before="120"/>
        <w:rPr>
          <w:rFonts w:ascii="Times New Roman Bold" w:hAnsi="Times New Roman Bold"/>
          <w:i/>
          <w:smallCaps/>
        </w:rPr>
      </w:pPr>
      <w:r w:rsidRPr="0042334A">
        <w:rPr>
          <w:rFonts w:ascii="Times New Roman Bold" w:hAnsi="Times New Roman Bold"/>
          <w:i/>
          <w:smallCaps/>
        </w:rPr>
        <w:br w:type="page"/>
      </w:r>
    </w:p>
    <w:p w14:paraId="7D78AF8E" w14:textId="77777777" w:rsidR="000B5EDC" w:rsidRPr="0042334A" w:rsidRDefault="000B5EDC" w:rsidP="00B911C4">
      <w:pPr>
        <w:jc w:val="center"/>
        <w:rPr>
          <w:rFonts w:ascii="Times New Roman Bold" w:hAnsi="Times New Roman Bold"/>
          <w:b/>
          <w:smallCaps/>
          <w:sz w:val="28"/>
          <w:szCs w:val="28"/>
        </w:rPr>
      </w:pPr>
      <w:r w:rsidRPr="0042334A">
        <w:rPr>
          <w:rFonts w:ascii="Times New Roman Bold" w:hAnsi="Times New Roman Bold"/>
          <w:b/>
          <w:smallCaps/>
          <w:sz w:val="28"/>
          <w:szCs w:val="28"/>
        </w:rPr>
        <w:lastRenderedPageBreak/>
        <w:t>Form FIN-1</w:t>
      </w:r>
    </w:p>
    <w:p w14:paraId="19F3E74E" w14:textId="77777777" w:rsidR="000B5EDC" w:rsidRPr="0042334A" w:rsidRDefault="000B5EDC" w:rsidP="00B911C4">
      <w:pPr>
        <w:jc w:val="center"/>
        <w:rPr>
          <w:rFonts w:ascii="Times New Roman Bold" w:hAnsi="Times New Roman Bold"/>
          <w:b/>
          <w:smallCaps/>
          <w:sz w:val="28"/>
          <w:szCs w:val="28"/>
        </w:rPr>
      </w:pPr>
      <w:r w:rsidRPr="0042334A">
        <w:rPr>
          <w:rFonts w:ascii="Times New Roman Bold" w:hAnsi="Times New Roman Bold"/>
          <w:b/>
          <w:smallCaps/>
          <w:sz w:val="28"/>
          <w:szCs w:val="28"/>
        </w:rPr>
        <w:t>Financial Proposal Submission Form</w:t>
      </w:r>
    </w:p>
    <w:p w14:paraId="3CFD5375" w14:textId="77777777" w:rsidR="000B5EDC" w:rsidRPr="0042334A" w:rsidRDefault="000B5EDC" w:rsidP="00B91DDF">
      <w:pPr>
        <w:pBdr>
          <w:bottom w:val="single" w:sz="8" w:space="1" w:color="auto"/>
        </w:pBdr>
        <w:jc w:val="right"/>
      </w:pPr>
    </w:p>
    <w:p w14:paraId="5D778B37" w14:textId="77777777" w:rsidR="000B5EDC" w:rsidRPr="0042334A" w:rsidRDefault="000B5EDC" w:rsidP="00B91DDF">
      <w:pPr>
        <w:jc w:val="right"/>
      </w:pPr>
    </w:p>
    <w:p w14:paraId="4E24A368" w14:textId="77777777" w:rsidR="000B5EDC" w:rsidRPr="0042334A" w:rsidRDefault="001674D8" w:rsidP="00B91DDF">
      <w:pPr>
        <w:jc w:val="right"/>
      </w:pPr>
      <w:r w:rsidRPr="0042334A">
        <w:t>{</w:t>
      </w:r>
      <w:r w:rsidR="000B5EDC" w:rsidRPr="0042334A">
        <w:t>Location, Date</w:t>
      </w:r>
      <w:r w:rsidRPr="0042334A">
        <w:t>}</w:t>
      </w:r>
    </w:p>
    <w:p w14:paraId="6E9DB23B" w14:textId="77777777" w:rsidR="000B5EDC" w:rsidRPr="0042334A" w:rsidRDefault="000B5EDC" w:rsidP="00B91DDF"/>
    <w:p w14:paraId="32CB7F64" w14:textId="77777777" w:rsidR="000B5EDC" w:rsidRDefault="000B5EDC" w:rsidP="00B91DDF">
      <w:r w:rsidRPr="0042334A">
        <w:t>To:</w:t>
      </w:r>
      <w:r w:rsidRPr="0042334A">
        <w:tab/>
      </w:r>
    </w:p>
    <w:p w14:paraId="3BA0FE8E" w14:textId="08B10ABB" w:rsidR="000C4D17" w:rsidRPr="00CA6371" w:rsidRDefault="000C4D17" w:rsidP="000C4D17">
      <w:pPr>
        <w:ind w:firstLine="720"/>
      </w:pPr>
      <w:r>
        <w:t>The Program Manager</w:t>
      </w:r>
      <w:r w:rsidRPr="00CA6371">
        <w:t>,</w:t>
      </w:r>
    </w:p>
    <w:p w14:paraId="2A526E18" w14:textId="77777777" w:rsidR="000C4D17" w:rsidRPr="00CA6371" w:rsidRDefault="000C4D17" w:rsidP="000C4D17">
      <w:pPr>
        <w:ind w:firstLine="720"/>
      </w:pPr>
      <w:r>
        <w:t>Project Implementation Unit (PIU) - USDMA, U-PREPARE</w:t>
      </w:r>
      <w:r w:rsidRPr="00CA6371">
        <w:t>,</w:t>
      </w:r>
    </w:p>
    <w:p w14:paraId="5A1C1F97" w14:textId="375666C3" w:rsidR="00CE4981" w:rsidRDefault="00CE4981" w:rsidP="000C4D17">
      <w:r>
        <w:tab/>
        <w:t>5</w:t>
      </w:r>
      <w:r w:rsidRPr="00CE4981">
        <w:rPr>
          <w:vertAlign w:val="superscript"/>
        </w:rPr>
        <w:t>th</w:t>
      </w:r>
      <w:r>
        <w:t xml:space="preserve"> Floor, USDMA Building, 36, IT Park, Sahastradhara Road,</w:t>
      </w:r>
    </w:p>
    <w:p w14:paraId="03F4CCFC" w14:textId="77777777" w:rsidR="00CE4981" w:rsidRPr="0042334A" w:rsidRDefault="00CE4981" w:rsidP="00B91DDF">
      <w:r>
        <w:tab/>
        <w:t>Dehradun-248013, Uttarakhand</w:t>
      </w:r>
    </w:p>
    <w:p w14:paraId="61688CF4" w14:textId="77777777" w:rsidR="000B5EDC" w:rsidRPr="0042334A" w:rsidRDefault="000B5EDC" w:rsidP="00B91DDF">
      <w:pPr>
        <w:pStyle w:val="Header"/>
        <w:rPr>
          <w:szCs w:val="24"/>
          <w:lang w:eastAsia="it-IT"/>
        </w:rPr>
      </w:pPr>
    </w:p>
    <w:p w14:paraId="02F44955" w14:textId="77777777" w:rsidR="000B5EDC" w:rsidRPr="0042334A" w:rsidRDefault="000B5EDC" w:rsidP="00B91DDF"/>
    <w:p w14:paraId="70ADE970" w14:textId="77777777" w:rsidR="000B5EDC" w:rsidRPr="0042334A" w:rsidRDefault="000B5EDC" w:rsidP="00B91DDF">
      <w:r w:rsidRPr="0042334A">
        <w:t>Dear Sirs:</w:t>
      </w:r>
    </w:p>
    <w:p w14:paraId="5AE16A4B" w14:textId="77777777" w:rsidR="000B5EDC" w:rsidRPr="0042334A" w:rsidRDefault="000B5EDC" w:rsidP="00B91DDF"/>
    <w:p w14:paraId="14B7B2B7" w14:textId="537839B9" w:rsidR="000B5EDC" w:rsidRPr="0042334A" w:rsidRDefault="000B5EDC" w:rsidP="00B91DDF">
      <w:pPr>
        <w:jc w:val="both"/>
      </w:pPr>
      <w:r w:rsidRPr="0042334A">
        <w:tab/>
        <w:t xml:space="preserve">We, the undersigned, offer to provide the </w:t>
      </w:r>
      <w:r w:rsidR="00C3530A">
        <w:t>Design, Implementation Support, Operational Assistance, Policy Making etc. for Construction &amp; Development of Multi-Purpose Disaster Shelters in Uttarakhand State under U-PREPARE Project</w:t>
      </w:r>
      <w:r w:rsidR="00303B02">
        <w:t xml:space="preserve"> </w:t>
      </w:r>
      <w:r w:rsidRPr="0042334A">
        <w:t xml:space="preserve">in accordance with your Request for Proposal dated [Insert Date] and our Technical Proposal.  </w:t>
      </w:r>
    </w:p>
    <w:p w14:paraId="664FC66F" w14:textId="77777777" w:rsidR="000B5EDC" w:rsidRPr="0042334A" w:rsidRDefault="000B5EDC" w:rsidP="00B91DDF">
      <w:pPr>
        <w:jc w:val="both"/>
      </w:pPr>
    </w:p>
    <w:p w14:paraId="1D7C73C2" w14:textId="77777777" w:rsidR="000B5EDC" w:rsidRPr="0042334A" w:rsidRDefault="000B5EDC" w:rsidP="00525291">
      <w:pPr>
        <w:ind w:firstLine="720"/>
        <w:jc w:val="both"/>
      </w:pPr>
      <w:r w:rsidRPr="0042334A">
        <w:t xml:space="preserve">Our attached Financial Proposal is for the amount of </w:t>
      </w:r>
      <w:r w:rsidR="00DA5BD3" w:rsidRPr="0042334A">
        <w:t>Rs.</w:t>
      </w:r>
      <w:r w:rsidR="00DA5BD3" w:rsidRPr="0042334A">
        <w:rPr>
          <w:u w:val="single"/>
        </w:rPr>
        <w:tab/>
      </w:r>
      <w:r w:rsidR="00DA5BD3" w:rsidRPr="0042334A">
        <w:rPr>
          <w:u w:val="single"/>
        </w:rPr>
        <w:tab/>
      </w:r>
      <w:r w:rsidR="001674D8" w:rsidRPr="0042334A">
        <w:t>{</w:t>
      </w:r>
      <w:r w:rsidRPr="0042334A">
        <w:t>Insert amount in words and figures</w:t>
      </w:r>
      <w:r w:rsidR="001674D8" w:rsidRPr="0042334A">
        <w:t>}</w:t>
      </w:r>
      <w:r w:rsidRPr="0042334A">
        <w:t xml:space="preserve">, </w:t>
      </w:r>
      <w:r w:rsidRPr="0042334A">
        <w:rPr>
          <w:i/>
        </w:rPr>
        <w:t xml:space="preserve">[Insert “including” or “excluding”] of all indirect local taxes in accordance with </w:t>
      </w:r>
      <w:r w:rsidR="008C70CB" w:rsidRPr="0042334A">
        <w:rPr>
          <w:i/>
        </w:rPr>
        <w:t xml:space="preserve">ITC </w:t>
      </w:r>
      <w:r w:rsidRPr="0042334A">
        <w:rPr>
          <w:i/>
        </w:rPr>
        <w:t>25.</w:t>
      </w:r>
      <w:r w:rsidR="001B6850" w:rsidRPr="0042334A">
        <w:rPr>
          <w:i/>
        </w:rPr>
        <w:t>1</w:t>
      </w:r>
      <w:r w:rsidRPr="0042334A">
        <w:rPr>
          <w:i/>
        </w:rPr>
        <w:t xml:space="preserve"> in the Data Sheet.</w:t>
      </w:r>
      <w:r w:rsidRPr="0042334A">
        <w:t xml:space="preserve"> The estimated amo</w:t>
      </w:r>
      <w:r w:rsidR="001674D8" w:rsidRPr="0042334A">
        <w:t>unt of local indirect taxes is</w:t>
      </w:r>
      <w:r w:rsidR="00DA5BD3" w:rsidRPr="0042334A">
        <w:t xml:space="preserve"> Rs.</w:t>
      </w:r>
      <w:r w:rsidR="00DA5BD3" w:rsidRPr="0042334A">
        <w:rPr>
          <w:u w:val="single"/>
        </w:rPr>
        <w:tab/>
      </w:r>
      <w:r w:rsidR="00DA5BD3" w:rsidRPr="0042334A">
        <w:rPr>
          <w:u w:val="single"/>
        </w:rPr>
        <w:tab/>
      </w:r>
      <w:r w:rsidR="001674D8" w:rsidRPr="0042334A">
        <w:t>{</w:t>
      </w:r>
      <w:r w:rsidRPr="0042334A">
        <w:t>Insert amount in</w:t>
      </w:r>
      <w:r w:rsidR="001674D8" w:rsidRPr="0042334A">
        <w:t xml:space="preserve"> words and figures}</w:t>
      </w:r>
      <w:r w:rsidRPr="0042334A">
        <w:t xml:space="preserve"> which shall be confirmed or adjusted, if needed, during negotiations. {Please note that all amounts shall be the same as in Form FIN-2}.</w:t>
      </w:r>
    </w:p>
    <w:p w14:paraId="4A718E60" w14:textId="77777777" w:rsidR="000B5EDC" w:rsidRPr="0042334A" w:rsidRDefault="000B5EDC" w:rsidP="00B91DDF">
      <w:pPr>
        <w:jc w:val="both"/>
      </w:pPr>
    </w:p>
    <w:p w14:paraId="016FDBDC" w14:textId="77777777" w:rsidR="000B5EDC" w:rsidRPr="0042334A" w:rsidRDefault="000B5EDC" w:rsidP="00B91DDF">
      <w:pPr>
        <w:jc w:val="both"/>
      </w:pPr>
      <w:r w:rsidRPr="0042334A">
        <w:tab/>
      </w:r>
      <w:r w:rsidR="00FE07E6" w:rsidRPr="0042334A">
        <w:t>Our Financial Proposal shall be valid and remain binding upon us, subject to the modifications resulting from Contract negotiations, for the period of time specified in the Data Sheet, ITC 12.1.</w:t>
      </w:r>
    </w:p>
    <w:p w14:paraId="3B523860" w14:textId="77777777" w:rsidR="000B5EDC" w:rsidRPr="0042334A" w:rsidRDefault="000B5EDC" w:rsidP="00B91DDF">
      <w:pPr>
        <w:jc w:val="both"/>
      </w:pPr>
    </w:p>
    <w:p w14:paraId="431829AA" w14:textId="7964224C" w:rsidR="000B5EDC" w:rsidRPr="0042334A" w:rsidRDefault="000B5EDC" w:rsidP="00983F6B">
      <w:pPr>
        <w:jc w:val="both"/>
      </w:pPr>
      <w:r w:rsidRPr="0042334A">
        <w:tab/>
      </w:r>
    </w:p>
    <w:p w14:paraId="110330F5" w14:textId="77777777" w:rsidR="000B5EDC" w:rsidRPr="0042334A" w:rsidRDefault="000B5EDC" w:rsidP="00B91DDF">
      <w:pPr>
        <w:pStyle w:val="Header"/>
        <w:tabs>
          <w:tab w:val="right" w:pos="2520"/>
          <w:tab w:val="left" w:pos="2880"/>
          <w:tab w:val="right" w:pos="5760"/>
          <w:tab w:val="left" w:pos="6120"/>
        </w:tabs>
        <w:rPr>
          <w:u w:val="single"/>
        </w:rPr>
      </w:pPr>
    </w:p>
    <w:p w14:paraId="4279E472" w14:textId="77777777" w:rsidR="000B5EDC" w:rsidRPr="0042334A" w:rsidRDefault="000B5EDC" w:rsidP="00B91DDF">
      <w:pPr>
        <w:jc w:val="both"/>
      </w:pPr>
      <w:r w:rsidRPr="0042334A">
        <w:tab/>
        <w:t>We understand you are not bound to accept any Proposal you receive.</w:t>
      </w:r>
    </w:p>
    <w:p w14:paraId="593DC127" w14:textId="77777777" w:rsidR="000B5EDC" w:rsidRPr="0042334A" w:rsidRDefault="000B5EDC" w:rsidP="00B91DDF">
      <w:pPr>
        <w:jc w:val="both"/>
      </w:pPr>
    </w:p>
    <w:p w14:paraId="3127E9E8" w14:textId="77777777" w:rsidR="000B5EDC" w:rsidRPr="0042334A" w:rsidRDefault="000B5EDC" w:rsidP="00B91DDF">
      <w:r w:rsidRPr="0042334A">
        <w:tab/>
        <w:t>We remain,</w:t>
      </w:r>
    </w:p>
    <w:p w14:paraId="634542F8" w14:textId="77777777" w:rsidR="000B5EDC" w:rsidRPr="0042334A" w:rsidRDefault="000B5EDC" w:rsidP="00B91DDF"/>
    <w:p w14:paraId="73270E30" w14:textId="77777777" w:rsidR="000B5EDC" w:rsidRPr="0042334A" w:rsidRDefault="000B5EDC" w:rsidP="00B91DDF">
      <w:pPr>
        <w:ind w:firstLine="708"/>
        <w:jc w:val="both"/>
      </w:pPr>
      <w:r w:rsidRPr="0042334A">
        <w:t>Yours sincerely,</w:t>
      </w:r>
    </w:p>
    <w:p w14:paraId="3C584F6F" w14:textId="77777777" w:rsidR="000B5EDC" w:rsidRPr="0042334A" w:rsidRDefault="000B5EDC" w:rsidP="00B91DDF">
      <w:pPr>
        <w:jc w:val="both"/>
      </w:pPr>
    </w:p>
    <w:p w14:paraId="22EC22E1" w14:textId="77777777" w:rsidR="006B5C8E" w:rsidRPr="0042334A" w:rsidRDefault="006B5C8E" w:rsidP="006B5C8E">
      <w:pPr>
        <w:tabs>
          <w:tab w:val="right" w:pos="8460"/>
        </w:tabs>
        <w:ind w:left="720"/>
        <w:jc w:val="both"/>
        <w:rPr>
          <w:lang w:val="en-GB"/>
        </w:rPr>
      </w:pPr>
      <w:r w:rsidRPr="0042334A">
        <w:rPr>
          <w:lang w:val="en-GB"/>
        </w:rPr>
        <w:t>_________________________________________________________________</w:t>
      </w:r>
    </w:p>
    <w:p w14:paraId="5802C523" w14:textId="77777777" w:rsidR="006B5C8E" w:rsidRPr="0042334A" w:rsidRDefault="006B5C8E" w:rsidP="006B5C8E">
      <w:pPr>
        <w:tabs>
          <w:tab w:val="right" w:pos="8460"/>
        </w:tabs>
        <w:spacing w:after="240"/>
        <w:ind w:left="720"/>
        <w:jc w:val="both"/>
        <w:rPr>
          <w:u w:val="single"/>
          <w:lang w:val="en-GB"/>
        </w:rPr>
      </w:pPr>
      <w:r w:rsidRPr="0042334A">
        <w:rPr>
          <w:lang w:val="en-GB"/>
        </w:rPr>
        <w:t>Signature (of Consultant’s authorized representative) {</w:t>
      </w:r>
      <w:r w:rsidRPr="0042334A">
        <w:rPr>
          <w:iCs/>
          <w:lang w:val="en-GB"/>
        </w:rPr>
        <w:t>In full and initials}</w:t>
      </w:r>
      <w:r w:rsidRPr="0042334A">
        <w:rPr>
          <w:lang w:val="en-GB"/>
        </w:rPr>
        <w:t xml:space="preserve">:  </w:t>
      </w:r>
    </w:p>
    <w:p w14:paraId="7D51C0C7" w14:textId="77777777" w:rsidR="006B5C8E" w:rsidRPr="0042334A" w:rsidRDefault="006B5C8E" w:rsidP="006B5C8E">
      <w:pPr>
        <w:tabs>
          <w:tab w:val="left" w:pos="1843"/>
          <w:tab w:val="right" w:pos="8460"/>
        </w:tabs>
        <w:ind w:left="720"/>
        <w:jc w:val="both"/>
        <w:rPr>
          <w:lang w:val="en-GB"/>
        </w:rPr>
      </w:pPr>
      <w:r w:rsidRPr="0042334A">
        <w:rPr>
          <w:lang w:val="en-GB"/>
        </w:rPr>
        <w:t>Full name:</w:t>
      </w:r>
      <w:r w:rsidRPr="0042334A">
        <w:rPr>
          <w:lang w:val="en-GB"/>
        </w:rPr>
        <w:tab/>
        <w:t>{insert full name of authorized representative}</w:t>
      </w:r>
    </w:p>
    <w:p w14:paraId="445D962B" w14:textId="77777777" w:rsidR="006B5C8E" w:rsidRPr="0042334A" w:rsidRDefault="006B5C8E" w:rsidP="006B5C8E">
      <w:pPr>
        <w:tabs>
          <w:tab w:val="left" w:pos="1843"/>
          <w:tab w:val="right" w:pos="8460"/>
        </w:tabs>
        <w:ind w:left="720"/>
        <w:jc w:val="both"/>
        <w:rPr>
          <w:lang w:val="en-GB"/>
        </w:rPr>
      </w:pPr>
      <w:r w:rsidRPr="0042334A">
        <w:rPr>
          <w:lang w:val="en-GB"/>
        </w:rPr>
        <w:t xml:space="preserve">Title: </w:t>
      </w:r>
      <w:r w:rsidRPr="0042334A">
        <w:rPr>
          <w:lang w:val="en-GB"/>
        </w:rPr>
        <w:tab/>
        <w:t>{insert title/position of authorized representative}</w:t>
      </w:r>
    </w:p>
    <w:p w14:paraId="5556BD78" w14:textId="77777777" w:rsidR="006B5C8E" w:rsidRPr="0042334A" w:rsidRDefault="006B5C8E" w:rsidP="006B5C8E">
      <w:pPr>
        <w:tabs>
          <w:tab w:val="right" w:pos="8460"/>
        </w:tabs>
        <w:ind w:left="720"/>
        <w:jc w:val="both"/>
      </w:pPr>
      <w:r w:rsidRPr="0042334A">
        <w:t>Name of Consultant (company’s name or JV’s name):</w:t>
      </w:r>
    </w:p>
    <w:p w14:paraId="7BAF9A3A" w14:textId="77777777" w:rsidR="006B5C8E" w:rsidRPr="0042334A" w:rsidRDefault="006B5C8E" w:rsidP="006B5C8E">
      <w:pPr>
        <w:tabs>
          <w:tab w:val="left" w:pos="1843"/>
          <w:tab w:val="right" w:pos="8460"/>
        </w:tabs>
        <w:ind w:left="720"/>
        <w:jc w:val="both"/>
        <w:rPr>
          <w:u w:val="single"/>
          <w:lang w:val="en-GB"/>
        </w:rPr>
      </w:pPr>
      <w:r w:rsidRPr="0042334A">
        <w:rPr>
          <w:lang w:val="en-GB"/>
        </w:rPr>
        <w:t xml:space="preserve">Capacity: </w:t>
      </w:r>
      <w:r w:rsidRPr="0042334A">
        <w:rPr>
          <w:lang w:val="en-GB"/>
        </w:rPr>
        <w:tab/>
        <w:t>{insert the person’s capacity to sign for the Consultant}</w:t>
      </w:r>
    </w:p>
    <w:p w14:paraId="1ABCAA05" w14:textId="77777777" w:rsidR="006B5C8E" w:rsidRPr="0042334A" w:rsidRDefault="006B5C8E" w:rsidP="006B5C8E">
      <w:pPr>
        <w:tabs>
          <w:tab w:val="left" w:pos="1843"/>
          <w:tab w:val="right" w:pos="8460"/>
        </w:tabs>
        <w:ind w:left="720"/>
        <w:jc w:val="both"/>
        <w:rPr>
          <w:sz w:val="28"/>
          <w:u w:val="single"/>
          <w:lang w:val="en-GB"/>
        </w:rPr>
      </w:pPr>
      <w:r w:rsidRPr="0042334A">
        <w:rPr>
          <w:lang w:val="en-GB"/>
        </w:rPr>
        <w:lastRenderedPageBreak/>
        <w:t>Address</w:t>
      </w:r>
      <w:r w:rsidRPr="0042334A">
        <w:rPr>
          <w:sz w:val="28"/>
          <w:lang w:val="en-GB"/>
        </w:rPr>
        <w:t xml:space="preserve">:  </w:t>
      </w:r>
      <w:r w:rsidRPr="0042334A">
        <w:rPr>
          <w:sz w:val="28"/>
          <w:lang w:val="en-GB"/>
        </w:rPr>
        <w:tab/>
      </w:r>
      <w:r w:rsidRPr="0042334A">
        <w:rPr>
          <w:lang w:val="en-GB"/>
        </w:rPr>
        <w:t>{insert the authorized representative’s address}</w:t>
      </w:r>
    </w:p>
    <w:p w14:paraId="52D33A89" w14:textId="77777777" w:rsidR="006B5C8E" w:rsidRPr="0042334A" w:rsidRDefault="006B5C8E" w:rsidP="006B5C8E">
      <w:pPr>
        <w:tabs>
          <w:tab w:val="left" w:pos="1843"/>
          <w:tab w:val="right" w:pos="8460"/>
        </w:tabs>
        <w:ind w:left="720"/>
        <w:jc w:val="both"/>
        <w:rPr>
          <w:lang w:val="en-GB"/>
        </w:rPr>
      </w:pPr>
      <w:r w:rsidRPr="0042334A">
        <w:rPr>
          <w:lang w:val="en-GB"/>
        </w:rPr>
        <w:t>Phone/fax:</w:t>
      </w:r>
      <w:r w:rsidRPr="0042334A">
        <w:rPr>
          <w:lang w:val="en-GB"/>
        </w:rPr>
        <w:tab/>
        <w:t>{insert the authorized representative’s phone and fax number, if applicable}</w:t>
      </w:r>
    </w:p>
    <w:p w14:paraId="0C7986DE" w14:textId="77777777" w:rsidR="006B5C8E" w:rsidRPr="0042334A" w:rsidRDefault="006B5C8E" w:rsidP="006B5C8E">
      <w:pPr>
        <w:tabs>
          <w:tab w:val="left" w:pos="1843"/>
          <w:tab w:val="right" w:pos="8460"/>
        </w:tabs>
        <w:ind w:left="720"/>
        <w:jc w:val="both"/>
        <w:rPr>
          <w:sz w:val="28"/>
          <w:lang w:val="en-GB"/>
        </w:rPr>
      </w:pPr>
      <w:r w:rsidRPr="0042334A">
        <w:rPr>
          <w:lang w:val="en-GB"/>
        </w:rPr>
        <w:t>Email</w:t>
      </w:r>
      <w:r w:rsidRPr="0042334A">
        <w:rPr>
          <w:sz w:val="28"/>
          <w:lang w:val="en-GB"/>
        </w:rPr>
        <w:t xml:space="preserve">:  </w:t>
      </w:r>
      <w:r w:rsidRPr="0042334A">
        <w:rPr>
          <w:sz w:val="28"/>
          <w:lang w:val="en-GB"/>
        </w:rPr>
        <w:tab/>
      </w:r>
      <w:r w:rsidRPr="0042334A">
        <w:rPr>
          <w:lang w:val="en-GB"/>
        </w:rPr>
        <w:t>{insert the authorized representative’s email address}</w:t>
      </w:r>
      <w:r w:rsidRPr="0042334A">
        <w:rPr>
          <w:u w:val="single"/>
          <w:lang w:val="en-GB"/>
        </w:rPr>
        <w:tab/>
      </w:r>
    </w:p>
    <w:p w14:paraId="2D37B81C" w14:textId="77777777" w:rsidR="006B5C8E" w:rsidRPr="0042334A" w:rsidRDefault="006B5C8E" w:rsidP="006B5C8E">
      <w:pPr>
        <w:pStyle w:val="BodyTextIndent"/>
        <w:tabs>
          <w:tab w:val="clear" w:pos="-720"/>
        </w:tabs>
        <w:suppressAutoHyphens w:val="0"/>
        <w:rPr>
          <w:spacing w:val="0"/>
          <w:szCs w:val="24"/>
        </w:rPr>
      </w:pPr>
    </w:p>
    <w:p w14:paraId="600EE1C2" w14:textId="77777777" w:rsidR="00D47EDD" w:rsidRPr="0042334A" w:rsidRDefault="00D47EDD" w:rsidP="00B91DDF">
      <w:pPr>
        <w:tabs>
          <w:tab w:val="right" w:pos="8460"/>
        </w:tabs>
        <w:ind w:left="720"/>
        <w:jc w:val="both"/>
        <w:sectPr w:rsidR="00D47EDD" w:rsidRPr="0042334A" w:rsidSect="000110EA">
          <w:headerReference w:type="even" r:id="rId49"/>
          <w:headerReference w:type="default" r:id="rId50"/>
          <w:headerReference w:type="first" r:id="rId51"/>
          <w:footnotePr>
            <w:numRestart w:val="eachSect"/>
          </w:footnotePr>
          <w:pgSz w:w="12242" w:h="15842" w:code="1"/>
          <w:pgMar w:top="1440" w:right="1440" w:bottom="1440" w:left="1728" w:header="720" w:footer="720" w:gutter="0"/>
          <w:cols w:space="708"/>
          <w:titlePg/>
          <w:docGrid w:linePitch="360"/>
        </w:sectPr>
      </w:pPr>
    </w:p>
    <w:p w14:paraId="35F7AAE4" w14:textId="77777777" w:rsidR="00D47EDD" w:rsidRPr="0042334A" w:rsidRDefault="00D47EDD" w:rsidP="00D47EDD">
      <w:pPr>
        <w:jc w:val="center"/>
        <w:rPr>
          <w:rFonts w:ascii="Times New Roman Bold" w:hAnsi="Times New Roman Bold"/>
          <w:b/>
          <w:smallCaps/>
          <w:sz w:val="28"/>
          <w:szCs w:val="28"/>
        </w:rPr>
      </w:pPr>
      <w:r w:rsidRPr="0042334A">
        <w:rPr>
          <w:rFonts w:ascii="Times New Roman Bold" w:hAnsi="Times New Roman Bold"/>
          <w:b/>
          <w:smallCaps/>
          <w:sz w:val="28"/>
          <w:szCs w:val="28"/>
        </w:rPr>
        <w:lastRenderedPageBreak/>
        <w:t>Form FIN-2 Summary of Costs</w:t>
      </w:r>
    </w:p>
    <w:p w14:paraId="7963B761" w14:textId="77777777" w:rsidR="00D47EDD" w:rsidRPr="0042334A" w:rsidRDefault="00D47EDD" w:rsidP="000760A5">
      <w:pPr>
        <w:tabs>
          <w:tab w:val="right" w:pos="12960"/>
        </w:tabs>
        <w:jc w:val="both"/>
        <w:rPr>
          <w:bCs/>
          <w:u w:val="single"/>
        </w:rPr>
      </w:pPr>
      <w:r w:rsidRPr="0042334A">
        <w:rPr>
          <w:bCs/>
          <w:u w:val="single"/>
        </w:rPr>
        <w:tab/>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7940"/>
      </w:tblGrid>
      <w:tr w:rsidR="00D47EDD" w:rsidRPr="0042334A" w14:paraId="4A6CB991" w14:textId="77777777" w:rsidTr="004E7D1D">
        <w:trPr>
          <w:cantSplit/>
          <w:trHeight w:hRule="exact" w:val="397"/>
          <w:jc w:val="center"/>
        </w:trPr>
        <w:tc>
          <w:tcPr>
            <w:tcW w:w="4536" w:type="dxa"/>
            <w:vMerge w:val="restart"/>
            <w:tcBorders>
              <w:top w:val="double" w:sz="4" w:space="0" w:color="auto"/>
            </w:tcBorders>
            <w:vAlign w:val="center"/>
          </w:tcPr>
          <w:p w14:paraId="017EFA2E" w14:textId="77777777" w:rsidR="00D47EDD" w:rsidRPr="0042334A" w:rsidRDefault="00D47EDD" w:rsidP="004E7D1D">
            <w:pPr>
              <w:pStyle w:val="Heading8"/>
              <w:keepNext w:val="0"/>
              <w:jc w:val="center"/>
              <w:rPr>
                <w:rFonts w:asciiTheme="minorHAnsi" w:hAnsiTheme="minorHAnsi"/>
                <w:sz w:val="22"/>
              </w:rPr>
            </w:pPr>
            <w:r w:rsidRPr="0042334A">
              <w:rPr>
                <w:rFonts w:asciiTheme="minorHAnsi" w:hAnsiTheme="minorHAnsi"/>
                <w:sz w:val="22"/>
                <w:szCs w:val="22"/>
              </w:rPr>
              <w:t>Item</w:t>
            </w:r>
          </w:p>
        </w:tc>
        <w:tc>
          <w:tcPr>
            <w:tcW w:w="7940" w:type="dxa"/>
            <w:tcBorders>
              <w:top w:val="double" w:sz="4" w:space="0" w:color="auto"/>
              <w:bottom w:val="single" w:sz="8" w:space="0" w:color="auto"/>
            </w:tcBorders>
            <w:vAlign w:val="center"/>
          </w:tcPr>
          <w:p w14:paraId="7F506670" w14:textId="77777777" w:rsidR="00D47EDD" w:rsidRPr="0042334A" w:rsidRDefault="00D47EDD" w:rsidP="004E7D1D">
            <w:pPr>
              <w:jc w:val="center"/>
              <w:rPr>
                <w:b/>
                <w:bCs/>
              </w:rPr>
            </w:pPr>
            <w:r w:rsidRPr="0042334A">
              <w:rPr>
                <w:b/>
                <w:bCs/>
              </w:rPr>
              <w:t>Cost</w:t>
            </w:r>
          </w:p>
          <w:p w14:paraId="4A76CB94" w14:textId="77777777" w:rsidR="00D47EDD" w:rsidRPr="0042334A" w:rsidRDefault="00D47EDD" w:rsidP="004E7D1D">
            <w:pPr>
              <w:jc w:val="center"/>
              <w:rPr>
                <w:b/>
                <w:bCs/>
              </w:rPr>
            </w:pPr>
          </w:p>
        </w:tc>
      </w:tr>
      <w:tr w:rsidR="00D47EDD" w:rsidRPr="0042334A" w14:paraId="4E986E09" w14:textId="77777777" w:rsidTr="004E7D1D">
        <w:trPr>
          <w:cantSplit/>
          <w:trHeight w:hRule="exact" w:val="641"/>
          <w:jc w:val="center"/>
        </w:trPr>
        <w:tc>
          <w:tcPr>
            <w:tcW w:w="4536" w:type="dxa"/>
            <w:vMerge/>
          </w:tcPr>
          <w:p w14:paraId="4817D07C" w14:textId="77777777" w:rsidR="00D47EDD" w:rsidRPr="0042334A" w:rsidRDefault="00D47EDD" w:rsidP="004E7D1D">
            <w:pPr>
              <w:spacing w:before="40"/>
              <w:rPr>
                <w:rFonts w:asciiTheme="minorHAnsi" w:hAnsiTheme="minorHAnsi"/>
              </w:rPr>
            </w:pPr>
          </w:p>
        </w:tc>
        <w:tc>
          <w:tcPr>
            <w:tcW w:w="7940" w:type="dxa"/>
            <w:tcBorders>
              <w:top w:val="single" w:sz="8" w:space="0" w:color="auto"/>
              <w:bottom w:val="single" w:sz="12" w:space="0" w:color="auto"/>
            </w:tcBorders>
            <w:vAlign w:val="center"/>
          </w:tcPr>
          <w:p w14:paraId="54A5F299" w14:textId="77777777" w:rsidR="00D47EDD" w:rsidRPr="0042334A" w:rsidRDefault="00D47EDD" w:rsidP="004E7D1D">
            <w:pPr>
              <w:pStyle w:val="FootnoteText"/>
              <w:tabs>
                <w:tab w:val="left" w:pos="360"/>
              </w:tabs>
              <w:ind w:left="360" w:hanging="360"/>
            </w:pPr>
            <w:r w:rsidRPr="0042334A">
              <w:t xml:space="preserve">{Consultant must state the proposed Costs in accordance with ITC </w:t>
            </w:r>
            <w:r w:rsidRPr="0042334A">
              <w:rPr>
                <w:b/>
              </w:rPr>
              <w:t>16.4 of the Data Sheet</w:t>
            </w:r>
            <w:r w:rsidRPr="0042334A">
              <w:t>}</w:t>
            </w:r>
          </w:p>
          <w:p w14:paraId="7D58B158" w14:textId="77777777" w:rsidR="00D47EDD" w:rsidRPr="0042334A" w:rsidRDefault="00D47EDD" w:rsidP="004E7D1D"/>
        </w:tc>
      </w:tr>
      <w:tr w:rsidR="00DA5BD3" w:rsidRPr="0042334A" w14:paraId="004DA541" w14:textId="77777777" w:rsidTr="000F3E6E">
        <w:trPr>
          <w:cantSplit/>
          <w:trHeight w:hRule="exact" w:val="993"/>
          <w:jc w:val="center"/>
        </w:trPr>
        <w:tc>
          <w:tcPr>
            <w:tcW w:w="4536" w:type="dxa"/>
            <w:vMerge/>
            <w:tcBorders>
              <w:bottom w:val="single" w:sz="12" w:space="0" w:color="auto"/>
            </w:tcBorders>
          </w:tcPr>
          <w:p w14:paraId="48C22CDB" w14:textId="77777777" w:rsidR="00DA5BD3" w:rsidRPr="0042334A" w:rsidRDefault="00DA5BD3" w:rsidP="004E7D1D">
            <w:pPr>
              <w:spacing w:before="40"/>
              <w:rPr>
                <w:rFonts w:asciiTheme="minorHAnsi" w:hAnsiTheme="minorHAnsi"/>
              </w:rPr>
            </w:pPr>
          </w:p>
        </w:tc>
        <w:tc>
          <w:tcPr>
            <w:tcW w:w="7940" w:type="dxa"/>
            <w:tcBorders>
              <w:top w:val="single" w:sz="8" w:space="0" w:color="auto"/>
              <w:bottom w:val="single" w:sz="12" w:space="0" w:color="auto"/>
            </w:tcBorders>
            <w:vAlign w:val="center"/>
          </w:tcPr>
          <w:p w14:paraId="5C3FA260" w14:textId="77777777" w:rsidR="00DA5BD3" w:rsidRPr="0042334A" w:rsidRDefault="00DA5BD3" w:rsidP="004E7D1D"/>
          <w:p w14:paraId="10452E65" w14:textId="77777777" w:rsidR="00DA5BD3" w:rsidRPr="0042334A" w:rsidRDefault="00DA5BD3" w:rsidP="004E7D1D">
            <w:r w:rsidRPr="0042334A">
              <w:rPr>
                <w:color w:val="1F497D" w:themeColor="text2"/>
                <w:sz w:val="22"/>
                <w:szCs w:val="22"/>
              </w:rPr>
              <w:t>In Indian Rupees (Rs.)</w:t>
            </w:r>
          </w:p>
          <w:p w14:paraId="49119349" w14:textId="77777777" w:rsidR="00DA5BD3" w:rsidRPr="0042334A" w:rsidRDefault="00DA5BD3" w:rsidP="004E7D1D"/>
          <w:p w14:paraId="424C3302" w14:textId="77777777" w:rsidR="00DA5BD3" w:rsidRPr="0042334A" w:rsidRDefault="00DA5BD3" w:rsidP="004E7D1D">
            <w:pPr>
              <w:rPr>
                <w:sz w:val="16"/>
                <w:szCs w:val="16"/>
              </w:rPr>
            </w:pPr>
          </w:p>
        </w:tc>
      </w:tr>
      <w:tr w:rsidR="00DA5BD3" w:rsidRPr="0042334A" w14:paraId="73B72F4F" w14:textId="77777777" w:rsidTr="000F3E6E">
        <w:trPr>
          <w:cantSplit/>
          <w:trHeight w:hRule="exact" w:val="561"/>
          <w:jc w:val="center"/>
        </w:trPr>
        <w:tc>
          <w:tcPr>
            <w:tcW w:w="4536" w:type="dxa"/>
            <w:tcBorders>
              <w:bottom w:val="single" w:sz="12" w:space="0" w:color="auto"/>
            </w:tcBorders>
          </w:tcPr>
          <w:p w14:paraId="3DC953B4" w14:textId="77777777" w:rsidR="00DA5BD3" w:rsidRPr="0042334A" w:rsidRDefault="00DA5BD3" w:rsidP="004E7D1D">
            <w:pPr>
              <w:spacing w:before="40"/>
              <w:rPr>
                <w:rFonts w:asciiTheme="minorHAnsi" w:hAnsiTheme="minorHAnsi"/>
                <w:b/>
              </w:rPr>
            </w:pPr>
            <w:r w:rsidRPr="0042334A">
              <w:rPr>
                <w:rFonts w:asciiTheme="minorHAnsi" w:hAnsiTheme="minorHAnsi"/>
                <w:b/>
                <w:sz w:val="22"/>
                <w:szCs w:val="22"/>
              </w:rPr>
              <w:t xml:space="preserve">Cost of the Financial Proposal </w:t>
            </w:r>
          </w:p>
        </w:tc>
        <w:tc>
          <w:tcPr>
            <w:tcW w:w="7940" w:type="dxa"/>
            <w:tcBorders>
              <w:top w:val="single" w:sz="8" w:space="0" w:color="auto"/>
              <w:bottom w:val="single" w:sz="12" w:space="0" w:color="auto"/>
            </w:tcBorders>
            <w:vAlign w:val="center"/>
          </w:tcPr>
          <w:p w14:paraId="6F9CF6DB" w14:textId="77777777" w:rsidR="00DA5BD3" w:rsidRPr="0042334A" w:rsidRDefault="00DA5BD3" w:rsidP="004E7D1D">
            <w:pPr>
              <w:jc w:val="center"/>
              <w:rPr>
                <w:rFonts w:asciiTheme="minorHAnsi" w:hAnsiTheme="minorHAnsi"/>
                <w:b/>
                <w:sz w:val="16"/>
                <w:szCs w:val="16"/>
              </w:rPr>
            </w:pPr>
          </w:p>
        </w:tc>
      </w:tr>
      <w:tr w:rsidR="00DA5BD3" w:rsidRPr="0042334A" w14:paraId="1249EAF5" w14:textId="77777777" w:rsidTr="000F3E6E">
        <w:trPr>
          <w:cantSplit/>
          <w:trHeight w:hRule="exact" w:val="444"/>
          <w:jc w:val="center"/>
        </w:trPr>
        <w:tc>
          <w:tcPr>
            <w:tcW w:w="4536" w:type="dxa"/>
            <w:tcBorders>
              <w:bottom w:val="single" w:sz="12" w:space="0" w:color="auto"/>
            </w:tcBorders>
          </w:tcPr>
          <w:p w14:paraId="559EDE5D" w14:textId="77777777" w:rsidR="00DA5BD3" w:rsidRPr="0042334A" w:rsidRDefault="00DA5BD3" w:rsidP="004E7D1D">
            <w:pPr>
              <w:spacing w:before="40"/>
              <w:jc w:val="center"/>
              <w:rPr>
                <w:rFonts w:asciiTheme="minorHAnsi" w:hAnsiTheme="minorHAnsi"/>
              </w:rPr>
            </w:pPr>
            <w:r w:rsidRPr="0042334A">
              <w:rPr>
                <w:rFonts w:asciiTheme="minorHAnsi" w:hAnsiTheme="minorHAnsi"/>
                <w:sz w:val="22"/>
                <w:szCs w:val="22"/>
              </w:rPr>
              <w:t>Including:</w:t>
            </w:r>
          </w:p>
        </w:tc>
        <w:tc>
          <w:tcPr>
            <w:tcW w:w="7940" w:type="dxa"/>
            <w:tcBorders>
              <w:top w:val="single" w:sz="8" w:space="0" w:color="auto"/>
              <w:bottom w:val="single" w:sz="12" w:space="0" w:color="auto"/>
            </w:tcBorders>
            <w:vAlign w:val="center"/>
          </w:tcPr>
          <w:p w14:paraId="4AC56895" w14:textId="77777777" w:rsidR="00DA5BD3" w:rsidRPr="0042334A" w:rsidRDefault="00DA5BD3" w:rsidP="004E7D1D">
            <w:pPr>
              <w:rPr>
                <w:rFonts w:asciiTheme="minorHAnsi" w:hAnsiTheme="minorHAnsi"/>
              </w:rPr>
            </w:pPr>
          </w:p>
        </w:tc>
      </w:tr>
      <w:tr w:rsidR="00DA5BD3" w:rsidRPr="0042334A" w14:paraId="705EBBA2" w14:textId="77777777" w:rsidTr="000F3E6E">
        <w:trPr>
          <w:cantSplit/>
          <w:trHeight w:hRule="exact" w:val="444"/>
          <w:jc w:val="center"/>
        </w:trPr>
        <w:tc>
          <w:tcPr>
            <w:tcW w:w="4536" w:type="dxa"/>
            <w:tcBorders>
              <w:bottom w:val="single" w:sz="12" w:space="0" w:color="auto"/>
            </w:tcBorders>
          </w:tcPr>
          <w:p w14:paraId="38C76FC7" w14:textId="77777777" w:rsidR="00DA5BD3" w:rsidRPr="0042334A" w:rsidRDefault="00DA5BD3" w:rsidP="004E7D1D">
            <w:pPr>
              <w:spacing w:before="40"/>
              <w:jc w:val="center"/>
              <w:rPr>
                <w:rFonts w:asciiTheme="minorHAnsi" w:hAnsiTheme="minorHAnsi"/>
                <w:i/>
              </w:rPr>
            </w:pPr>
            <w:r w:rsidRPr="0042334A">
              <w:rPr>
                <w:rFonts w:asciiTheme="minorHAnsi" w:hAnsiTheme="minorHAnsi"/>
                <w:sz w:val="22"/>
                <w:szCs w:val="22"/>
              </w:rPr>
              <w:t xml:space="preserve">(1) </w:t>
            </w:r>
            <w:r w:rsidRPr="0042334A">
              <w:rPr>
                <w:rFonts w:asciiTheme="minorHAnsi" w:hAnsiTheme="minorHAnsi"/>
                <w:b/>
                <w:sz w:val="22"/>
                <w:szCs w:val="22"/>
              </w:rPr>
              <w:t xml:space="preserve">Remuneration </w:t>
            </w:r>
          </w:p>
        </w:tc>
        <w:tc>
          <w:tcPr>
            <w:tcW w:w="7940" w:type="dxa"/>
            <w:tcBorders>
              <w:top w:val="single" w:sz="8" w:space="0" w:color="auto"/>
              <w:bottom w:val="single" w:sz="12" w:space="0" w:color="auto"/>
            </w:tcBorders>
            <w:vAlign w:val="center"/>
          </w:tcPr>
          <w:p w14:paraId="5617F6AA" w14:textId="77777777" w:rsidR="00DA5BD3" w:rsidRPr="0042334A" w:rsidRDefault="00DA5BD3" w:rsidP="004E7D1D">
            <w:pPr>
              <w:jc w:val="right"/>
              <w:rPr>
                <w:rFonts w:asciiTheme="minorHAnsi" w:hAnsiTheme="minorHAnsi"/>
              </w:rPr>
            </w:pPr>
          </w:p>
        </w:tc>
      </w:tr>
      <w:tr w:rsidR="00DA5BD3" w:rsidRPr="0042334A" w14:paraId="49D336D5" w14:textId="77777777" w:rsidTr="000F3E6E">
        <w:trPr>
          <w:cantSplit/>
          <w:trHeight w:hRule="exact" w:val="444"/>
          <w:jc w:val="center"/>
        </w:trPr>
        <w:tc>
          <w:tcPr>
            <w:tcW w:w="4536" w:type="dxa"/>
            <w:tcBorders>
              <w:bottom w:val="single" w:sz="12" w:space="0" w:color="auto"/>
            </w:tcBorders>
          </w:tcPr>
          <w:p w14:paraId="7D513AEC" w14:textId="77777777" w:rsidR="00DA5BD3" w:rsidRPr="0042334A" w:rsidRDefault="00DA5BD3" w:rsidP="004E7D1D">
            <w:pPr>
              <w:spacing w:before="40"/>
              <w:jc w:val="center"/>
              <w:rPr>
                <w:rFonts w:asciiTheme="minorHAnsi" w:hAnsiTheme="minorHAnsi"/>
                <w:i/>
              </w:rPr>
            </w:pPr>
            <w:r w:rsidRPr="0042334A">
              <w:rPr>
                <w:rFonts w:asciiTheme="minorHAnsi" w:hAnsiTheme="minorHAnsi"/>
                <w:sz w:val="22"/>
                <w:szCs w:val="22"/>
              </w:rPr>
              <w:t>(</w:t>
            </w:r>
            <w:proofErr w:type="gramStart"/>
            <w:r w:rsidRPr="0042334A">
              <w:rPr>
                <w:rFonts w:asciiTheme="minorHAnsi" w:hAnsiTheme="minorHAnsi"/>
                <w:sz w:val="22"/>
                <w:szCs w:val="22"/>
              </w:rPr>
              <w:t>2)</w:t>
            </w:r>
            <w:r w:rsidR="005D2AFB" w:rsidRPr="0042334A">
              <w:rPr>
                <w:rFonts w:asciiTheme="minorHAnsi" w:hAnsiTheme="minorHAnsi"/>
                <w:b/>
                <w:sz w:val="22"/>
                <w:szCs w:val="22"/>
              </w:rPr>
              <w:t>Reimbursable</w:t>
            </w:r>
            <w:proofErr w:type="gramEnd"/>
          </w:p>
        </w:tc>
        <w:tc>
          <w:tcPr>
            <w:tcW w:w="7940" w:type="dxa"/>
            <w:tcBorders>
              <w:top w:val="single" w:sz="8" w:space="0" w:color="auto"/>
              <w:bottom w:val="single" w:sz="12" w:space="0" w:color="auto"/>
            </w:tcBorders>
            <w:vAlign w:val="center"/>
          </w:tcPr>
          <w:p w14:paraId="304E605A" w14:textId="77777777" w:rsidR="00DA5BD3" w:rsidRPr="0042334A" w:rsidRDefault="00DA5BD3" w:rsidP="004E7D1D">
            <w:pPr>
              <w:jc w:val="right"/>
              <w:rPr>
                <w:rFonts w:asciiTheme="minorHAnsi" w:hAnsiTheme="minorHAnsi"/>
              </w:rPr>
            </w:pPr>
          </w:p>
        </w:tc>
      </w:tr>
      <w:tr w:rsidR="00DA5BD3" w:rsidRPr="0042334A" w14:paraId="68D85105" w14:textId="77777777" w:rsidTr="000F3E6E">
        <w:trPr>
          <w:cantSplit/>
          <w:jc w:val="center"/>
        </w:trPr>
        <w:tc>
          <w:tcPr>
            <w:tcW w:w="4536" w:type="dxa"/>
            <w:tcBorders>
              <w:bottom w:val="single" w:sz="12" w:space="0" w:color="auto"/>
            </w:tcBorders>
          </w:tcPr>
          <w:p w14:paraId="46EB76ED" w14:textId="77777777" w:rsidR="00DA5BD3" w:rsidRPr="0042334A" w:rsidRDefault="00DA5BD3" w:rsidP="004E7D1D">
            <w:pPr>
              <w:spacing w:before="40"/>
              <w:rPr>
                <w:rFonts w:asciiTheme="minorHAnsi" w:hAnsiTheme="minorHAnsi"/>
                <w:b/>
                <w:u w:val="single"/>
              </w:rPr>
            </w:pPr>
            <w:r w:rsidRPr="0042334A">
              <w:rPr>
                <w:rFonts w:asciiTheme="minorHAnsi" w:hAnsiTheme="minorHAnsi"/>
                <w:b/>
                <w:sz w:val="22"/>
                <w:szCs w:val="22"/>
                <w:u w:val="single"/>
              </w:rPr>
              <w:t>Total Cost of the Financial Proposal:</w:t>
            </w:r>
          </w:p>
          <w:p w14:paraId="523E2B01" w14:textId="77777777" w:rsidR="00DA5BD3" w:rsidRPr="0042334A" w:rsidRDefault="00DA5BD3" w:rsidP="004E7D1D">
            <w:pPr>
              <w:spacing w:before="40" w:after="80"/>
              <w:rPr>
                <w:rFonts w:asciiTheme="minorHAnsi" w:hAnsiTheme="minorHAnsi"/>
              </w:rPr>
            </w:pPr>
            <w:r w:rsidRPr="0042334A">
              <w:rPr>
                <w:rFonts w:asciiTheme="minorHAnsi" w:hAnsiTheme="minorHAnsi"/>
                <w:sz w:val="22"/>
                <w:szCs w:val="22"/>
              </w:rPr>
              <w:t>{Should match the amount in Form FIN-1}</w:t>
            </w:r>
          </w:p>
        </w:tc>
        <w:tc>
          <w:tcPr>
            <w:tcW w:w="7940" w:type="dxa"/>
            <w:tcBorders>
              <w:top w:val="single" w:sz="8" w:space="0" w:color="auto"/>
              <w:bottom w:val="single" w:sz="12" w:space="0" w:color="auto"/>
            </w:tcBorders>
            <w:vAlign w:val="center"/>
          </w:tcPr>
          <w:p w14:paraId="36049517" w14:textId="77777777" w:rsidR="00DA5BD3" w:rsidRPr="0042334A" w:rsidRDefault="00DA5BD3" w:rsidP="004E7D1D">
            <w:pPr>
              <w:rPr>
                <w:rFonts w:asciiTheme="minorHAnsi" w:hAnsiTheme="minorHAnsi"/>
              </w:rPr>
            </w:pPr>
          </w:p>
        </w:tc>
      </w:tr>
      <w:tr w:rsidR="00D47EDD" w:rsidRPr="0042334A" w14:paraId="6B42AC3D" w14:textId="77777777" w:rsidTr="004E7D1D">
        <w:trPr>
          <w:cantSplit/>
          <w:trHeight w:hRule="exact" w:val="444"/>
          <w:jc w:val="center"/>
        </w:trPr>
        <w:tc>
          <w:tcPr>
            <w:tcW w:w="12476" w:type="dxa"/>
            <w:gridSpan w:val="2"/>
            <w:tcBorders>
              <w:bottom w:val="single" w:sz="12" w:space="0" w:color="auto"/>
            </w:tcBorders>
          </w:tcPr>
          <w:p w14:paraId="4DA91976" w14:textId="77777777" w:rsidR="00D47EDD" w:rsidRPr="0042334A" w:rsidRDefault="00D47EDD" w:rsidP="004E7D1D">
            <w:pPr>
              <w:rPr>
                <w:rFonts w:asciiTheme="minorHAnsi" w:hAnsiTheme="minorHAnsi"/>
              </w:rPr>
            </w:pPr>
            <w:r w:rsidRPr="0042334A">
              <w:rPr>
                <w:rFonts w:asciiTheme="minorHAnsi" w:hAnsiTheme="minorHAnsi"/>
                <w:b/>
                <w:sz w:val="22"/>
                <w:szCs w:val="22"/>
              </w:rPr>
              <w:t>Indirect Local Tax Estimates – to be discussed and finalized at the negotiations if the Contract is awarded</w:t>
            </w:r>
          </w:p>
        </w:tc>
      </w:tr>
      <w:tr w:rsidR="00DA5BD3" w:rsidRPr="0042334A" w14:paraId="0E30F800" w14:textId="77777777" w:rsidTr="000F3E6E">
        <w:trPr>
          <w:trHeight w:val="381"/>
          <w:jc w:val="center"/>
        </w:trPr>
        <w:tc>
          <w:tcPr>
            <w:tcW w:w="4536" w:type="dxa"/>
            <w:tcBorders>
              <w:top w:val="single" w:sz="12" w:space="0" w:color="auto"/>
              <w:bottom w:val="double" w:sz="4" w:space="0" w:color="auto"/>
            </w:tcBorders>
            <w:vAlign w:val="center"/>
          </w:tcPr>
          <w:p w14:paraId="77D6A155" w14:textId="77777777" w:rsidR="00DA5BD3" w:rsidRPr="0042334A" w:rsidRDefault="00DA5BD3" w:rsidP="004E7D1D">
            <w:pPr>
              <w:pStyle w:val="Header"/>
              <w:spacing w:before="40"/>
              <w:rPr>
                <w:rFonts w:asciiTheme="minorHAnsi" w:hAnsiTheme="minorHAnsi"/>
                <w:sz w:val="22"/>
                <w:szCs w:val="22"/>
                <w:u w:val="single"/>
              </w:rPr>
            </w:pPr>
            <w:r w:rsidRPr="0042334A">
              <w:rPr>
                <w:rFonts w:asciiTheme="minorHAnsi" w:hAnsiTheme="minorHAnsi"/>
                <w:sz w:val="22"/>
                <w:szCs w:val="22"/>
                <w:u w:val="single"/>
              </w:rPr>
              <w:t>Total Estimate for GST:</w:t>
            </w:r>
          </w:p>
          <w:p w14:paraId="7FF83FC6" w14:textId="77777777" w:rsidR="00DA5BD3" w:rsidRPr="0042334A" w:rsidRDefault="00DA5BD3" w:rsidP="004E7D1D">
            <w:pPr>
              <w:pStyle w:val="Header"/>
              <w:spacing w:before="40"/>
              <w:rPr>
                <w:rFonts w:asciiTheme="minorHAnsi" w:hAnsiTheme="minorHAnsi"/>
                <w:sz w:val="22"/>
                <w:szCs w:val="22"/>
              </w:rPr>
            </w:pPr>
          </w:p>
        </w:tc>
        <w:tc>
          <w:tcPr>
            <w:tcW w:w="7940" w:type="dxa"/>
            <w:tcBorders>
              <w:top w:val="single" w:sz="12" w:space="0" w:color="auto"/>
              <w:bottom w:val="double" w:sz="4" w:space="0" w:color="auto"/>
            </w:tcBorders>
            <w:vAlign w:val="center"/>
          </w:tcPr>
          <w:p w14:paraId="71B37F8B" w14:textId="77777777" w:rsidR="00DA5BD3" w:rsidRPr="0042334A" w:rsidRDefault="00DA5BD3" w:rsidP="004E7D1D">
            <w:pPr>
              <w:spacing w:before="40"/>
              <w:rPr>
                <w:rFonts w:asciiTheme="minorHAnsi" w:hAnsiTheme="minorHAnsi"/>
              </w:rPr>
            </w:pPr>
          </w:p>
        </w:tc>
      </w:tr>
    </w:tbl>
    <w:p w14:paraId="07A6DF43" w14:textId="77777777" w:rsidR="00D47EDD" w:rsidRPr="0042334A" w:rsidRDefault="00D47EDD" w:rsidP="00D47EDD">
      <w:pPr>
        <w:pStyle w:val="Heading4"/>
        <w:keepNext w:val="0"/>
        <w:jc w:val="center"/>
      </w:pPr>
    </w:p>
    <w:p w14:paraId="27CFB6DA" w14:textId="77777777" w:rsidR="000B5EDC" w:rsidRPr="0042334A" w:rsidRDefault="000B5EDC" w:rsidP="007C7EBA">
      <w:pPr>
        <w:jc w:val="center"/>
      </w:pPr>
    </w:p>
    <w:p w14:paraId="66A694CC" w14:textId="77777777" w:rsidR="000B25C5" w:rsidRPr="0042334A" w:rsidRDefault="000B25C5">
      <w:pPr>
        <w:rPr>
          <w:rFonts w:ascii="Times New Roman Bold" w:hAnsi="Times New Roman Bold"/>
          <w:smallCaps/>
          <w:sz w:val="28"/>
          <w:szCs w:val="28"/>
        </w:rPr>
      </w:pPr>
      <w:r w:rsidRPr="0042334A">
        <w:rPr>
          <w:rFonts w:ascii="Times New Roman Bold" w:hAnsi="Times New Roman Bold"/>
          <w:smallCaps/>
          <w:sz w:val="28"/>
          <w:szCs w:val="28"/>
        </w:rPr>
        <w:br w:type="page"/>
      </w:r>
    </w:p>
    <w:p w14:paraId="1FA73A84" w14:textId="77777777" w:rsidR="00EE0C45" w:rsidRPr="0042334A" w:rsidRDefault="000B25C5" w:rsidP="00EE0C45">
      <w:pPr>
        <w:jc w:val="center"/>
        <w:rPr>
          <w:smallCaps/>
          <w:sz w:val="28"/>
        </w:rPr>
      </w:pPr>
      <w:r w:rsidRPr="0042334A">
        <w:rPr>
          <w:rFonts w:ascii="Times New Roman Bold" w:hAnsi="Times New Roman Bold"/>
          <w:smallCaps/>
          <w:sz w:val="28"/>
          <w:szCs w:val="28"/>
        </w:rPr>
        <w:lastRenderedPageBreak/>
        <w:t>FORM FIN</w:t>
      </w:r>
      <w:r w:rsidR="00EE0C45" w:rsidRPr="0042334A">
        <w:rPr>
          <w:rFonts w:ascii="Times New Roman Bold" w:hAnsi="Times New Roman Bold"/>
          <w:smallCaps/>
          <w:sz w:val="28"/>
          <w:szCs w:val="28"/>
        </w:rPr>
        <w:t>-3 Breakdown of Remuneration</w:t>
      </w:r>
    </w:p>
    <w:p w14:paraId="6D7C9CB6" w14:textId="77777777" w:rsidR="00EE0C45" w:rsidRPr="0042334A" w:rsidRDefault="00EE0C45" w:rsidP="00EE0C45"/>
    <w:p w14:paraId="6094EC40" w14:textId="6A4C006F" w:rsidR="00EE0C45" w:rsidRPr="0042334A" w:rsidRDefault="00EE0C45" w:rsidP="00EE0C45">
      <w:pPr>
        <w:jc w:val="both"/>
      </w:pPr>
      <w:r w:rsidRPr="0042334A">
        <w:t xml:space="preserve">When used for Lump-Sum contract assignment, information to be provided in this Form shall only be used to demonstrate the basis for the calculation of the Contract’s ceiling amount; to calculate applicable taxes at contract negotiations; and, if needed, to establish payments to the Consultant for possible additional services requested by the Client. </w:t>
      </w:r>
    </w:p>
    <w:p w14:paraId="4C382FF0" w14:textId="77777777" w:rsidR="000B25C5" w:rsidRPr="0042334A" w:rsidRDefault="000B25C5" w:rsidP="00EE0C45">
      <w:pPr>
        <w:jc w:val="both"/>
      </w:pPr>
    </w:p>
    <w:tbl>
      <w:tblPr>
        <w:tblW w:w="9619"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19"/>
        <w:gridCol w:w="3360"/>
        <w:gridCol w:w="1350"/>
        <w:gridCol w:w="1530"/>
        <w:gridCol w:w="1500"/>
        <w:gridCol w:w="1260"/>
      </w:tblGrid>
      <w:tr w:rsidR="003434C6" w:rsidRPr="0042334A" w14:paraId="1CD6A6C8" w14:textId="77777777" w:rsidTr="00D0516A">
        <w:trPr>
          <w:jc w:val="center"/>
        </w:trPr>
        <w:tc>
          <w:tcPr>
            <w:tcW w:w="9619" w:type="dxa"/>
            <w:gridSpan w:val="6"/>
            <w:tcBorders>
              <w:top w:val="double" w:sz="4" w:space="0" w:color="auto"/>
              <w:bottom w:val="single" w:sz="12" w:space="0" w:color="auto"/>
            </w:tcBorders>
          </w:tcPr>
          <w:p w14:paraId="2293D81D" w14:textId="77777777" w:rsidR="003434C6" w:rsidRPr="0042334A" w:rsidRDefault="003434C6" w:rsidP="00AF3F81">
            <w:pPr>
              <w:spacing w:before="40" w:after="40"/>
              <w:rPr>
                <w:rFonts w:asciiTheme="minorHAnsi" w:hAnsiTheme="minorHAnsi"/>
                <w:sz w:val="20"/>
              </w:rPr>
            </w:pPr>
            <w:r w:rsidRPr="0042334A">
              <w:rPr>
                <w:rFonts w:asciiTheme="minorHAnsi" w:hAnsiTheme="minorHAnsi"/>
                <w:b/>
                <w:bCs/>
                <w:sz w:val="20"/>
                <w:szCs w:val="20"/>
              </w:rPr>
              <w:t>A. Remuneration</w:t>
            </w:r>
            <w:r w:rsidRPr="0042334A">
              <w:rPr>
                <w:rFonts w:asciiTheme="minorHAnsi" w:hAnsiTheme="minorHAnsi"/>
                <w:sz w:val="20"/>
                <w:szCs w:val="20"/>
                <w:u w:val="single"/>
              </w:rPr>
              <w:tab/>
            </w:r>
          </w:p>
        </w:tc>
      </w:tr>
      <w:tr w:rsidR="00DA5BD3" w:rsidRPr="0042334A" w14:paraId="43281769" w14:textId="77777777" w:rsidTr="00E55965">
        <w:trPr>
          <w:jc w:val="center"/>
        </w:trPr>
        <w:tc>
          <w:tcPr>
            <w:tcW w:w="619" w:type="dxa"/>
            <w:tcBorders>
              <w:top w:val="double" w:sz="4" w:space="0" w:color="auto"/>
              <w:bottom w:val="single" w:sz="12" w:space="0" w:color="auto"/>
            </w:tcBorders>
          </w:tcPr>
          <w:p w14:paraId="71C8FCC0" w14:textId="77777777" w:rsidR="00DA5BD3" w:rsidRPr="0042334A" w:rsidRDefault="00DA5BD3" w:rsidP="00EE0C45">
            <w:pPr>
              <w:spacing w:before="40" w:after="40"/>
              <w:jc w:val="center"/>
              <w:rPr>
                <w:rFonts w:asciiTheme="minorHAnsi" w:hAnsiTheme="minorHAnsi"/>
                <w:b/>
                <w:bCs/>
                <w:sz w:val="20"/>
              </w:rPr>
            </w:pPr>
            <w:r w:rsidRPr="0042334A">
              <w:rPr>
                <w:rFonts w:asciiTheme="minorHAnsi" w:hAnsiTheme="minorHAnsi"/>
                <w:b/>
                <w:bCs/>
                <w:sz w:val="20"/>
              </w:rPr>
              <w:t>No.</w:t>
            </w:r>
          </w:p>
        </w:tc>
        <w:tc>
          <w:tcPr>
            <w:tcW w:w="3360" w:type="dxa"/>
            <w:tcBorders>
              <w:top w:val="double" w:sz="4" w:space="0" w:color="auto"/>
              <w:bottom w:val="single" w:sz="12" w:space="0" w:color="auto"/>
            </w:tcBorders>
            <w:vAlign w:val="center"/>
          </w:tcPr>
          <w:p w14:paraId="4695577F" w14:textId="77777777" w:rsidR="00DA5BD3" w:rsidRPr="0042334A" w:rsidRDefault="00DA5BD3" w:rsidP="00EE0C45">
            <w:pPr>
              <w:spacing w:before="40" w:after="40"/>
              <w:jc w:val="center"/>
              <w:rPr>
                <w:rFonts w:asciiTheme="minorHAnsi" w:hAnsiTheme="minorHAnsi"/>
                <w:b/>
                <w:bCs/>
                <w:sz w:val="20"/>
              </w:rPr>
            </w:pPr>
            <w:r w:rsidRPr="0042334A">
              <w:rPr>
                <w:rFonts w:asciiTheme="minorHAnsi" w:hAnsiTheme="minorHAnsi"/>
                <w:b/>
                <w:bCs/>
                <w:sz w:val="20"/>
              </w:rPr>
              <w:t>Name</w:t>
            </w:r>
          </w:p>
        </w:tc>
        <w:tc>
          <w:tcPr>
            <w:tcW w:w="1350" w:type="dxa"/>
            <w:tcBorders>
              <w:top w:val="double" w:sz="4" w:space="0" w:color="auto"/>
              <w:bottom w:val="single" w:sz="12" w:space="0" w:color="auto"/>
            </w:tcBorders>
            <w:vAlign w:val="center"/>
          </w:tcPr>
          <w:p w14:paraId="6A4A85D1" w14:textId="77777777" w:rsidR="00DA5BD3" w:rsidRPr="0042334A" w:rsidRDefault="00DA5BD3" w:rsidP="00EE0C45">
            <w:pPr>
              <w:spacing w:before="40" w:after="40"/>
              <w:jc w:val="center"/>
              <w:rPr>
                <w:rFonts w:asciiTheme="minorHAnsi" w:hAnsiTheme="minorHAnsi"/>
                <w:b/>
                <w:bCs/>
                <w:sz w:val="20"/>
              </w:rPr>
            </w:pPr>
            <w:r w:rsidRPr="0042334A">
              <w:rPr>
                <w:rFonts w:asciiTheme="minorHAnsi" w:hAnsiTheme="minorHAnsi"/>
                <w:b/>
                <w:bCs/>
                <w:sz w:val="20"/>
              </w:rPr>
              <w:t>Position (as in TECH-6)</w:t>
            </w:r>
          </w:p>
        </w:tc>
        <w:tc>
          <w:tcPr>
            <w:tcW w:w="1530" w:type="dxa"/>
            <w:tcBorders>
              <w:top w:val="double" w:sz="4" w:space="0" w:color="auto"/>
              <w:bottom w:val="single" w:sz="12" w:space="0" w:color="auto"/>
            </w:tcBorders>
            <w:vAlign w:val="center"/>
          </w:tcPr>
          <w:p w14:paraId="47FC853B" w14:textId="77777777" w:rsidR="00DA5BD3" w:rsidRPr="0042334A" w:rsidRDefault="00DA5BD3" w:rsidP="00EE0C45">
            <w:pPr>
              <w:spacing w:before="40" w:after="40"/>
              <w:jc w:val="center"/>
              <w:rPr>
                <w:rFonts w:asciiTheme="minorHAnsi" w:hAnsiTheme="minorHAnsi"/>
                <w:b/>
                <w:bCs/>
                <w:sz w:val="20"/>
              </w:rPr>
            </w:pPr>
            <w:r w:rsidRPr="0042334A">
              <w:rPr>
                <w:rFonts w:asciiTheme="minorHAnsi" w:hAnsiTheme="minorHAnsi"/>
                <w:b/>
                <w:bCs/>
                <w:sz w:val="20"/>
              </w:rPr>
              <w:t>Person-month Remuneration Rate</w:t>
            </w:r>
          </w:p>
        </w:tc>
        <w:tc>
          <w:tcPr>
            <w:tcW w:w="1500" w:type="dxa"/>
            <w:tcBorders>
              <w:top w:val="double" w:sz="4" w:space="0" w:color="auto"/>
              <w:bottom w:val="single" w:sz="12" w:space="0" w:color="auto"/>
            </w:tcBorders>
            <w:vAlign w:val="center"/>
          </w:tcPr>
          <w:p w14:paraId="3D900E43" w14:textId="77777777" w:rsidR="00DA5BD3" w:rsidRPr="0042334A" w:rsidRDefault="00DA5BD3" w:rsidP="00EE0C45">
            <w:pPr>
              <w:spacing w:before="40" w:after="40"/>
              <w:jc w:val="center"/>
              <w:rPr>
                <w:rFonts w:asciiTheme="minorHAnsi" w:hAnsiTheme="minorHAnsi"/>
                <w:b/>
                <w:bCs/>
                <w:sz w:val="20"/>
              </w:rPr>
            </w:pPr>
            <w:r w:rsidRPr="0042334A">
              <w:rPr>
                <w:rFonts w:asciiTheme="minorHAnsi" w:hAnsiTheme="minorHAnsi"/>
                <w:b/>
                <w:bCs/>
                <w:sz w:val="20"/>
              </w:rPr>
              <w:t>Time Input in Person/Month</w:t>
            </w:r>
          </w:p>
          <w:p w14:paraId="5A7FF468" w14:textId="77777777" w:rsidR="00DA5BD3" w:rsidRPr="0042334A" w:rsidRDefault="00DA5BD3" w:rsidP="00EE0C45">
            <w:pPr>
              <w:spacing w:before="40" w:after="40"/>
              <w:jc w:val="center"/>
              <w:rPr>
                <w:rFonts w:asciiTheme="minorHAnsi" w:hAnsiTheme="minorHAnsi"/>
                <w:sz w:val="20"/>
              </w:rPr>
            </w:pPr>
            <w:r w:rsidRPr="0042334A">
              <w:rPr>
                <w:rFonts w:asciiTheme="minorHAnsi" w:hAnsiTheme="minorHAnsi"/>
                <w:sz w:val="20"/>
              </w:rPr>
              <w:t>(from TECH-6)</w:t>
            </w:r>
          </w:p>
        </w:tc>
        <w:tc>
          <w:tcPr>
            <w:tcW w:w="1260" w:type="dxa"/>
            <w:tcBorders>
              <w:top w:val="double" w:sz="4" w:space="0" w:color="auto"/>
              <w:bottom w:val="single" w:sz="12" w:space="0" w:color="auto"/>
            </w:tcBorders>
            <w:vAlign w:val="center"/>
          </w:tcPr>
          <w:p w14:paraId="79D03256" w14:textId="77777777" w:rsidR="00DA5BD3" w:rsidRPr="0042334A" w:rsidRDefault="009E5761" w:rsidP="00EE0C45">
            <w:pPr>
              <w:spacing w:before="40" w:after="40"/>
              <w:jc w:val="center"/>
              <w:rPr>
                <w:rFonts w:asciiTheme="minorHAnsi" w:hAnsiTheme="minorHAnsi"/>
                <w:b/>
                <w:bCs/>
                <w:sz w:val="20"/>
              </w:rPr>
            </w:pPr>
            <w:r w:rsidRPr="0042334A">
              <w:rPr>
                <w:rFonts w:asciiTheme="minorHAnsi" w:hAnsiTheme="minorHAnsi"/>
                <w:b/>
                <w:bCs/>
                <w:sz w:val="20"/>
              </w:rPr>
              <w:t>Total in Rs.</w:t>
            </w:r>
          </w:p>
        </w:tc>
      </w:tr>
      <w:tr w:rsidR="00DA5BD3" w:rsidRPr="0042334A" w14:paraId="1878CC3C" w14:textId="77777777" w:rsidTr="00E55965">
        <w:trPr>
          <w:cantSplit/>
          <w:trHeight w:hRule="exact" w:val="777"/>
          <w:jc w:val="center"/>
        </w:trPr>
        <w:tc>
          <w:tcPr>
            <w:tcW w:w="619" w:type="dxa"/>
            <w:tcBorders>
              <w:top w:val="single" w:sz="12" w:space="0" w:color="auto"/>
              <w:right w:val="nil"/>
            </w:tcBorders>
          </w:tcPr>
          <w:p w14:paraId="7416EEE2" w14:textId="77777777" w:rsidR="00DA5BD3" w:rsidRPr="0042334A" w:rsidRDefault="00DA5BD3" w:rsidP="00EE0C45">
            <w:pPr>
              <w:pStyle w:val="Header"/>
              <w:rPr>
                <w:rFonts w:asciiTheme="minorHAnsi" w:hAnsiTheme="minorHAnsi"/>
                <w:b/>
                <w:bCs/>
                <w:szCs w:val="24"/>
                <w:lang w:eastAsia="it-IT"/>
              </w:rPr>
            </w:pPr>
          </w:p>
        </w:tc>
        <w:tc>
          <w:tcPr>
            <w:tcW w:w="3360" w:type="dxa"/>
            <w:tcBorders>
              <w:top w:val="single" w:sz="12" w:space="0" w:color="auto"/>
              <w:right w:val="nil"/>
            </w:tcBorders>
            <w:vAlign w:val="bottom"/>
          </w:tcPr>
          <w:p w14:paraId="2ED748D7" w14:textId="77777777" w:rsidR="00DA5BD3" w:rsidRPr="0042334A" w:rsidRDefault="00DA5BD3" w:rsidP="00EE0C45">
            <w:pPr>
              <w:pStyle w:val="Header"/>
              <w:rPr>
                <w:rFonts w:asciiTheme="minorHAnsi" w:hAnsiTheme="minorHAnsi"/>
                <w:b/>
                <w:bCs/>
                <w:szCs w:val="24"/>
                <w:lang w:eastAsia="it-IT"/>
              </w:rPr>
            </w:pPr>
            <w:r w:rsidRPr="0042334A">
              <w:rPr>
                <w:rFonts w:asciiTheme="minorHAnsi" w:hAnsiTheme="minorHAnsi"/>
                <w:b/>
                <w:bCs/>
                <w:szCs w:val="24"/>
                <w:lang w:eastAsia="it-IT"/>
              </w:rPr>
              <w:t>Key Experts</w:t>
            </w:r>
          </w:p>
          <w:p w14:paraId="141239CC" w14:textId="77777777" w:rsidR="00DA5BD3" w:rsidRPr="0042334A" w:rsidRDefault="00DA5BD3" w:rsidP="00EE0C45">
            <w:pPr>
              <w:pStyle w:val="Header"/>
              <w:rPr>
                <w:rFonts w:asciiTheme="minorHAnsi" w:hAnsiTheme="minorHAnsi"/>
                <w:b/>
                <w:bCs/>
                <w:szCs w:val="24"/>
                <w:lang w:eastAsia="it-IT"/>
              </w:rPr>
            </w:pPr>
          </w:p>
        </w:tc>
        <w:tc>
          <w:tcPr>
            <w:tcW w:w="1350" w:type="dxa"/>
            <w:tcBorders>
              <w:top w:val="single" w:sz="12" w:space="0" w:color="auto"/>
              <w:left w:val="nil"/>
              <w:right w:val="nil"/>
            </w:tcBorders>
            <w:vAlign w:val="center"/>
          </w:tcPr>
          <w:p w14:paraId="1A400AD9" w14:textId="77777777" w:rsidR="00DA5BD3" w:rsidRPr="0042334A" w:rsidRDefault="00DA5BD3" w:rsidP="00EE0C45">
            <w:pPr>
              <w:pStyle w:val="Header"/>
              <w:rPr>
                <w:rFonts w:asciiTheme="minorHAnsi" w:hAnsiTheme="minorHAnsi"/>
                <w:b/>
                <w:bCs/>
                <w:szCs w:val="24"/>
                <w:lang w:eastAsia="it-IT"/>
              </w:rPr>
            </w:pPr>
          </w:p>
        </w:tc>
        <w:tc>
          <w:tcPr>
            <w:tcW w:w="1530" w:type="dxa"/>
            <w:tcBorders>
              <w:top w:val="single" w:sz="12" w:space="0" w:color="auto"/>
              <w:left w:val="nil"/>
              <w:right w:val="nil"/>
            </w:tcBorders>
            <w:vAlign w:val="center"/>
          </w:tcPr>
          <w:p w14:paraId="25ECE21A" w14:textId="77777777" w:rsidR="00DA5BD3" w:rsidRPr="0042334A" w:rsidRDefault="00DA5BD3" w:rsidP="00EE0C45">
            <w:pPr>
              <w:pStyle w:val="Header"/>
              <w:rPr>
                <w:rFonts w:asciiTheme="minorHAnsi" w:hAnsiTheme="minorHAnsi"/>
                <w:szCs w:val="24"/>
                <w:lang w:eastAsia="it-IT"/>
              </w:rPr>
            </w:pPr>
          </w:p>
        </w:tc>
        <w:tc>
          <w:tcPr>
            <w:tcW w:w="1500" w:type="dxa"/>
            <w:tcBorders>
              <w:top w:val="single" w:sz="12" w:space="0" w:color="auto"/>
              <w:left w:val="nil"/>
              <w:right w:val="nil"/>
            </w:tcBorders>
            <w:vAlign w:val="center"/>
          </w:tcPr>
          <w:p w14:paraId="0BAACCED" w14:textId="77777777" w:rsidR="00DA5BD3" w:rsidRPr="0042334A" w:rsidRDefault="00DA5BD3" w:rsidP="00EE0C45">
            <w:pPr>
              <w:pStyle w:val="Header"/>
              <w:rPr>
                <w:rFonts w:asciiTheme="minorHAnsi" w:hAnsiTheme="minorHAnsi"/>
                <w:szCs w:val="24"/>
                <w:lang w:eastAsia="it-IT"/>
              </w:rPr>
            </w:pPr>
          </w:p>
        </w:tc>
        <w:tc>
          <w:tcPr>
            <w:tcW w:w="1260" w:type="dxa"/>
            <w:tcBorders>
              <w:top w:val="single" w:sz="12" w:space="0" w:color="auto"/>
              <w:left w:val="nil"/>
            </w:tcBorders>
            <w:vAlign w:val="center"/>
          </w:tcPr>
          <w:p w14:paraId="32844C88" w14:textId="77777777" w:rsidR="00DA5BD3" w:rsidRPr="0042334A" w:rsidRDefault="00DA5BD3" w:rsidP="00EE0C45">
            <w:pPr>
              <w:pStyle w:val="Header"/>
              <w:rPr>
                <w:rFonts w:asciiTheme="minorHAnsi" w:hAnsiTheme="minorHAnsi"/>
                <w:szCs w:val="24"/>
                <w:lang w:eastAsia="it-IT"/>
              </w:rPr>
            </w:pPr>
          </w:p>
        </w:tc>
      </w:tr>
      <w:tr w:rsidR="00DA5BD3" w:rsidRPr="0042334A" w14:paraId="42C5FAE1" w14:textId="77777777" w:rsidTr="00E55965">
        <w:trPr>
          <w:cantSplit/>
          <w:jc w:val="center"/>
        </w:trPr>
        <w:tc>
          <w:tcPr>
            <w:tcW w:w="619" w:type="dxa"/>
          </w:tcPr>
          <w:p w14:paraId="6D3FD091" w14:textId="77777777" w:rsidR="00DA5BD3" w:rsidRPr="0042334A" w:rsidRDefault="00DA5BD3" w:rsidP="00EE0C45">
            <w:pPr>
              <w:pStyle w:val="Header"/>
              <w:rPr>
                <w:rFonts w:asciiTheme="minorHAnsi" w:hAnsiTheme="minorHAnsi"/>
                <w:szCs w:val="24"/>
                <w:lang w:eastAsia="it-IT"/>
              </w:rPr>
            </w:pPr>
            <w:r w:rsidRPr="0042334A">
              <w:rPr>
                <w:rFonts w:asciiTheme="minorHAnsi" w:hAnsiTheme="minorHAnsi"/>
                <w:szCs w:val="24"/>
                <w:lang w:eastAsia="it-IT"/>
              </w:rPr>
              <w:t>K-1</w:t>
            </w:r>
          </w:p>
        </w:tc>
        <w:tc>
          <w:tcPr>
            <w:tcW w:w="3360" w:type="dxa"/>
            <w:vMerge w:val="restart"/>
            <w:vAlign w:val="center"/>
          </w:tcPr>
          <w:p w14:paraId="44314269" w14:textId="77777777" w:rsidR="00DA5BD3" w:rsidRPr="0042334A" w:rsidRDefault="00DA5BD3" w:rsidP="00EE0C45">
            <w:pPr>
              <w:pStyle w:val="Header"/>
              <w:rPr>
                <w:rFonts w:asciiTheme="minorHAnsi" w:hAnsiTheme="minorHAnsi"/>
                <w:szCs w:val="24"/>
                <w:lang w:eastAsia="it-IT"/>
              </w:rPr>
            </w:pPr>
          </w:p>
        </w:tc>
        <w:tc>
          <w:tcPr>
            <w:tcW w:w="1350" w:type="dxa"/>
            <w:vMerge w:val="restart"/>
            <w:vAlign w:val="center"/>
          </w:tcPr>
          <w:p w14:paraId="30CD9A06" w14:textId="77777777" w:rsidR="00DA5BD3" w:rsidRPr="0042334A" w:rsidRDefault="00DA5BD3" w:rsidP="00EE0C45">
            <w:pPr>
              <w:rPr>
                <w:rFonts w:asciiTheme="minorHAnsi" w:hAnsiTheme="minorHAnsi"/>
                <w:sz w:val="20"/>
              </w:rPr>
            </w:pPr>
          </w:p>
        </w:tc>
        <w:tc>
          <w:tcPr>
            <w:tcW w:w="1530" w:type="dxa"/>
            <w:tcBorders>
              <w:bottom w:val="dashSmallGap" w:sz="4" w:space="0" w:color="auto"/>
            </w:tcBorders>
            <w:tcMar>
              <w:left w:w="28" w:type="dxa"/>
            </w:tcMar>
            <w:vAlign w:val="center"/>
          </w:tcPr>
          <w:p w14:paraId="5A9AB6E3" w14:textId="77777777" w:rsidR="00DA5BD3" w:rsidRPr="0042334A" w:rsidRDefault="00DA5BD3" w:rsidP="00EE0C45">
            <w:pPr>
              <w:rPr>
                <w:rFonts w:asciiTheme="minorHAnsi" w:hAnsiTheme="minorHAnsi"/>
                <w:sz w:val="16"/>
              </w:rPr>
            </w:pPr>
            <w:r w:rsidRPr="0042334A">
              <w:rPr>
                <w:rFonts w:asciiTheme="minorHAnsi" w:hAnsiTheme="minorHAnsi"/>
                <w:sz w:val="16"/>
              </w:rPr>
              <w:t>[</w:t>
            </w:r>
            <w:r w:rsidRPr="0042334A">
              <w:rPr>
                <w:rFonts w:asciiTheme="minorHAnsi" w:hAnsiTheme="minorHAnsi"/>
                <w:i/>
                <w:iCs/>
                <w:sz w:val="16"/>
              </w:rPr>
              <w:t>Home</w:t>
            </w:r>
            <w:r w:rsidRPr="0042334A">
              <w:rPr>
                <w:rFonts w:asciiTheme="minorHAnsi" w:hAnsiTheme="minorHAnsi"/>
                <w:sz w:val="16"/>
              </w:rPr>
              <w:t>]</w:t>
            </w:r>
          </w:p>
        </w:tc>
        <w:tc>
          <w:tcPr>
            <w:tcW w:w="1500" w:type="dxa"/>
            <w:tcBorders>
              <w:bottom w:val="dashSmallGap" w:sz="4" w:space="0" w:color="auto"/>
            </w:tcBorders>
            <w:vAlign w:val="center"/>
          </w:tcPr>
          <w:p w14:paraId="7C671314" w14:textId="77777777" w:rsidR="00DA5BD3" w:rsidRPr="0042334A" w:rsidRDefault="00DA5BD3" w:rsidP="00EE0C45">
            <w:pPr>
              <w:pStyle w:val="Header"/>
              <w:rPr>
                <w:rFonts w:asciiTheme="minorHAnsi" w:hAnsiTheme="minorHAnsi"/>
                <w:szCs w:val="24"/>
                <w:lang w:eastAsia="it-IT"/>
              </w:rPr>
            </w:pPr>
          </w:p>
        </w:tc>
        <w:tc>
          <w:tcPr>
            <w:tcW w:w="1260" w:type="dxa"/>
            <w:shd w:val="thinDiagCross" w:color="auto" w:fill="auto"/>
            <w:vAlign w:val="center"/>
          </w:tcPr>
          <w:p w14:paraId="1953E6B2" w14:textId="77777777" w:rsidR="00DA5BD3" w:rsidRPr="0042334A" w:rsidRDefault="00DA5BD3" w:rsidP="00EE0C45">
            <w:pPr>
              <w:rPr>
                <w:rFonts w:asciiTheme="minorHAnsi" w:hAnsiTheme="minorHAnsi"/>
                <w:sz w:val="20"/>
              </w:rPr>
            </w:pPr>
          </w:p>
        </w:tc>
      </w:tr>
      <w:tr w:rsidR="00DA5BD3" w:rsidRPr="0042334A" w14:paraId="0559112E" w14:textId="77777777" w:rsidTr="00E55965">
        <w:trPr>
          <w:cantSplit/>
          <w:jc w:val="center"/>
        </w:trPr>
        <w:tc>
          <w:tcPr>
            <w:tcW w:w="619" w:type="dxa"/>
          </w:tcPr>
          <w:p w14:paraId="403656C4" w14:textId="77777777" w:rsidR="00DA5BD3" w:rsidRPr="0042334A" w:rsidRDefault="00DA5BD3" w:rsidP="00EE0C45">
            <w:pPr>
              <w:pStyle w:val="Header"/>
              <w:rPr>
                <w:rFonts w:asciiTheme="minorHAnsi" w:hAnsiTheme="minorHAnsi"/>
                <w:szCs w:val="24"/>
                <w:lang w:eastAsia="it-IT"/>
              </w:rPr>
            </w:pPr>
          </w:p>
        </w:tc>
        <w:tc>
          <w:tcPr>
            <w:tcW w:w="3360" w:type="dxa"/>
            <w:vMerge/>
            <w:vAlign w:val="center"/>
          </w:tcPr>
          <w:p w14:paraId="7FAB6C8C" w14:textId="77777777" w:rsidR="00DA5BD3" w:rsidRPr="0042334A" w:rsidRDefault="00DA5BD3" w:rsidP="00EE0C45">
            <w:pPr>
              <w:pStyle w:val="Header"/>
              <w:rPr>
                <w:rFonts w:asciiTheme="minorHAnsi" w:hAnsiTheme="minorHAnsi"/>
                <w:szCs w:val="24"/>
                <w:lang w:eastAsia="it-IT"/>
              </w:rPr>
            </w:pPr>
          </w:p>
        </w:tc>
        <w:tc>
          <w:tcPr>
            <w:tcW w:w="1350" w:type="dxa"/>
            <w:vMerge/>
            <w:vAlign w:val="center"/>
          </w:tcPr>
          <w:p w14:paraId="6E7044C5" w14:textId="77777777" w:rsidR="00DA5BD3" w:rsidRPr="0042334A" w:rsidRDefault="00DA5BD3" w:rsidP="00EE0C45">
            <w:pPr>
              <w:rPr>
                <w:rFonts w:asciiTheme="minorHAnsi" w:hAnsiTheme="minorHAnsi"/>
                <w:sz w:val="20"/>
              </w:rPr>
            </w:pPr>
          </w:p>
        </w:tc>
        <w:tc>
          <w:tcPr>
            <w:tcW w:w="1530" w:type="dxa"/>
            <w:tcBorders>
              <w:top w:val="dashSmallGap" w:sz="4" w:space="0" w:color="auto"/>
            </w:tcBorders>
            <w:tcMar>
              <w:left w:w="28" w:type="dxa"/>
            </w:tcMar>
            <w:vAlign w:val="center"/>
          </w:tcPr>
          <w:p w14:paraId="640B3AD1" w14:textId="77777777" w:rsidR="00DA5BD3" w:rsidRPr="0042334A" w:rsidRDefault="00DA5BD3" w:rsidP="00EE0C45">
            <w:pPr>
              <w:rPr>
                <w:rFonts w:asciiTheme="minorHAnsi" w:hAnsiTheme="minorHAnsi"/>
                <w:sz w:val="16"/>
              </w:rPr>
            </w:pPr>
            <w:r w:rsidRPr="0042334A">
              <w:rPr>
                <w:rFonts w:asciiTheme="minorHAnsi" w:hAnsiTheme="minorHAnsi"/>
                <w:sz w:val="16"/>
              </w:rPr>
              <w:t>[</w:t>
            </w:r>
            <w:r w:rsidRPr="0042334A">
              <w:rPr>
                <w:rFonts w:asciiTheme="minorHAnsi" w:hAnsiTheme="minorHAnsi"/>
                <w:i/>
                <w:iCs/>
                <w:sz w:val="16"/>
              </w:rPr>
              <w:t>Field</w:t>
            </w:r>
            <w:r w:rsidRPr="0042334A">
              <w:rPr>
                <w:rFonts w:asciiTheme="minorHAnsi" w:hAnsiTheme="minorHAnsi"/>
                <w:sz w:val="16"/>
              </w:rPr>
              <w:t>]</w:t>
            </w:r>
          </w:p>
        </w:tc>
        <w:tc>
          <w:tcPr>
            <w:tcW w:w="1500" w:type="dxa"/>
            <w:tcBorders>
              <w:top w:val="dashSmallGap" w:sz="4" w:space="0" w:color="auto"/>
            </w:tcBorders>
            <w:vAlign w:val="center"/>
          </w:tcPr>
          <w:p w14:paraId="1DDC4A81" w14:textId="77777777" w:rsidR="00DA5BD3" w:rsidRPr="0042334A" w:rsidRDefault="00DA5BD3" w:rsidP="00EE0C45">
            <w:pPr>
              <w:pStyle w:val="Header"/>
              <w:rPr>
                <w:rFonts w:asciiTheme="minorHAnsi" w:hAnsiTheme="minorHAnsi"/>
                <w:szCs w:val="24"/>
                <w:lang w:eastAsia="it-IT"/>
              </w:rPr>
            </w:pPr>
          </w:p>
        </w:tc>
        <w:tc>
          <w:tcPr>
            <w:tcW w:w="1260" w:type="dxa"/>
            <w:vAlign w:val="center"/>
          </w:tcPr>
          <w:p w14:paraId="272303E4" w14:textId="77777777" w:rsidR="00DA5BD3" w:rsidRPr="0042334A" w:rsidRDefault="00DA5BD3" w:rsidP="00EE0C45">
            <w:pPr>
              <w:rPr>
                <w:rFonts w:asciiTheme="minorHAnsi" w:hAnsiTheme="minorHAnsi"/>
                <w:sz w:val="20"/>
              </w:rPr>
            </w:pPr>
          </w:p>
        </w:tc>
      </w:tr>
      <w:tr w:rsidR="00DA5BD3" w:rsidRPr="0042334A" w14:paraId="75B6A632" w14:textId="77777777" w:rsidTr="00E55965">
        <w:trPr>
          <w:cantSplit/>
          <w:jc w:val="center"/>
        </w:trPr>
        <w:tc>
          <w:tcPr>
            <w:tcW w:w="619" w:type="dxa"/>
          </w:tcPr>
          <w:p w14:paraId="44F4D2E6" w14:textId="77777777" w:rsidR="00DA5BD3" w:rsidRPr="0042334A" w:rsidRDefault="00DA5BD3" w:rsidP="00EE0C45">
            <w:pPr>
              <w:pStyle w:val="Header"/>
              <w:rPr>
                <w:rFonts w:asciiTheme="minorHAnsi" w:hAnsiTheme="minorHAnsi"/>
                <w:szCs w:val="24"/>
                <w:lang w:eastAsia="it-IT"/>
              </w:rPr>
            </w:pPr>
            <w:r w:rsidRPr="0042334A">
              <w:rPr>
                <w:rFonts w:asciiTheme="minorHAnsi" w:hAnsiTheme="minorHAnsi"/>
                <w:szCs w:val="24"/>
                <w:lang w:eastAsia="it-IT"/>
              </w:rPr>
              <w:t>K-2</w:t>
            </w:r>
          </w:p>
        </w:tc>
        <w:tc>
          <w:tcPr>
            <w:tcW w:w="3360" w:type="dxa"/>
            <w:vMerge w:val="restart"/>
            <w:vAlign w:val="center"/>
          </w:tcPr>
          <w:p w14:paraId="7F4B9C70" w14:textId="77777777" w:rsidR="00DA5BD3" w:rsidRPr="0042334A" w:rsidRDefault="00DA5BD3" w:rsidP="00EE0C45">
            <w:pPr>
              <w:pStyle w:val="Header"/>
              <w:rPr>
                <w:rFonts w:asciiTheme="minorHAnsi" w:hAnsiTheme="minorHAnsi"/>
                <w:szCs w:val="24"/>
                <w:lang w:eastAsia="it-IT"/>
              </w:rPr>
            </w:pPr>
          </w:p>
        </w:tc>
        <w:tc>
          <w:tcPr>
            <w:tcW w:w="1350" w:type="dxa"/>
            <w:vMerge w:val="restart"/>
            <w:vAlign w:val="center"/>
          </w:tcPr>
          <w:p w14:paraId="12BD818E" w14:textId="77777777" w:rsidR="00DA5BD3" w:rsidRPr="0042334A" w:rsidRDefault="00DA5BD3" w:rsidP="00EE0C45">
            <w:pPr>
              <w:rPr>
                <w:rFonts w:asciiTheme="minorHAnsi" w:hAnsiTheme="minorHAnsi"/>
                <w:sz w:val="20"/>
              </w:rPr>
            </w:pPr>
          </w:p>
        </w:tc>
        <w:tc>
          <w:tcPr>
            <w:tcW w:w="1530" w:type="dxa"/>
            <w:tcBorders>
              <w:bottom w:val="dashSmallGap" w:sz="4" w:space="0" w:color="auto"/>
            </w:tcBorders>
            <w:vAlign w:val="center"/>
          </w:tcPr>
          <w:p w14:paraId="0B1FEAA6" w14:textId="77777777" w:rsidR="00DA5BD3" w:rsidRPr="0042334A" w:rsidRDefault="00DA5BD3" w:rsidP="00EE0C45">
            <w:pPr>
              <w:rPr>
                <w:rFonts w:asciiTheme="minorHAnsi" w:hAnsiTheme="minorHAnsi"/>
                <w:sz w:val="20"/>
              </w:rPr>
            </w:pPr>
          </w:p>
        </w:tc>
        <w:tc>
          <w:tcPr>
            <w:tcW w:w="1500" w:type="dxa"/>
            <w:tcBorders>
              <w:bottom w:val="dashSmallGap" w:sz="4" w:space="0" w:color="auto"/>
            </w:tcBorders>
            <w:vAlign w:val="center"/>
          </w:tcPr>
          <w:p w14:paraId="62798F69" w14:textId="77777777" w:rsidR="00DA5BD3" w:rsidRPr="0042334A" w:rsidRDefault="00DA5BD3" w:rsidP="00EE0C45">
            <w:pPr>
              <w:pStyle w:val="Header"/>
              <w:rPr>
                <w:rFonts w:asciiTheme="minorHAnsi" w:hAnsiTheme="minorHAnsi"/>
                <w:szCs w:val="24"/>
                <w:lang w:eastAsia="it-IT"/>
              </w:rPr>
            </w:pPr>
          </w:p>
        </w:tc>
        <w:tc>
          <w:tcPr>
            <w:tcW w:w="1260" w:type="dxa"/>
            <w:shd w:val="thinDiagCross" w:color="auto" w:fill="auto"/>
            <w:vAlign w:val="center"/>
          </w:tcPr>
          <w:p w14:paraId="6C7F9652" w14:textId="77777777" w:rsidR="00DA5BD3" w:rsidRPr="0042334A" w:rsidRDefault="00DA5BD3" w:rsidP="00EE0C45">
            <w:pPr>
              <w:rPr>
                <w:rFonts w:asciiTheme="minorHAnsi" w:hAnsiTheme="minorHAnsi"/>
                <w:sz w:val="20"/>
              </w:rPr>
            </w:pPr>
          </w:p>
        </w:tc>
      </w:tr>
      <w:tr w:rsidR="00DA5BD3" w:rsidRPr="0042334A" w14:paraId="290F6D33" w14:textId="77777777" w:rsidTr="00E55965">
        <w:trPr>
          <w:cantSplit/>
          <w:jc w:val="center"/>
        </w:trPr>
        <w:tc>
          <w:tcPr>
            <w:tcW w:w="619" w:type="dxa"/>
          </w:tcPr>
          <w:p w14:paraId="7B12C745" w14:textId="77777777" w:rsidR="00DA5BD3" w:rsidRPr="0042334A" w:rsidRDefault="00DA5BD3" w:rsidP="00EE0C45">
            <w:pPr>
              <w:pStyle w:val="Header"/>
              <w:rPr>
                <w:rFonts w:asciiTheme="minorHAnsi" w:hAnsiTheme="minorHAnsi"/>
                <w:szCs w:val="24"/>
                <w:lang w:eastAsia="it-IT"/>
              </w:rPr>
            </w:pPr>
          </w:p>
        </w:tc>
        <w:tc>
          <w:tcPr>
            <w:tcW w:w="3360" w:type="dxa"/>
            <w:vMerge/>
            <w:vAlign w:val="center"/>
          </w:tcPr>
          <w:p w14:paraId="1A738CB1" w14:textId="77777777" w:rsidR="00DA5BD3" w:rsidRPr="0042334A" w:rsidRDefault="00DA5BD3" w:rsidP="00EE0C45">
            <w:pPr>
              <w:pStyle w:val="Header"/>
              <w:rPr>
                <w:rFonts w:asciiTheme="minorHAnsi" w:hAnsiTheme="minorHAnsi"/>
                <w:szCs w:val="24"/>
                <w:lang w:eastAsia="it-IT"/>
              </w:rPr>
            </w:pPr>
          </w:p>
        </w:tc>
        <w:tc>
          <w:tcPr>
            <w:tcW w:w="1350" w:type="dxa"/>
            <w:vMerge/>
            <w:vAlign w:val="center"/>
          </w:tcPr>
          <w:p w14:paraId="5DE9280F" w14:textId="77777777" w:rsidR="00DA5BD3" w:rsidRPr="0042334A" w:rsidRDefault="00DA5BD3" w:rsidP="00EE0C45">
            <w:pPr>
              <w:rPr>
                <w:rFonts w:asciiTheme="minorHAnsi" w:hAnsiTheme="minorHAnsi"/>
                <w:sz w:val="20"/>
              </w:rPr>
            </w:pPr>
          </w:p>
        </w:tc>
        <w:tc>
          <w:tcPr>
            <w:tcW w:w="1530" w:type="dxa"/>
            <w:tcBorders>
              <w:top w:val="dashSmallGap" w:sz="4" w:space="0" w:color="auto"/>
            </w:tcBorders>
            <w:vAlign w:val="center"/>
          </w:tcPr>
          <w:p w14:paraId="54B2A569" w14:textId="77777777" w:rsidR="00DA5BD3" w:rsidRPr="0042334A" w:rsidRDefault="00DA5BD3" w:rsidP="00EE0C45">
            <w:pPr>
              <w:rPr>
                <w:rFonts w:asciiTheme="minorHAnsi" w:hAnsiTheme="minorHAnsi"/>
                <w:sz w:val="20"/>
              </w:rPr>
            </w:pPr>
          </w:p>
        </w:tc>
        <w:tc>
          <w:tcPr>
            <w:tcW w:w="1500" w:type="dxa"/>
            <w:tcBorders>
              <w:top w:val="dashSmallGap" w:sz="4" w:space="0" w:color="auto"/>
            </w:tcBorders>
            <w:vAlign w:val="center"/>
          </w:tcPr>
          <w:p w14:paraId="64807E71" w14:textId="77777777" w:rsidR="00DA5BD3" w:rsidRPr="0042334A" w:rsidRDefault="00DA5BD3" w:rsidP="00EE0C45">
            <w:pPr>
              <w:pStyle w:val="Header"/>
              <w:rPr>
                <w:rFonts w:asciiTheme="minorHAnsi" w:hAnsiTheme="minorHAnsi"/>
                <w:szCs w:val="24"/>
                <w:lang w:eastAsia="it-IT"/>
              </w:rPr>
            </w:pPr>
          </w:p>
        </w:tc>
        <w:tc>
          <w:tcPr>
            <w:tcW w:w="1260" w:type="dxa"/>
            <w:vAlign w:val="center"/>
          </w:tcPr>
          <w:p w14:paraId="307F91F7" w14:textId="77777777" w:rsidR="00DA5BD3" w:rsidRPr="0042334A" w:rsidRDefault="00DA5BD3" w:rsidP="00EE0C45">
            <w:pPr>
              <w:rPr>
                <w:rFonts w:asciiTheme="minorHAnsi" w:hAnsiTheme="minorHAnsi"/>
                <w:sz w:val="20"/>
              </w:rPr>
            </w:pPr>
          </w:p>
        </w:tc>
      </w:tr>
      <w:tr w:rsidR="00DA5BD3" w:rsidRPr="0042334A" w14:paraId="3EF8CF87" w14:textId="77777777" w:rsidTr="00E55965">
        <w:trPr>
          <w:cantSplit/>
          <w:jc w:val="center"/>
        </w:trPr>
        <w:tc>
          <w:tcPr>
            <w:tcW w:w="619" w:type="dxa"/>
          </w:tcPr>
          <w:p w14:paraId="4FDD0768" w14:textId="77777777" w:rsidR="00DA5BD3" w:rsidRPr="0042334A" w:rsidRDefault="00DA5BD3" w:rsidP="00EE0C45">
            <w:pPr>
              <w:pStyle w:val="Header"/>
              <w:rPr>
                <w:rFonts w:asciiTheme="minorHAnsi" w:hAnsiTheme="minorHAnsi"/>
                <w:szCs w:val="24"/>
                <w:lang w:eastAsia="it-IT"/>
              </w:rPr>
            </w:pPr>
          </w:p>
        </w:tc>
        <w:tc>
          <w:tcPr>
            <w:tcW w:w="3360" w:type="dxa"/>
            <w:vMerge/>
            <w:vAlign w:val="center"/>
          </w:tcPr>
          <w:p w14:paraId="6D71FE5D" w14:textId="77777777" w:rsidR="00DA5BD3" w:rsidRPr="0042334A" w:rsidRDefault="00DA5BD3" w:rsidP="00EE0C45">
            <w:pPr>
              <w:pStyle w:val="Header"/>
              <w:rPr>
                <w:rFonts w:asciiTheme="minorHAnsi" w:hAnsiTheme="minorHAnsi"/>
                <w:szCs w:val="24"/>
                <w:lang w:eastAsia="it-IT"/>
              </w:rPr>
            </w:pPr>
          </w:p>
        </w:tc>
        <w:tc>
          <w:tcPr>
            <w:tcW w:w="1350" w:type="dxa"/>
            <w:vMerge/>
            <w:vAlign w:val="center"/>
          </w:tcPr>
          <w:p w14:paraId="493830F8" w14:textId="77777777" w:rsidR="00DA5BD3" w:rsidRPr="0042334A" w:rsidRDefault="00DA5BD3" w:rsidP="00EE0C45">
            <w:pPr>
              <w:rPr>
                <w:rFonts w:asciiTheme="minorHAnsi" w:hAnsiTheme="minorHAnsi"/>
                <w:sz w:val="20"/>
              </w:rPr>
            </w:pPr>
          </w:p>
        </w:tc>
        <w:tc>
          <w:tcPr>
            <w:tcW w:w="1530" w:type="dxa"/>
            <w:tcBorders>
              <w:top w:val="dashSmallGap" w:sz="4" w:space="0" w:color="auto"/>
            </w:tcBorders>
            <w:vAlign w:val="center"/>
          </w:tcPr>
          <w:p w14:paraId="0BBB6540" w14:textId="77777777" w:rsidR="00DA5BD3" w:rsidRPr="0042334A" w:rsidRDefault="00DA5BD3" w:rsidP="00EE0C45">
            <w:pPr>
              <w:rPr>
                <w:rFonts w:asciiTheme="minorHAnsi" w:hAnsiTheme="minorHAnsi"/>
                <w:sz w:val="20"/>
              </w:rPr>
            </w:pPr>
          </w:p>
        </w:tc>
        <w:tc>
          <w:tcPr>
            <w:tcW w:w="1500" w:type="dxa"/>
            <w:tcBorders>
              <w:top w:val="dashSmallGap" w:sz="4" w:space="0" w:color="auto"/>
            </w:tcBorders>
            <w:vAlign w:val="center"/>
          </w:tcPr>
          <w:p w14:paraId="2F2802D8" w14:textId="77777777" w:rsidR="00DA5BD3" w:rsidRPr="0042334A" w:rsidRDefault="00DA5BD3" w:rsidP="00EE0C45">
            <w:pPr>
              <w:pStyle w:val="Header"/>
              <w:rPr>
                <w:rFonts w:asciiTheme="minorHAnsi" w:hAnsiTheme="minorHAnsi"/>
                <w:szCs w:val="24"/>
                <w:lang w:eastAsia="it-IT"/>
              </w:rPr>
            </w:pPr>
          </w:p>
        </w:tc>
        <w:tc>
          <w:tcPr>
            <w:tcW w:w="1260" w:type="dxa"/>
            <w:vAlign w:val="center"/>
          </w:tcPr>
          <w:p w14:paraId="2D01F3F5" w14:textId="77777777" w:rsidR="00DA5BD3" w:rsidRPr="0042334A" w:rsidRDefault="00DA5BD3" w:rsidP="00EE0C45">
            <w:pPr>
              <w:rPr>
                <w:rFonts w:asciiTheme="minorHAnsi" w:hAnsiTheme="minorHAnsi"/>
                <w:sz w:val="20"/>
              </w:rPr>
            </w:pPr>
          </w:p>
        </w:tc>
      </w:tr>
      <w:tr w:rsidR="00DA5BD3" w:rsidRPr="0042334A" w14:paraId="4A75DFDD" w14:textId="77777777" w:rsidTr="00E55965">
        <w:trPr>
          <w:cantSplit/>
          <w:jc w:val="center"/>
        </w:trPr>
        <w:tc>
          <w:tcPr>
            <w:tcW w:w="619" w:type="dxa"/>
          </w:tcPr>
          <w:p w14:paraId="6A3E397E" w14:textId="77777777" w:rsidR="00DA5BD3" w:rsidRPr="0042334A" w:rsidRDefault="00DA5BD3" w:rsidP="00EE0C45">
            <w:pPr>
              <w:pStyle w:val="Header"/>
              <w:rPr>
                <w:rFonts w:asciiTheme="minorHAnsi" w:hAnsiTheme="minorHAnsi"/>
                <w:szCs w:val="24"/>
                <w:lang w:eastAsia="it-IT"/>
              </w:rPr>
            </w:pPr>
          </w:p>
        </w:tc>
        <w:tc>
          <w:tcPr>
            <w:tcW w:w="3360" w:type="dxa"/>
            <w:vMerge w:val="restart"/>
            <w:vAlign w:val="center"/>
          </w:tcPr>
          <w:p w14:paraId="7030939A" w14:textId="77777777" w:rsidR="00DA5BD3" w:rsidRPr="0042334A" w:rsidRDefault="00DA5BD3" w:rsidP="00EE0C45">
            <w:pPr>
              <w:pStyle w:val="Header"/>
              <w:rPr>
                <w:rFonts w:asciiTheme="minorHAnsi" w:hAnsiTheme="minorHAnsi"/>
                <w:szCs w:val="24"/>
                <w:lang w:eastAsia="it-IT"/>
              </w:rPr>
            </w:pPr>
          </w:p>
        </w:tc>
        <w:tc>
          <w:tcPr>
            <w:tcW w:w="1350" w:type="dxa"/>
            <w:vMerge w:val="restart"/>
            <w:vAlign w:val="center"/>
          </w:tcPr>
          <w:p w14:paraId="129B6C51" w14:textId="77777777" w:rsidR="00DA5BD3" w:rsidRPr="0042334A" w:rsidRDefault="00DA5BD3" w:rsidP="00EE0C45">
            <w:pPr>
              <w:rPr>
                <w:rFonts w:asciiTheme="minorHAnsi" w:hAnsiTheme="minorHAnsi"/>
                <w:sz w:val="20"/>
              </w:rPr>
            </w:pPr>
          </w:p>
        </w:tc>
        <w:tc>
          <w:tcPr>
            <w:tcW w:w="1530" w:type="dxa"/>
            <w:tcBorders>
              <w:bottom w:val="dashSmallGap" w:sz="4" w:space="0" w:color="auto"/>
            </w:tcBorders>
            <w:vAlign w:val="center"/>
          </w:tcPr>
          <w:p w14:paraId="6F970C28" w14:textId="77777777" w:rsidR="00DA5BD3" w:rsidRPr="0042334A" w:rsidRDefault="00DA5BD3" w:rsidP="00EE0C45">
            <w:pPr>
              <w:rPr>
                <w:rFonts w:asciiTheme="minorHAnsi" w:hAnsiTheme="minorHAnsi"/>
                <w:sz w:val="20"/>
              </w:rPr>
            </w:pPr>
          </w:p>
        </w:tc>
        <w:tc>
          <w:tcPr>
            <w:tcW w:w="1500" w:type="dxa"/>
            <w:tcBorders>
              <w:bottom w:val="dashSmallGap" w:sz="4" w:space="0" w:color="auto"/>
            </w:tcBorders>
            <w:vAlign w:val="center"/>
          </w:tcPr>
          <w:p w14:paraId="10BA453B" w14:textId="77777777" w:rsidR="00DA5BD3" w:rsidRPr="0042334A" w:rsidRDefault="00DA5BD3" w:rsidP="00EE0C45">
            <w:pPr>
              <w:pStyle w:val="Header"/>
              <w:rPr>
                <w:rFonts w:asciiTheme="minorHAnsi" w:hAnsiTheme="minorHAnsi"/>
                <w:szCs w:val="24"/>
                <w:lang w:eastAsia="it-IT"/>
              </w:rPr>
            </w:pPr>
          </w:p>
        </w:tc>
        <w:tc>
          <w:tcPr>
            <w:tcW w:w="1260" w:type="dxa"/>
            <w:shd w:val="thinDiagCross" w:color="auto" w:fill="auto"/>
            <w:vAlign w:val="center"/>
          </w:tcPr>
          <w:p w14:paraId="54FEB516" w14:textId="77777777" w:rsidR="00DA5BD3" w:rsidRPr="0042334A" w:rsidRDefault="00DA5BD3" w:rsidP="00EE0C45">
            <w:pPr>
              <w:rPr>
                <w:rFonts w:asciiTheme="minorHAnsi" w:hAnsiTheme="minorHAnsi"/>
                <w:sz w:val="20"/>
              </w:rPr>
            </w:pPr>
          </w:p>
        </w:tc>
      </w:tr>
      <w:tr w:rsidR="00DA5BD3" w:rsidRPr="0042334A" w14:paraId="1AA60608" w14:textId="77777777" w:rsidTr="00E55965">
        <w:trPr>
          <w:cantSplit/>
          <w:jc w:val="center"/>
        </w:trPr>
        <w:tc>
          <w:tcPr>
            <w:tcW w:w="619" w:type="dxa"/>
          </w:tcPr>
          <w:p w14:paraId="2719F714" w14:textId="77777777" w:rsidR="00DA5BD3" w:rsidRPr="0042334A" w:rsidRDefault="00DA5BD3" w:rsidP="00EE0C45">
            <w:pPr>
              <w:pStyle w:val="Header"/>
              <w:rPr>
                <w:rFonts w:asciiTheme="minorHAnsi" w:hAnsiTheme="minorHAnsi"/>
                <w:szCs w:val="24"/>
                <w:lang w:eastAsia="it-IT"/>
              </w:rPr>
            </w:pPr>
          </w:p>
        </w:tc>
        <w:tc>
          <w:tcPr>
            <w:tcW w:w="3360" w:type="dxa"/>
            <w:vMerge/>
            <w:vAlign w:val="center"/>
          </w:tcPr>
          <w:p w14:paraId="2A289348" w14:textId="77777777" w:rsidR="00DA5BD3" w:rsidRPr="0042334A" w:rsidRDefault="00DA5BD3" w:rsidP="00EE0C45">
            <w:pPr>
              <w:pStyle w:val="Header"/>
              <w:rPr>
                <w:rFonts w:asciiTheme="minorHAnsi" w:hAnsiTheme="minorHAnsi"/>
                <w:szCs w:val="24"/>
                <w:lang w:eastAsia="it-IT"/>
              </w:rPr>
            </w:pPr>
          </w:p>
        </w:tc>
        <w:tc>
          <w:tcPr>
            <w:tcW w:w="1350" w:type="dxa"/>
            <w:vMerge/>
            <w:vAlign w:val="center"/>
          </w:tcPr>
          <w:p w14:paraId="71A702E6" w14:textId="77777777" w:rsidR="00DA5BD3" w:rsidRPr="0042334A" w:rsidRDefault="00DA5BD3" w:rsidP="00EE0C45">
            <w:pPr>
              <w:rPr>
                <w:rFonts w:asciiTheme="minorHAnsi" w:hAnsiTheme="minorHAnsi"/>
                <w:sz w:val="20"/>
              </w:rPr>
            </w:pPr>
          </w:p>
        </w:tc>
        <w:tc>
          <w:tcPr>
            <w:tcW w:w="1530" w:type="dxa"/>
            <w:tcBorders>
              <w:top w:val="dashSmallGap" w:sz="4" w:space="0" w:color="auto"/>
            </w:tcBorders>
            <w:vAlign w:val="center"/>
          </w:tcPr>
          <w:p w14:paraId="2F273847" w14:textId="77777777" w:rsidR="00DA5BD3" w:rsidRPr="0042334A" w:rsidRDefault="00DA5BD3" w:rsidP="00EE0C45">
            <w:pPr>
              <w:rPr>
                <w:rFonts w:asciiTheme="minorHAnsi" w:hAnsiTheme="minorHAnsi"/>
                <w:sz w:val="20"/>
              </w:rPr>
            </w:pPr>
          </w:p>
        </w:tc>
        <w:tc>
          <w:tcPr>
            <w:tcW w:w="1500" w:type="dxa"/>
            <w:tcBorders>
              <w:top w:val="dashSmallGap" w:sz="4" w:space="0" w:color="auto"/>
            </w:tcBorders>
            <w:vAlign w:val="center"/>
          </w:tcPr>
          <w:p w14:paraId="0EA6C5E6" w14:textId="77777777" w:rsidR="00DA5BD3" w:rsidRPr="0042334A" w:rsidRDefault="00DA5BD3" w:rsidP="00EE0C45">
            <w:pPr>
              <w:pStyle w:val="Header"/>
              <w:rPr>
                <w:rFonts w:asciiTheme="minorHAnsi" w:hAnsiTheme="minorHAnsi"/>
                <w:szCs w:val="24"/>
                <w:lang w:eastAsia="it-IT"/>
              </w:rPr>
            </w:pPr>
          </w:p>
        </w:tc>
        <w:tc>
          <w:tcPr>
            <w:tcW w:w="1260" w:type="dxa"/>
            <w:vAlign w:val="center"/>
          </w:tcPr>
          <w:p w14:paraId="2F02D4AF" w14:textId="77777777" w:rsidR="00DA5BD3" w:rsidRPr="0042334A" w:rsidRDefault="00DA5BD3" w:rsidP="00EE0C45">
            <w:pPr>
              <w:rPr>
                <w:rFonts w:asciiTheme="minorHAnsi" w:hAnsiTheme="minorHAnsi"/>
                <w:sz w:val="20"/>
              </w:rPr>
            </w:pPr>
          </w:p>
        </w:tc>
      </w:tr>
      <w:tr w:rsidR="00DA5BD3" w:rsidRPr="0042334A" w14:paraId="7D824082" w14:textId="77777777" w:rsidTr="00E55965">
        <w:trPr>
          <w:cantSplit/>
          <w:jc w:val="center"/>
        </w:trPr>
        <w:tc>
          <w:tcPr>
            <w:tcW w:w="619" w:type="dxa"/>
            <w:tcBorders>
              <w:bottom w:val="single" w:sz="8" w:space="0" w:color="auto"/>
            </w:tcBorders>
          </w:tcPr>
          <w:p w14:paraId="6E422D2E" w14:textId="77777777" w:rsidR="00DA5BD3" w:rsidRPr="0042334A" w:rsidRDefault="00DA5BD3" w:rsidP="00EE0C45">
            <w:pPr>
              <w:pStyle w:val="Header"/>
              <w:rPr>
                <w:rFonts w:asciiTheme="minorHAnsi" w:hAnsiTheme="minorHAnsi"/>
                <w:szCs w:val="24"/>
                <w:lang w:eastAsia="it-IT"/>
              </w:rPr>
            </w:pPr>
          </w:p>
        </w:tc>
        <w:tc>
          <w:tcPr>
            <w:tcW w:w="3360" w:type="dxa"/>
            <w:vMerge/>
            <w:tcBorders>
              <w:bottom w:val="single" w:sz="8" w:space="0" w:color="auto"/>
            </w:tcBorders>
            <w:vAlign w:val="center"/>
          </w:tcPr>
          <w:p w14:paraId="7BCC3A77" w14:textId="77777777" w:rsidR="00DA5BD3" w:rsidRPr="0042334A" w:rsidRDefault="00DA5BD3" w:rsidP="00EE0C45">
            <w:pPr>
              <w:pStyle w:val="Header"/>
              <w:rPr>
                <w:rFonts w:asciiTheme="minorHAnsi" w:hAnsiTheme="minorHAnsi"/>
                <w:szCs w:val="24"/>
                <w:lang w:eastAsia="it-IT"/>
              </w:rPr>
            </w:pPr>
          </w:p>
        </w:tc>
        <w:tc>
          <w:tcPr>
            <w:tcW w:w="1350" w:type="dxa"/>
            <w:vMerge/>
            <w:tcBorders>
              <w:bottom w:val="single" w:sz="8" w:space="0" w:color="auto"/>
            </w:tcBorders>
            <w:vAlign w:val="center"/>
          </w:tcPr>
          <w:p w14:paraId="64EBD1B4" w14:textId="77777777" w:rsidR="00DA5BD3" w:rsidRPr="0042334A" w:rsidRDefault="00DA5BD3" w:rsidP="00EE0C45">
            <w:pPr>
              <w:rPr>
                <w:rFonts w:asciiTheme="minorHAnsi" w:hAnsiTheme="minorHAnsi"/>
                <w:sz w:val="20"/>
              </w:rPr>
            </w:pPr>
          </w:p>
        </w:tc>
        <w:tc>
          <w:tcPr>
            <w:tcW w:w="1530" w:type="dxa"/>
            <w:tcBorders>
              <w:top w:val="dashSmallGap" w:sz="4" w:space="0" w:color="auto"/>
              <w:bottom w:val="single" w:sz="8" w:space="0" w:color="auto"/>
            </w:tcBorders>
            <w:vAlign w:val="center"/>
          </w:tcPr>
          <w:p w14:paraId="45D8C493" w14:textId="77777777" w:rsidR="00DA5BD3" w:rsidRPr="0042334A" w:rsidRDefault="00DA5BD3" w:rsidP="00EE0C45">
            <w:pPr>
              <w:rPr>
                <w:rFonts w:asciiTheme="minorHAnsi" w:hAnsiTheme="minorHAnsi"/>
                <w:sz w:val="20"/>
              </w:rPr>
            </w:pPr>
          </w:p>
        </w:tc>
        <w:tc>
          <w:tcPr>
            <w:tcW w:w="1500" w:type="dxa"/>
            <w:tcBorders>
              <w:top w:val="dashSmallGap" w:sz="4" w:space="0" w:color="auto"/>
              <w:bottom w:val="single" w:sz="8" w:space="0" w:color="auto"/>
            </w:tcBorders>
            <w:vAlign w:val="center"/>
          </w:tcPr>
          <w:p w14:paraId="27FA219B" w14:textId="77777777" w:rsidR="00DA5BD3" w:rsidRPr="0042334A" w:rsidRDefault="00DA5BD3" w:rsidP="00EE0C45">
            <w:pPr>
              <w:pStyle w:val="Header"/>
              <w:rPr>
                <w:rFonts w:asciiTheme="minorHAnsi" w:hAnsiTheme="minorHAnsi"/>
                <w:szCs w:val="24"/>
                <w:lang w:eastAsia="it-IT"/>
              </w:rPr>
            </w:pPr>
          </w:p>
        </w:tc>
        <w:tc>
          <w:tcPr>
            <w:tcW w:w="1260" w:type="dxa"/>
            <w:tcBorders>
              <w:bottom w:val="single" w:sz="8" w:space="0" w:color="auto"/>
            </w:tcBorders>
            <w:vAlign w:val="center"/>
          </w:tcPr>
          <w:p w14:paraId="41E807DB" w14:textId="77777777" w:rsidR="00DA5BD3" w:rsidRPr="0042334A" w:rsidRDefault="00DA5BD3" w:rsidP="00EE0C45">
            <w:pPr>
              <w:rPr>
                <w:rFonts w:asciiTheme="minorHAnsi" w:hAnsiTheme="minorHAnsi"/>
                <w:sz w:val="20"/>
              </w:rPr>
            </w:pPr>
          </w:p>
        </w:tc>
      </w:tr>
      <w:tr w:rsidR="00DA5BD3" w:rsidRPr="0042334A" w14:paraId="3B12914D" w14:textId="77777777" w:rsidTr="00E55965">
        <w:trPr>
          <w:trHeight w:hRule="exact" w:val="695"/>
          <w:jc w:val="center"/>
        </w:trPr>
        <w:tc>
          <w:tcPr>
            <w:tcW w:w="619" w:type="dxa"/>
            <w:tcBorders>
              <w:top w:val="single" w:sz="8" w:space="0" w:color="auto"/>
              <w:right w:val="nil"/>
            </w:tcBorders>
          </w:tcPr>
          <w:p w14:paraId="08F1C745" w14:textId="77777777" w:rsidR="00DA5BD3" w:rsidRPr="0042334A" w:rsidRDefault="00DA5BD3" w:rsidP="00EE0C45">
            <w:pPr>
              <w:pStyle w:val="Header"/>
              <w:rPr>
                <w:rFonts w:asciiTheme="minorHAnsi" w:hAnsiTheme="minorHAnsi"/>
                <w:b/>
                <w:bCs/>
                <w:szCs w:val="24"/>
                <w:lang w:eastAsia="it-IT"/>
              </w:rPr>
            </w:pPr>
          </w:p>
        </w:tc>
        <w:tc>
          <w:tcPr>
            <w:tcW w:w="3360" w:type="dxa"/>
            <w:tcBorders>
              <w:top w:val="single" w:sz="8" w:space="0" w:color="auto"/>
              <w:right w:val="nil"/>
            </w:tcBorders>
            <w:vAlign w:val="bottom"/>
          </w:tcPr>
          <w:p w14:paraId="3E766846" w14:textId="77777777" w:rsidR="00DA5BD3" w:rsidRPr="0042334A" w:rsidRDefault="00DA5BD3" w:rsidP="00EE0C45">
            <w:pPr>
              <w:pStyle w:val="Header"/>
              <w:rPr>
                <w:rFonts w:asciiTheme="minorHAnsi" w:hAnsiTheme="minorHAnsi"/>
                <w:b/>
                <w:bCs/>
                <w:szCs w:val="24"/>
                <w:lang w:eastAsia="it-IT"/>
              </w:rPr>
            </w:pPr>
            <w:r w:rsidRPr="0042334A">
              <w:rPr>
                <w:rFonts w:asciiTheme="minorHAnsi" w:hAnsiTheme="minorHAnsi"/>
                <w:b/>
                <w:bCs/>
                <w:szCs w:val="24"/>
                <w:lang w:eastAsia="it-IT"/>
              </w:rPr>
              <w:t>Non-</w:t>
            </w:r>
            <w:proofErr w:type="gramStart"/>
            <w:r w:rsidRPr="0042334A">
              <w:rPr>
                <w:rFonts w:asciiTheme="minorHAnsi" w:hAnsiTheme="minorHAnsi"/>
                <w:b/>
                <w:bCs/>
                <w:szCs w:val="24"/>
                <w:lang w:eastAsia="it-IT"/>
              </w:rPr>
              <w:t>Key  Experts</w:t>
            </w:r>
            <w:proofErr w:type="gramEnd"/>
            <w:r w:rsidRPr="0042334A">
              <w:rPr>
                <w:rFonts w:asciiTheme="minorHAnsi" w:hAnsiTheme="minorHAnsi"/>
                <w:b/>
                <w:bCs/>
                <w:szCs w:val="24"/>
                <w:lang w:eastAsia="it-IT"/>
              </w:rPr>
              <w:t xml:space="preserve"> </w:t>
            </w:r>
          </w:p>
        </w:tc>
        <w:tc>
          <w:tcPr>
            <w:tcW w:w="1350" w:type="dxa"/>
            <w:tcBorders>
              <w:top w:val="single" w:sz="8" w:space="0" w:color="auto"/>
              <w:left w:val="nil"/>
              <w:right w:val="nil"/>
            </w:tcBorders>
            <w:vAlign w:val="center"/>
          </w:tcPr>
          <w:p w14:paraId="5F8B26D6" w14:textId="77777777" w:rsidR="00DA5BD3" w:rsidRPr="0042334A" w:rsidRDefault="00DA5BD3" w:rsidP="00EE0C45">
            <w:pPr>
              <w:pStyle w:val="Header"/>
              <w:rPr>
                <w:rFonts w:asciiTheme="minorHAnsi" w:hAnsiTheme="minorHAnsi"/>
                <w:szCs w:val="24"/>
                <w:lang w:eastAsia="it-IT"/>
              </w:rPr>
            </w:pPr>
          </w:p>
        </w:tc>
        <w:tc>
          <w:tcPr>
            <w:tcW w:w="1530" w:type="dxa"/>
            <w:tcBorders>
              <w:top w:val="single" w:sz="8" w:space="0" w:color="auto"/>
              <w:left w:val="nil"/>
              <w:right w:val="nil"/>
            </w:tcBorders>
            <w:vAlign w:val="center"/>
          </w:tcPr>
          <w:p w14:paraId="785DBEAC" w14:textId="77777777" w:rsidR="00DA5BD3" w:rsidRPr="0042334A" w:rsidRDefault="00DA5BD3" w:rsidP="00EE0C45">
            <w:pPr>
              <w:pStyle w:val="Header"/>
              <w:rPr>
                <w:rFonts w:asciiTheme="minorHAnsi" w:hAnsiTheme="minorHAnsi"/>
              </w:rPr>
            </w:pPr>
          </w:p>
        </w:tc>
        <w:tc>
          <w:tcPr>
            <w:tcW w:w="1500" w:type="dxa"/>
            <w:tcBorders>
              <w:top w:val="single" w:sz="8" w:space="0" w:color="auto"/>
              <w:left w:val="nil"/>
              <w:right w:val="nil"/>
            </w:tcBorders>
            <w:vAlign w:val="center"/>
          </w:tcPr>
          <w:p w14:paraId="3F68D202" w14:textId="77777777" w:rsidR="00DA5BD3" w:rsidRPr="0042334A" w:rsidRDefault="00DA5BD3" w:rsidP="00EE0C45">
            <w:pPr>
              <w:rPr>
                <w:rFonts w:asciiTheme="minorHAnsi" w:hAnsiTheme="minorHAnsi"/>
              </w:rPr>
            </w:pPr>
          </w:p>
        </w:tc>
        <w:tc>
          <w:tcPr>
            <w:tcW w:w="1260" w:type="dxa"/>
            <w:tcBorders>
              <w:top w:val="single" w:sz="8" w:space="0" w:color="auto"/>
              <w:left w:val="nil"/>
            </w:tcBorders>
            <w:vAlign w:val="center"/>
          </w:tcPr>
          <w:p w14:paraId="334D646E" w14:textId="77777777" w:rsidR="00DA5BD3" w:rsidRPr="0042334A" w:rsidRDefault="00DA5BD3" w:rsidP="00EE0C45">
            <w:pPr>
              <w:rPr>
                <w:rFonts w:asciiTheme="minorHAnsi" w:hAnsiTheme="minorHAnsi"/>
              </w:rPr>
            </w:pPr>
          </w:p>
        </w:tc>
      </w:tr>
      <w:tr w:rsidR="00DA5BD3" w:rsidRPr="0042334A" w14:paraId="4F587C5E" w14:textId="77777777" w:rsidTr="00E55965">
        <w:trPr>
          <w:cantSplit/>
          <w:jc w:val="center"/>
        </w:trPr>
        <w:tc>
          <w:tcPr>
            <w:tcW w:w="619" w:type="dxa"/>
          </w:tcPr>
          <w:p w14:paraId="525CF96F" w14:textId="77777777" w:rsidR="00DA5BD3" w:rsidRPr="0042334A" w:rsidRDefault="00DA5BD3" w:rsidP="00EE0C45">
            <w:pPr>
              <w:pStyle w:val="Header"/>
              <w:rPr>
                <w:rFonts w:asciiTheme="minorHAnsi" w:hAnsiTheme="minorHAnsi"/>
                <w:szCs w:val="24"/>
                <w:lang w:eastAsia="it-IT"/>
              </w:rPr>
            </w:pPr>
            <w:r w:rsidRPr="0042334A">
              <w:rPr>
                <w:rFonts w:asciiTheme="minorHAnsi" w:hAnsiTheme="minorHAnsi"/>
                <w:szCs w:val="24"/>
                <w:lang w:eastAsia="it-IT"/>
              </w:rPr>
              <w:t>N-1</w:t>
            </w:r>
          </w:p>
        </w:tc>
        <w:tc>
          <w:tcPr>
            <w:tcW w:w="3360" w:type="dxa"/>
            <w:vMerge w:val="restart"/>
            <w:vAlign w:val="center"/>
          </w:tcPr>
          <w:p w14:paraId="53D9F595" w14:textId="77777777" w:rsidR="00DA5BD3" w:rsidRPr="0042334A" w:rsidRDefault="00DA5BD3" w:rsidP="00EE0C45">
            <w:pPr>
              <w:pStyle w:val="Header"/>
              <w:rPr>
                <w:rFonts w:asciiTheme="minorHAnsi" w:hAnsiTheme="minorHAnsi"/>
                <w:szCs w:val="24"/>
                <w:lang w:eastAsia="it-IT"/>
              </w:rPr>
            </w:pPr>
          </w:p>
        </w:tc>
        <w:tc>
          <w:tcPr>
            <w:tcW w:w="1350" w:type="dxa"/>
            <w:vMerge w:val="restart"/>
            <w:vAlign w:val="center"/>
          </w:tcPr>
          <w:p w14:paraId="6BAF424C" w14:textId="77777777" w:rsidR="00DA5BD3" w:rsidRPr="0042334A" w:rsidRDefault="00DA5BD3" w:rsidP="00EE0C45">
            <w:pPr>
              <w:pStyle w:val="Header"/>
              <w:rPr>
                <w:rFonts w:asciiTheme="minorHAnsi" w:hAnsiTheme="minorHAnsi"/>
                <w:szCs w:val="24"/>
                <w:lang w:eastAsia="it-IT"/>
              </w:rPr>
            </w:pPr>
          </w:p>
        </w:tc>
        <w:tc>
          <w:tcPr>
            <w:tcW w:w="1530" w:type="dxa"/>
            <w:tcBorders>
              <w:bottom w:val="dashSmallGap" w:sz="4" w:space="0" w:color="auto"/>
            </w:tcBorders>
            <w:tcMar>
              <w:left w:w="28" w:type="dxa"/>
            </w:tcMar>
            <w:vAlign w:val="center"/>
          </w:tcPr>
          <w:p w14:paraId="3D8F5066" w14:textId="77777777" w:rsidR="00DA5BD3" w:rsidRPr="0042334A" w:rsidRDefault="00DA5BD3" w:rsidP="00EE0C45">
            <w:pPr>
              <w:rPr>
                <w:rFonts w:asciiTheme="minorHAnsi" w:hAnsiTheme="minorHAnsi"/>
                <w:sz w:val="16"/>
              </w:rPr>
            </w:pPr>
            <w:r w:rsidRPr="0042334A">
              <w:rPr>
                <w:rFonts w:asciiTheme="minorHAnsi" w:hAnsiTheme="minorHAnsi"/>
                <w:sz w:val="16"/>
              </w:rPr>
              <w:t>[</w:t>
            </w:r>
            <w:r w:rsidRPr="0042334A">
              <w:rPr>
                <w:rFonts w:asciiTheme="minorHAnsi" w:hAnsiTheme="minorHAnsi"/>
                <w:i/>
                <w:iCs/>
                <w:sz w:val="16"/>
              </w:rPr>
              <w:t>Home</w:t>
            </w:r>
            <w:r w:rsidRPr="0042334A">
              <w:rPr>
                <w:rFonts w:asciiTheme="minorHAnsi" w:hAnsiTheme="minorHAnsi"/>
                <w:sz w:val="16"/>
              </w:rPr>
              <w:t>]</w:t>
            </w:r>
          </w:p>
        </w:tc>
        <w:tc>
          <w:tcPr>
            <w:tcW w:w="1500" w:type="dxa"/>
            <w:tcBorders>
              <w:bottom w:val="dashSmallGap" w:sz="4" w:space="0" w:color="auto"/>
            </w:tcBorders>
            <w:vAlign w:val="center"/>
          </w:tcPr>
          <w:p w14:paraId="3E0C3D62" w14:textId="77777777" w:rsidR="00DA5BD3" w:rsidRPr="0042334A" w:rsidRDefault="00DA5BD3" w:rsidP="00EE0C45">
            <w:pPr>
              <w:pStyle w:val="Header"/>
              <w:rPr>
                <w:rFonts w:asciiTheme="minorHAnsi" w:hAnsiTheme="minorHAnsi"/>
                <w:szCs w:val="24"/>
                <w:lang w:eastAsia="it-IT"/>
              </w:rPr>
            </w:pPr>
          </w:p>
        </w:tc>
        <w:tc>
          <w:tcPr>
            <w:tcW w:w="1260" w:type="dxa"/>
            <w:vAlign w:val="center"/>
          </w:tcPr>
          <w:p w14:paraId="769BBAC1" w14:textId="77777777" w:rsidR="00DA5BD3" w:rsidRPr="0042334A" w:rsidRDefault="00DA5BD3" w:rsidP="00EE0C45">
            <w:pPr>
              <w:rPr>
                <w:rFonts w:asciiTheme="minorHAnsi" w:hAnsiTheme="minorHAnsi"/>
                <w:sz w:val="20"/>
              </w:rPr>
            </w:pPr>
          </w:p>
        </w:tc>
      </w:tr>
      <w:tr w:rsidR="00DA5BD3" w:rsidRPr="0042334A" w14:paraId="282AB935" w14:textId="77777777" w:rsidTr="00E55965">
        <w:trPr>
          <w:cantSplit/>
          <w:jc w:val="center"/>
        </w:trPr>
        <w:tc>
          <w:tcPr>
            <w:tcW w:w="619" w:type="dxa"/>
          </w:tcPr>
          <w:p w14:paraId="10A7FE8A" w14:textId="77777777" w:rsidR="00DA5BD3" w:rsidRPr="0042334A" w:rsidRDefault="00DA5BD3" w:rsidP="00EE0C45">
            <w:pPr>
              <w:pStyle w:val="Header"/>
              <w:rPr>
                <w:rFonts w:asciiTheme="minorHAnsi" w:hAnsiTheme="minorHAnsi"/>
                <w:szCs w:val="24"/>
                <w:lang w:eastAsia="it-IT"/>
              </w:rPr>
            </w:pPr>
            <w:r w:rsidRPr="0042334A">
              <w:rPr>
                <w:rFonts w:asciiTheme="minorHAnsi" w:hAnsiTheme="minorHAnsi"/>
                <w:szCs w:val="24"/>
                <w:lang w:eastAsia="it-IT"/>
              </w:rPr>
              <w:t>N-2</w:t>
            </w:r>
          </w:p>
        </w:tc>
        <w:tc>
          <w:tcPr>
            <w:tcW w:w="3360" w:type="dxa"/>
            <w:vMerge/>
            <w:vAlign w:val="center"/>
          </w:tcPr>
          <w:p w14:paraId="17DCA630" w14:textId="77777777" w:rsidR="00DA5BD3" w:rsidRPr="0042334A" w:rsidRDefault="00DA5BD3" w:rsidP="00EE0C45">
            <w:pPr>
              <w:pStyle w:val="Header"/>
              <w:rPr>
                <w:rFonts w:asciiTheme="minorHAnsi" w:hAnsiTheme="minorHAnsi"/>
                <w:szCs w:val="24"/>
                <w:lang w:eastAsia="it-IT"/>
              </w:rPr>
            </w:pPr>
          </w:p>
        </w:tc>
        <w:tc>
          <w:tcPr>
            <w:tcW w:w="1350" w:type="dxa"/>
            <w:vMerge/>
            <w:vAlign w:val="center"/>
          </w:tcPr>
          <w:p w14:paraId="06E03FCE" w14:textId="77777777" w:rsidR="00DA5BD3" w:rsidRPr="0042334A" w:rsidRDefault="00DA5BD3" w:rsidP="00EE0C45">
            <w:pPr>
              <w:pStyle w:val="Header"/>
              <w:rPr>
                <w:rFonts w:asciiTheme="minorHAnsi" w:hAnsiTheme="minorHAnsi"/>
                <w:szCs w:val="24"/>
                <w:lang w:eastAsia="it-IT"/>
              </w:rPr>
            </w:pPr>
          </w:p>
        </w:tc>
        <w:tc>
          <w:tcPr>
            <w:tcW w:w="1530" w:type="dxa"/>
            <w:tcBorders>
              <w:top w:val="dashSmallGap" w:sz="4" w:space="0" w:color="auto"/>
            </w:tcBorders>
            <w:tcMar>
              <w:left w:w="28" w:type="dxa"/>
            </w:tcMar>
            <w:vAlign w:val="center"/>
          </w:tcPr>
          <w:p w14:paraId="63FC766F" w14:textId="77777777" w:rsidR="00DA5BD3" w:rsidRPr="0042334A" w:rsidRDefault="00DA5BD3" w:rsidP="00EE0C45">
            <w:pPr>
              <w:rPr>
                <w:rFonts w:asciiTheme="minorHAnsi" w:hAnsiTheme="minorHAnsi"/>
                <w:sz w:val="16"/>
              </w:rPr>
            </w:pPr>
            <w:r w:rsidRPr="0042334A">
              <w:rPr>
                <w:rFonts w:asciiTheme="minorHAnsi" w:hAnsiTheme="minorHAnsi"/>
                <w:sz w:val="16"/>
              </w:rPr>
              <w:t>[</w:t>
            </w:r>
            <w:r w:rsidRPr="0042334A">
              <w:rPr>
                <w:rFonts w:asciiTheme="minorHAnsi" w:hAnsiTheme="minorHAnsi"/>
                <w:i/>
                <w:iCs/>
                <w:sz w:val="16"/>
              </w:rPr>
              <w:t>Field</w:t>
            </w:r>
            <w:r w:rsidRPr="0042334A">
              <w:rPr>
                <w:rFonts w:asciiTheme="minorHAnsi" w:hAnsiTheme="minorHAnsi"/>
                <w:sz w:val="16"/>
              </w:rPr>
              <w:t>]</w:t>
            </w:r>
          </w:p>
        </w:tc>
        <w:tc>
          <w:tcPr>
            <w:tcW w:w="1500" w:type="dxa"/>
            <w:tcBorders>
              <w:top w:val="dashSmallGap" w:sz="4" w:space="0" w:color="auto"/>
            </w:tcBorders>
            <w:vAlign w:val="center"/>
          </w:tcPr>
          <w:p w14:paraId="67586DCB" w14:textId="77777777" w:rsidR="00DA5BD3" w:rsidRPr="0042334A" w:rsidRDefault="00DA5BD3" w:rsidP="00EE0C45">
            <w:pPr>
              <w:pStyle w:val="Header"/>
              <w:rPr>
                <w:rFonts w:asciiTheme="minorHAnsi" w:hAnsiTheme="minorHAnsi"/>
                <w:szCs w:val="24"/>
                <w:lang w:eastAsia="it-IT"/>
              </w:rPr>
            </w:pPr>
          </w:p>
        </w:tc>
        <w:tc>
          <w:tcPr>
            <w:tcW w:w="1260" w:type="dxa"/>
            <w:vAlign w:val="center"/>
          </w:tcPr>
          <w:p w14:paraId="4678ED0C" w14:textId="77777777" w:rsidR="00DA5BD3" w:rsidRPr="0042334A" w:rsidRDefault="00DA5BD3" w:rsidP="00EE0C45">
            <w:pPr>
              <w:rPr>
                <w:rFonts w:asciiTheme="minorHAnsi" w:hAnsiTheme="minorHAnsi"/>
                <w:sz w:val="20"/>
              </w:rPr>
            </w:pPr>
          </w:p>
        </w:tc>
      </w:tr>
      <w:tr w:rsidR="00DA5BD3" w:rsidRPr="0042334A" w14:paraId="1452F9A3" w14:textId="77777777" w:rsidTr="00E55965">
        <w:trPr>
          <w:cantSplit/>
          <w:jc w:val="center"/>
        </w:trPr>
        <w:tc>
          <w:tcPr>
            <w:tcW w:w="619" w:type="dxa"/>
          </w:tcPr>
          <w:p w14:paraId="0A0FE38D" w14:textId="77777777" w:rsidR="00DA5BD3" w:rsidRPr="0042334A" w:rsidRDefault="00DA5BD3" w:rsidP="00EE0C45">
            <w:pPr>
              <w:pStyle w:val="Header"/>
              <w:rPr>
                <w:rFonts w:asciiTheme="minorHAnsi" w:hAnsiTheme="minorHAnsi"/>
                <w:szCs w:val="24"/>
                <w:lang w:eastAsia="it-IT"/>
              </w:rPr>
            </w:pPr>
          </w:p>
        </w:tc>
        <w:tc>
          <w:tcPr>
            <w:tcW w:w="3360" w:type="dxa"/>
            <w:vMerge w:val="restart"/>
            <w:vAlign w:val="center"/>
          </w:tcPr>
          <w:p w14:paraId="1E993BAB" w14:textId="77777777" w:rsidR="00DA5BD3" w:rsidRPr="0042334A" w:rsidRDefault="00DA5BD3" w:rsidP="00EE0C45">
            <w:pPr>
              <w:pStyle w:val="Header"/>
              <w:rPr>
                <w:rFonts w:asciiTheme="minorHAnsi" w:hAnsiTheme="minorHAnsi"/>
                <w:szCs w:val="24"/>
                <w:lang w:eastAsia="it-IT"/>
              </w:rPr>
            </w:pPr>
          </w:p>
        </w:tc>
        <w:tc>
          <w:tcPr>
            <w:tcW w:w="1350" w:type="dxa"/>
            <w:vMerge w:val="restart"/>
            <w:vAlign w:val="center"/>
          </w:tcPr>
          <w:p w14:paraId="7792BF5F" w14:textId="77777777" w:rsidR="00DA5BD3" w:rsidRPr="0042334A" w:rsidRDefault="00DA5BD3" w:rsidP="00EE0C45">
            <w:pPr>
              <w:rPr>
                <w:rFonts w:asciiTheme="minorHAnsi" w:hAnsiTheme="minorHAnsi"/>
                <w:sz w:val="20"/>
              </w:rPr>
            </w:pPr>
          </w:p>
        </w:tc>
        <w:tc>
          <w:tcPr>
            <w:tcW w:w="1530" w:type="dxa"/>
            <w:tcBorders>
              <w:bottom w:val="dashSmallGap" w:sz="4" w:space="0" w:color="auto"/>
            </w:tcBorders>
            <w:vAlign w:val="center"/>
          </w:tcPr>
          <w:p w14:paraId="53C49ED0" w14:textId="77777777" w:rsidR="00DA5BD3" w:rsidRPr="0042334A" w:rsidRDefault="00DA5BD3" w:rsidP="00EE0C45">
            <w:pPr>
              <w:rPr>
                <w:rFonts w:asciiTheme="minorHAnsi" w:hAnsiTheme="minorHAnsi"/>
                <w:sz w:val="20"/>
              </w:rPr>
            </w:pPr>
          </w:p>
        </w:tc>
        <w:tc>
          <w:tcPr>
            <w:tcW w:w="1500" w:type="dxa"/>
            <w:tcBorders>
              <w:bottom w:val="dashSmallGap" w:sz="4" w:space="0" w:color="auto"/>
            </w:tcBorders>
            <w:vAlign w:val="center"/>
          </w:tcPr>
          <w:p w14:paraId="390D82C8" w14:textId="77777777" w:rsidR="00DA5BD3" w:rsidRPr="0042334A" w:rsidRDefault="00DA5BD3" w:rsidP="00EE0C45">
            <w:pPr>
              <w:pStyle w:val="Header"/>
              <w:rPr>
                <w:rFonts w:asciiTheme="minorHAnsi" w:hAnsiTheme="minorHAnsi"/>
                <w:szCs w:val="24"/>
                <w:lang w:eastAsia="it-IT"/>
              </w:rPr>
            </w:pPr>
          </w:p>
        </w:tc>
        <w:tc>
          <w:tcPr>
            <w:tcW w:w="1260" w:type="dxa"/>
            <w:vAlign w:val="center"/>
          </w:tcPr>
          <w:p w14:paraId="565EF7BD" w14:textId="77777777" w:rsidR="00DA5BD3" w:rsidRPr="0042334A" w:rsidRDefault="00DA5BD3" w:rsidP="00EE0C45">
            <w:pPr>
              <w:rPr>
                <w:rFonts w:asciiTheme="minorHAnsi" w:hAnsiTheme="minorHAnsi"/>
                <w:sz w:val="20"/>
              </w:rPr>
            </w:pPr>
          </w:p>
        </w:tc>
      </w:tr>
      <w:tr w:rsidR="00DA5BD3" w:rsidRPr="0042334A" w14:paraId="3D458C30" w14:textId="77777777" w:rsidTr="00E55965">
        <w:trPr>
          <w:cantSplit/>
          <w:jc w:val="center"/>
        </w:trPr>
        <w:tc>
          <w:tcPr>
            <w:tcW w:w="619" w:type="dxa"/>
          </w:tcPr>
          <w:p w14:paraId="4E3F8BE0" w14:textId="77777777" w:rsidR="00DA5BD3" w:rsidRPr="0042334A" w:rsidRDefault="00DA5BD3" w:rsidP="00EE0C45">
            <w:pPr>
              <w:pStyle w:val="Header"/>
              <w:rPr>
                <w:rFonts w:asciiTheme="minorHAnsi" w:hAnsiTheme="minorHAnsi"/>
                <w:szCs w:val="24"/>
                <w:lang w:eastAsia="it-IT"/>
              </w:rPr>
            </w:pPr>
          </w:p>
        </w:tc>
        <w:tc>
          <w:tcPr>
            <w:tcW w:w="3360" w:type="dxa"/>
            <w:vMerge/>
            <w:vAlign w:val="center"/>
          </w:tcPr>
          <w:p w14:paraId="76E5E9E9" w14:textId="77777777" w:rsidR="00DA5BD3" w:rsidRPr="0042334A" w:rsidRDefault="00DA5BD3" w:rsidP="00EE0C45">
            <w:pPr>
              <w:pStyle w:val="Header"/>
              <w:rPr>
                <w:rFonts w:asciiTheme="minorHAnsi" w:hAnsiTheme="minorHAnsi"/>
                <w:szCs w:val="24"/>
                <w:lang w:eastAsia="it-IT"/>
              </w:rPr>
            </w:pPr>
          </w:p>
        </w:tc>
        <w:tc>
          <w:tcPr>
            <w:tcW w:w="1350" w:type="dxa"/>
            <w:vMerge/>
            <w:vAlign w:val="center"/>
          </w:tcPr>
          <w:p w14:paraId="6D4B922B" w14:textId="77777777" w:rsidR="00DA5BD3" w:rsidRPr="0042334A" w:rsidRDefault="00DA5BD3" w:rsidP="00EE0C45">
            <w:pPr>
              <w:rPr>
                <w:rFonts w:asciiTheme="minorHAnsi" w:hAnsiTheme="minorHAnsi"/>
                <w:sz w:val="20"/>
              </w:rPr>
            </w:pPr>
          </w:p>
        </w:tc>
        <w:tc>
          <w:tcPr>
            <w:tcW w:w="1530" w:type="dxa"/>
            <w:tcBorders>
              <w:top w:val="dashSmallGap" w:sz="4" w:space="0" w:color="auto"/>
            </w:tcBorders>
            <w:vAlign w:val="center"/>
          </w:tcPr>
          <w:p w14:paraId="07336580" w14:textId="77777777" w:rsidR="00DA5BD3" w:rsidRPr="0042334A" w:rsidRDefault="00DA5BD3" w:rsidP="00EE0C45">
            <w:pPr>
              <w:rPr>
                <w:rFonts w:asciiTheme="minorHAnsi" w:hAnsiTheme="minorHAnsi"/>
                <w:sz w:val="20"/>
              </w:rPr>
            </w:pPr>
          </w:p>
        </w:tc>
        <w:tc>
          <w:tcPr>
            <w:tcW w:w="1500" w:type="dxa"/>
            <w:tcBorders>
              <w:top w:val="dashSmallGap" w:sz="4" w:space="0" w:color="auto"/>
            </w:tcBorders>
            <w:vAlign w:val="center"/>
          </w:tcPr>
          <w:p w14:paraId="59C985F0" w14:textId="77777777" w:rsidR="00DA5BD3" w:rsidRPr="0042334A" w:rsidRDefault="00DA5BD3" w:rsidP="00EE0C45">
            <w:pPr>
              <w:pStyle w:val="Header"/>
              <w:rPr>
                <w:rFonts w:asciiTheme="minorHAnsi" w:hAnsiTheme="minorHAnsi"/>
                <w:szCs w:val="24"/>
                <w:lang w:eastAsia="it-IT"/>
              </w:rPr>
            </w:pPr>
          </w:p>
        </w:tc>
        <w:tc>
          <w:tcPr>
            <w:tcW w:w="1260" w:type="dxa"/>
            <w:vAlign w:val="center"/>
          </w:tcPr>
          <w:p w14:paraId="232428FF" w14:textId="77777777" w:rsidR="00DA5BD3" w:rsidRPr="0042334A" w:rsidRDefault="00DA5BD3" w:rsidP="00EE0C45">
            <w:pPr>
              <w:rPr>
                <w:rFonts w:asciiTheme="minorHAnsi" w:hAnsiTheme="minorHAnsi"/>
                <w:sz w:val="20"/>
              </w:rPr>
            </w:pPr>
          </w:p>
        </w:tc>
      </w:tr>
      <w:tr w:rsidR="00DA5BD3" w:rsidRPr="0042334A" w14:paraId="0BA88E1A" w14:textId="77777777" w:rsidTr="00E55965">
        <w:trPr>
          <w:cantSplit/>
          <w:jc w:val="center"/>
        </w:trPr>
        <w:tc>
          <w:tcPr>
            <w:tcW w:w="619" w:type="dxa"/>
            <w:tcBorders>
              <w:bottom w:val="single" w:sz="8" w:space="0" w:color="auto"/>
            </w:tcBorders>
          </w:tcPr>
          <w:p w14:paraId="301FE734" w14:textId="77777777" w:rsidR="00DA5BD3" w:rsidRPr="0042334A" w:rsidRDefault="00DA5BD3" w:rsidP="00EE0C45">
            <w:pPr>
              <w:pStyle w:val="Header"/>
              <w:rPr>
                <w:rFonts w:asciiTheme="minorHAnsi" w:hAnsiTheme="minorHAnsi"/>
                <w:szCs w:val="24"/>
                <w:lang w:eastAsia="it-IT"/>
              </w:rPr>
            </w:pPr>
          </w:p>
        </w:tc>
        <w:tc>
          <w:tcPr>
            <w:tcW w:w="3360" w:type="dxa"/>
            <w:vMerge/>
            <w:tcBorders>
              <w:bottom w:val="single" w:sz="8" w:space="0" w:color="auto"/>
            </w:tcBorders>
            <w:vAlign w:val="center"/>
          </w:tcPr>
          <w:p w14:paraId="52F58098" w14:textId="77777777" w:rsidR="00DA5BD3" w:rsidRPr="0042334A" w:rsidRDefault="00DA5BD3" w:rsidP="00EE0C45">
            <w:pPr>
              <w:pStyle w:val="Header"/>
              <w:rPr>
                <w:rFonts w:asciiTheme="minorHAnsi" w:hAnsiTheme="minorHAnsi"/>
                <w:szCs w:val="24"/>
                <w:lang w:eastAsia="it-IT"/>
              </w:rPr>
            </w:pPr>
          </w:p>
        </w:tc>
        <w:tc>
          <w:tcPr>
            <w:tcW w:w="1350" w:type="dxa"/>
            <w:vMerge/>
            <w:tcBorders>
              <w:bottom w:val="single" w:sz="8" w:space="0" w:color="auto"/>
            </w:tcBorders>
            <w:vAlign w:val="center"/>
          </w:tcPr>
          <w:p w14:paraId="2F5324BB" w14:textId="77777777" w:rsidR="00DA5BD3" w:rsidRPr="0042334A" w:rsidRDefault="00DA5BD3" w:rsidP="00EE0C45">
            <w:pPr>
              <w:rPr>
                <w:rFonts w:asciiTheme="minorHAnsi" w:hAnsiTheme="minorHAnsi"/>
                <w:sz w:val="20"/>
              </w:rPr>
            </w:pPr>
          </w:p>
        </w:tc>
        <w:tc>
          <w:tcPr>
            <w:tcW w:w="1530" w:type="dxa"/>
            <w:tcBorders>
              <w:top w:val="dashSmallGap" w:sz="4" w:space="0" w:color="auto"/>
              <w:bottom w:val="single" w:sz="8" w:space="0" w:color="auto"/>
            </w:tcBorders>
            <w:vAlign w:val="center"/>
          </w:tcPr>
          <w:p w14:paraId="23B4E7C9" w14:textId="77777777" w:rsidR="00DA5BD3" w:rsidRPr="0042334A" w:rsidRDefault="00DA5BD3" w:rsidP="00EE0C45">
            <w:pPr>
              <w:rPr>
                <w:rFonts w:asciiTheme="minorHAnsi" w:hAnsiTheme="minorHAnsi"/>
                <w:sz w:val="20"/>
              </w:rPr>
            </w:pPr>
          </w:p>
        </w:tc>
        <w:tc>
          <w:tcPr>
            <w:tcW w:w="1500" w:type="dxa"/>
            <w:tcBorders>
              <w:top w:val="dashSmallGap" w:sz="4" w:space="0" w:color="auto"/>
              <w:bottom w:val="single" w:sz="8" w:space="0" w:color="auto"/>
            </w:tcBorders>
            <w:vAlign w:val="center"/>
          </w:tcPr>
          <w:p w14:paraId="6E2CD94B" w14:textId="77777777" w:rsidR="00DA5BD3" w:rsidRPr="0042334A" w:rsidRDefault="00DA5BD3" w:rsidP="00EE0C45">
            <w:pPr>
              <w:pStyle w:val="Header"/>
              <w:rPr>
                <w:rFonts w:asciiTheme="minorHAnsi" w:hAnsiTheme="minorHAnsi"/>
                <w:szCs w:val="24"/>
                <w:lang w:eastAsia="it-IT"/>
              </w:rPr>
            </w:pPr>
          </w:p>
        </w:tc>
        <w:tc>
          <w:tcPr>
            <w:tcW w:w="1260" w:type="dxa"/>
            <w:tcBorders>
              <w:bottom w:val="single" w:sz="8" w:space="0" w:color="auto"/>
            </w:tcBorders>
            <w:vAlign w:val="center"/>
          </w:tcPr>
          <w:p w14:paraId="4998F2D4" w14:textId="77777777" w:rsidR="00DA5BD3" w:rsidRPr="0042334A" w:rsidRDefault="00DA5BD3" w:rsidP="00EE0C45">
            <w:pPr>
              <w:rPr>
                <w:rFonts w:asciiTheme="minorHAnsi" w:hAnsiTheme="minorHAnsi"/>
                <w:sz w:val="20"/>
              </w:rPr>
            </w:pPr>
          </w:p>
        </w:tc>
      </w:tr>
      <w:tr w:rsidR="009E5761" w:rsidRPr="0042334A" w14:paraId="03EDE073" w14:textId="77777777" w:rsidTr="000F3E6E">
        <w:trPr>
          <w:trHeight w:hRule="exact" w:val="397"/>
          <w:jc w:val="center"/>
        </w:trPr>
        <w:tc>
          <w:tcPr>
            <w:tcW w:w="619" w:type="dxa"/>
            <w:tcBorders>
              <w:top w:val="single" w:sz="8" w:space="0" w:color="auto"/>
              <w:bottom w:val="double" w:sz="4" w:space="0" w:color="auto"/>
              <w:right w:val="nil"/>
            </w:tcBorders>
          </w:tcPr>
          <w:p w14:paraId="5C60422D" w14:textId="77777777" w:rsidR="009E5761" w:rsidRPr="0042334A" w:rsidRDefault="009E5761" w:rsidP="00EE0C45">
            <w:pPr>
              <w:rPr>
                <w:rFonts w:asciiTheme="minorHAnsi" w:hAnsiTheme="minorHAnsi"/>
              </w:rPr>
            </w:pPr>
          </w:p>
        </w:tc>
        <w:tc>
          <w:tcPr>
            <w:tcW w:w="3360" w:type="dxa"/>
            <w:tcBorders>
              <w:top w:val="single" w:sz="8" w:space="0" w:color="auto"/>
              <w:bottom w:val="double" w:sz="4" w:space="0" w:color="auto"/>
              <w:right w:val="nil"/>
            </w:tcBorders>
            <w:vAlign w:val="center"/>
          </w:tcPr>
          <w:p w14:paraId="73D7A42B" w14:textId="77777777" w:rsidR="009E5761" w:rsidRPr="0042334A" w:rsidRDefault="009E5761" w:rsidP="00EE0C45">
            <w:pPr>
              <w:rPr>
                <w:rFonts w:asciiTheme="minorHAnsi" w:hAnsiTheme="minorHAnsi"/>
              </w:rPr>
            </w:pPr>
          </w:p>
        </w:tc>
        <w:tc>
          <w:tcPr>
            <w:tcW w:w="1350" w:type="dxa"/>
            <w:tcBorders>
              <w:top w:val="single" w:sz="8" w:space="0" w:color="auto"/>
              <w:left w:val="nil"/>
              <w:bottom w:val="double" w:sz="4" w:space="0" w:color="auto"/>
              <w:right w:val="nil"/>
            </w:tcBorders>
            <w:vAlign w:val="center"/>
          </w:tcPr>
          <w:p w14:paraId="32C1EE12" w14:textId="77777777" w:rsidR="009E5761" w:rsidRPr="0042334A" w:rsidRDefault="009E5761" w:rsidP="00EE0C45">
            <w:pPr>
              <w:rPr>
                <w:rFonts w:asciiTheme="minorHAnsi" w:hAnsiTheme="minorHAnsi"/>
              </w:rPr>
            </w:pPr>
          </w:p>
        </w:tc>
        <w:tc>
          <w:tcPr>
            <w:tcW w:w="3030" w:type="dxa"/>
            <w:gridSpan w:val="2"/>
            <w:tcBorders>
              <w:top w:val="single" w:sz="8" w:space="0" w:color="auto"/>
              <w:left w:val="nil"/>
              <w:bottom w:val="double" w:sz="4" w:space="0" w:color="auto"/>
            </w:tcBorders>
            <w:vAlign w:val="center"/>
          </w:tcPr>
          <w:p w14:paraId="54D70A52" w14:textId="77777777" w:rsidR="009E5761" w:rsidRPr="0042334A" w:rsidRDefault="009E5761" w:rsidP="00E55965">
            <w:pPr>
              <w:jc w:val="right"/>
              <w:rPr>
                <w:rFonts w:asciiTheme="minorHAnsi" w:hAnsiTheme="minorHAnsi"/>
              </w:rPr>
            </w:pPr>
            <w:r w:rsidRPr="0042334A">
              <w:rPr>
                <w:rFonts w:asciiTheme="minorHAnsi" w:hAnsiTheme="minorHAnsi"/>
              </w:rPr>
              <w:t>Total Costs (Rs.)</w:t>
            </w:r>
          </w:p>
        </w:tc>
        <w:tc>
          <w:tcPr>
            <w:tcW w:w="1260" w:type="dxa"/>
            <w:tcBorders>
              <w:top w:val="single" w:sz="8" w:space="0" w:color="auto"/>
              <w:bottom w:val="double" w:sz="4" w:space="0" w:color="auto"/>
            </w:tcBorders>
            <w:vAlign w:val="center"/>
          </w:tcPr>
          <w:p w14:paraId="58B3C733" w14:textId="77777777" w:rsidR="009E5761" w:rsidRPr="0042334A" w:rsidRDefault="009E5761" w:rsidP="00EE0C45">
            <w:pPr>
              <w:rPr>
                <w:rFonts w:asciiTheme="minorHAnsi" w:hAnsiTheme="minorHAnsi"/>
              </w:rPr>
            </w:pPr>
          </w:p>
        </w:tc>
      </w:tr>
    </w:tbl>
    <w:p w14:paraId="57C844FD" w14:textId="77777777" w:rsidR="00EE0C45" w:rsidRPr="0042334A" w:rsidRDefault="00EE0C45" w:rsidP="00EE0C45">
      <w:pPr>
        <w:pStyle w:val="Header"/>
        <w:pBdr>
          <w:bottom w:val="single" w:sz="4" w:space="0" w:color="auto"/>
        </w:pBdr>
        <w:spacing w:line="120" w:lineRule="exact"/>
        <w:rPr>
          <w:szCs w:val="24"/>
          <w:lang w:eastAsia="it-IT"/>
        </w:rPr>
      </w:pPr>
    </w:p>
    <w:p w14:paraId="390B7401" w14:textId="77777777" w:rsidR="00EE0C45" w:rsidRPr="0042334A" w:rsidRDefault="00EE0C45" w:rsidP="00EE0C45">
      <w:pPr>
        <w:pStyle w:val="FootnoteText"/>
        <w:tabs>
          <w:tab w:val="left" w:pos="360"/>
        </w:tabs>
        <w:rPr>
          <w:i/>
          <w:sz w:val="24"/>
          <w:szCs w:val="24"/>
        </w:rPr>
        <w:sectPr w:rsidR="00EE0C45" w:rsidRPr="0042334A" w:rsidSect="00EE0C45">
          <w:headerReference w:type="default" r:id="rId52"/>
          <w:footerReference w:type="default" r:id="rId53"/>
          <w:footnotePr>
            <w:numRestart w:val="eachSect"/>
          </w:footnotePr>
          <w:pgSz w:w="15842" w:h="12242" w:orient="landscape" w:code="1"/>
          <w:pgMar w:top="1440" w:right="1440" w:bottom="1440" w:left="1440" w:header="720" w:footer="720" w:gutter="0"/>
          <w:cols w:space="708"/>
          <w:docGrid w:linePitch="360"/>
        </w:sectPr>
      </w:pPr>
    </w:p>
    <w:p w14:paraId="076E18E4" w14:textId="77777777" w:rsidR="007236FF" w:rsidRPr="0042334A" w:rsidRDefault="007236FF" w:rsidP="007236FF">
      <w:pPr>
        <w:pStyle w:val="Section4-Heading1"/>
        <w:rPr>
          <w:sz w:val="28"/>
          <w:szCs w:val="28"/>
        </w:rPr>
      </w:pPr>
      <w:bookmarkStart w:id="214" w:name="_Toc70407736"/>
      <w:bookmarkStart w:id="215" w:name="_Toc172358988"/>
      <w:r w:rsidRPr="0042334A">
        <w:rPr>
          <w:sz w:val="28"/>
          <w:szCs w:val="28"/>
        </w:rPr>
        <w:lastRenderedPageBreak/>
        <w:t>Appendix</w:t>
      </w:r>
      <w:bookmarkEnd w:id="214"/>
      <w:r w:rsidR="00A8547F" w:rsidRPr="0042334A">
        <w:rPr>
          <w:sz w:val="28"/>
          <w:szCs w:val="28"/>
        </w:rPr>
        <w:t xml:space="preserve"> A.</w:t>
      </w:r>
      <w:r w:rsidRPr="0042334A">
        <w:rPr>
          <w:sz w:val="28"/>
          <w:szCs w:val="28"/>
        </w:rPr>
        <w:t xml:space="preserve"> Financial Negotiations - Breakdown of Remuneration Rates</w:t>
      </w:r>
      <w:bookmarkEnd w:id="215"/>
    </w:p>
    <w:p w14:paraId="25BDA418" w14:textId="77777777" w:rsidR="007236FF" w:rsidRPr="0042334A" w:rsidRDefault="007236FF" w:rsidP="00B90B78">
      <w:pPr>
        <w:pStyle w:val="ListParagraph"/>
        <w:numPr>
          <w:ilvl w:val="0"/>
          <w:numId w:val="10"/>
        </w:numPr>
        <w:spacing w:after="200"/>
        <w:contextualSpacing w:val="0"/>
        <w:jc w:val="both"/>
        <w:rPr>
          <w:bCs/>
          <w:lang w:eastAsia="it-IT"/>
        </w:rPr>
      </w:pPr>
      <w:r w:rsidRPr="0042334A">
        <w:rPr>
          <w:b/>
        </w:rPr>
        <w:t>Review of Remuneration Rates</w:t>
      </w:r>
    </w:p>
    <w:p w14:paraId="774CE835" w14:textId="77777777" w:rsidR="00A13D8C" w:rsidRPr="0042334A" w:rsidRDefault="007236FF" w:rsidP="00B90B78">
      <w:pPr>
        <w:pStyle w:val="ListParagraph"/>
        <w:numPr>
          <w:ilvl w:val="1"/>
          <w:numId w:val="10"/>
        </w:numPr>
        <w:tabs>
          <w:tab w:val="left" w:pos="-720"/>
        </w:tabs>
        <w:spacing w:after="200"/>
        <w:contextualSpacing w:val="0"/>
        <w:jc w:val="both"/>
        <w:rPr>
          <w:spacing w:val="-2"/>
        </w:rPr>
      </w:pPr>
      <w:r w:rsidRPr="0042334A">
        <w:rPr>
          <w:spacing w:val="-2"/>
        </w:rPr>
        <w:t>T</w:t>
      </w:r>
      <w:r w:rsidR="00A8547F" w:rsidRPr="0042334A">
        <w:rPr>
          <w:spacing w:val="-2"/>
        </w:rPr>
        <w:t xml:space="preserve">he remuneration rates </w:t>
      </w:r>
      <w:r w:rsidRPr="0042334A">
        <w:rPr>
          <w:spacing w:val="-2"/>
        </w:rPr>
        <w:t>are made up of salary</w:t>
      </w:r>
      <w:r w:rsidR="00A8547F" w:rsidRPr="0042334A">
        <w:rPr>
          <w:spacing w:val="-2"/>
        </w:rPr>
        <w:t xml:space="preserve"> or a base fee</w:t>
      </w:r>
      <w:r w:rsidRPr="0042334A">
        <w:rPr>
          <w:spacing w:val="-2"/>
        </w:rPr>
        <w:t xml:space="preserve">, social costs, overheads, profit, and any premium or allowance </w:t>
      </w:r>
      <w:r w:rsidR="00401E71" w:rsidRPr="0042334A">
        <w:rPr>
          <w:spacing w:val="-2"/>
        </w:rPr>
        <w:t xml:space="preserve">that may be </w:t>
      </w:r>
      <w:r w:rsidRPr="0042334A">
        <w:rPr>
          <w:spacing w:val="-2"/>
        </w:rPr>
        <w:t>paid for assignments away from headquarter</w:t>
      </w:r>
      <w:r w:rsidR="00A8547F" w:rsidRPr="0042334A">
        <w:rPr>
          <w:spacing w:val="-2"/>
        </w:rPr>
        <w:t>s or a home office</w:t>
      </w:r>
      <w:r w:rsidR="00401E71" w:rsidRPr="0042334A">
        <w:rPr>
          <w:spacing w:val="-2"/>
        </w:rPr>
        <w:t xml:space="preserve">.  An attached </w:t>
      </w:r>
      <w:r w:rsidRPr="0042334A">
        <w:rPr>
          <w:spacing w:val="-2"/>
        </w:rPr>
        <w:t xml:space="preserve">Sample Form </w:t>
      </w:r>
      <w:r w:rsidR="00401E71" w:rsidRPr="0042334A">
        <w:rPr>
          <w:spacing w:val="-2"/>
        </w:rPr>
        <w:t xml:space="preserve">can be used to provide a breakdown of rates. </w:t>
      </w:r>
    </w:p>
    <w:p w14:paraId="5C7541FF" w14:textId="77777777" w:rsidR="00A13D8C" w:rsidRPr="0042334A" w:rsidRDefault="00401E71" w:rsidP="00B90B78">
      <w:pPr>
        <w:pStyle w:val="ListParagraph"/>
        <w:numPr>
          <w:ilvl w:val="1"/>
          <w:numId w:val="10"/>
        </w:numPr>
        <w:tabs>
          <w:tab w:val="left" w:pos="-720"/>
        </w:tabs>
        <w:spacing w:after="200"/>
        <w:contextualSpacing w:val="0"/>
        <w:jc w:val="both"/>
        <w:rPr>
          <w:spacing w:val="-2"/>
        </w:rPr>
      </w:pPr>
      <w:r w:rsidRPr="0042334A">
        <w:rPr>
          <w:spacing w:val="-2"/>
        </w:rPr>
        <w:t>If the RFP requests submission of a technical proposal only, the Sample Form is used by the selected Consultant to prepare for the negotiations of the Contract. If the RFP requests submission of the financial proposal, the Sample Form shall be completed and attached to the Financial Form-3.</w:t>
      </w:r>
      <w:r w:rsidR="007236FF" w:rsidRPr="0042334A">
        <w:rPr>
          <w:spacing w:val="-2"/>
        </w:rPr>
        <w:t xml:space="preserve">  Agreed </w:t>
      </w:r>
      <w:r w:rsidRPr="0042334A">
        <w:rPr>
          <w:spacing w:val="-2"/>
        </w:rPr>
        <w:t xml:space="preserve">(at the negotiations) </w:t>
      </w:r>
      <w:r w:rsidR="007236FF" w:rsidRPr="0042334A">
        <w:rPr>
          <w:spacing w:val="-2"/>
        </w:rPr>
        <w:t>breakdown sheets sha</w:t>
      </w:r>
      <w:r w:rsidRPr="0042334A">
        <w:rPr>
          <w:spacing w:val="-2"/>
        </w:rPr>
        <w:t>ll form part of the negotiated C</w:t>
      </w:r>
      <w:r w:rsidR="007236FF" w:rsidRPr="0042334A">
        <w:rPr>
          <w:spacing w:val="-2"/>
        </w:rPr>
        <w:t>ontract</w:t>
      </w:r>
      <w:r w:rsidRPr="0042334A">
        <w:rPr>
          <w:spacing w:val="-2"/>
        </w:rPr>
        <w:t xml:space="preserve"> and included in its Appendix D or C</w:t>
      </w:r>
      <w:r w:rsidR="007236FF" w:rsidRPr="0042334A">
        <w:rPr>
          <w:spacing w:val="-2"/>
        </w:rPr>
        <w:t>.</w:t>
      </w:r>
    </w:p>
    <w:p w14:paraId="1971C083" w14:textId="77777777" w:rsidR="00A13D8C" w:rsidRPr="0042334A" w:rsidRDefault="00A13D8C" w:rsidP="00B90B78">
      <w:pPr>
        <w:pStyle w:val="ListParagraph"/>
        <w:numPr>
          <w:ilvl w:val="1"/>
          <w:numId w:val="10"/>
        </w:numPr>
        <w:tabs>
          <w:tab w:val="left" w:pos="-720"/>
        </w:tabs>
        <w:spacing w:after="200"/>
        <w:contextualSpacing w:val="0"/>
        <w:jc w:val="both"/>
        <w:rPr>
          <w:spacing w:val="-2"/>
        </w:rPr>
      </w:pPr>
      <w:r w:rsidRPr="0042334A">
        <w:rPr>
          <w:spacing w:val="-2"/>
        </w:rPr>
        <w:t>At the negotiations the firm sh</w:t>
      </w:r>
      <w:r w:rsidR="006B5595" w:rsidRPr="0042334A">
        <w:rPr>
          <w:spacing w:val="-2"/>
        </w:rPr>
        <w:t>all be prepared to disclose its</w:t>
      </w:r>
      <w:r w:rsidRPr="0042334A">
        <w:rPr>
          <w:spacing w:val="-2"/>
        </w:rPr>
        <w:t xml:space="preserve"> audited financial statements for the last three years, to substantiate its rates, and accept that its proposed rates and other financial matters are subject to scrutiny.  </w:t>
      </w:r>
      <w:r w:rsidR="007236FF" w:rsidRPr="0042334A">
        <w:rPr>
          <w:spacing w:val="-2"/>
        </w:rPr>
        <w:t xml:space="preserve">The Client is charged with the custody of government funds and is expected to exercise prudence in the expenditure of these funds.  </w:t>
      </w:r>
    </w:p>
    <w:p w14:paraId="3BF31225" w14:textId="77777777" w:rsidR="00273CB3" w:rsidRPr="0042334A" w:rsidRDefault="007236FF" w:rsidP="00B90B78">
      <w:pPr>
        <w:pStyle w:val="ListParagraph"/>
        <w:widowControl w:val="0"/>
        <w:numPr>
          <w:ilvl w:val="1"/>
          <w:numId w:val="10"/>
        </w:numPr>
        <w:tabs>
          <w:tab w:val="left" w:pos="-720"/>
        </w:tabs>
        <w:spacing w:after="200"/>
        <w:contextualSpacing w:val="0"/>
        <w:jc w:val="both"/>
        <w:rPr>
          <w:spacing w:val="-2"/>
        </w:rPr>
      </w:pPr>
      <w:r w:rsidRPr="0042334A">
        <w:rPr>
          <w:spacing w:val="-2"/>
        </w:rPr>
        <w:t>R</w:t>
      </w:r>
      <w:r w:rsidR="00273CB3" w:rsidRPr="0042334A">
        <w:rPr>
          <w:spacing w:val="-2"/>
        </w:rPr>
        <w:t>ate details are discussed below:</w:t>
      </w:r>
    </w:p>
    <w:p w14:paraId="770BE3E3" w14:textId="77777777" w:rsidR="00273CB3" w:rsidRPr="0042334A" w:rsidRDefault="007236FF" w:rsidP="00B90B78">
      <w:pPr>
        <w:pStyle w:val="ListParagraph"/>
        <w:numPr>
          <w:ilvl w:val="0"/>
          <w:numId w:val="11"/>
        </w:numPr>
        <w:tabs>
          <w:tab w:val="left" w:pos="-720"/>
        </w:tabs>
        <w:spacing w:after="200"/>
        <w:ind w:left="1260" w:right="72" w:hanging="450"/>
        <w:contextualSpacing w:val="0"/>
        <w:jc w:val="both"/>
        <w:rPr>
          <w:spacing w:val="-2"/>
        </w:rPr>
      </w:pPr>
      <w:r w:rsidRPr="0042334A">
        <w:rPr>
          <w:bCs/>
          <w:u w:val="single"/>
        </w:rPr>
        <w:t>Salary</w:t>
      </w:r>
      <w:r w:rsidRPr="0042334A">
        <w:rPr>
          <w:spacing w:val="-2"/>
        </w:rPr>
        <w:t xml:space="preserve"> is the gross regular cash salary</w:t>
      </w:r>
      <w:r w:rsidR="00A13D8C" w:rsidRPr="0042334A">
        <w:rPr>
          <w:spacing w:val="-2"/>
        </w:rPr>
        <w:t xml:space="preserve"> or fee</w:t>
      </w:r>
      <w:r w:rsidRPr="0042334A">
        <w:rPr>
          <w:spacing w:val="-2"/>
        </w:rPr>
        <w:t xml:space="preserve"> paid to the individual in the firm’s home office.  It shall not contain any premium for work away from headquarters or bonus (except where these are included b</w:t>
      </w:r>
      <w:r w:rsidR="006B5595" w:rsidRPr="0042334A">
        <w:rPr>
          <w:spacing w:val="-2"/>
        </w:rPr>
        <w:t>y law or government regulations).</w:t>
      </w:r>
    </w:p>
    <w:p w14:paraId="1E32827D" w14:textId="77777777" w:rsidR="006B5595" w:rsidRPr="0042334A" w:rsidRDefault="007236FF" w:rsidP="00B90B78">
      <w:pPr>
        <w:pStyle w:val="ListParagraph"/>
        <w:numPr>
          <w:ilvl w:val="0"/>
          <w:numId w:val="11"/>
        </w:numPr>
        <w:tabs>
          <w:tab w:val="left" w:pos="-720"/>
        </w:tabs>
        <w:spacing w:after="200"/>
        <w:ind w:left="1260" w:right="72" w:hanging="450"/>
        <w:contextualSpacing w:val="0"/>
        <w:jc w:val="both"/>
        <w:rPr>
          <w:spacing w:val="-2"/>
        </w:rPr>
      </w:pPr>
      <w:r w:rsidRPr="0042334A">
        <w:rPr>
          <w:bCs/>
          <w:u w:val="single"/>
          <w:lang w:eastAsia="it-IT"/>
        </w:rPr>
        <w:t>Bonus</w:t>
      </w:r>
      <w:r w:rsidR="00A13D8C" w:rsidRPr="0042334A">
        <w:rPr>
          <w:bCs/>
          <w:u w:val="single"/>
          <w:lang w:eastAsia="it-IT"/>
        </w:rPr>
        <w:t>es</w:t>
      </w:r>
      <w:r w:rsidR="00AB05A9">
        <w:rPr>
          <w:bCs/>
          <w:u w:val="single"/>
          <w:lang w:eastAsia="it-IT"/>
        </w:rPr>
        <w:t xml:space="preserve"> </w:t>
      </w:r>
      <w:r w:rsidRPr="0042334A">
        <w:rPr>
          <w:spacing w:val="-2"/>
        </w:rPr>
        <w:t xml:space="preserve">are normally paid out of profits.  </w:t>
      </w:r>
      <w:r w:rsidR="00A13D8C" w:rsidRPr="0042334A">
        <w:rPr>
          <w:spacing w:val="-2"/>
        </w:rPr>
        <w:t xml:space="preserve">To avoid double counting, any </w:t>
      </w:r>
      <w:r w:rsidRPr="0042334A">
        <w:rPr>
          <w:spacing w:val="-2"/>
        </w:rPr>
        <w:t xml:space="preserve">bonuses shall not normally be included in the </w:t>
      </w:r>
      <w:r w:rsidR="00A13D8C" w:rsidRPr="0042334A">
        <w:rPr>
          <w:spacing w:val="-2"/>
        </w:rPr>
        <w:t>“Salary” and should be shown separately</w:t>
      </w:r>
      <w:r w:rsidRPr="0042334A">
        <w:rPr>
          <w:spacing w:val="-2"/>
        </w:rPr>
        <w:t>.  Where the Consultant’s accounting system is such that the percentages of social costs and overheads are based on total revenue, including bonuses, those percentages shall be adjusted downward accordingly.  Where national policy requires that 13 months’ pay be given for 12 months’ work, the profit element need not be adjusted downward.  Any discussions on bonuses shall be supported by audited documentation, which shall be treated as confidential.</w:t>
      </w:r>
    </w:p>
    <w:p w14:paraId="12C4B507" w14:textId="77777777" w:rsidR="006B5595" w:rsidRPr="0042334A" w:rsidRDefault="007236FF" w:rsidP="00B90B78">
      <w:pPr>
        <w:pStyle w:val="ListParagraph"/>
        <w:numPr>
          <w:ilvl w:val="0"/>
          <w:numId w:val="11"/>
        </w:numPr>
        <w:tabs>
          <w:tab w:val="left" w:pos="-720"/>
        </w:tabs>
        <w:spacing w:after="200"/>
        <w:ind w:left="1260" w:right="72" w:hanging="450"/>
        <w:contextualSpacing w:val="0"/>
        <w:jc w:val="both"/>
        <w:rPr>
          <w:spacing w:val="-2"/>
        </w:rPr>
      </w:pPr>
      <w:r w:rsidRPr="0042334A">
        <w:rPr>
          <w:bCs/>
          <w:u w:val="single"/>
        </w:rPr>
        <w:t xml:space="preserve">Social </w:t>
      </w:r>
      <w:r w:rsidR="00F57F4D" w:rsidRPr="0042334A">
        <w:rPr>
          <w:bCs/>
          <w:u w:val="single"/>
        </w:rPr>
        <w:t xml:space="preserve">Charges </w:t>
      </w:r>
      <w:r w:rsidRPr="0042334A">
        <w:rPr>
          <w:spacing w:val="-2"/>
        </w:rPr>
        <w:t xml:space="preserve">are the costs </w:t>
      </w:r>
      <w:r w:rsidR="00FA1319" w:rsidRPr="0042334A">
        <w:rPr>
          <w:spacing w:val="-2"/>
        </w:rPr>
        <w:t xml:space="preserve">of non-monetary benefits and may include, </w:t>
      </w:r>
      <w:r w:rsidRPr="0042334A">
        <w:rPr>
          <w:spacing w:val="-2"/>
        </w:rPr>
        <w:t>inter alia, social security</w:t>
      </w:r>
      <w:r w:rsidR="00FA1319" w:rsidRPr="0042334A">
        <w:rPr>
          <w:spacing w:val="-2"/>
        </w:rPr>
        <w:t xml:space="preserve"> (</w:t>
      </w:r>
      <w:r w:rsidRPr="0042334A">
        <w:rPr>
          <w:spacing w:val="-2"/>
        </w:rPr>
        <w:t>including pension, medical</w:t>
      </w:r>
      <w:r w:rsidR="0074311C" w:rsidRPr="0042334A">
        <w:rPr>
          <w:spacing w:val="-2"/>
        </w:rPr>
        <w:t>,</w:t>
      </w:r>
      <w:r w:rsidRPr="0042334A">
        <w:rPr>
          <w:spacing w:val="-2"/>
        </w:rPr>
        <w:t xml:space="preserve"> and life insurance costs</w:t>
      </w:r>
      <w:r w:rsidR="00FA1319" w:rsidRPr="0042334A">
        <w:rPr>
          <w:spacing w:val="-2"/>
        </w:rPr>
        <w:t>)</w:t>
      </w:r>
      <w:r w:rsidRPr="0042334A">
        <w:rPr>
          <w:spacing w:val="-2"/>
        </w:rPr>
        <w:t xml:space="preserve"> and the cost of a </w:t>
      </w:r>
      <w:r w:rsidR="00FA1319" w:rsidRPr="0042334A">
        <w:rPr>
          <w:spacing w:val="-2"/>
        </w:rPr>
        <w:t xml:space="preserve">paid sick and/or annual </w:t>
      </w:r>
      <w:r w:rsidR="00273CB3" w:rsidRPr="0042334A">
        <w:rPr>
          <w:spacing w:val="-2"/>
        </w:rPr>
        <w:t>leave.</w:t>
      </w:r>
      <w:r w:rsidRPr="0042334A">
        <w:rPr>
          <w:spacing w:val="-2"/>
        </w:rPr>
        <w:t xml:space="preserve">  In this regard, </w:t>
      </w:r>
      <w:r w:rsidR="00FA1319" w:rsidRPr="0042334A">
        <w:rPr>
          <w:spacing w:val="-2"/>
        </w:rPr>
        <w:t xml:space="preserve">a paid leave during </w:t>
      </w:r>
      <w:r w:rsidRPr="0042334A">
        <w:rPr>
          <w:spacing w:val="-2"/>
        </w:rPr>
        <w:t>public holidays</w:t>
      </w:r>
      <w:r w:rsidR="00FA1319" w:rsidRPr="0042334A">
        <w:rPr>
          <w:spacing w:val="-2"/>
        </w:rPr>
        <w:t xml:space="preserve"> or </w:t>
      </w:r>
      <w:r w:rsidR="00273CB3" w:rsidRPr="0042334A">
        <w:rPr>
          <w:spacing w:val="-2"/>
        </w:rPr>
        <w:t xml:space="preserve">an annual leave </w:t>
      </w:r>
      <w:r w:rsidRPr="0042334A">
        <w:rPr>
          <w:spacing w:val="-2"/>
        </w:rPr>
        <w:t xml:space="preserve">taken during an assignment if no </w:t>
      </w:r>
      <w:r w:rsidR="00273CB3" w:rsidRPr="0042334A">
        <w:rPr>
          <w:spacing w:val="-2"/>
        </w:rPr>
        <w:t>Expert’s</w:t>
      </w:r>
      <w:r w:rsidRPr="0042334A">
        <w:rPr>
          <w:spacing w:val="-2"/>
        </w:rPr>
        <w:t xml:space="preserve"> replacement has been </w:t>
      </w:r>
      <w:r w:rsidR="00273CB3" w:rsidRPr="0042334A">
        <w:rPr>
          <w:spacing w:val="-2"/>
        </w:rPr>
        <w:t xml:space="preserve">provided is not considered </w:t>
      </w:r>
      <w:r w:rsidR="00F57F4D" w:rsidRPr="0042334A">
        <w:rPr>
          <w:spacing w:val="-2"/>
        </w:rPr>
        <w:t>social charges</w:t>
      </w:r>
      <w:r w:rsidRPr="0042334A">
        <w:rPr>
          <w:spacing w:val="-2"/>
        </w:rPr>
        <w:t xml:space="preserve">.  </w:t>
      </w:r>
    </w:p>
    <w:p w14:paraId="1F618930" w14:textId="77777777" w:rsidR="007236FF" w:rsidRPr="0042334A" w:rsidRDefault="007236FF" w:rsidP="00B90B78">
      <w:pPr>
        <w:pStyle w:val="ListParagraph"/>
        <w:numPr>
          <w:ilvl w:val="0"/>
          <w:numId w:val="11"/>
        </w:numPr>
        <w:tabs>
          <w:tab w:val="left" w:pos="-720"/>
        </w:tabs>
        <w:spacing w:after="200"/>
        <w:ind w:left="1260" w:right="72" w:hanging="450"/>
        <w:contextualSpacing w:val="0"/>
        <w:jc w:val="both"/>
        <w:rPr>
          <w:spacing w:val="-2"/>
        </w:rPr>
      </w:pPr>
      <w:r w:rsidRPr="0042334A">
        <w:rPr>
          <w:bCs/>
          <w:u w:val="single"/>
        </w:rPr>
        <w:t>Cost of Leave</w:t>
      </w:r>
      <w:r w:rsidR="00273CB3" w:rsidRPr="0042334A">
        <w:rPr>
          <w:bCs/>
        </w:rPr>
        <w:t xml:space="preserve">. </w:t>
      </w:r>
      <w:r w:rsidRPr="0042334A">
        <w:rPr>
          <w:spacing w:val="-2"/>
        </w:rPr>
        <w:t xml:space="preserve">The principles of calculating the cost of total days leave per annum as a </w:t>
      </w:r>
      <w:r w:rsidR="006B5595" w:rsidRPr="0042334A">
        <w:rPr>
          <w:spacing w:val="-2"/>
        </w:rPr>
        <w:t>percentage of basic salary is normally calculated</w:t>
      </w:r>
      <w:r w:rsidRPr="0042334A">
        <w:rPr>
          <w:spacing w:val="-2"/>
        </w:rPr>
        <w:t xml:space="preserve"> as follows:</w:t>
      </w:r>
    </w:p>
    <w:p w14:paraId="7BD8C063" w14:textId="77777777" w:rsidR="007236FF" w:rsidRPr="0042334A" w:rsidRDefault="007236FF" w:rsidP="007236FF">
      <w:pPr>
        <w:tabs>
          <w:tab w:val="left" w:pos="-720"/>
        </w:tabs>
        <w:ind w:left="1440" w:hanging="1440"/>
        <w:jc w:val="both"/>
        <w:rPr>
          <w:spacing w:val="-2"/>
        </w:rPr>
      </w:pPr>
    </w:p>
    <w:p w14:paraId="4559A0E2" w14:textId="77777777" w:rsidR="007236FF" w:rsidRPr="0042334A" w:rsidRDefault="007236FF" w:rsidP="007236FF">
      <w:pPr>
        <w:tabs>
          <w:tab w:val="left" w:pos="-720"/>
        </w:tabs>
        <w:ind w:left="1440" w:hanging="1440"/>
        <w:jc w:val="both"/>
        <w:rPr>
          <w:spacing w:val="-2"/>
          <w:position w:val="-30"/>
          <w:sz w:val="20"/>
        </w:rPr>
      </w:pPr>
      <w:r w:rsidRPr="0042334A">
        <w:rPr>
          <w:spacing w:val="-2"/>
        </w:rPr>
        <w:tab/>
        <w:t>Leave cost as percentage of sala</w:t>
      </w:r>
      <w:r w:rsidR="00273CB3" w:rsidRPr="0042334A">
        <w:rPr>
          <w:spacing w:val="-2"/>
        </w:rPr>
        <w:t>ry</w:t>
      </w:r>
      <w:r w:rsidRPr="0042334A">
        <w:rPr>
          <w:spacing w:val="-2"/>
        </w:rPr>
        <w:t xml:space="preserve"> =  </w:t>
      </w:r>
      <w:r w:rsidR="00A51609" w:rsidRPr="0042334A">
        <w:rPr>
          <w:noProof/>
          <w:spacing w:val="-2"/>
          <w:position w:val="-28"/>
          <w:sz w:val="20"/>
        </w:rPr>
        <w:object w:dxaOrig="2120" w:dyaOrig="660" w14:anchorId="7BDDF5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0.5pt;height:32pt" o:ole="" fillcolor="window">
            <v:imagedata r:id="rId54" o:title=""/>
          </v:shape>
          <o:OLEObject Type="Embed" ProgID="Equation.3" ShapeID="_x0000_i1027" DrawAspect="Content" ObjectID="_1806395830" r:id="rId55"/>
        </w:object>
      </w:r>
    </w:p>
    <w:p w14:paraId="1A7DCECD" w14:textId="77777777" w:rsidR="00273CB3" w:rsidRPr="0042334A" w:rsidRDefault="00273CB3" w:rsidP="007236FF">
      <w:pPr>
        <w:tabs>
          <w:tab w:val="left" w:pos="-720"/>
        </w:tabs>
        <w:ind w:left="1440" w:hanging="1440"/>
        <w:jc w:val="both"/>
        <w:rPr>
          <w:spacing w:val="-2"/>
          <w:sz w:val="20"/>
          <w:szCs w:val="20"/>
        </w:rPr>
      </w:pPr>
      <w:r w:rsidRPr="0042334A">
        <w:tab/>
      </w:r>
      <w:r w:rsidRPr="0042334A">
        <w:rPr>
          <w:sz w:val="20"/>
          <w:szCs w:val="20"/>
        </w:rPr>
        <w:t xml:space="preserve">Where w = weekends, </w:t>
      </w:r>
      <w:proofErr w:type="spellStart"/>
      <w:r w:rsidRPr="0042334A">
        <w:rPr>
          <w:sz w:val="20"/>
          <w:szCs w:val="20"/>
        </w:rPr>
        <w:t>ph</w:t>
      </w:r>
      <w:proofErr w:type="spellEnd"/>
      <w:r w:rsidRPr="0042334A">
        <w:rPr>
          <w:sz w:val="20"/>
          <w:szCs w:val="20"/>
        </w:rPr>
        <w:t xml:space="preserve"> = public holidays, v = vacation, and s = sick leave.</w:t>
      </w:r>
    </w:p>
    <w:p w14:paraId="67735A00" w14:textId="77777777" w:rsidR="007236FF" w:rsidRPr="0042334A" w:rsidRDefault="007236FF" w:rsidP="007236FF">
      <w:pPr>
        <w:tabs>
          <w:tab w:val="left" w:pos="-720"/>
        </w:tabs>
        <w:ind w:left="1440" w:hanging="1440"/>
        <w:jc w:val="both"/>
        <w:rPr>
          <w:spacing w:val="-2"/>
        </w:rPr>
      </w:pPr>
    </w:p>
    <w:p w14:paraId="4F508F6F" w14:textId="77777777" w:rsidR="006B5595" w:rsidRPr="0042334A" w:rsidRDefault="007236FF" w:rsidP="0046142F">
      <w:pPr>
        <w:tabs>
          <w:tab w:val="left" w:pos="-720"/>
        </w:tabs>
        <w:spacing w:after="200"/>
        <w:ind w:left="1440" w:hanging="1440"/>
        <w:jc w:val="both"/>
        <w:rPr>
          <w:spacing w:val="-2"/>
        </w:rPr>
      </w:pPr>
      <w:r w:rsidRPr="0042334A">
        <w:rPr>
          <w:spacing w:val="-2"/>
        </w:rPr>
        <w:lastRenderedPageBreak/>
        <w:tab/>
      </w:r>
      <w:r w:rsidR="006B5595" w:rsidRPr="0042334A">
        <w:rPr>
          <w:spacing w:val="-2"/>
        </w:rPr>
        <w:t>Please</w:t>
      </w:r>
      <w:r w:rsidRPr="0042334A">
        <w:rPr>
          <w:spacing w:val="-2"/>
        </w:rPr>
        <w:t xml:space="preserve"> note that leave can be considered a</w:t>
      </w:r>
      <w:r w:rsidR="006B5595" w:rsidRPr="0042334A">
        <w:rPr>
          <w:spacing w:val="-2"/>
        </w:rPr>
        <w:t>s a</w:t>
      </w:r>
      <w:r w:rsidRPr="0042334A">
        <w:rPr>
          <w:spacing w:val="-2"/>
        </w:rPr>
        <w:t xml:space="preserve"> social cost only if the Client is not charged for the leave taken.</w:t>
      </w:r>
    </w:p>
    <w:p w14:paraId="609B8291" w14:textId="77777777" w:rsidR="00901C96" w:rsidRPr="0042334A" w:rsidRDefault="007236FF" w:rsidP="00B90B78">
      <w:pPr>
        <w:pStyle w:val="ListParagraph"/>
        <w:numPr>
          <w:ilvl w:val="0"/>
          <w:numId w:val="11"/>
        </w:numPr>
        <w:tabs>
          <w:tab w:val="left" w:pos="-720"/>
        </w:tabs>
        <w:spacing w:after="200"/>
        <w:ind w:left="1260" w:right="360" w:hanging="450"/>
        <w:contextualSpacing w:val="0"/>
        <w:jc w:val="both"/>
        <w:rPr>
          <w:bCs/>
          <w:u w:val="single"/>
        </w:rPr>
      </w:pPr>
      <w:r w:rsidRPr="0042334A">
        <w:rPr>
          <w:bCs/>
          <w:u w:val="single"/>
        </w:rPr>
        <w:t>Overheads</w:t>
      </w:r>
      <w:r w:rsidR="00AB05A9">
        <w:rPr>
          <w:bCs/>
          <w:u w:val="single"/>
        </w:rPr>
        <w:t xml:space="preserve"> </w:t>
      </w:r>
      <w:r w:rsidRPr="0042334A">
        <w:rPr>
          <w:spacing w:val="-2"/>
        </w:rPr>
        <w:t xml:space="preserve">are the </w:t>
      </w:r>
      <w:r w:rsidR="006B5595" w:rsidRPr="0042334A">
        <w:rPr>
          <w:spacing w:val="-2"/>
        </w:rPr>
        <w:t>Consultant</w:t>
      </w:r>
      <w:r w:rsidRPr="0042334A">
        <w:rPr>
          <w:spacing w:val="-2"/>
        </w:rPr>
        <w:t>’s business costs that are not directly related to the execution of the assignment and shall not be reimburs</w:t>
      </w:r>
      <w:r w:rsidR="006B5595" w:rsidRPr="0042334A">
        <w:rPr>
          <w:spacing w:val="-2"/>
        </w:rPr>
        <w:t>ed as separate items under the C</w:t>
      </w:r>
      <w:r w:rsidR="00B6625F" w:rsidRPr="0042334A">
        <w:rPr>
          <w:spacing w:val="-2"/>
        </w:rPr>
        <w:t xml:space="preserve">ontract. </w:t>
      </w:r>
      <w:r w:rsidRPr="0042334A">
        <w:rPr>
          <w:spacing w:val="-2"/>
        </w:rPr>
        <w:t>Typical items are home office costs (non</w:t>
      </w:r>
      <w:r w:rsidR="00F57F4D" w:rsidRPr="0042334A">
        <w:rPr>
          <w:spacing w:val="-2"/>
        </w:rPr>
        <w:t>-</w:t>
      </w:r>
      <w:r w:rsidRPr="0042334A">
        <w:rPr>
          <w:spacing w:val="-2"/>
        </w:rPr>
        <w:t xml:space="preserve">billable time, time of senior </w:t>
      </w:r>
      <w:r w:rsidR="006B5595" w:rsidRPr="0042334A">
        <w:rPr>
          <w:spacing w:val="-2"/>
        </w:rPr>
        <w:t xml:space="preserve">Consultant’s </w:t>
      </w:r>
      <w:r w:rsidRPr="0042334A">
        <w:rPr>
          <w:spacing w:val="-2"/>
        </w:rPr>
        <w:t>staff monitoring the project, rent</w:t>
      </w:r>
      <w:r w:rsidR="006B5595" w:rsidRPr="0042334A">
        <w:rPr>
          <w:spacing w:val="-2"/>
        </w:rPr>
        <w:t xml:space="preserve"> of headquarters’ office</w:t>
      </w:r>
      <w:r w:rsidRPr="0042334A">
        <w:rPr>
          <w:spacing w:val="-2"/>
        </w:rPr>
        <w:t xml:space="preserve">, support staff, research, staff training, marketing, etc.), the cost of </w:t>
      </w:r>
      <w:r w:rsidR="006B5595" w:rsidRPr="0042334A">
        <w:rPr>
          <w:spacing w:val="-2"/>
        </w:rPr>
        <w:t>Consultant’s personnel</w:t>
      </w:r>
      <w:r w:rsidRPr="0042334A">
        <w:rPr>
          <w:spacing w:val="-2"/>
        </w:rPr>
        <w:t xml:space="preserve"> not currently employed on revenue-earning projects, taxes on business activities</w:t>
      </w:r>
      <w:r w:rsidR="0074311C" w:rsidRPr="0042334A">
        <w:rPr>
          <w:spacing w:val="-2"/>
        </w:rPr>
        <w:t>,</w:t>
      </w:r>
      <w:r w:rsidRPr="0042334A">
        <w:rPr>
          <w:spacing w:val="-2"/>
        </w:rPr>
        <w:t xml:space="preserve"> and business promotion costs. During negotiations, audited financial statements, certified as correct by an independent auditor and supporting the last three years’ overheads, shall be available for discussion, together with detailed lists of items making up the overheads and the percentage by which each relates to basic salary.  The Client does not accept an add-on margin for social charges, ov</w:t>
      </w:r>
      <w:r w:rsidR="006B5595" w:rsidRPr="0042334A">
        <w:rPr>
          <w:spacing w:val="-2"/>
        </w:rPr>
        <w:t>erhead expenses, etc. for Experts</w:t>
      </w:r>
      <w:r w:rsidRPr="0042334A">
        <w:rPr>
          <w:spacing w:val="-2"/>
        </w:rPr>
        <w:t xml:space="preserve"> who are not permanent employees of the </w:t>
      </w:r>
      <w:r w:rsidR="006B5595" w:rsidRPr="0042334A">
        <w:rPr>
          <w:spacing w:val="-2"/>
        </w:rPr>
        <w:t>Consultant</w:t>
      </w:r>
      <w:r w:rsidRPr="0042334A">
        <w:rPr>
          <w:spacing w:val="-2"/>
        </w:rPr>
        <w:t xml:space="preserve">.  In such case, the </w:t>
      </w:r>
      <w:r w:rsidR="006B5595" w:rsidRPr="0042334A">
        <w:rPr>
          <w:spacing w:val="-2"/>
        </w:rPr>
        <w:t>Consultant</w:t>
      </w:r>
      <w:r w:rsidRPr="0042334A">
        <w:rPr>
          <w:spacing w:val="-2"/>
        </w:rPr>
        <w:t xml:space="preserve"> shall be entitled only to administrative costs and </w:t>
      </w:r>
      <w:r w:rsidR="006B5595" w:rsidRPr="0042334A">
        <w:rPr>
          <w:spacing w:val="-2"/>
        </w:rPr>
        <w:t xml:space="preserve">a </w:t>
      </w:r>
      <w:r w:rsidRPr="0042334A">
        <w:rPr>
          <w:spacing w:val="-2"/>
        </w:rPr>
        <w:t>fee on the monthly payments charged for sub</w:t>
      </w:r>
      <w:r w:rsidR="006B5595" w:rsidRPr="0042334A">
        <w:rPr>
          <w:spacing w:val="-2"/>
        </w:rPr>
        <w:t xml:space="preserve">-contracted </w:t>
      </w:r>
      <w:r w:rsidR="00901C96" w:rsidRPr="0042334A">
        <w:rPr>
          <w:spacing w:val="-2"/>
        </w:rPr>
        <w:t>Experts</w:t>
      </w:r>
      <w:r w:rsidRPr="0042334A">
        <w:rPr>
          <w:spacing w:val="-2"/>
        </w:rPr>
        <w:t>.</w:t>
      </w:r>
    </w:p>
    <w:p w14:paraId="48ECEE6F" w14:textId="77777777" w:rsidR="00F25D26" w:rsidRPr="0042334A" w:rsidRDefault="007236FF" w:rsidP="00B90B78">
      <w:pPr>
        <w:pStyle w:val="ListParagraph"/>
        <w:keepNext/>
        <w:numPr>
          <w:ilvl w:val="0"/>
          <w:numId w:val="11"/>
        </w:numPr>
        <w:tabs>
          <w:tab w:val="left" w:pos="-720"/>
        </w:tabs>
        <w:spacing w:after="200"/>
        <w:ind w:left="1260" w:right="360" w:hanging="450"/>
        <w:contextualSpacing w:val="0"/>
        <w:jc w:val="both"/>
        <w:rPr>
          <w:bCs/>
          <w:lang w:eastAsia="it-IT"/>
        </w:rPr>
      </w:pPr>
      <w:r w:rsidRPr="0042334A">
        <w:rPr>
          <w:bCs/>
          <w:u w:val="single"/>
        </w:rPr>
        <w:t>Profit</w:t>
      </w:r>
      <w:r w:rsidR="00AB05A9">
        <w:rPr>
          <w:bCs/>
          <w:u w:val="single"/>
        </w:rPr>
        <w:t xml:space="preserve"> </w:t>
      </w:r>
      <w:r w:rsidR="00441B93" w:rsidRPr="0042334A">
        <w:rPr>
          <w:spacing w:val="-2"/>
        </w:rPr>
        <w:t>is normally based on the sum of the Salary, Social costs, and O</w:t>
      </w:r>
      <w:r w:rsidRPr="0042334A">
        <w:rPr>
          <w:spacing w:val="-2"/>
        </w:rPr>
        <w:t>verhead</w:t>
      </w:r>
      <w:r w:rsidR="00441B93" w:rsidRPr="0042334A">
        <w:rPr>
          <w:spacing w:val="-2"/>
        </w:rPr>
        <w:t>s</w:t>
      </w:r>
      <w:r w:rsidRPr="0042334A">
        <w:rPr>
          <w:spacing w:val="-2"/>
        </w:rPr>
        <w:t xml:space="preserve">.  If any bonuses paid on a regular basis are listed, a corresponding reduction </w:t>
      </w:r>
      <w:r w:rsidR="00441B93" w:rsidRPr="0042334A">
        <w:rPr>
          <w:spacing w:val="-2"/>
        </w:rPr>
        <w:t xml:space="preserve">shall be made in </w:t>
      </w:r>
      <w:r w:rsidRPr="0042334A">
        <w:rPr>
          <w:spacing w:val="-2"/>
        </w:rPr>
        <w:t xml:space="preserve">the </w:t>
      </w:r>
      <w:r w:rsidR="00441B93" w:rsidRPr="0042334A">
        <w:rPr>
          <w:spacing w:val="-2"/>
        </w:rPr>
        <w:t>profit amount. P</w:t>
      </w:r>
      <w:r w:rsidRPr="0042334A">
        <w:rPr>
          <w:spacing w:val="-2"/>
        </w:rPr>
        <w:t xml:space="preserve">rofit shall not be allowed on travel or </w:t>
      </w:r>
      <w:r w:rsidR="00441B93" w:rsidRPr="0042334A">
        <w:rPr>
          <w:spacing w:val="-2"/>
        </w:rPr>
        <w:t xml:space="preserve">any </w:t>
      </w:r>
      <w:r w:rsidRPr="0042334A">
        <w:rPr>
          <w:spacing w:val="-2"/>
        </w:rPr>
        <w:t>other reimbursable expenses.</w:t>
      </w:r>
    </w:p>
    <w:p w14:paraId="4483F888" w14:textId="77777777" w:rsidR="00F25D26" w:rsidRPr="0042334A" w:rsidRDefault="007236FF" w:rsidP="00B90B78">
      <w:pPr>
        <w:pStyle w:val="ListParagraph"/>
        <w:keepNext/>
        <w:numPr>
          <w:ilvl w:val="0"/>
          <w:numId w:val="11"/>
        </w:numPr>
        <w:tabs>
          <w:tab w:val="left" w:pos="-720"/>
        </w:tabs>
        <w:spacing w:after="200"/>
        <w:ind w:left="1260" w:right="360" w:hanging="450"/>
        <w:contextualSpacing w:val="0"/>
        <w:jc w:val="both"/>
        <w:rPr>
          <w:bCs/>
        </w:rPr>
      </w:pPr>
      <w:r w:rsidRPr="0042334A">
        <w:rPr>
          <w:bCs/>
          <w:u w:val="single"/>
          <w:lang w:eastAsia="it-IT"/>
        </w:rPr>
        <w:t xml:space="preserve">Away from </w:t>
      </w:r>
      <w:r w:rsidR="00907F14" w:rsidRPr="0042334A">
        <w:rPr>
          <w:bCs/>
          <w:u w:val="single"/>
          <w:lang w:eastAsia="it-IT"/>
        </w:rPr>
        <w:t>Home Office</w:t>
      </w:r>
      <w:r w:rsidRPr="0042334A">
        <w:rPr>
          <w:bCs/>
          <w:u w:val="single"/>
          <w:lang w:eastAsia="it-IT"/>
        </w:rPr>
        <w:t xml:space="preserve"> Allowance or Premium</w:t>
      </w:r>
      <w:r w:rsidR="00F57F4D" w:rsidRPr="0042334A">
        <w:rPr>
          <w:bCs/>
          <w:u w:val="single"/>
          <w:lang w:eastAsia="it-IT"/>
        </w:rPr>
        <w:t xml:space="preserve"> or Subsistence Allowances</w:t>
      </w:r>
      <w:r w:rsidR="00441B93" w:rsidRPr="0042334A">
        <w:rPr>
          <w:bCs/>
          <w:u w:val="single"/>
          <w:lang w:eastAsia="it-IT"/>
        </w:rPr>
        <w:t>.</w:t>
      </w:r>
      <w:r w:rsidR="00AB05A9">
        <w:rPr>
          <w:bCs/>
          <w:u w:val="single"/>
          <w:lang w:eastAsia="it-IT"/>
        </w:rPr>
        <w:t xml:space="preserve"> </w:t>
      </w:r>
      <w:r w:rsidRPr="0042334A">
        <w:rPr>
          <w:spacing w:val="-2"/>
        </w:rPr>
        <w:t>Some Con</w:t>
      </w:r>
      <w:r w:rsidR="00441B93" w:rsidRPr="0042334A">
        <w:rPr>
          <w:spacing w:val="-2"/>
        </w:rPr>
        <w:t>sultants pay allowances to Experts</w:t>
      </w:r>
      <w:r w:rsidRPr="0042334A">
        <w:rPr>
          <w:spacing w:val="-2"/>
        </w:rPr>
        <w:t xml:space="preserve"> working away from headquarters</w:t>
      </w:r>
      <w:r w:rsidR="00441B93" w:rsidRPr="0042334A">
        <w:rPr>
          <w:spacing w:val="-2"/>
        </w:rPr>
        <w:t xml:space="preserve"> or </w:t>
      </w:r>
      <w:r w:rsidR="00F57F4D" w:rsidRPr="0042334A">
        <w:rPr>
          <w:spacing w:val="-2"/>
        </w:rPr>
        <w:t>outside of the home office</w:t>
      </w:r>
      <w:r w:rsidRPr="0042334A">
        <w:rPr>
          <w:spacing w:val="-2"/>
        </w:rPr>
        <w:t xml:space="preserve">.  Such allowances are calculated as a percentage of salary </w:t>
      </w:r>
      <w:r w:rsidR="00441B93" w:rsidRPr="0042334A">
        <w:rPr>
          <w:spacing w:val="-2"/>
        </w:rPr>
        <w:t xml:space="preserve">(or a fee) </w:t>
      </w:r>
      <w:r w:rsidRPr="0042334A">
        <w:rPr>
          <w:spacing w:val="-2"/>
        </w:rPr>
        <w:t>and shall not draw overheads or profit.  Sometimes, by law, such allowances may draw social costs.  In this case, the amount of this social cost shall still be shown under social costs, with the net allowance shown separately.</w:t>
      </w:r>
    </w:p>
    <w:p w14:paraId="15E25BF1" w14:textId="77777777" w:rsidR="00F25D26" w:rsidRPr="0042334A" w:rsidRDefault="007236FF" w:rsidP="0046142F">
      <w:pPr>
        <w:tabs>
          <w:tab w:val="left" w:pos="-720"/>
        </w:tabs>
        <w:spacing w:after="200"/>
        <w:ind w:left="1260" w:hanging="450"/>
        <w:jc w:val="both"/>
        <w:rPr>
          <w:spacing w:val="-2"/>
        </w:rPr>
      </w:pPr>
      <w:r w:rsidRPr="0042334A">
        <w:rPr>
          <w:spacing w:val="-2"/>
        </w:rPr>
        <w:tab/>
      </w:r>
    </w:p>
    <w:p w14:paraId="27EDDA8F" w14:textId="77777777" w:rsidR="007236FF" w:rsidRPr="0042334A" w:rsidRDefault="007236FF" w:rsidP="007236FF">
      <w:pPr>
        <w:tabs>
          <w:tab w:val="left" w:pos="-720"/>
        </w:tabs>
        <w:ind w:left="720" w:hanging="720"/>
        <w:rPr>
          <w:i/>
          <w:spacing w:val="-2"/>
        </w:rPr>
      </w:pPr>
    </w:p>
    <w:p w14:paraId="6AE667A7" w14:textId="77777777" w:rsidR="007236FF" w:rsidRPr="0042334A" w:rsidRDefault="007236FF" w:rsidP="007236FF">
      <w:pPr>
        <w:numPr>
          <w:ilvl w:val="12"/>
          <w:numId w:val="0"/>
        </w:numPr>
        <w:jc w:val="center"/>
        <w:rPr>
          <w:b/>
          <w:bCs/>
          <w:spacing w:val="-3"/>
          <w:sz w:val="28"/>
        </w:rPr>
      </w:pPr>
      <w:r w:rsidRPr="0042334A">
        <w:rPr>
          <w:i/>
        </w:rPr>
        <w:br w:type="page"/>
      </w:r>
      <w:r w:rsidRPr="0042334A">
        <w:rPr>
          <w:b/>
          <w:bCs/>
          <w:sz w:val="28"/>
        </w:rPr>
        <w:lastRenderedPageBreak/>
        <w:t>Sample Form</w:t>
      </w:r>
    </w:p>
    <w:p w14:paraId="24236B5B" w14:textId="77777777" w:rsidR="007236FF" w:rsidRPr="0042334A" w:rsidRDefault="007236FF" w:rsidP="007236FF">
      <w:pPr>
        <w:numPr>
          <w:ilvl w:val="12"/>
          <w:numId w:val="0"/>
        </w:numPr>
        <w:rPr>
          <w:spacing w:val="-3"/>
        </w:rPr>
      </w:pPr>
    </w:p>
    <w:p w14:paraId="7DDA34EE" w14:textId="77777777" w:rsidR="007236FF" w:rsidRPr="0042334A" w:rsidRDefault="007236FF" w:rsidP="007236FF">
      <w:pPr>
        <w:numPr>
          <w:ilvl w:val="12"/>
          <w:numId w:val="0"/>
        </w:numPr>
        <w:rPr>
          <w:spacing w:val="-3"/>
        </w:rPr>
      </w:pPr>
    </w:p>
    <w:p w14:paraId="372D9B7A" w14:textId="77777777" w:rsidR="007236FF" w:rsidRPr="0042334A" w:rsidRDefault="007236FF" w:rsidP="007236FF">
      <w:pPr>
        <w:numPr>
          <w:ilvl w:val="12"/>
          <w:numId w:val="0"/>
        </w:numPr>
        <w:rPr>
          <w:spacing w:val="-3"/>
        </w:rPr>
      </w:pPr>
    </w:p>
    <w:p w14:paraId="6BB26B50" w14:textId="77777777" w:rsidR="007236FF" w:rsidRPr="0042334A" w:rsidRDefault="007236FF" w:rsidP="007236FF">
      <w:pPr>
        <w:numPr>
          <w:ilvl w:val="12"/>
          <w:numId w:val="0"/>
        </w:numPr>
        <w:tabs>
          <w:tab w:val="left" w:pos="5760"/>
        </w:tabs>
        <w:rPr>
          <w:spacing w:val="-3"/>
        </w:rPr>
      </w:pPr>
      <w:r w:rsidRPr="0042334A">
        <w:rPr>
          <w:spacing w:val="-3"/>
        </w:rPr>
        <w:t>Consult</w:t>
      </w:r>
      <w:r w:rsidR="00FA0B86" w:rsidRPr="0042334A">
        <w:rPr>
          <w:spacing w:val="-3"/>
        </w:rPr>
        <w:t>ant</w:t>
      </w:r>
      <w:r w:rsidRPr="0042334A">
        <w:rPr>
          <w:spacing w:val="-3"/>
        </w:rPr>
        <w:t>:</w:t>
      </w:r>
      <w:r w:rsidRPr="0042334A">
        <w:rPr>
          <w:spacing w:val="-3"/>
        </w:rPr>
        <w:tab/>
        <w:t>Country:</w:t>
      </w:r>
    </w:p>
    <w:p w14:paraId="36CBCDA8" w14:textId="77777777" w:rsidR="007236FF" w:rsidRPr="0042334A" w:rsidRDefault="007236FF" w:rsidP="007236FF">
      <w:pPr>
        <w:numPr>
          <w:ilvl w:val="12"/>
          <w:numId w:val="0"/>
        </w:numPr>
        <w:tabs>
          <w:tab w:val="left" w:pos="5760"/>
        </w:tabs>
        <w:rPr>
          <w:spacing w:val="-3"/>
        </w:rPr>
      </w:pPr>
      <w:r w:rsidRPr="0042334A">
        <w:rPr>
          <w:spacing w:val="-3"/>
        </w:rPr>
        <w:t>Assignment:</w:t>
      </w:r>
      <w:r w:rsidRPr="0042334A">
        <w:rPr>
          <w:spacing w:val="-3"/>
        </w:rPr>
        <w:tab/>
        <w:t>Date:</w:t>
      </w:r>
    </w:p>
    <w:p w14:paraId="439D6798" w14:textId="77777777" w:rsidR="007236FF" w:rsidRPr="0042334A" w:rsidRDefault="007236FF" w:rsidP="007236FF">
      <w:pPr>
        <w:numPr>
          <w:ilvl w:val="12"/>
          <w:numId w:val="0"/>
        </w:numPr>
        <w:rPr>
          <w:spacing w:val="-3"/>
        </w:rPr>
      </w:pPr>
    </w:p>
    <w:p w14:paraId="089C0997" w14:textId="77777777" w:rsidR="007236FF" w:rsidRPr="0042334A" w:rsidRDefault="007236FF" w:rsidP="007236FF">
      <w:pPr>
        <w:numPr>
          <w:ilvl w:val="12"/>
          <w:numId w:val="0"/>
        </w:numPr>
        <w:rPr>
          <w:spacing w:val="-3"/>
        </w:rPr>
      </w:pPr>
    </w:p>
    <w:p w14:paraId="65289163" w14:textId="77777777" w:rsidR="007236FF" w:rsidRPr="0042334A" w:rsidRDefault="007236FF" w:rsidP="007236FF">
      <w:pPr>
        <w:numPr>
          <w:ilvl w:val="12"/>
          <w:numId w:val="0"/>
        </w:numPr>
        <w:jc w:val="center"/>
        <w:rPr>
          <w:b/>
          <w:spacing w:val="-3"/>
        </w:rPr>
      </w:pPr>
      <w:r w:rsidRPr="0042334A">
        <w:rPr>
          <w:b/>
          <w:spacing w:val="-3"/>
        </w:rPr>
        <w:t>Consultant’s Representations Regarding Costs and Charges</w:t>
      </w:r>
    </w:p>
    <w:p w14:paraId="605E7142" w14:textId="77777777" w:rsidR="007236FF" w:rsidRPr="0042334A" w:rsidRDefault="007236FF" w:rsidP="007236FF">
      <w:pPr>
        <w:numPr>
          <w:ilvl w:val="12"/>
          <w:numId w:val="0"/>
        </w:numPr>
        <w:rPr>
          <w:spacing w:val="-3"/>
        </w:rPr>
      </w:pPr>
    </w:p>
    <w:p w14:paraId="222BD934" w14:textId="77777777" w:rsidR="007236FF" w:rsidRPr="0042334A" w:rsidRDefault="007236FF" w:rsidP="007236FF">
      <w:pPr>
        <w:numPr>
          <w:ilvl w:val="12"/>
          <w:numId w:val="0"/>
        </w:numPr>
        <w:rPr>
          <w:spacing w:val="-3"/>
        </w:rPr>
      </w:pPr>
    </w:p>
    <w:p w14:paraId="07386CC5" w14:textId="77777777" w:rsidR="007236FF" w:rsidRPr="0042334A" w:rsidRDefault="007236FF" w:rsidP="007236FF">
      <w:pPr>
        <w:numPr>
          <w:ilvl w:val="12"/>
          <w:numId w:val="0"/>
        </w:numPr>
        <w:jc w:val="both"/>
        <w:rPr>
          <w:spacing w:val="-3"/>
        </w:rPr>
      </w:pPr>
      <w:r w:rsidRPr="0042334A">
        <w:rPr>
          <w:spacing w:val="-3"/>
        </w:rPr>
        <w:t>We hereby confirm that:</w:t>
      </w:r>
    </w:p>
    <w:p w14:paraId="1AB182FB" w14:textId="77777777" w:rsidR="007236FF" w:rsidRPr="0042334A" w:rsidRDefault="007236FF" w:rsidP="007236FF">
      <w:pPr>
        <w:numPr>
          <w:ilvl w:val="12"/>
          <w:numId w:val="0"/>
        </w:numPr>
        <w:jc w:val="both"/>
        <w:rPr>
          <w:spacing w:val="-3"/>
        </w:rPr>
      </w:pPr>
    </w:p>
    <w:p w14:paraId="26FAA09D" w14:textId="77777777" w:rsidR="007236FF" w:rsidRPr="0042334A" w:rsidRDefault="007236FF" w:rsidP="007236FF">
      <w:pPr>
        <w:numPr>
          <w:ilvl w:val="12"/>
          <w:numId w:val="0"/>
        </w:numPr>
        <w:jc w:val="both"/>
        <w:rPr>
          <w:spacing w:val="-3"/>
        </w:rPr>
      </w:pPr>
      <w:r w:rsidRPr="0042334A">
        <w:rPr>
          <w:spacing w:val="-3"/>
        </w:rPr>
        <w:t>(a)</w:t>
      </w:r>
      <w:r w:rsidRPr="0042334A">
        <w:rPr>
          <w:spacing w:val="-3"/>
        </w:rPr>
        <w:tab/>
        <w:t xml:space="preserve">the basic </w:t>
      </w:r>
      <w:r w:rsidR="00907F14" w:rsidRPr="0042334A">
        <w:rPr>
          <w:spacing w:val="-3"/>
        </w:rPr>
        <w:t xml:space="preserve">fees </w:t>
      </w:r>
      <w:r w:rsidRPr="0042334A">
        <w:rPr>
          <w:spacing w:val="-3"/>
        </w:rPr>
        <w:t xml:space="preserve">indicated in the attached table are taken from the firm’s payroll records and reflect the current </w:t>
      </w:r>
      <w:r w:rsidR="00907F14" w:rsidRPr="0042334A">
        <w:rPr>
          <w:spacing w:val="-3"/>
        </w:rPr>
        <w:t>rate</w:t>
      </w:r>
      <w:r w:rsidRPr="0042334A">
        <w:rPr>
          <w:spacing w:val="-3"/>
        </w:rPr>
        <w:t xml:space="preserve">s of the </w:t>
      </w:r>
      <w:r w:rsidR="00FA0B86" w:rsidRPr="0042334A">
        <w:rPr>
          <w:spacing w:val="-3"/>
        </w:rPr>
        <w:t>Experts</w:t>
      </w:r>
      <w:r w:rsidRPr="0042334A">
        <w:rPr>
          <w:spacing w:val="-3"/>
        </w:rPr>
        <w:t xml:space="preserve"> listed which have not been raised other than within the normal annual </w:t>
      </w:r>
      <w:r w:rsidR="00FA0B86" w:rsidRPr="0042334A">
        <w:rPr>
          <w:spacing w:val="-3"/>
        </w:rPr>
        <w:t>pay</w:t>
      </w:r>
      <w:r w:rsidRPr="0042334A">
        <w:rPr>
          <w:spacing w:val="-3"/>
        </w:rPr>
        <w:t xml:space="preserve"> increase policy as applied to all the </w:t>
      </w:r>
      <w:r w:rsidR="00FA0B86" w:rsidRPr="0042334A">
        <w:rPr>
          <w:spacing w:val="-3"/>
        </w:rPr>
        <w:t>Consultant</w:t>
      </w:r>
      <w:r w:rsidRPr="0042334A">
        <w:rPr>
          <w:spacing w:val="-3"/>
        </w:rPr>
        <w:t xml:space="preserve">’s </w:t>
      </w:r>
      <w:r w:rsidR="00FA0B86" w:rsidRPr="0042334A">
        <w:rPr>
          <w:spacing w:val="-3"/>
        </w:rPr>
        <w:t>Experts</w:t>
      </w:r>
      <w:r w:rsidRPr="0042334A">
        <w:rPr>
          <w:spacing w:val="-3"/>
        </w:rPr>
        <w:t>;</w:t>
      </w:r>
    </w:p>
    <w:p w14:paraId="77F0812C" w14:textId="77777777" w:rsidR="007236FF" w:rsidRPr="0042334A" w:rsidRDefault="007236FF" w:rsidP="007236FF">
      <w:pPr>
        <w:numPr>
          <w:ilvl w:val="12"/>
          <w:numId w:val="0"/>
        </w:numPr>
        <w:jc w:val="both"/>
        <w:rPr>
          <w:spacing w:val="-3"/>
        </w:rPr>
      </w:pPr>
    </w:p>
    <w:p w14:paraId="60986287" w14:textId="77777777" w:rsidR="007236FF" w:rsidRPr="0042334A" w:rsidRDefault="007236FF" w:rsidP="007236FF">
      <w:pPr>
        <w:numPr>
          <w:ilvl w:val="12"/>
          <w:numId w:val="0"/>
        </w:numPr>
        <w:jc w:val="both"/>
        <w:rPr>
          <w:spacing w:val="-3"/>
        </w:rPr>
      </w:pPr>
      <w:r w:rsidRPr="0042334A">
        <w:rPr>
          <w:spacing w:val="-3"/>
        </w:rPr>
        <w:t>(b)</w:t>
      </w:r>
      <w:r w:rsidRPr="0042334A">
        <w:rPr>
          <w:spacing w:val="-3"/>
        </w:rPr>
        <w:tab/>
        <w:t xml:space="preserve">attached are true copies of the latest </w:t>
      </w:r>
      <w:r w:rsidR="00FA0B86" w:rsidRPr="0042334A">
        <w:rPr>
          <w:spacing w:val="-3"/>
        </w:rPr>
        <w:t>pay</w:t>
      </w:r>
      <w:r w:rsidRPr="0042334A">
        <w:rPr>
          <w:spacing w:val="-3"/>
        </w:rPr>
        <w:t xml:space="preserve"> slips of the </w:t>
      </w:r>
      <w:r w:rsidR="00FA0B86" w:rsidRPr="0042334A">
        <w:rPr>
          <w:spacing w:val="-3"/>
        </w:rPr>
        <w:t>Experts</w:t>
      </w:r>
      <w:r w:rsidRPr="0042334A">
        <w:rPr>
          <w:spacing w:val="-3"/>
        </w:rPr>
        <w:t xml:space="preserve"> listed;</w:t>
      </w:r>
    </w:p>
    <w:p w14:paraId="5108C450" w14:textId="77777777" w:rsidR="007236FF" w:rsidRPr="0042334A" w:rsidRDefault="007236FF" w:rsidP="007236FF">
      <w:pPr>
        <w:numPr>
          <w:ilvl w:val="12"/>
          <w:numId w:val="0"/>
        </w:numPr>
        <w:jc w:val="both"/>
        <w:rPr>
          <w:spacing w:val="-3"/>
        </w:rPr>
      </w:pPr>
    </w:p>
    <w:p w14:paraId="586000C9" w14:textId="77777777" w:rsidR="007236FF" w:rsidRPr="0042334A" w:rsidRDefault="007236FF" w:rsidP="007236FF">
      <w:pPr>
        <w:numPr>
          <w:ilvl w:val="12"/>
          <w:numId w:val="0"/>
        </w:numPr>
        <w:jc w:val="both"/>
        <w:rPr>
          <w:spacing w:val="-3"/>
        </w:rPr>
      </w:pPr>
      <w:r w:rsidRPr="0042334A">
        <w:rPr>
          <w:spacing w:val="-3"/>
        </w:rPr>
        <w:t>(c)</w:t>
      </w:r>
      <w:r w:rsidRPr="0042334A">
        <w:rPr>
          <w:spacing w:val="-3"/>
        </w:rPr>
        <w:tab/>
        <w:t>the away</w:t>
      </w:r>
      <w:r w:rsidR="00FA0B86" w:rsidRPr="0042334A">
        <w:rPr>
          <w:spacing w:val="-3"/>
        </w:rPr>
        <w:t>-</w:t>
      </w:r>
      <w:r w:rsidRPr="0042334A">
        <w:rPr>
          <w:spacing w:val="-3"/>
        </w:rPr>
        <w:t xml:space="preserve"> from</w:t>
      </w:r>
      <w:r w:rsidR="00FA0B86" w:rsidRPr="0042334A">
        <w:rPr>
          <w:spacing w:val="-3"/>
        </w:rPr>
        <w:t>-</w:t>
      </w:r>
      <w:r w:rsidR="00907F14" w:rsidRPr="0042334A">
        <w:rPr>
          <w:spacing w:val="-3"/>
        </w:rPr>
        <w:t xml:space="preserve">home </w:t>
      </w:r>
      <w:r w:rsidR="00065566" w:rsidRPr="0042334A">
        <w:rPr>
          <w:spacing w:val="-3"/>
        </w:rPr>
        <w:t>office allowances</w:t>
      </w:r>
      <w:r w:rsidRPr="0042334A">
        <w:rPr>
          <w:spacing w:val="-3"/>
        </w:rPr>
        <w:t xml:space="preserve"> indicated belo</w:t>
      </w:r>
      <w:r w:rsidR="00FA0B86" w:rsidRPr="0042334A">
        <w:rPr>
          <w:spacing w:val="-3"/>
        </w:rPr>
        <w:t>w are those that the Consultant</w:t>
      </w:r>
      <w:r w:rsidRPr="0042334A">
        <w:rPr>
          <w:spacing w:val="-3"/>
        </w:rPr>
        <w:t xml:space="preserve"> ha</w:t>
      </w:r>
      <w:r w:rsidR="00FA0B86" w:rsidRPr="0042334A">
        <w:rPr>
          <w:spacing w:val="-3"/>
        </w:rPr>
        <w:t>s</w:t>
      </w:r>
      <w:r w:rsidRPr="0042334A">
        <w:rPr>
          <w:spacing w:val="-3"/>
        </w:rPr>
        <w:t xml:space="preserve"> agreed to pay for this assignment to the </w:t>
      </w:r>
      <w:r w:rsidR="00FA0B86" w:rsidRPr="0042334A">
        <w:rPr>
          <w:spacing w:val="-3"/>
        </w:rPr>
        <w:t>Experts</w:t>
      </w:r>
      <w:r w:rsidRPr="0042334A">
        <w:rPr>
          <w:spacing w:val="-3"/>
        </w:rPr>
        <w:t xml:space="preserve"> listed;</w:t>
      </w:r>
    </w:p>
    <w:p w14:paraId="760B030C" w14:textId="77777777" w:rsidR="007236FF" w:rsidRPr="0042334A" w:rsidRDefault="007236FF" w:rsidP="007236FF">
      <w:pPr>
        <w:numPr>
          <w:ilvl w:val="12"/>
          <w:numId w:val="0"/>
        </w:numPr>
        <w:jc w:val="both"/>
        <w:rPr>
          <w:spacing w:val="-3"/>
        </w:rPr>
      </w:pPr>
    </w:p>
    <w:p w14:paraId="1F80D002" w14:textId="77777777" w:rsidR="007236FF" w:rsidRPr="0042334A" w:rsidRDefault="007236FF" w:rsidP="007236FF">
      <w:pPr>
        <w:numPr>
          <w:ilvl w:val="12"/>
          <w:numId w:val="0"/>
        </w:numPr>
        <w:jc w:val="both"/>
        <w:rPr>
          <w:spacing w:val="-3"/>
        </w:rPr>
      </w:pPr>
      <w:r w:rsidRPr="0042334A">
        <w:rPr>
          <w:spacing w:val="-3"/>
        </w:rPr>
        <w:t>(d)</w:t>
      </w:r>
      <w:r w:rsidRPr="0042334A">
        <w:rPr>
          <w:spacing w:val="-3"/>
        </w:rPr>
        <w:tab/>
        <w:t>the factors listed in the attached table for social charges and overhead are based on the firm’s average cost experiences for the latest three years as represented by the firm’s financial statements; and</w:t>
      </w:r>
    </w:p>
    <w:p w14:paraId="2BB89EBD" w14:textId="77777777" w:rsidR="007236FF" w:rsidRPr="0042334A" w:rsidRDefault="007236FF" w:rsidP="007236FF">
      <w:pPr>
        <w:numPr>
          <w:ilvl w:val="12"/>
          <w:numId w:val="0"/>
        </w:numPr>
        <w:jc w:val="both"/>
        <w:rPr>
          <w:spacing w:val="-3"/>
        </w:rPr>
      </w:pPr>
    </w:p>
    <w:p w14:paraId="64AE9379" w14:textId="77777777" w:rsidR="007236FF" w:rsidRPr="0042334A" w:rsidRDefault="007236FF" w:rsidP="007236FF">
      <w:pPr>
        <w:numPr>
          <w:ilvl w:val="12"/>
          <w:numId w:val="0"/>
        </w:numPr>
        <w:jc w:val="both"/>
        <w:rPr>
          <w:spacing w:val="-3"/>
        </w:rPr>
      </w:pPr>
      <w:r w:rsidRPr="0042334A">
        <w:rPr>
          <w:spacing w:val="-3"/>
        </w:rPr>
        <w:t>(e)</w:t>
      </w:r>
      <w:r w:rsidRPr="0042334A">
        <w:rPr>
          <w:spacing w:val="-3"/>
        </w:rPr>
        <w:tab/>
        <w:t>said factors for overhead and social charges do not include any bonuses or other means of profit-sharing.</w:t>
      </w:r>
    </w:p>
    <w:p w14:paraId="185C687E" w14:textId="77777777" w:rsidR="007236FF" w:rsidRPr="0042334A" w:rsidRDefault="007236FF" w:rsidP="007236FF">
      <w:pPr>
        <w:pStyle w:val="BodyTextIndent3"/>
      </w:pPr>
    </w:p>
    <w:p w14:paraId="2C2173F4" w14:textId="77777777" w:rsidR="007236FF" w:rsidRPr="0042334A" w:rsidRDefault="007236FF" w:rsidP="007236FF">
      <w:pPr>
        <w:numPr>
          <w:ilvl w:val="12"/>
          <w:numId w:val="0"/>
        </w:numPr>
        <w:tabs>
          <w:tab w:val="left" w:pos="5040"/>
        </w:tabs>
        <w:rPr>
          <w:spacing w:val="-3"/>
        </w:rPr>
      </w:pPr>
      <w:r w:rsidRPr="0042334A">
        <w:rPr>
          <w:spacing w:val="-3"/>
          <w:u w:val="single"/>
        </w:rPr>
        <w:tab/>
      </w:r>
    </w:p>
    <w:p w14:paraId="1A6A2ABD" w14:textId="77777777" w:rsidR="007236FF" w:rsidRPr="0042334A" w:rsidRDefault="002A2D56" w:rsidP="007236FF">
      <w:pPr>
        <w:numPr>
          <w:ilvl w:val="12"/>
          <w:numId w:val="0"/>
        </w:numPr>
        <w:rPr>
          <w:spacing w:val="-3"/>
        </w:rPr>
      </w:pPr>
      <w:r w:rsidRPr="0042334A">
        <w:rPr>
          <w:spacing w:val="-3"/>
          <w:sz w:val="20"/>
        </w:rPr>
        <w:t>[Name of Consultant</w:t>
      </w:r>
      <w:r w:rsidR="007236FF" w:rsidRPr="0042334A">
        <w:rPr>
          <w:spacing w:val="-3"/>
          <w:sz w:val="20"/>
        </w:rPr>
        <w:t>]</w:t>
      </w:r>
    </w:p>
    <w:p w14:paraId="75F658FE" w14:textId="77777777" w:rsidR="007236FF" w:rsidRPr="0042334A" w:rsidRDefault="007236FF" w:rsidP="007236FF">
      <w:pPr>
        <w:numPr>
          <w:ilvl w:val="12"/>
          <w:numId w:val="0"/>
        </w:numPr>
        <w:rPr>
          <w:spacing w:val="-3"/>
        </w:rPr>
      </w:pPr>
    </w:p>
    <w:p w14:paraId="06C0FB4B" w14:textId="77777777" w:rsidR="007236FF" w:rsidRPr="0042334A" w:rsidRDefault="007236FF" w:rsidP="007236FF">
      <w:pPr>
        <w:numPr>
          <w:ilvl w:val="12"/>
          <w:numId w:val="0"/>
        </w:numPr>
        <w:tabs>
          <w:tab w:val="left" w:pos="5040"/>
          <w:tab w:val="left" w:pos="5760"/>
          <w:tab w:val="left" w:pos="8640"/>
        </w:tabs>
        <w:rPr>
          <w:spacing w:val="-3"/>
        </w:rPr>
      </w:pPr>
      <w:r w:rsidRPr="0042334A">
        <w:rPr>
          <w:spacing w:val="-3"/>
          <w:u w:val="single"/>
        </w:rPr>
        <w:tab/>
      </w:r>
      <w:r w:rsidRPr="0042334A">
        <w:rPr>
          <w:spacing w:val="-3"/>
        </w:rPr>
        <w:tab/>
      </w:r>
      <w:r w:rsidRPr="0042334A">
        <w:rPr>
          <w:spacing w:val="-3"/>
          <w:u w:val="single"/>
        </w:rPr>
        <w:tab/>
      </w:r>
    </w:p>
    <w:p w14:paraId="347518D4" w14:textId="77777777" w:rsidR="007236FF" w:rsidRPr="0042334A" w:rsidRDefault="007236FF" w:rsidP="007236FF">
      <w:pPr>
        <w:numPr>
          <w:ilvl w:val="12"/>
          <w:numId w:val="0"/>
        </w:numPr>
        <w:tabs>
          <w:tab w:val="left" w:pos="5760"/>
        </w:tabs>
        <w:rPr>
          <w:spacing w:val="-3"/>
        </w:rPr>
      </w:pPr>
      <w:r w:rsidRPr="0042334A">
        <w:rPr>
          <w:spacing w:val="-3"/>
        </w:rPr>
        <w:t>Signature of Authorized Representative</w:t>
      </w:r>
      <w:r w:rsidRPr="0042334A">
        <w:rPr>
          <w:spacing w:val="-3"/>
        </w:rPr>
        <w:tab/>
        <w:t>Date</w:t>
      </w:r>
    </w:p>
    <w:p w14:paraId="0B4659C8" w14:textId="77777777" w:rsidR="007236FF" w:rsidRPr="0042334A" w:rsidRDefault="007236FF" w:rsidP="007236FF">
      <w:pPr>
        <w:numPr>
          <w:ilvl w:val="12"/>
          <w:numId w:val="0"/>
        </w:numPr>
        <w:rPr>
          <w:spacing w:val="-3"/>
        </w:rPr>
      </w:pPr>
    </w:p>
    <w:p w14:paraId="24EEFC30" w14:textId="77777777" w:rsidR="007236FF" w:rsidRPr="0042334A" w:rsidRDefault="007236FF" w:rsidP="007236FF">
      <w:pPr>
        <w:numPr>
          <w:ilvl w:val="12"/>
          <w:numId w:val="0"/>
        </w:numPr>
        <w:tabs>
          <w:tab w:val="left" w:pos="5040"/>
        </w:tabs>
        <w:rPr>
          <w:spacing w:val="-3"/>
        </w:rPr>
      </w:pPr>
      <w:r w:rsidRPr="0042334A">
        <w:rPr>
          <w:spacing w:val="-3"/>
        </w:rPr>
        <w:t xml:space="preserve">Name:  </w:t>
      </w:r>
      <w:r w:rsidRPr="0042334A">
        <w:rPr>
          <w:spacing w:val="-3"/>
          <w:u w:val="single"/>
        </w:rPr>
        <w:tab/>
      </w:r>
    </w:p>
    <w:p w14:paraId="7F4D8F8E" w14:textId="77777777" w:rsidR="007236FF" w:rsidRPr="0042334A" w:rsidRDefault="007236FF" w:rsidP="007236FF">
      <w:pPr>
        <w:numPr>
          <w:ilvl w:val="12"/>
          <w:numId w:val="0"/>
        </w:numPr>
        <w:rPr>
          <w:spacing w:val="-3"/>
        </w:rPr>
      </w:pPr>
    </w:p>
    <w:p w14:paraId="5D893DC9" w14:textId="77777777" w:rsidR="007236FF" w:rsidRPr="0042334A" w:rsidRDefault="007236FF" w:rsidP="007236FF">
      <w:pPr>
        <w:numPr>
          <w:ilvl w:val="12"/>
          <w:numId w:val="0"/>
        </w:numPr>
        <w:tabs>
          <w:tab w:val="left" w:pos="5040"/>
        </w:tabs>
        <w:rPr>
          <w:spacing w:val="-3"/>
        </w:rPr>
      </w:pPr>
      <w:r w:rsidRPr="0042334A">
        <w:rPr>
          <w:spacing w:val="-3"/>
        </w:rPr>
        <w:t xml:space="preserve">Title:  </w:t>
      </w:r>
      <w:r w:rsidRPr="0042334A">
        <w:rPr>
          <w:spacing w:val="-3"/>
          <w:u w:val="single"/>
        </w:rPr>
        <w:tab/>
      </w:r>
    </w:p>
    <w:p w14:paraId="751423F4" w14:textId="77777777" w:rsidR="002A2D56" w:rsidRPr="0042334A" w:rsidRDefault="002A2D56" w:rsidP="0027492E">
      <w:pPr>
        <w:pStyle w:val="Heading2"/>
        <w:rPr>
          <w:lang w:val="en-US"/>
        </w:rPr>
        <w:sectPr w:rsidR="002A2D56" w:rsidRPr="0042334A" w:rsidSect="00D47EDD">
          <w:headerReference w:type="default" r:id="rId56"/>
          <w:footnotePr>
            <w:numRestart w:val="eachSect"/>
          </w:footnotePr>
          <w:pgSz w:w="12242" w:h="15842" w:code="1"/>
          <w:pgMar w:top="1440" w:right="1440" w:bottom="1729" w:left="1729" w:header="720" w:footer="720" w:gutter="0"/>
          <w:cols w:space="708"/>
          <w:docGrid w:linePitch="360"/>
        </w:sectPr>
      </w:pPr>
    </w:p>
    <w:p w14:paraId="20B442FA" w14:textId="77777777" w:rsidR="002A2D56" w:rsidRPr="0042334A" w:rsidRDefault="002A2D56" w:rsidP="002A2D56">
      <w:pPr>
        <w:numPr>
          <w:ilvl w:val="12"/>
          <w:numId w:val="0"/>
        </w:numPr>
        <w:jc w:val="center"/>
        <w:rPr>
          <w:b/>
          <w:spacing w:val="-3"/>
        </w:rPr>
      </w:pPr>
      <w:r w:rsidRPr="0042334A">
        <w:rPr>
          <w:b/>
          <w:spacing w:val="-3"/>
        </w:rPr>
        <w:lastRenderedPageBreak/>
        <w:t>Consultant’s Representations Regarding Costs and Charges</w:t>
      </w:r>
    </w:p>
    <w:p w14:paraId="3E7A238C" w14:textId="77777777" w:rsidR="009D62ED" w:rsidRPr="0042334A" w:rsidRDefault="009D62ED" w:rsidP="002A2D56">
      <w:pPr>
        <w:numPr>
          <w:ilvl w:val="12"/>
          <w:numId w:val="0"/>
        </w:numPr>
        <w:jc w:val="center"/>
        <w:rPr>
          <w:b/>
          <w:spacing w:val="-3"/>
        </w:rPr>
      </w:pPr>
      <w:r w:rsidRPr="0042334A">
        <w:rPr>
          <w:b/>
          <w:spacing w:val="-3"/>
        </w:rPr>
        <w:t>(Model Form I)</w:t>
      </w:r>
    </w:p>
    <w:p w14:paraId="6EB28A92" w14:textId="77777777" w:rsidR="002A2D56" w:rsidRPr="0042334A" w:rsidRDefault="002A2D56" w:rsidP="002A2D56">
      <w:pPr>
        <w:numPr>
          <w:ilvl w:val="12"/>
          <w:numId w:val="0"/>
        </w:numPr>
        <w:ind w:right="720"/>
        <w:rPr>
          <w:spacing w:val="-3"/>
        </w:rPr>
      </w:pPr>
    </w:p>
    <w:p w14:paraId="527B05A3" w14:textId="77777777" w:rsidR="002A2D56" w:rsidRPr="0042334A" w:rsidRDefault="002A2D56" w:rsidP="002A2D56">
      <w:pPr>
        <w:numPr>
          <w:ilvl w:val="12"/>
          <w:numId w:val="0"/>
        </w:numPr>
        <w:ind w:right="720"/>
        <w:jc w:val="center"/>
        <w:rPr>
          <w:spacing w:val="-2"/>
        </w:rPr>
      </w:pPr>
      <w:r w:rsidRPr="0042334A">
        <w:rPr>
          <w:spacing w:val="-2"/>
        </w:rPr>
        <w:t xml:space="preserve">(Expressed in </w:t>
      </w:r>
      <w:r w:rsidR="00FD73C3" w:rsidRPr="0042334A">
        <w:rPr>
          <w:spacing w:val="-2"/>
        </w:rPr>
        <w:t>Rs.</w:t>
      </w:r>
      <w:r w:rsidRPr="0042334A">
        <w:rPr>
          <w:spacing w:val="-2"/>
        </w:rPr>
        <w:t>)</w:t>
      </w:r>
    </w:p>
    <w:p w14:paraId="54942F21" w14:textId="77777777" w:rsidR="002A2D56" w:rsidRPr="0042334A" w:rsidRDefault="002A2D56" w:rsidP="002A2D56">
      <w:pPr>
        <w:pStyle w:val="Header"/>
        <w:numPr>
          <w:ilvl w:val="12"/>
          <w:numId w:val="0"/>
        </w:numPr>
        <w:rPr>
          <w:spacing w:val="-2"/>
          <w:szCs w:val="24"/>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47"/>
        <w:gridCol w:w="1247"/>
        <w:gridCol w:w="1588"/>
        <w:gridCol w:w="964"/>
        <w:gridCol w:w="964"/>
        <w:gridCol w:w="964"/>
        <w:gridCol w:w="851"/>
        <w:gridCol w:w="1304"/>
        <w:gridCol w:w="1701"/>
        <w:gridCol w:w="1701"/>
      </w:tblGrid>
      <w:tr w:rsidR="002A2D56" w:rsidRPr="0042334A" w14:paraId="05E04291" w14:textId="77777777" w:rsidTr="00EA7EC1">
        <w:trPr>
          <w:cantSplit/>
          <w:trHeight w:val="454"/>
          <w:jc w:val="center"/>
        </w:trPr>
        <w:tc>
          <w:tcPr>
            <w:tcW w:w="2494" w:type="dxa"/>
            <w:gridSpan w:val="2"/>
            <w:tcBorders>
              <w:top w:val="double" w:sz="4" w:space="0" w:color="auto"/>
              <w:bottom w:val="single" w:sz="6" w:space="0" w:color="auto"/>
              <w:right w:val="single" w:sz="6" w:space="0" w:color="auto"/>
            </w:tcBorders>
            <w:vAlign w:val="center"/>
          </w:tcPr>
          <w:p w14:paraId="53E0FAED"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Personnel</w:t>
            </w:r>
          </w:p>
        </w:tc>
        <w:tc>
          <w:tcPr>
            <w:tcW w:w="1588" w:type="dxa"/>
            <w:tcBorders>
              <w:top w:val="double" w:sz="4" w:space="0" w:color="auto"/>
              <w:left w:val="single" w:sz="6" w:space="0" w:color="auto"/>
              <w:bottom w:val="single" w:sz="6" w:space="0" w:color="auto"/>
              <w:right w:val="single" w:sz="6" w:space="0" w:color="auto"/>
            </w:tcBorders>
            <w:vAlign w:val="center"/>
          </w:tcPr>
          <w:p w14:paraId="79072C30"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1</w:t>
            </w:r>
          </w:p>
        </w:tc>
        <w:tc>
          <w:tcPr>
            <w:tcW w:w="964" w:type="dxa"/>
            <w:tcBorders>
              <w:top w:val="double" w:sz="4" w:space="0" w:color="auto"/>
              <w:left w:val="single" w:sz="6" w:space="0" w:color="auto"/>
              <w:bottom w:val="single" w:sz="6" w:space="0" w:color="auto"/>
              <w:right w:val="single" w:sz="6" w:space="0" w:color="auto"/>
            </w:tcBorders>
            <w:vAlign w:val="center"/>
          </w:tcPr>
          <w:p w14:paraId="23372254"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2</w:t>
            </w:r>
          </w:p>
        </w:tc>
        <w:tc>
          <w:tcPr>
            <w:tcW w:w="964" w:type="dxa"/>
            <w:tcBorders>
              <w:top w:val="double" w:sz="4" w:space="0" w:color="auto"/>
              <w:left w:val="single" w:sz="6" w:space="0" w:color="auto"/>
              <w:bottom w:val="single" w:sz="6" w:space="0" w:color="auto"/>
              <w:right w:val="single" w:sz="6" w:space="0" w:color="auto"/>
            </w:tcBorders>
            <w:vAlign w:val="center"/>
          </w:tcPr>
          <w:p w14:paraId="152CB1C8" w14:textId="77777777" w:rsidR="002A2D56" w:rsidRPr="0042334A" w:rsidRDefault="002A2D56" w:rsidP="00EA7EC1">
            <w:pPr>
              <w:numPr>
                <w:ilvl w:val="12"/>
                <w:numId w:val="0"/>
              </w:numPr>
              <w:ind w:right="-83"/>
              <w:jc w:val="center"/>
              <w:rPr>
                <w:rFonts w:asciiTheme="minorHAnsi" w:hAnsiTheme="minorHAnsi"/>
                <w:spacing w:val="-2"/>
                <w:sz w:val="20"/>
              </w:rPr>
            </w:pPr>
            <w:r w:rsidRPr="0042334A">
              <w:rPr>
                <w:rFonts w:asciiTheme="minorHAnsi" w:hAnsiTheme="minorHAnsi"/>
                <w:spacing w:val="-2"/>
                <w:sz w:val="20"/>
              </w:rPr>
              <w:t>3</w:t>
            </w:r>
          </w:p>
        </w:tc>
        <w:tc>
          <w:tcPr>
            <w:tcW w:w="964" w:type="dxa"/>
            <w:tcBorders>
              <w:top w:val="double" w:sz="4" w:space="0" w:color="auto"/>
              <w:left w:val="single" w:sz="6" w:space="0" w:color="auto"/>
              <w:bottom w:val="single" w:sz="6" w:space="0" w:color="auto"/>
              <w:right w:val="single" w:sz="6" w:space="0" w:color="auto"/>
            </w:tcBorders>
            <w:vAlign w:val="center"/>
          </w:tcPr>
          <w:p w14:paraId="6EAD0126"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4</w:t>
            </w:r>
          </w:p>
        </w:tc>
        <w:tc>
          <w:tcPr>
            <w:tcW w:w="851" w:type="dxa"/>
            <w:tcBorders>
              <w:top w:val="double" w:sz="4" w:space="0" w:color="auto"/>
              <w:left w:val="single" w:sz="6" w:space="0" w:color="auto"/>
              <w:bottom w:val="single" w:sz="6" w:space="0" w:color="auto"/>
              <w:right w:val="single" w:sz="6" w:space="0" w:color="auto"/>
            </w:tcBorders>
            <w:vAlign w:val="center"/>
          </w:tcPr>
          <w:p w14:paraId="7E11F12F"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5</w:t>
            </w:r>
          </w:p>
        </w:tc>
        <w:tc>
          <w:tcPr>
            <w:tcW w:w="1304" w:type="dxa"/>
            <w:tcBorders>
              <w:top w:val="double" w:sz="4" w:space="0" w:color="auto"/>
              <w:left w:val="single" w:sz="6" w:space="0" w:color="auto"/>
              <w:bottom w:val="single" w:sz="6" w:space="0" w:color="auto"/>
              <w:right w:val="single" w:sz="6" w:space="0" w:color="auto"/>
            </w:tcBorders>
            <w:vAlign w:val="center"/>
          </w:tcPr>
          <w:p w14:paraId="115E84F3"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6</w:t>
            </w:r>
          </w:p>
        </w:tc>
        <w:tc>
          <w:tcPr>
            <w:tcW w:w="1701" w:type="dxa"/>
            <w:tcBorders>
              <w:top w:val="double" w:sz="4" w:space="0" w:color="auto"/>
              <w:left w:val="single" w:sz="6" w:space="0" w:color="auto"/>
              <w:bottom w:val="single" w:sz="6" w:space="0" w:color="auto"/>
              <w:right w:val="single" w:sz="6" w:space="0" w:color="auto"/>
            </w:tcBorders>
            <w:vAlign w:val="center"/>
          </w:tcPr>
          <w:p w14:paraId="721F0EE7"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7</w:t>
            </w:r>
          </w:p>
        </w:tc>
        <w:tc>
          <w:tcPr>
            <w:tcW w:w="1701" w:type="dxa"/>
            <w:tcBorders>
              <w:top w:val="double" w:sz="4" w:space="0" w:color="auto"/>
              <w:left w:val="single" w:sz="6" w:space="0" w:color="auto"/>
              <w:bottom w:val="single" w:sz="6" w:space="0" w:color="auto"/>
            </w:tcBorders>
            <w:vAlign w:val="center"/>
          </w:tcPr>
          <w:p w14:paraId="2C8BAFB3"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8</w:t>
            </w:r>
          </w:p>
        </w:tc>
      </w:tr>
      <w:tr w:rsidR="002A2D56" w:rsidRPr="0042334A" w14:paraId="5CED4863" w14:textId="77777777" w:rsidTr="00EA7EC1">
        <w:trPr>
          <w:trHeight w:val="907"/>
          <w:jc w:val="center"/>
        </w:trPr>
        <w:tc>
          <w:tcPr>
            <w:tcW w:w="1247" w:type="dxa"/>
            <w:tcBorders>
              <w:top w:val="single" w:sz="6" w:space="0" w:color="auto"/>
              <w:bottom w:val="double" w:sz="4" w:space="0" w:color="auto"/>
              <w:right w:val="single" w:sz="6" w:space="0" w:color="auto"/>
            </w:tcBorders>
            <w:vAlign w:val="center"/>
          </w:tcPr>
          <w:p w14:paraId="076674AB"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Name</w:t>
            </w:r>
          </w:p>
        </w:tc>
        <w:tc>
          <w:tcPr>
            <w:tcW w:w="1247" w:type="dxa"/>
            <w:tcBorders>
              <w:top w:val="single" w:sz="6" w:space="0" w:color="auto"/>
              <w:left w:val="single" w:sz="6" w:space="0" w:color="auto"/>
              <w:bottom w:val="double" w:sz="4" w:space="0" w:color="auto"/>
              <w:right w:val="single" w:sz="6" w:space="0" w:color="auto"/>
            </w:tcBorders>
            <w:vAlign w:val="center"/>
          </w:tcPr>
          <w:p w14:paraId="00967C3F"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Position</w:t>
            </w:r>
          </w:p>
        </w:tc>
        <w:tc>
          <w:tcPr>
            <w:tcW w:w="1588" w:type="dxa"/>
            <w:tcBorders>
              <w:top w:val="single" w:sz="6" w:space="0" w:color="auto"/>
              <w:left w:val="single" w:sz="6" w:space="0" w:color="auto"/>
              <w:bottom w:val="double" w:sz="4" w:space="0" w:color="auto"/>
              <w:right w:val="single" w:sz="6" w:space="0" w:color="auto"/>
            </w:tcBorders>
            <w:vAlign w:val="center"/>
          </w:tcPr>
          <w:p w14:paraId="2829323D" w14:textId="77777777" w:rsidR="002A2D56" w:rsidRPr="0042334A" w:rsidRDefault="002A2D56" w:rsidP="00907F14">
            <w:pPr>
              <w:numPr>
                <w:ilvl w:val="12"/>
                <w:numId w:val="0"/>
              </w:numPr>
              <w:jc w:val="center"/>
              <w:rPr>
                <w:rFonts w:asciiTheme="minorHAnsi" w:hAnsiTheme="minorHAnsi"/>
                <w:spacing w:val="-2"/>
                <w:sz w:val="20"/>
              </w:rPr>
            </w:pPr>
            <w:r w:rsidRPr="0042334A">
              <w:rPr>
                <w:rFonts w:asciiTheme="minorHAnsi" w:hAnsiTheme="minorHAnsi"/>
                <w:spacing w:val="-2"/>
                <w:sz w:val="20"/>
              </w:rPr>
              <w:t xml:space="preserve">Basic </w:t>
            </w:r>
            <w:r w:rsidR="00907F14" w:rsidRPr="0042334A">
              <w:rPr>
                <w:rFonts w:asciiTheme="minorHAnsi" w:hAnsiTheme="minorHAnsi"/>
                <w:spacing w:val="-2"/>
                <w:sz w:val="20"/>
              </w:rPr>
              <w:t xml:space="preserve">Remuneration Rate </w:t>
            </w:r>
            <w:r w:rsidRPr="0042334A">
              <w:rPr>
                <w:rFonts w:asciiTheme="minorHAnsi" w:hAnsiTheme="minorHAnsi"/>
                <w:spacing w:val="-2"/>
                <w:sz w:val="20"/>
              </w:rPr>
              <w:t>per Working Month/Day/Year</w:t>
            </w:r>
          </w:p>
        </w:tc>
        <w:tc>
          <w:tcPr>
            <w:tcW w:w="964" w:type="dxa"/>
            <w:tcBorders>
              <w:top w:val="single" w:sz="6" w:space="0" w:color="auto"/>
              <w:left w:val="single" w:sz="6" w:space="0" w:color="auto"/>
              <w:bottom w:val="double" w:sz="4" w:space="0" w:color="auto"/>
              <w:right w:val="single" w:sz="6" w:space="0" w:color="auto"/>
            </w:tcBorders>
            <w:vAlign w:val="center"/>
          </w:tcPr>
          <w:p w14:paraId="4F790E39"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Social Charges</w:t>
            </w:r>
            <w:r w:rsidRPr="0042334A">
              <w:rPr>
                <w:rFonts w:asciiTheme="minorHAnsi" w:hAnsiTheme="minorHAnsi"/>
                <w:spacing w:val="-2"/>
                <w:vertAlign w:val="superscript"/>
              </w:rPr>
              <w:t>1</w:t>
            </w:r>
          </w:p>
        </w:tc>
        <w:tc>
          <w:tcPr>
            <w:tcW w:w="964" w:type="dxa"/>
            <w:tcBorders>
              <w:top w:val="single" w:sz="6" w:space="0" w:color="auto"/>
              <w:left w:val="single" w:sz="6" w:space="0" w:color="auto"/>
              <w:bottom w:val="double" w:sz="4" w:space="0" w:color="auto"/>
              <w:right w:val="single" w:sz="6" w:space="0" w:color="auto"/>
            </w:tcBorders>
            <w:vAlign w:val="center"/>
          </w:tcPr>
          <w:p w14:paraId="722391A9" w14:textId="77777777" w:rsidR="002A2D56" w:rsidRPr="0042334A" w:rsidRDefault="002A2D56" w:rsidP="00EA7EC1">
            <w:pPr>
              <w:numPr>
                <w:ilvl w:val="12"/>
                <w:numId w:val="0"/>
              </w:numPr>
              <w:ind w:right="-83"/>
              <w:jc w:val="center"/>
              <w:rPr>
                <w:rFonts w:asciiTheme="minorHAnsi" w:hAnsiTheme="minorHAnsi"/>
                <w:spacing w:val="-2"/>
                <w:sz w:val="20"/>
              </w:rPr>
            </w:pPr>
            <w:r w:rsidRPr="0042334A">
              <w:rPr>
                <w:rFonts w:asciiTheme="minorHAnsi" w:hAnsiTheme="minorHAnsi"/>
                <w:spacing w:val="-2"/>
                <w:sz w:val="20"/>
              </w:rPr>
              <w:t>Overhead</w:t>
            </w:r>
            <w:r w:rsidRPr="0042334A">
              <w:rPr>
                <w:rFonts w:asciiTheme="minorHAnsi" w:hAnsiTheme="minorHAnsi"/>
                <w:spacing w:val="-2"/>
                <w:sz w:val="20"/>
                <w:vertAlign w:val="superscript"/>
              </w:rPr>
              <w:t>1</w:t>
            </w:r>
          </w:p>
        </w:tc>
        <w:tc>
          <w:tcPr>
            <w:tcW w:w="964" w:type="dxa"/>
            <w:tcBorders>
              <w:top w:val="single" w:sz="6" w:space="0" w:color="auto"/>
              <w:left w:val="single" w:sz="6" w:space="0" w:color="auto"/>
              <w:bottom w:val="double" w:sz="4" w:space="0" w:color="auto"/>
              <w:right w:val="single" w:sz="6" w:space="0" w:color="auto"/>
            </w:tcBorders>
            <w:vAlign w:val="center"/>
          </w:tcPr>
          <w:p w14:paraId="5997E6AC"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Subtotal</w:t>
            </w:r>
          </w:p>
        </w:tc>
        <w:tc>
          <w:tcPr>
            <w:tcW w:w="851" w:type="dxa"/>
            <w:tcBorders>
              <w:top w:val="single" w:sz="6" w:space="0" w:color="auto"/>
              <w:left w:val="single" w:sz="6" w:space="0" w:color="auto"/>
              <w:bottom w:val="double" w:sz="4" w:space="0" w:color="auto"/>
              <w:right w:val="single" w:sz="6" w:space="0" w:color="auto"/>
            </w:tcBorders>
            <w:vAlign w:val="center"/>
          </w:tcPr>
          <w:p w14:paraId="33792C14" w14:textId="77777777" w:rsidR="002A2D56" w:rsidRPr="0042334A" w:rsidRDefault="00907F14" w:rsidP="00907F14">
            <w:pPr>
              <w:numPr>
                <w:ilvl w:val="12"/>
                <w:numId w:val="0"/>
              </w:numPr>
              <w:jc w:val="center"/>
              <w:rPr>
                <w:rFonts w:asciiTheme="minorHAnsi" w:hAnsiTheme="minorHAnsi"/>
                <w:spacing w:val="-2"/>
                <w:sz w:val="20"/>
              </w:rPr>
            </w:pPr>
            <w:r w:rsidRPr="0042334A">
              <w:rPr>
                <w:rFonts w:asciiTheme="minorHAnsi" w:hAnsiTheme="minorHAnsi"/>
                <w:spacing w:val="-2"/>
                <w:sz w:val="20"/>
              </w:rPr>
              <w:t>Profit</w:t>
            </w:r>
            <w:r w:rsidR="002A2D56" w:rsidRPr="0042334A">
              <w:rPr>
                <w:rFonts w:asciiTheme="minorHAnsi" w:hAnsiTheme="minorHAnsi"/>
                <w:spacing w:val="-2"/>
                <w:vertAlign w:val="superscript"/>
              </w:rPr>
              <w:t>2</w:t>
            </w:r>
          </w:p>
        </w:tc>
        <w:tc>
          <w:tcPr>
            <w:tcW w:w="1304" w:type="dxa"/>
            <w:tcBorders>
              <w:top w:val="single" w:sz="6" w:space="0" w:color="auto"/>
              <w:left w:val="single" w:sz="6" w:space="0" w:color="auto"/>
              <w:bottom w:val="double" w:sz="4" w:space="0" w:color="auto"/>
              <w:right w:val="single" w:sz="6" w:space="0" w:color="auto"/>
            </w:tcBorders>
            <w:vAlign w:val="center"/>
          </w:tcPr>
          <w:p w14:paraId="4A9CBBB4" w14:textId="77777777" w:rsidR="002A2D56" w:rsidRPr="0042334A" w:rsidRDefault="002A2D56" w:rsidP="00907F14">
            <w:pPr>
              <w:numPr>
                <w:ilvl w:val="12"/>
                <w:numId w:val="0"/>
              </w:numPr>
              <w:jc w:val="center"/>
              <w:rPr>
                <w:rFonts w:asciiTheme="minorHAnsi" w:hAnsiTheme="minorHAnsi"/>
                <w:spacing w:val="-2"/>
                <w:sz w:val="20"/>
              </w:rPr>
            </w:pPr>
            <w:r w:rsidRPr="0042334A">
              <w:rPr>
                <w:rFonts w:asciiTheme="minorHAnsi" w:hAnsiTheme="minorHAnsi"/>
                <w:spacing w:val="-2"/>
                <w:sz w:val="20"/>
              </w:rPr>
              <w:t xml:space="preserve">Away from </w:t>
            </w:r>
            <w:r w:rsidR="00907F14" w:rsidRPr="0042334A">
              <w:rPr>
                <w:rFonts w:asciiTheme="minorHAnsi" w:hAnsiTheme="minorHAnsi"/>
                <w:spacing w:val="-2"/>
                <w:sz w:val="20"/>
              </w:rPr>
              <w:t>Home Office</w:t>
            </w:r>
            <w:r w:rsidRPr="0042334A">
              <w:rPr>
                <w:rFonts w:asciiTheme="minorHAnsi" w:hAnsiTheme="minorHAnsi"/>
                <w:spacing w:val="-2"/>
                <w:sz w:val="20"/>
              </w:rPr>
              <w:t xml:space="preserve"> Allowance</w:t>
            </w:r>
          </w:p>
        </w:tc>
        <w:tc>
          <w:tcPr>
            <w:tcW w:w="1701" w:type="dxa"/>
            <w:tcBorders>
              <w:top w:val="single" w:sz="6" w:space="0" w:color="auto"/>
              <w:left w:val="single" w:sz="6" w:space="0" w:color="auto"/>
              <w:bottom w:val="double" w:sz="4" w:space="0" w:color="auto"/>
              <w:right w:val="single" w:sz="6" w:space="0" w:color="auto"/>
            </w:tcBorders>
            <w:vAlign w:val="center"/>
          </w:tcPr>
          <w:p w14:paraId="79D9CA52"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Proposed Fixed Rate per Working Month/Day/Hour</w:t>
            </w:r>
          </w:p>
        </w:tc>
        <w:tc>
          <w:tcPr>
            <w:tcW w:w="1701" w:type="dxa"/>
            <w:tcBorders>
              <w:top w:val="single" w:sz="6" w:space="0" w:color="auto"/>
              <w:left w:val="single" w:sz="6" w:space="0" w:color="auto"/>
              <w:bottom w:val="double" w:sz="4" w:space="0" w:color="auto"/>
            </w:tcBorders>
            <w:vAlign w:val="center"/>
          </w:tcPr>
          <w:p w14:paraId="33339524"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spacing w:val="-2"/>
                <w:sz w:val="20"/>
              </w:rPr>
              <w:t>Proposed Fixed Rate per Working Month/Day/Hour</w:t>
            </w:r>
            <w:r w:rsidRPr="0042334A">
              <w:rPr>
                <w:rFonts w:asciiTheme="minorHAnsi" w:hAnsiTheme="minorHAnsi"/>
                <w:spacing w:val="-2"/>
                <w:vertAlign w:val="superscript"/>
              </w:rPr>
              <w:t>1</w:t>
            </w:r>
          </w:p>
        </w:tc>
      </w:tr>
      <w:tr w:rsidR="002A2D56" w:rsidRPr="0042334A" w14:paraId="2798874C" w14:textId="77777777" w:rsidTr="00EA7EC1">
        <w:trPr>
          <w:trHeight w:hRule="exact" w:val="397"/>
          <w:jc w:val="center"/>
        </w:trPr>
        <w:tc>
          <w:tcPr>
            <w:tcW w:w="2494" w:type="dxa"/>
            <w:gridSpan w:val="2"/>
            <w:tcBorders>
              <w:top w:val="double" w:sz="4" w:space="0" w:color="auto"/>
              <w:bottom w:val="single" w:sz="6" w:space="0" w:color="auto"/>
              <w:right w:val="single" w:sz="6" w:space="0" w:color="auto"/>
            </w:tcBorders>
            <w:vAlign w:val="center"/>
          </w:tcPr>
          <w:p w14:paraId="15FEF4A7"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iCs/>
                <w:spacing w:val="-2"/>
                <w:sz w:val="20"/>
              </w:rPr>
              <w:t>Home Office</w:t>
            </w:r>
          </w:p>
        </w:tc>
        <w:tc>
          <w:tcPr>
            <w:tcW w:w="1588" w:type="dxa"/>
            <w:tcBorders>
              <w:top w:val="double" w:sz="4" w:space="0" w:color="auto"/>
              <w:left w:val="single" w:sz="6" w:space="0" w:color="auto"/>
              <w:bottom w:val="single" w:sz="6" w:space="0" w:color="auto"/>
              <w:right w:val="single" w:sz="6" w:space="0" w:color="auto"/>
            </w:tcBorders>
            <w:vAlign w:val="center"/>
          </w:tcPr>
          <w:p w14:paraId="70FC79B7"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20D65386"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594F00B0"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46DA44F1" w14:textId="77777777" w:rsidR="002A2D56" w:rsidRPr="0042334A" w:rsidRDefault="002A2D56" w:rsidP="00EA7EC1">
            <w:pPr>
              <w:numPr>
                <w:ilvl w:val="12"/>
                <w:numId w:val="0"/>
              </w:numPr>
              <w:jc w:val="center"/>
              <w:rPr>
                <w:rFonts w:asciiTheme="minorHAnsi" w:hAnsiTheme="minorHAnsi"/>
                <w:spacing w:val="-2"/>
                <w:sz w:val="20"/>
              </w:rPr>
            </w:pPr>
          </w:p>
        </w:tc>
        <w:tc>
          <w:tcPr>
            <w:tcW w:w="851" w:type="dxa"/>
            <w:tcBorders>
              <w:top w:val="double" w:sz="4" w:space="0" w:color="auto"/>
              <w:left w:val="single" w:sz="6" w:space="0" w:color="auto"/>
              <w:bottom w:val="single" w:sz="6" w:space="0" w:color="auto"/>
              <w:right w:val="single" w:sz="6" w:space="0" w:color="auto"/>
            </w:tcBorders>
            <w:vAlign w:val="center"/>
          </w:tcPr>
          <w:p w14:paraId="3E93A5B2" w14:textId="77777777" w:rsidR="002A2D56" w:rsidRPr="0042334A" w:rsidRDefault="002A2D56" w:rsidP="00EA7EC1">
            <w:pPr>
              <w:numPr>
                <w:ilvl w:val="12"/>
                <w:numId w:val="0"/>
              </w:numPr>
              <w:jc w:val="center"/>
              <w:rPr>
                <w:rFonts w:asciiTheme="minorHAnsi" w:hAnsiTheme="minorHAnsi"/>
                <w:spacing w:val="-2"/>
                <w:sz w:val="20"/>
              </w:rPr>
            </w:pPr>
          </w:p>
        </w:tc>
        <w:tc>
          <w:tcPr>
            <w:tcW w:w="1304" w:type="dxa"/>
            <w:tcBorders>
              <w:top w:val="double" w:sz="4" w:space="0" w:color="auto"/>
              <w:left w:val="single" w:sz="6" w:space="0" w:color="auto"/>
              <w:bottom w:val="single" w:sz="6" w:space="0" w:color="auto"/>
              <w:right w:val="single" w:sz="6" w:space="0" w:color="auto"/>
            </w:tcBorders>
            <w:vAlign w:val="center"/>
          </w:tcPr>
          <w:p w14:paraId="414876D4"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double" w:sz="4" w:space="0" w:color="auto"/>
              <w:left w:val="single" w:sz="6" w:space="0" w:color="auto"/>
              <w:bottom w:val="single" w:sz="6" w:space="0" w:color="auto"/>
              <w:right w:val="single" w:sz="6" w:space="0" w:color="auto"/>
            </w:tcBorders>
            <w:vAlign w:val="center"/>
          </w:tcPr>
          <w:p w14:paraId="140382B4"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double" w:sz="4" w:space="0" w:color="auto"/>
              <w:left w:val="single" w:sz="6" w:space="0" w:color="auto"/>
              <w:bottom w:val="single" w:sz="6" w:space="0" w:color="auto"/>
            </w:tcBorders>
            <w:vAlign w:val="center"/>
          </w:tcPr>
          <w:p w14:paraId="65B9E524" w14:textId="77777777" w:rsidR="002A2D56" w:rsidRPr="0042334A" w:rsidRDefault="002A2D56" w:rsidP="00EA7EC1">
            <w:pPr>
              <w:numPr>
                <w:ilvl w:val="12"/>
                <w:numId w:val="0"/>
              </w:numPr>
              <w:jc w:val="center"/>
              <w:rPr>
                <w:rFonts w:asciiTheme="minorHAnsi" w:hAnsiTheme="minorHAnsi"/>
                <w:spacing w:val="-2"/>
                <w:sz w:val="20"/>
              </w:rPr>
            </w:pPr>
          </w:p>
        </w:tc>
      </w:tr>
      <w:tr w:rsidR="002A2D56" w:rsidRPr="0042334A" w14:paraId="1E569C76" w14:textId="77777777" w:rsidTr="00EA7EC1">
        <w:trPr>
          <w:trHeight w:hRule="exact" w:val="397"/>
          <w:jc w:val="center"/>
        </w:trPr>
        <w:tc>
          <w:tcPr>
            <w:tcW w:w="1247" w:type="dxa"/>
            <w:tcBorders>
              <w:top w:val="single" w:sz="6" w:space="0" w:color="auto"/>
              <w:bottom w:val="single" w:sz="6" w:space="0" w:color="auto"/>
              <w:right w:val="single" w:sz="6" w:space="0" w:color="auto"/>
            </w:tcBorders>
            <w:vAlign w:val="center"/>
          </w:tcPr>
          <w:p w14:paraId="218B33B2" w14:textId="77777777" w:rsidR="002A2D56" w:rsidRPr="0042334A" w:rsidRDefault="002A2D56" w:rsidP="00EA7EC1">
            <w:pPr>
              <w:numPr>
                <w:ilvl w:val="12"/>
                <w:numId w:val="0"/>
              </w:numPr>
              <w:jc w:val="center"/>
              <w:rPr>
                <w:rFonts w:asciiTheme="minorHAnsi" w:hAnsiTheme="minorHAns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744AF945" w14:textId="77777777" w:rsidR="002A2D56" w:rsidRPr="0042334A" w:rsidRDefault="002A2D56" w:rsidP="00EA7EC1">
            <w:pPr>
              <w:numPr>
                <w:ilvl w:val="12"/>
                <w:numId w:val="0"/>
              </w:numPr>
              <w:jc w:val="center"/>
              <w:rPr>
                <w:rFonts w:asciiTheme="minorHAnsi" w:hAnsiTheme="minorHAns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7B49C273"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57B5B5AE"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7107B072"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4F08F641" w14:textId="77777777" w:rsidR="002A2D56" w:rsidRPr="0042334A" w:rsidRDefault="002A2D56" w:rsidP="00EA7EC1">
            <w:pPr>
              <w:numPr>
                <w:ilvl w:val="12"/>
                <w:numId w:val="0"/>
              </w:numPr>
              <w:jc w:val="center"/>
              <w:rPr>
                <w:rFonts w:asciiTheme="minorHAnsi" w:hAnsiTheme="minorHAnsi"/>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25DC0A96" w14:textId="77777777" w:rsidR="002A2D56" w:rsidRPr="0042334A" w:rsidRDefault="002A2D56" w:rsidP="00EA7EC1">
            <w:pPr>
              <w:numPr>
                <w:ilvl w:val="12"/>
                <w:numId w:val="0"/>
              </w:numPr>
              <w:jc w:val="center"/>
              <w:rPr>
                <w:rFonts w:asciiTheme="minorHAnsi" w:hAnsiTheme="minorHAnsi"/>
                <w:spacing w:val="-2"/>
                <w:sz w:val="20"/>
              </w:rPr>
            </w:pPr>
          </w:p>
        </w:tc>
        <w:tc>
          <w:tcPr>
            <w:tcW w:w="1304" w:type="dxa"/>
            <w:tcBorders>
              <w:top w:val="single" w:sz="6" w:space="0" w:color="auto"/>
              <w:left w:val="single" w:sz="6" w:space="0" w:color="auto"/>
              <w:bottom w:val="single" w:sz="6" w:space="0" w:color="auto"/>
              <w:right w:val="single" w:sz="6" w:space="0" w:color="auto"/>
            </w:tcBorders>
            <w:vAlign w:val="center"/>
          </w:tcPr>
          <w:p w14:paraId="058ED059"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right w:val="single" w:sz="6" w:space="0" w:color="auto"/>
            </w:tcBorders>
            <w:vAlign w:val="center"/>
          </w:tcPr>
          <w:p w14:paraId="52DB8E1E"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tcBorders>
            <w:vAlign w:val="center"/>
          </w:tcPr>
          <w:p w14:paraId="4BE8000C" w14:textId="77777777" w:rsidR="002A2D56" w:rsidRPr="0042334A" w:rsidRDefault="002A2D56" w:rsidP="00EA7EC1">
            <w:pPr>
              <w:numPr>
                <w:ilvl w:val="12"/>
                <w:numId w:val="0"/>
              </w:numPr>
              <w:jc w:val="center"/>
              <w:rPr>
                <w:rFonts w:asciiTheme="minorHAnsi" w:hAnsiTheme="minorHAnsi"/>
                <w:spacing w:val="-2"/>
                <w:sz w:val="20"/>
              </w:rPr>
            </w:pPr>
          </w:p>
        </w:tc>
      </w:tr>
      <w:tr w:rsidR="002A2D56" w:rsidRPr="0042334A" w14:paraId="37456C25" w14:textId="77777777" w:rsidTr="00EA7EC1">
        <w:trPr>
          <w:trHeight w:hRule="exact" w:val="397"/>
          <w:jc w:val="center"/>
        </w:trPr>
        <w:tc>
          <w:tcPr>
            <w:tcW w:w="1247" w:type="dxa"/>
            <w:tcBorders>
              <w:top w:val="single" w:sz="6" w:space="0" w:color="auto"/>
              <w:bottom w:val="single" w:sz="6" w:space="0" w:color="auto"/>
              <w:right w:val="single" w:sz="6" w:space="0" w:color="auto"/>
            </w:tcBorders>
            <w:vAlign w:val="center"/>
          </w:tcPr>
          <w:p w14:paraId="7BBD1502" w14:textId="77777777" w:rsidR="002A2D56" w:rsidRPr="0042334A" w:rsidRDefault="002A2D56" w:rsidP="00EA7EC1">
            <w:pPr>
              <w:numPr>
                <w:ilvl w:val="12"/>
                <w:numId w:val="0"/>
              </w:numPr>
              <w:jc w:val="center"/>
              <w:rPr>
                <w:rFonts w:asciiTheme="minorHAnsi" w:hAnsiTheme="minorHAns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1FDBEC22" w14:textId="77777777" w:rsidR="002A2D56" w:rsidRPr="0042334A" w:rsidRDefault="002A2D56" w:rsidP="00EA7EC1">
            <w:pPr>
              <w:numPr>
                <w:ilvl w:val="12"/>
                <w:numId w:val="0"/>
              </w:numPr>
              <w:jc w:val="center"/>
              <w:rPr>
                <w:rFonts w:asciiTheme="minorHAnsi" w:hAnsiTheme="minorHAns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52FE9850"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0C26053D"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29A3B646"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08946F5A" w14:textId="77777777" w:rsidR="002A2D56" w:rsidRPr="0042334A" w:rsidRDefault="002A2D56" w:rsidP="00EA7EC1">
            <w:pPr>
              <w:numPr>
                <w:ilvl w:val="12"/>
                <w:numId w:val="0"/>
              </w:numPr>
              <w:jc w:val="center"/>
              <w:rPr>
                <w:rFonts w:asciiTheme="minorHAnsi" w:hAnsiTheme="minorHAnsi"/>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418093F5" w14:textId="77777777" w:rsidR="002A2D56" w:rsidRPr="0042334A" w:rsidRDefault="002A2D56" w:rsidP="00EA7EC1">
            <w:pPr>
              <w:numPr>
                <w:ilvl w:val="12"/>
                <w:numId w:val="0"/>
              </w:numPr>
              <w:jc w:val="center"/>
              <w:rPr>
                <w:rFonts w:asciiTheme="minorHAnsi" w:hAnsiTheme="minorHAnsi"/>
                <w:spacing w:val="-2"/>
                <w:sz w:val="20"/>
              </w:rPr>
            </w:pPr>
          </w:p>
        </w:tc>
        <w:tc>
          <w:tcPr>
            <w:tcW w:w="1304" w:type="dxa"/>
            <w:tcBorders>
              <w:top w:val="single" w:sz="6" w:space="0" w:color="auto"/>
              <w:left w:val="single" w:sz="6" w:space="0" w:color="auto"/>
              <w:bottom w:val="single" w:sz="6" w:space="0" w:color="auto"/>
              <w:right w:val="single" w:sz="6" w:space="0" w:color="auto"/>
            </w:tcBorders>
            <w:vAlign w:val="center"/>
          </w:tcPr>
          <w:p w14:paraId="7CB8E3AF"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right w:val="single" w:sz="6" w:space="0" w:color="auto"/>
            </w:tcBorders>
            <w:vAlign w:val="center"/>
          </w:tcPr>
          <w:p w14:paraId="5C03ADEE"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tcBorders>
            <w:vAlign w:val="center"/>
          </w:tcPr>
          <w:p w14:paraId="143458F5" w14:textId="77777777" w:rsidR="002A2D56" w:rsidRPr="0042334A" w:rsidRDefault="002A2D56" w:rsidP="00EA7EC1">
            <w:pPr>
              <w:numPr>
                <w:ilvl w:val="12"/>
                <w:numId w:val="0"/>
              </w:numPr>
              <w:jc w:val="center"/>
              <w:rPr>
                <w:rFonts w:asciiTheme="minorHAnsi" w:hAnsiTheme="minorHAnsi"/>
                <w:spacing w:val="-2"/>
                <w:sz w:val="20"/>
              </w:rPr>
            </w:pPr>
          </w:p>
        </w:tc>
      </w:tr>
      <w:tr w:rsidR="002A2D56" w:rsidRPr="0042334A" w14:paraId="13D5BA0F" w14:textId="77777777" w:rsidTr="00EA7EC1">
        <w:trPr>
          <w:trHeight w:hRule="exact" w:val="397"/>
          <w:jc w:val="center"/>
        </w:trPr>
        <w:tc>
          <w:tcPr>
            <w:tcW w:w="1247" w:type="dxa"/>
            <w:tcBorders>
              <w:top w:val="single" w:sz="6" w:space="0" w:color="auto"/>
              <w:bottom w:val="single" w:sz="6" w:space="0" w:color="auto"/>
              <w:right w:val="single" w:sz="6" w:space="0" w:color="auto"/>
            </w:tcBorders>
            <w:vAlign w:val="center"/>
          </w:tcPr>
          <w:p w14:paraId="7D52A9AB" w14:textId="77777777" w:rsidR="002A2D56" w:rsidRPr="0042334A" w:rsidRDefault="002A2D56" w:rsidP="00EA7EC1">
            <w:pPr>
              <w:numPr>
                <w:ilvl w:val="12"/>
                <w:numId w:val="0"/>
              </w:numPr>
              <w:jc w:val="center"/>
              <w:rPr>
                <w:rFonts w:asciiTheme="minorHAnsi" w:hAnsiTheme="minorHAns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67440A57" w14:textId="77777777" w:rsidR="002A2D56" w:rsidRPr="0042334A" w:rsidRDefault="002A2D56" w:rsidP="00EA7EC1">
            <w:pPr>
              <w:numPr>
                <w:ilvl w:val="12"/>
                <w:numId w:val="0"/>
              </w:numPr>
              <w:jc w:val="center"/>
              <w:rPr>
                <w:rFonts w:asciiTheme="minorHAnsi" w:hAnsiTheme="minorHAns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384DAA29"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1685B8B8"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230C2BCF"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24F96A2F" w14:textId="77777777" w:rsidR="002A2D56" w:rsidRPr="0042334A" w:rsidRDefault="002A2D56" w:rsidP="00EA7EC1">
            <w:pPr>
              <w:numPr>
                <w:ilvl w:val="12"/>
                <w:numId w:val="0"/>
              </w:numPr>
              <w:jc w:val="center"/>
              <w:rPr>
                <w:rFonts w:asciiTheme="minorHAnsi" w:hAnsiTheme="minorHAnsi"/>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0F6B5994" w14:textId="77777777" w:rsidR="002A2D56" w:rsidRPr="0042334A" w:rsidRDefault="002A2D56" w:rsidP="00EA7EC1">
            <w:pPr>
              <w:numPr>
                <w:ilvl w:val="12"/>
                <w:numId w:val="0"/>
              </w:numPr>
              <w:jc w:val="center"/>
              <w:rPr>
                <w:rFonts w:asciiTheme="minorHAnsi" w:hAnsiTheme="minorHAnsi"/>
                <w:spacing w:val="-2"/>
                <w:sz w:val="20"/>
              </w:rPr>
            </w:pPr>
          </w:p>
        </w:tc>
        <w:tc>
          <w:tcPr>
            <w:tcW w:w="1304" w:type="dxa"/>
            <w:tcBorders>
              <w:top w:val="single" w:sz="6" w:space="0" w:color="auto"/>
              <w:left w:val="single" w:sz="6" w:space="0" w:color="auto"/>
              <w:bottom w:val="single" w:sz="6" w:space="0" w:color="auto"/>
              <w:right w:val="single" w:sz="6" w:space="0" w:color="auto"/>
            </w:tcBorders>
            <w:vAlign w:val="center"/>
          </w:tcPr>
          <w:p w14:paraId="245847B4"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right w:val="single" w:sz="6" w:space="0" w:color="auto"/>
            </w:tcBorders>
            <w:vAlign w:val="center"/>
          </w:tcPr>
          <w:p w14:paraId="69C37C0F"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tcBorders>
            <w:vAlign w:val="center"/>
          </w:tcPr>
          <w:p w14:paraId="0B7B4A15" w14:textId="77777777" w:rsidR="002A2D56" w:rsidRPr="0042334A" w:rsidRDefault="002A2D56" w:rsidP="00EA7EC1">
            <w:pPr>
              <w:numPr>
                <w:ilvl w:val="12"/>
                <w:numId w:val="0"/>
              </w:numPr>
              <w:jc w:val="center"/>
              <w:rPr>
                <w:rFonts w:asciiTheme="minorHAnsi" w:hAnsiTheme="minorHAnsi"/>
                <w:spacing w:val="-2"/>
                <w:sz w:val="20"/>
              </w:rPr>
            </w:pPr>
          </w:p>
        </w:tc>
      </w:tr>
      <w:tr w:rsidR="002A2D56" w:rsidRPr="0042334A" w14:paraId="32BC7C67" w14:textId="77777777" w:rsidTr="00EA7EC1">
        <w:trPr>
          <w:trHeight w:hRule="exact" w:val="397"/>
          <w:jc w:val="center"/>
        </w:trPr>
        <w:tc>
          <w:tcPr>
            <w:tcW w:w="1247" w:type="dxa"/>
            <w:tcBorders>
              <w:top w:val="single" w:sz="6" w:space="0" w:color="auto"/>
              <w:bottom w:val="single" w:sz="6" w:space="0" w:color="auto"/>
              <w:right w:val="single" w:sz="6" w:space="0" w:color="auto"/>
            </w:tcBorders>
            <w:vAlign w:val="center"/>
          </w:tcPr>
          <w:p w14:paraId="094F8E4B" w14:textId="77777777" w:rsidR="002A2D56" w:rsidRPr="0042334A" w:rsidRDefault="002A2D56" w:rsidP="00EA7EC1">
            <w:pPr>
              <w:numPr>
                <w:ilvl w:val="12"/>
                <w:numId w:val="0"/>
              </w:numPr>
              <w:jc w:val="center"/>
              <w:rPr>
                <w:rFonts w:asciiTheme="minorHAnsi" w:hAnsiTheme="minorHAns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4C12999A" w14:textId="77777777" w:rsidR="002A2D56" w:rsidRPr="0042334A" w:rsidRDefault="002A2D56" w:rsidP="00EA7EC1">
            <w:pPr>
              <w:numPr>
                <w:ilvl w:val="12"/>
                <w:numId w:val="0"/>
              </w:numPr>
              <w:jc w:val="center"/>
              <w:rPr>
                <w:rFonts w:asciiTheme="minorHAnsi" w:hAnsiTheme="minorHAns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009B984B"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6C2E2593"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41645850"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419CC742" w14:textId="77777777" w:rsidR="002A2D56" w:rsidRPr="0042334A" w:rsidRDefault="002A2D56" w:rsidP="00EA7EC1">
            <w:pPr>
              <w:numPr>
                <w:ilvl w:val="12"/>
                <w:numId w:val="0"/>
              </w:numPr>
              <w:jc w:val="center"/>
              <w:rPr>
                <w:rFonts w:asciiTheme="minorHAnsi" w:hAnsiTheme="minorHAnsi"/>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369512C8" w14:textId="77777777" w:rsidR="002A2D56" w:rsidRPr="0042334A" w:rsidRDefault="002A2D56" w:rsidP="00EA7EC1">
            <w:pPr>
              <w:numPr>
                <w:ilvl w:val="12"/>
                <w:numId w:val="0"/>
              </w:numPr>
              <w:jc w:val="center"/>
              <w:rPr>
                <w:rFonts w:asciiTheme="minorHAnsi" w:hAnsiTheme="minorHAnsi"/>
                <w:spacing w:val="-2"/>
                <w:sz w:val="20"/>
              </w:rPr>
            </w:pPr>
          </w:p>
        </w:tc>
        <w:tc>
          <w:tcPr>
            <w:tcW w:w="1304" w:type="dxa"/>
            <w:tcBorders>
              <w:top w:val="single" w:sz="6" w:space="0" w:color="auto"/>
              <w:left w:val="single" w:sz="6" w:space="0" w:color="auto"/>
              <w:bottom w:val="single" w:sz="6" w:space="0" w:color="auto"/>
              <w:right w:val="single" w:sz="6" w:space="0" w:color="auto"/>
            </w:tcBorders>
            <w:vAlign w:val="center"/>
          </w:tcPr>
          <w:p w14:paraId="0FFE5A67"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right w:val="single" w:sz="6" w:space="0" w:color="auto"/>
            </w:tcBorders>
            <w:vAlign w:val="center"/>
          </w:tcPr>
          <w:p w14:paraId="2BDEC96E"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tcBorders>
            <w:vAlign w:val="center"/>
          </w:tcPr>
          <w:p w14:paraId="1CE25AA7" w14:textId="77777777" w:rsidR="002A2D56" w:rsidRPr="0042334A" w:rsidRDefault="002A2D56" w:rsidP="00EA7EC1">
            <w:pPr>
              <w:numPr>
                <w:ilvl w:val="12"/>
                <w:numId w:val="0"/>
              </w:numPr>
              <w:jc w:val="center"/>
              <w:rPr>
                <w:rFonts w:asciiTheme="minorHAnsi" w:hAnsiTheme="minorHAnsi"/>
                <w:spacing w:val="-2"/>
                <w:sz w:val="20"/>
              </w:rPr>
            </w:pPr>
          </w:p>
        </w:tc>
      </w:tr>
      <w:tr w:rsidR="002A2D56" w:rsidRPr="0042334A" w14:paraId="6A113758" w14:textId="77777777" w:rsidTr="00EA7EC1">
        <w:trPr>
          <w:trHeight w:hRule="exact" w:val="397"/>
          <w:jc w:val="center"/>
        </w:trPr>
        <w:tc>
          <w:tcPr>
            <w:tcW w:w="2494" w:type="dxa"/>
            <w:gridSpan w:val="2"/>
            <w:tcBorders>
              <w:top w:val="single" w:sz="6" w:space="0" w:color="auto"/>
              <w:bottom w:val="single" w:sz="6" w:space="0" w:color="auto"/>
              <w:right w:val="single" w:sz="6" w:space="0" w:color="auto"/>
            </w:tcBorders>
            <w:vAlign w:val="center"/>
          </w:tcPr>
          <w:p w14:paraId="03FD5D0E" w14:textId="77777777" w:rsidR="002A2D56" w:rsidRPr="0042334A" w:rsidRDefault="002A2D56" w:rsidP="00EA7EC1">
            <w:pPr>
              <w:numPr>
                <w:ilvl w:val="12"/>
                <w:numId w:val="0"/>
              </w:numPr>
              <w:jc w:val="center"/>
              <w:rPr>
                <w:rFonts w:asciiTheme="minorHAnsi" w:hAnsiTheme="minorHAnsi"/>
                <w:spacing w:val="-2"/>
                <w:sz w:val="20"/>
              </w:rPr>
            </w:pPr>
            <w:r w:rsidRPr="0042334A">
              <w:rPr>
                <w:rFonts w:asciiTheme="minorHAnsi" w:hAnsiTheme="minorHAnsi"/>
                <w:iCs/>
                <w:spacing w:val="-2"/>
                <w:sz w:val="20"/>
              </w:rPr>
              <w:t>Client’s Country</w:t>
            </w:r>
          </w:p>
        </w:tc>
        <w:tc>
          <w:tcPr>
            <w:tcW w:w="1588" w:type="dxa"/>
            <w:tcBorders>
              <w:top w:val="single" w:sz="6" w:space="0" w:color="auto"/>
              <w:left w:val="single" w:sz="6" w:space="0" w:color="auto"/>
              <w:bottom w:val="single" w:sz="6" w:space="0" w:color="auto"/>
              <w:right w:val="single" w:sz="6" w:space="0" w:color="auto"/>
            </w:tcBorders>
            <w:vAlign w:val="center"/>
          </w:tcPr>
          <w:p w14:paraId="29E78933"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32873C53"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09220AFB" w14:textId="77777777" w:rsidR="002A2D56" w:rsidRPr="0042334A" w:rsidRDefault="002A2D56" w:rsidP="00EA7EC1">
            <w:pPr>
              <w:numPr>
                <w:ilvl w:val="12"/>
                <w:numId w:val="0"/>
              </w:numPr>
              <w:jc w:val="center"/>
              <w:rPr>
                <w:rFonts w:asciiTheme="minorHAnsi" w:hAnsiTheme="minorHAns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7A0BF5F4" w14:textId="77777777" w:rsidR="002A2D56" w:rsidRPr="0042334A" w:rsidRDefault="002A2D56" w:rsidP="00EA7EC1">
            <w:pPr>
              <w:numPr>
                <w:ilvl w:val="12"/>
                <w:numId w:val="0"/>
              </w:numPr>
              <w:jc w:val="center"/>
              <w:rPr>
                <w:rFonts w:asciiTheme="minorHAnsi" w:hAnsiTheme="minorHAnsi"/>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37E78960" w14:textId="77777777" w:rsidR="002A2D56" w:rsidRPr="0042334A" w:rsidRDefault="002A2D56" w:rsidP="00EA7EC1">
            <w:pPr>
              <w:numPr>
                <w:ilvl w:val="12"/>
                <w:numId w:val="0"/>
              </w:numPr>
              <w:jc w:val="center"/>
              <w:rPr>
                <w:rFonts w:asciiTheme="minorHAnsi" w:hAnsiTheme="minorHAnsi"/>
                <w:spacing w:val="-2"/>
                <w:sz w:val="20"/>
              </w:rPr>
            </w:pPr>
          </w:p>
        </w:tc>
        <w:tc>
          <w:tcPr>
            <w:tcW w:w="1304" w:type="dxa"/>
            <w:tcBorders>
              <w:top w:val="single" w:sz="6" w:space="0" w:color="auto"/>
              <w:left w:val="single" w:sz="6" w:space="0" w:color="auto"/>
              <w:bottom w:val="single" w:sz="6" w:space="0" w:color="auto"/>
              <w:right w:val="single" w:sz="6" w:space="0" w:color="auto"/>
            </w:tcBorders>
            <w:vAlign w:val="center"/>
          </w:tcPr>
          <w:p w14:paraId="488E0BC1"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right w:val="single" w:sz="6" w:space="0" w:color="auto"/>
            </w:tcBorders>
            <w:vAlign w:val="center"/>
          </w:tcPr>
          <w:p w14:paraId="0C65C9D3" w14:textId="77777777" w:rsidR="002A2D56" w:rsidRPr="0042334A" w:rsidRDefault="002A2D56" w:rsidP="00EA7EC1">
            <w:pPr>
              <w:numPr>
                <w:ilvl w:val="12"/>
                <w:numId w:val="0"/>
              </w:numPr>
              <w:jc w:val="center"/>
              <w:rPr>
                <w:rFonts w:asciiTheme="minorHAnsi" w:hAnsiTheme="minorHAnsi"/>
                <w:spacing w:val="-2"/>
                <w:sz w:val="20"/>
              </w:rPr>
            </w:pPr>
          </w:p>
        </w:tc>
        <w:tc>
          <w:tcPr>
            <w:tcW w:w="1701" w:type="dxa"/>
            <w:tcBorders>
              <w:top w:val="single" w:sz="6" w:space="0" w:color="auto"/>
              <w:left w:val="single" w:sz="6" w:space="0" w:color="auto"/>
              <w:bottom w:val="single" w:sz="6" w:space="0" w:color="auto"/>
            </w:tcBorders>
            <w:vAlign w:val="center"/>
          </w:tcPr>
          <w:p w14:paraId="37FC6DE8" w14:textId="77777777" w:rsidR="002A2D56" w:rsidRPr="0042334A" w:rsidRDefault="002A2D56" w:rsidP="00EA7EC1">
            <w:pPr>
              <w:numPr>
                <w:ilvl w:val="12"/>
                <w:numId w:val="0"/>
              </w:numPr>
              <w:jc w:val="center"/>
              <w:rPr>
                <w:rFonts w:asciiTheme="minorHAnsi" w:hAnsiTheme="minorHAnsi"/>
                <w:spacing w:val="-2"/>
                <w:sz w:val="20"/>
              </w:rPr>
            </w:pPr>
          </w:p>
        </w:tc>
      </w:tr>
      <w:tr w:rsidR="002A2D56" w:rsidRPr="0042334A" w14:paraId="4BC3DBC8" w14:textId="77777777" w:rsidTr="00EA7EC1">
        <w:trPr>
          <w:trHeight w:hRule="exact" w:val="397"/>
          <w:jc w:val="center"/>
        </w:trPr>
        <w:tc>
          <w:tcPr>
            <w:tcW w:w="1247" w:type="dxa"/>
            <w:tcBorders>
              <w:top w:val="single" w:sz="6" w:space="0" w:color="auto"/>
              <w:bottom w:val="single" w:sz="6" w:space="0" w:color="auto"/>
              <w:right w:val="single" w:sz="6" w:space="0" w:color="auto"/>
            </w:tcBorders>
            <w:vAlign w:val="center"/>
          </w:tcPr>
          <w:p w14:paraId="3185118C" w14:textId="77777777" w:rsidR="002A2D56" w:rsidRPr="0042334A" w:rsidRDefault="002A2D56" w:rsidP="00EA7EC1">
            <w:pPr>
              <w:numPr>
                <w:ilvl w:val="12"/>
                <w:numId w:val="0"/>
              </w:numPr>
              <w:jc w:val="center"/>
              <w:rPr>
                <w:rFonts w:asciiTheme="minorHAnsi" w:hAnsiTheme="minorHAnsi"/>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58FEF4E2" w14:textId="77777777" w:rsidR="002A2D56" w:rsidRPr="0042334A" w:rsidRDefault="002A2D56" w:rsidP="00EA7EC1">
            <w:pPr>
              <w:numPr>
                <w:ilvl w:val="12"/>
                <w:numId w:val="0"/>
              </w:numPr>
              <w:jc w:val="center"/>
              <w:rPr>
                <w:rFonts w:asciiTheme="minorHAnsi" w:hAnsiTheme="minorHAnsi"/>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480577D0" w14:textId="77777777" w:rsidR="002A2D56" w:rsidRPr="0042334A" w:rsidRDefault="002A2D56" w:rsidP="00EA7EC1">
            <w:pPr>
              <w:numPr>
                <w:ilvl w:val="12"/>
                <w:numId w:val="0"/>
              </w:numPr>
              <w:jc w:val="center"/>
              <w:rPr>
                <w:rFonts w:asciiTheme="minorHAnsi" w:hAnsiTheme="minorHAns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14D24E1E" w14:textId="77777777" w:rsidR="002A2D56" w:rsidRPr="0042334A" w:rsidRDefault="002A2D56" w:rsidP="00EA7EC1">
            <w:pPr>
              <w:numPr>
                <w:ilvl w:val="12"/>
                <w:numId w:val="0"/>
              </w:numPr>
              <w:jc w:val="center"/>
              <w:rPr>
                <w:rFonts w:asciiTheme="minorHAnsi" w:hAnsiTheme="minorHAns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630B896C" w14:textId="77777777" w:rsidR="002A2D56" w:rsidRPr="0042334A" w:rsidRDefault="002A2D56" w:rsidP="00EA7EC1">
            <w:pPr>
              <w:numPr>
                <w:ilvl w:val="12"/>
                <w:numId w:val="0"/>
              </w:numPr>
              <w:jc w:val="center"/>
              <w:rPr>
                <w:rFonts w:asciiTheme="minorHAnsi" w:hAnsiTheme="minorHAns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4CA3DABC" w14:textId="77777777" w:rsidR="002A2D56" w:rsidRPr="0042334A" w:rsidRDefault="002A2D56" w:rsidP="00EA7EC1">
            <w:pPr>
              <w:numPr>
                <w:ilvl w:val="12"/>
                <w:numId w:val="0"/>
              </w:numPr>
              <w:jc w:val="center"/>
              <w:rPr>
                <w:rFonts w:asciiTheme="minorHAnsi" w:hAnsiTheme="minorHAnsi"/>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450B4AB8" w14:textId="77777777" w:rsidR="002A2D56" w:rsidRPr="0042334A" w:rsidRDefault="002A2D56" w:rsidP="00EA7EC1">
            <w:pPr>
              <w:numPr>
                <w:ilvl w:val="12"/>
                <w:numId w:val="0"/>
              </w:numPr>
              <w:jc w:val="center"/>
              <w:rPr>
                <w:rFonts w:asciiTheme="minorHAnsi" w:hAnsiTheme="minorHAnsi"/>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5D3E4850" w14:textId="77777777" w:rsidR="002A2D56" w:rsidRPr="0042334A" w:rsidRDefault="002A2D56" w:rsidP="00EA7EC1">
            <w:pPr>
              <w:numPr>
                <w:ilvl w:val="12"/>
                <w:numId w:val="0"/>
              </w:numPr>
              <w:jc w:val="center"/>
              <w:rPr>
                <w:rFonts w:asciiTheme="minorHAnsi" w:hAnsiTheme="minorHAnsi"/>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39690C3D" w14:textId="77777777" w:rsidR="002A2D56" w:rsidRPr="0042334A" w:rsidRDefault="002A2D56" w:rsidP="00EA7EC1">
            <w:pPr>
              <w:numPr>
                <w:ilvl w:val="12"/>
                <w:numId w:val="0"/>
              </w:numPr>
              <w:jc w:val="center"/>
              <w:rPr>
                <w:rFonts w:asciiTheme="minorHAnsi" w:hAnsiTheme="minorHAnsi"/>
                <w:spacing w:val="-2"/>
              </w:rPr>
            </w:pPr>
          </w:p>
        </w:tc>
        <w:tc>
          <w:tcPr>
            <w:tcW w:w="1701" w:type="dxa"/>
            <w:tcBorders>
              <w:top w:val="single" w:sz="6" w:space="0" w:color="auto"/>
              <w:left w:val="single" w:sz="6" w:space="0" w:color="auto"/>
              <w:bottom w:val="single" w:sz="6" w:space="0" w:color="auto"/>
            </w:tcBorders>
            <w:vAlign w:val="center"/>
          </w:tcPr>
          <w:p w14:paraId="0E075E93" w14:textId="77777777" w:rsidR="002A2D56" w:rsidRPr="0042334A" w:rsidRDefault="002A2D56" w:rsidP="00EA7EC1">
            <w:pPr>
              <w:numPr>
                <w:ilvl w:val="12"/>
                <w:numId w:val="0"/>
              </w:numPr>
              <w:jc w:val="center"/>
              <w:rPr>
                <w:rFonts w:asciiTheme="minorHAnsi" w:hAnsiTheme="minorHAnsi"/>
                <w:spacing w:val="-2"/>
              </w:rPr>
            </w:pPr>
          </w:p>
        </w:tc>
      </w:tr>
      <w:tr w:rsidR="002A2D56" w:rsidRPr="0042334A" w14:paraId="16045D4D" w14:textId="77777777" w:rsidTr="00EA7EC1">
        <w:trPr>
          <w:trHeight w:hRule="exact" w:val="397"/>
          <w:jc w:val="center"/>
        </w:trPr>
        <w:tc>
          <w:tcPr>
            <w:tcW w:w="1247" w:type="dxa"/>
            <w:tcBorders>
              <w:top w:val="single" w:sz="6" w:space="0" w:color="auto"/>
              <w:bottom w:val="single" w:sz="6" w:space="0" w:color="auto"/>
              <w:right w:val="single" w:sz="6" w:space="0" w:color="auto"/>
            </w:tcBorders>
            <w:vAlign w:val="center"/>
          </w:tcPr>
          <w:p w14:paraId="33D37235" w14:textId="77777777" w:rsidR="002A2D56" w:rsidRPr="0042334A" w:rsidRDefault="002A2D56" w:rsidP="00EA7EC1">
            <w:pPr>
              <w:numPr>
                <w:ilvl w:val="12"/>
                <w:numId w:val="0"/>
              </w:numPr>
              <w:jc w:val="center"/>
              <w:rPr>
                <w:rFonts w:asciiTheme="minorHAnsi" w:hAnsiTheme="minorHAnsi"/>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51D119F8" w14:textId="77777777" w:rsidR="002A2D56" w:rsidRPr="0042334A" w:rsidRDefault="002A2D56" w:rsidP="00EA7EC1">
            <w:pPr>
              <w:numPr>
                <w:ilvl w:val="12"/>
                <w:numId w:val="0"/>
              </w:numPr>
              <w:jc w:val="center"/>
              <w:rPr>
                <w:rFonts w:asciiTheme="minorHAnsi" w:hAnsiTheme="minorHAnsi"/>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5DDE1A34" w14:textId="77777777" w:rsidR="002A2D56" w:rsidRPr="0042334A" w:rsidRDefault="002A2D56" w:rsidP="00EA7EC1">
            <w:pPr>
              <w:numPr>
                <w:ilvl w:val="12"/>
                <w:numId w:val="0"/>
              </w:numPr>
              <w:jc w:val="center"/>
              <w:rPr>
                <w:rFonts w:asciiTheme="minorHAnsi" w:hAnsiTheme="minorHAns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2CA0384D" w14:textId="77777777" w:rsidR="002A2D56" w:rsidRPr="0042334A" w:rsidRDefault="002A2D56" w:rsidP="00EA7EC1">
            <w:pPr>
              <w:numPr>
                <w:ilvl w:val="12"/>
                <w:numId w:val="0"/>
              </w:numPr>
              <w:jc w:val="center"/>
              <w:rPr>
                <w:rFonts w:asciiTheme="minorHAnsi" w:hAnsiTheme="minorHAns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199C9BAC" w14:textId="77777777" w:rsidR="002A2D56" w:rsidRPr="0042334A" w:rsidRDefault="002A2D56" w:rsidP="00EA7EC1">
            <w:pPr>
              <w:pStyle w:val="Header"/>
              <w:numPr>
                <w:ilvl w:val="12"/>
                <w:numId w:val="0"/>
              </w:numPr>
              <w:jc w:val="center"/>
              <w:rPr>
                <w:rFonts w:asciiTheme="minorHAnsi" w:hAnsiTheme="minorHAnsi"/>
                <w:spacing w:val="-2"/>
                <w:szCs w:val="24"/>
                <w:lang w:eastAsia="it-IT"/>
              </w:rPr>
            </w:pPr>
          </w:p>
        </w:tc>
        <w:tc>
          <w:tcPr>
            <w:tcW w:w="964" w:type="dxa"/>
            <w:tcBorders>
              <w:top w:val="single" w:sz="6" w:space="0" w:color="auto"/>
              <w:left w:val="single" w:sz="6" w:space="0" w:color="auto"/>
              <w:bottom w:val="single" w:sz="6" w:space="0" w:color="auto"/>
              <w:right w:val="single" w:sz="6" w:space="0" w:color="auto"/>
            </w:tcBorders>
            <w:vAlign w:val="center"/>
          </w:tcPr>
          <w:p w14:paraId="280CC3B8" w14:textId="77777777" w:rsidR="002A2D56" w:rsidRPr="0042334A" w:rsidRDefault="002A2D56" w:rsidP="00EA7EC1">
            <w:pPr>
              <w:numPr>
                <w:ilvl w:val="12"/>
                <w:numId w:val="0"/>
              </w:numPr>
              <w:jc w:val="center"/>
              <w:rPr>
                <w:rFonts w:asciiTheme="minorHAnsi" w:hAnsiTheme="minorHAnsi"/>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0CBD2018" w14:textId="77777777" w:rsidR="002A2D56" w:rsidRPr="0042334A" w:rsidRDefault="002A2D56" w:rsidP="00EA7EC1">
            <w:pPr>
              <w:numPr>
                <w:ilvl w:val="12"/>
                <w:numId w:val="0"/>
              </w:numPr>
              <w:jc w:val="center"/>
              <w:rPr>
                <w:rFonts w:asciiTheme="minorHAnsi" w:hAnsiTheme="minorHAnsi"/>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4E84FFAD" w14:textId="77777777" w:rsidR="002A2D56" w:rsidRPr="0042334A" w:rsidRDefault="002A2D56" w:rsidP="00EA7EC1">
            <w:pPr>
              <w:numPr>
                <w:ilvl w:val="12"/>
                <w:numId w:val="0"/>
              </w:numPr>
              <w:jc w:val="center"/>
              <w:rPr>
                <w:rFonts w:asciiTheme="minorHAnsi" w:hAnsiTheme="minorHAnsi"/>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5F516A36" w14:textId="77777777" w:rsidR="002A2D56" w:rsidRPr="0042334A" w:rsidRDefault="002A2D56" w:rsidP="00EA7EC1">
            <w:pPr>
              <w:numPr>
                <w:ilvl w:val="12"/>
                <w:numId w:val="0"/>
              </w:numPr>
              <w:jc w:val="center"/>
              <w:rPr>
                <w:rFonts w:asciiTheme="minorHAnsi" w:hAnsiTheme="minorHAnsi"/>
                <w:spacing w:val="-2"/>
              </w:rPr>
            </w:pPr>
          </w:p>
        </w:tc>
        <w:tc>
          <w:tcPr>
            <w:tcW w:w="1701" w:type="dxa"/>
            <w:tcBorders>
              <w:top w:val="single" w:sz="6" w:space="0" w:color="auto"/>
              <w:left w:val="single" w:sz="6" w:space="0" w:color="auto"/>
              <w:bottom w:val="single" w:sz="6" w:space="0" w:color="auto"/>
            </w:tcBorders>
            <w:vAlign w:val="center"/>
          </w:tcPr>
          <w:p w14:paraId="516475B4" w14:textId="77777777" w:rsidR="002A2D56" w:rsidRPr="0042334A" w:rsidRDefault="002A2D56" w:rsidP="00EA7EC1">
            <w:pPr>
              <w:numPr>
                <w:ilvl w:val="12"/>
                <w:numId w:val="0"/>
              </w:numPr>
              <w:jc w:val="center"/>
              <w:rPr>
                <w:rFonts w:asciiTheme="minorHAnsi" w:hAnsiTheme="minorHAnsi"/>
                <w:spacing w:val="-2"/>
              </w:rPr>
            </w:pPr>
          </w:p>
        </w:tc>
      </w:tr>
      <w:tr w:rsidR="002A2D56" w:rsidRPr="0042334A" w14:paraId="7DE70D30" w14:textId="77777777" w:rsidTr="00EA7EC1">
        <w:trPr>
          <w:trHeight w:hRule="exact" w:val="397"/>
          <w:jc w:val="center"/>
        </w:trPr>
        <w:tc>
          <w:tcPr>
            <w:tcW w:w="1247" w:type="dxa"/>
            <w:tcBorders>
              <w:top w:val="single" w:sz="6" w:space="0" w:color="auto"/>
              <w:bottom w:val="single" w:sz="6" w:space="0" w:color="auto"/>
              <w:right w:val="single" w:sz="6" w:space="0" w:color="auto"/>
            </w:tcBorders>
            <w:vAlign w:val="center"/>
          </w:tcPr>
          <w:p w14:paraId="407BFD75" w14:textId="77777777" w:rsidR="002A2D56" w:rsidRPr="0042334A" w:rsidRDefault="002A2D56" w:rsidP="00EA7EC1">
            <w:pPr>
              <w:numPr>
                <w:ilvl w:val="12"/>
                <w:numId w:val="0"/>
              </w:numPr>
              <w:jc w:val="center"/>
              <w:rPr>
                <w:rFonts w:asciiTheme="minorHAnsi" w:hAnsiTheme="minorHAnsi"/>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6FB74AF7" w14:textId="77777777" w:rsidR="002A2D56" w:rsidRPr="0042334A" w:rsidRDefault="002A2D56" w:rsidP="00EA7EC1">
            <w:pPr>
              <w:numPr>
                <w:ilvl w:val="12"/>
                <w:numId w:val="0"/>
              </w:numPr>
              <w:jc w:val="center"/>
              <w:rPr>
                <w:rFonts w:asciiTheme="minorHAnsi" w:hAnsiTheme="minorHAnsi"/>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65C3E149" w14:textId="77777777" w:rsidR="002A2D56" w:rsidRPr="0042334A" w:rsidRDefault="002A2D56" w:rsidP="00EA7EC1">
            <w:pPr>
              <w:numPr>
                <w:ilvl w:val="12"/>
                <w:numId w:val="0"/>
              </w:numPr>
              <w:jc w:val="center"/>
              <w:rPr>
                <w:rFonts w:asciiTheme="minorHAnsi" w:hAnsiTheme="minorHAns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26A69B97" w14:textId="77777777" w:rsidR="002A2D56" w:rsidRPr="0042334A" w:rsidRDefault="002A2D56" w:rsidP="00EA7EC1">
            <w:pPr>
              <w:numPr>
                <w:ilvl w:val="12"/>
                <w:numId w:val="0"/>
              </w:numPr>
              <w:jc w:val="center"/>
              <w:rPr>
                <w:rFonts w:asciiTheme="minorHAnsi" w:hAnsiTheme="minorHAns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60ABC32D" w14:textId="77777777" w:rsidR="002A2D56" w:rsidRPr="0042334A" w:rsidRDefault="002A2D56" w:rsidP="00EA7EC1">
            <w:pPr>
              <w:pStyle w:val="Header"/>
              <w:numPr>
                <w:ilvl w:val="12"/>
                <w:numId w:val="0"/>
              </w:numPr>
              <w:jc w:val="center"/>
              <w:rPr>
                <w:rFonts w:asciiTheme="minorHAnsi" w:hAnsiTheme="minorHAnsi"/>
                <w:spacing w:val="-2"/>
                <w:szCs w:val="24"/>
                <w:lang w:eastAsia="it-IT"/>
              </w:rPr>
            </w:pPr>
          </w:p>
        </w:tc>
        <w:tc>
          <w:tcPr>
            <w:tcW w:w="964" w:type="dxa"/>
            <w:tcBorders>
              <w:top w:val="single" w:sz="6" w:space="0" w:color="auto"/>
              <w:left w:val="single" w:sz="6" w:space="0" w:color="auto"/>
              <w:bottom w:val="single" w:sz="6" w:space="0" w:color="auto"/>
              <w:right w:val="single" w:sz="6" w:space="0" w:color="auto"/>
            </w:tcBorders>
            <w:vAlign w:val="center"/>
          </w:tcPr>
          <w:p w14:paraId="386B6E97" w14:textId="77777777" w:rsidR="002A2D56" w:rsidRPr="0042334A" w:rsidRDefault="002A2D56" w:rsidP="00EA7EC1">
            <w:pPr>
              <w:numPr>
                <w:ilvl w:val="12"/>
                <w:numId w:val="0"/>
              </w:numPr>
              <w:jc w:val="center"/>
              <w:rPr>
                <w:rFonts w:asciiTheme="minorHAnsi" w:hAnsiTheme="minorHAnsi"/>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0C7E5726" w14:textId="77777777" w:rsidR="002A2D56" w:rsidRPr="0042334A" w:rsidRDefault="002A2D56" w:rsidP="00EA7EC1">
            <w:pPr>
              <w:numPr>
                <w:ilvl w:val="12"/>
                <w:numId w:val="0"/>
              </w:numPr>
              <w:jc w:val="center"/>
              <w:rPr>
                <w:rFonts w:asciiTheme="minorHAnsi" w:hAnsiTheme="minorHAnsi"/>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65E1FA6F" w14:textId="77777777" w:rsidR="002A2D56" w:rsidRPr="0042334A" w:rsidRDefault="002A2D56" w:rsidP="00EA7EC1">
            <w:pPr>
              <w:numPr>
                <w:ilvl w:val="12"/>
                <w:numId w:val="0"/>
              </w:numPr>
              <w:jc w:val="center"/>
              <w:rPr>
                <w:rFonts w:asciiTheme="minorHAnsi" w:hAnsiTheme="minorHAnsi"/>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295165EB" w14:textId="77777777" w:rsidR="002A2D56" w:rsidRPr="0042334A" w:rsidRDefault="002A2D56" w:rsidP="00EA7EC1">
            <w:pPr>
              <w:numPr>
                <w:ilvl w:val="12"/>
                <w:numId w:val="0"/>
              </w:numPr>
              <w:jc w:val="center"/>
              <w:rPr>
                <w:rFonts w:asciiTheme="minorHAnsi" w:hAnsiTheme="minorHAnsi"/>
                <w:spacing w:val="-2"/>
              </w:rPr>
            </w:pPr>
          </w:p>
        </w:tc>
        <w:tc>
          <w:tcPr>
            <w:tcW w:w="1701" w:type="dxa"/>
            <w:tcBorders>
              <w:top w:val="single" w:sz="6" w:space="0" w:color="auto"/>
              <w:left w:val="single" w:sz="6" w:space="0" w:color="auto"/>
              <w:bottom w:val="single" w:sz="6" w:space="0" w:color="auto"/>
            </w:tcBorders>
            <w:vAlign w:val="center"/>
          </w:tcPr>
          <w:p w14:paraId="32BFA9EF" w14:textId="77777777" w:rsidR="002A2D56" w:rsidRPr="0042334A" w:rsidRDefault="002A2D56" w:rsidP="00EA7EC1">
            <w:pPr>
              <w:numPr>
                <w:ilvl w:val="12"/>
                <w:numId w:val="0"/>
              </w:numPr>
              <w:jc w:val="center"/>
              <w:rPr>
                <w:rFonts w:asciiTheme="minorHAnsi" w:hAnsiTheme="minorHAnsi"/>
                <w:spacing w:val="-2"/>
              </w:rPr>
            </w:pPr>
          </w:p>
        </w:tc>
      </w:tr>
      <w:tr w:rsidR="002A2D56" w:rsidRPr="0042334A" w14:paraId="328F25ED" w14:textId="77777777" w:rsidTr="006846A7">
        <w:trPr>
          <w:trHeight w:hRule="exact" w:val="464"/>
          <w:jc w:val="center"/>
        </w:trPr>
        <w:tc>
          <w:tcPr>
            <w:tcW w:w="1247" w:type="dxa"/>
            <w:tcBorders>
              <w:top w:val="single" w:sz="6" w:space="0" w:color="auto"/>
              <w:bottom w:val="double" w:sz="4" w:space="0" w:color="auto"/>
              <w:right w:val="single" w:sz="6" w:space="0" w:color="auto"/>
            </w:tcBorders>
            <w:vAlign w:val="center"/>
          </w:tcPr>
          <w:p w14:paraId="23F1E2B3" w14:textId="77777777" w:rsidR="002A2D56" w:rsidRPr="0042334A" w:rsidRDefault="002A2D56" w:rsidP="00EA7EC1">
            <w:pPr>
              <w:numPr>
                <w:ilvl w:val="12"/>
                <w:numId w:val="0"/>
              </w:numPr>
              <w:jc w:val="center"/>
              <w:rPr>
                <w:rFonts w:asciiTheme="minorHAnsi" w:hAnsiTheme="minorHAnsi"/>
                <w:i/>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1192B509" w14:textId="77777777" w:rsidR="002A2D56" w:rsidRPr="0042334A" w:rsidRDefault="002A2D56" w:rsidP="00EA7EC1">
            <w:pPr>
              <w:numPr>
                <w:ilvl w:val="12"/>
                <w:numId w:val="0"/>
              </w:numPr>
              <w:jc w:val="center"/>
              <w:rPr>
                <w:rFonts w:asciiTheme="minorHAnsi" w:hAnsiTheme="minorHAnsi"/>
                <w:i/>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4437E31A" w14:textId="77777777" w:rsidR="002A2D56" w:rsidRPr="0042334A" w:rsidRDefault="002A2D56" w:rsidP="00EA7EC1">
            <w:pPr>
              <w:numPr>
                <w:ilvl w:val="12"/>
                <w:numId w:val="0"/>
              </w:numPr>
              <w:jc w:val="center"/>
              <w:rPr>
                <w:rFonts w:asciiTheme="minorHAnsi" w:hAnsiTheme="minorHAnsi"/>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2F102534" w14:textId="77777777" w:rsidR="002A2D56" w:rsidRPr="0042334A" w:rsidRDefault="002A2D56" w:rsidP="00EA7EC1">
            <w:pPr>
              <w:numPr>
                <w:ilvl w:val="12"/>
                <w:numId w:val="0"/>
              </w:numPr>
              <w:jc w:val="center"/>
              <w:rPr>
                <w:rFonts w:asciiTheme="minorHAnsi" w:hAnsiTheme="minorHAnsi"/>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196FFDAE" w14:textId="77777777" w:rsidR="002A2D56" w:rsidRPr="0042334A" w:rsidRDefault="002A2D56" w:rsidP="00EA7EC1">
            <w:pPr>
              <w:numPr>
                <w:ilvl w:val="12"/>
                <w:numId w:val="0"/>
              </w:numPr>
              <w:jc w:val="center"/>
              <w:rPr>
                <w:rFonts w:asciiTheme="minorHAnsi" w:hAnsiTheme="minorHAnsi"/>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7863C21E" w14:textId="77777777" w:rsidR="002A2D56" w:rsidRPr="0042334A" w:rsidRDefault="002A2D56" w:rsidP="00EA7EC1">
            <w:pPr>
              <w:numPr>
                <w:ilvl w:val="12"/>
                <w:numId w:val="0"/>
              </w:numPr>
              <w:jc w:val="center"/>
              <w:rPr>
                <w:rFonts w:asciiTheme="minorHAnsi" w:hAnsiTheme="minorHAnsi"/>
                <w:i/>
                <w:spacing w:val="-2"/>
              </w:rPr>
            </w:pPr>
          </w:p>
        </w:tc>
        <w:tc>
          <w:tcPr>
            <w:tcW w:w="851" w:type="dxa"/>
            <w:tcBorders>
              <w:top w:val="single" w:sz="6" w:space="0" w:color="auto"/>
              <w:left w:val="single" w:sz="6" w:space="0" w:color="auto"/>
              <w:bottom w:val="double" w:sz="4" w:space="0" w:color="auto"/>
              <w:right w:val="single" w:sz="6" w:space="0" w:color="auto"/>
            </w:tcBorders>
            <w:vAlign w:val="center"/>
          </w:tcPr>
          <w:p w14:paraId="261AE4CC" w14:textId="77777777" w:rsidR="002A2D56" w:rsidRPr="0042334A" w:rsidRDefault="002A2D56" w:rsidP="00EA7EC1">
            <w:pPr>
              <w:numPr>
                <w:ilvl w:val="12"/>
                <w:numId w:val="0"/>
              </w:numPr>
              <w:jc w:val="center"/>
              <w:rPr>
                <w:rFonts w:asciiTheme="minorHAnsi" w:hAnsiTheme="minorHAnsi"/>
                <w:i/>
                <w:spacing w:val="-2"/>
              </w:rPr>
            </w:pPr>
          </w:p>
        </w:tc>
        <w:tc>
          <w:tcPr>
            <w:tcW w:w="1304" w:type="dxa"/>
            <w:tcBorders>
              <w:top w:val="single" w:sz="6" w:space="0" w:color="auto"/>
              <w:left w:val="single" w:sz="6" w:space="0" w:color="auto"/>
              <w:bottom w:val="double" w:sz="4" w:space="0" w:color="auto"/>
              <w:right w:val="single" w:sz="6" w:space="0" w:color="auto"/>
            </w:tcBorders>
            <w:vAlign w:val="center"/>
          </w:tcPr>
          <w:p w14:paraId="70C82F29" w14:textId="77777777" w:rsidR="002A2D56" w:rsidRPr="0042334A" w:rsidRDefault="002A2D56" w:rsidP="00EA7EC1">
            <w:pPr>
              <w:numPr>
                <w:ilvl w:val="12"/>
                <w:numId w:val="0"/>
              </w:numPr>
              <w:jc w:val="center"/>
              <w:rPr>
                <w:rFonts w:asciiTheme="minorHAnsi" w:hAnsiTheme="minorHAnsi"/>
                <w:i/>
                <w:spacing w:val="-2"/>
              </w:rPr>
            </w:pPr>
          </w:p>
        </w:tc>
        <w:tc>
          <w:tcPr>
            <w:tcW w:w="1701" w:type="dxa"/>
            <w:tcBorders>
              <w:top w:val="single" w:sz="6" w:space="0" w:color="auto"/>
              <w:left w:val="single" w:sz="6" w:space="0" w:color="auto"/>
              <w:bottom w:val="double" w:sz="4" w:space="0" w:color="auto"/>
              <w:right w:val="single" w:sz="6" w:space="0" w:color="auto"/>
            </w:tcBorders>
            <w:vAlign w:val="center"/>
          </w:tcPr>
          <w:p w14:paraId="4AC63BEB" w14:textId="77777777" w:rsidR="002A2D56" w:rsidRPr="0042334A" w:rsidRDefault="002A2D56" w:rsidP="00EA7EC1">
            <w:pPr>
              <w:numPr>
                <w:ilvl w:val="12"/>
                <w:numId w:val="0"/>
              </w:numPr>
              <w:jc w:val="center"/>
              <w:rPr>
                <w:rFonts w:asciiTheme="minorHAnsi" w:hAnsiTheme="minorHAnsi"/>
                <w:i/>
                <w:spacing w:val="-2"/>
              </w:rPr>
            </w:pPr>
          </w:p>
        </w:tc>
        <w:tc>
          <w:tcPr>
            <w:tcW w:w="1701" w:type="dxa"/>
            <w:tcBorders>
              <w:top w:val="single" w:sz="6" w:space="0" w:color="auto"/>
              <w:left w:val="single" w:sz="6" w:space="0" w:color="auto"/>
              <w:bottom w:val="double" w:sz="4" w:space="0" w:color="auto"/>
            </w:tcBorders>
            <w:vAlign w:val="center"/>
          </w:tcPr>
          <w:p w14:paraId="31F58229" w14:textId="77777777" w:rsidR="002A2D56" w:rsidRPr="0042334A" w:rsidRDefault="002A2D56" w:rsidP="00EA7EC1">
            <w:pPr>
              <w:numPr>
                <w:ilvl w:val="12"/>
                <w:numId w:val="0"/>
              </w:numPr>
              <w:jc w:val="center"/>
              <w:rPr>
                <w:rFonts w:asciiTheme="minorHAnsi" w:hAnsiTheme="minorHAnsi"/>
                <w:i/>
                <w:spacing w:val="-2"/>
              </w:rPr>
            </w:pPr>
          </w:p>
        </w:tc>
      </w:tr>
    </w:tbl>
    <w:p w14:paraId="38AED66E" w14:textId="77777777" w:rsidR="002A2D56" w:rsidRPr="0042334A" w:rsidRDefault="002A2D56" w:rsidP="002A2D56">
      <w:pPr>
        <w:pStyle w:val="Header"/>
        <w:numPr>
          <w:ilvl w:val="12"/>
          <w:numId w:val="0"/>
        </w:numPr>
        <w:tabs>
          <w:tab w:val="left" w:pos="360"/>
        </w:tabs>
        <w:rPr>
          <w:spacing w:val="-3"/>
          <w:szCs w:val="24"/>
          <w:lang w:eastAsia="it-IT"/>
        </w:rPr>
      </w:pPr>
      <w:r w:rsidRPr="0042334A">
        <w:rPr>
          <w:spacing w:val="-3"/>
          <w:szCs w:val="24"/>
          <w:lang w:eastAsia="it-IT"/>
        </w:rPr>
        <w:t>1.</w:t>
      </w:r>
      <w:r w:rsidRPr="0042334A">
        <w:rPr>
          <w:spacing w:val="-3"/>
          <w:szCs w:val="24"/>
          <w:lang w:eastAsia="it-IT"/>
        </w:rPr>
        <w:tab/>
        <w:t>Expressed as percentage of 1</w:t>
      </w:r>
    </w:p>
    <w:p w14:paraId="266511EE" w14:textId="77777777" w:rsidR="002A2D56" w:rsidRPr="0042334A" w:rsidRDefault="002A2D56" w:rsidP="002A2D56">
      <w:pPr>
        <w:pStyle w:val="Header"/>
        <w:numPr>
          <w:ilvl w:val="12"/>
          <w:numId w:val="0"/>
        </w:numPr>
        <w:tabs>
          <w:tab w:val="left" w:pos="360"/>
        </w:tabs>
        <w:rPr>
          <w:spacing w:val="-3"/>
        </w:rPr>
      </w:pPr>
      <w:r w:rsidRPr="0042334A">
        <w:rPr>
          <w:spacing w:val="-3"/>
        </w:rPr>
        <w:t>2.</w:t>
      </w:r>
      <w:r w:rsidRPr="0042334A">
        <w:rPr>
          <w:spacing w:val="-3"/>
        </w:rPr>
        <w:tab/>
      </w:r>
      <w:r w:rsidRPr="0042334A">
        <w:rPr>
          <w:spacing w:val="-3"/>
          <w:szCs w:val="24"/>
          <w:lang w:eastAsia="it-IT"/>
        </w:rPr>
        <w:t>Expressed as percentage of 4</w:t>
      </w:r>
    </w:p>
    <w:p w14:paraId="0E6D9462" w14:textId="77777777" w:rsidR="002A2D56" w:rsidRPr="0042334A" w:rsidRDefault="002A2D56" w:rsidP="002A2D56">
      <w:pPr>
        <w:ind w:left="1080" w:hanging="1080"/>
      </w:pPr>
    </w:p>
    <w:p w14:paraId="1CE21A91" w14:textId="77777777" w:rsidR="0046142F" w:rsidRPr="0042334A" w:rsidRDefault="0046142F">
      <w:pPr>
        <w:rPr>
          <w:b/>
          <w:bCs/>
          <w:i/>
          <w:smallCaps/>
          <w:sz w:val="28"/>
        </w:rPr>
      </w:pPr>
      <w:r w:rsidRPr="0042334A">
        <w:rPr>
          <w:b/>
          <w:bCs/>
          <w:i/>
          <w:smallCaps/>
          <w:sz w:val="28"/>
        </w:rPr>
        <w:br w:type="page"/>
      </w:r>
    </w:p>
    <w:p w14:paraId="2921F189" w14:textId="77777777" w:rsidR="000B5EDC" w:rsidRPr="0042334A" w:rsidRDefault="000B5EDC" w:rsidP="00B911C4">
      <w:pPr>
        <w:jc w:val="center"/>
        <w:rPr>
          <w:b/>
          <w:i/>
          <w:smallCaps/>
          <w:sz w:val="28"/>
          <w:szCs w:val="28"/>
        </w:rPr>
      </w:pPr>
      <w:r w:rsidRPr="0042334A">
        <w:rPr>
          <w:b/>
          <w:smallCaps/>
          <w:sz w:val="28"/>
          <w:szCs w:val="28"/>
        </w:rPr>
        <w:lastRenderedPageBreak/>
        <w:t>Form FIN-4 Breakdown of Reimbursable Expenses</w:t>
      </w:r>
    </w:p>
    <w:p w14:paraId="163BEBD7" w14:textId="77777777" w:rsidR="0000062D" w:rsidRPr="0042334A" w:rsidRDefault="0000062D" w:rsidP="0000062D">
      <w:pPr>
        <w:pStyle w:val="BankNormal"/>
        <w:spacing w:after="0"/>
      </w:pPr>
    </w:p>
    <w:p w14:paraId="13D34D22" w14:textId="155F102F" w:rsidR="000B5EDC" w:rsidRDefault="000B5EDC" w:rsidP="000F0B40">
      <w:pPr>
        <w:jc w:val="both"/>
      </w:pPr>
      <w:r w:rsidRPr="0042334A">
        <w:t>When used for Lump</w:t>
      </w:r>
      <w:r w:rsidR="009B4DDE" w:rsidRPr="0042334A">
        <w:t>-</w:t>
      </w:r>
      <w:r w:rsidRPr="0042334A">
        <w:t xml:space="preserve">Sum contract assignment, information to be provided in this Form shall only be used to demonstrate the basis for calculation of the Contract ceiling amount, </w:t>
      </w:r>
      <w:r w:rsidR="00F1141F" w:rsidRPr="0042334A">
        <w:t xml:space="preserve">to </w:t>
      </w:r>
      <w:r w:rsidRPr="0042334A">
        <w:t>calculate applicable taxes</w:t>
      </w:r>
      <w:r w:rsidR="00855C45" w:rsidRPr="0042334A">
        <w:t xml:space="preserve"> at contract negotiations</w:t>
      </w:r>
      <w:r w:rsidRPr="0042334A">
        <w:t xml:space="preserve"> and, if needed</w:t>
      </w:r>
      <w:r w:rsidR="004E6AC9" w:rsidRPr="0042334A">
        <w:t>,</w:t>
      </w:r>
      <w:r w:rsidRPr="0042334A">
        <w:t xml:space="preserve"> to establish payments to the Consultant for possible additional services requested by the Client. This form shall not be used as a basis for payments under Lump</w:t>
      </w:r>
      <w:r w:rsidR="004E6AC9" w:rsidRPr="0042334A">
        <w:t>-</w:t>
      </w:r>
      <w:r w:rsidRPr="0042334A">
        <w:t xml:space="preserve">Sum contracts </w:t>
      </w:r>
    </w:p>
    <w:p w14:paraId="450CB35F" w14:textId="77777777" w:rsidR="00983F6B" w:rsidRPr="0042334A" w:rsidRDefault="00983F6B" w:rsidP="000F0B40">
      <w:pPr>
        <w:jc w:val="both"/>
      </w:pPr>
    </w:p>
    <w:p w14:paraId="2C42C368" w14:textId="77777777" w:rsidR="000B5EDC" w:rsidRPr="0042334A" w:rsidRDefault="000B5EDC" w:rsidP="00B91DDF">
      <w:pPr>
        <w:pStyle w:val="Header"/>
        <w:spacing w:line="120" w:lineRule="exact"/>
        <w:rPr>
          <w:szCs w:val="24"/>
          <w:lang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4"/>
        <w:gridCol w:w="2779"/>
        <w:gridCol w:w="989"/>
        <w:gridCol w:w="996"/>
        <w:gridCol w:w="1134"/>
        <w:gridCol w:w="1531"/>
      </w:tblGrid>
      <w:tr w:rsidR="009138C4" w:rsidRPr="0042334A" w14:paraId="3083BF68" w14:textId="77777777" w:rsidTr="00D0516A">
        <w:trPr>
          <w:jc w:val="center"/>
        </w:trPr>
        <w:tc>
          <w:tcPr>
            <w:tcW w:w="7883" w:type="dxa"/>
            <w:gridSpan w:val="6"/>
            <w:tcBorders>
              <w:top w:val="double" w:sz="4" w:space="0" w:color="auto"/>
              <w:bottom w:val="single" w:sz="12" w:space="0" w:color="auto"/>
            </w:tcBorders>
            <w:vAlign w:val="center"/>
          </w:tcPr>
          <w:p w14:paraId="184F2D26" w14:textId="77777777" w:rsidR="009138C4" w:rsidRPr="0042334A" w:rsidRDefault="009138C4" w:rsidP="00AF3F81">
            <w:pPr>
              <w:spacing w:before="40" w:after="40"/>
              <w:rPr>
                <w:sz w:val="20"/>
                <w:szCs w:val="20"/>
              </w:rPr>
            </w:pPr>
            <w:r w:rsidRPr="0042334A">
              <w:rPr>
                <w:sz w:val="20"/>
                <w:szCs w:val="20"/>
              </w:rPr>
              <w:t>B. Reimbursable Expenses</w:t>
            </w:r>
          </w:p>
        </w:tc>
      </w:tr>
      <w:tr w:rsidR="00095E5B" w:rsidRPr="0042334A" w14:paraId="0E622329" w14:textId="77777777" w:rsidTr="000574EC">
        <w:trPr>
          <w:jc w:val="center"/>
        </w:trPr>
        <w:tc>
          <w:tcPr>
            <w:tcW w:w="454" w:type="dxa"/>
            <w:tcBorders>
              <w:top w:val="double" w:sz="4" w:space="0" w:color="auto"/>
              <w:bottom w:val="single" w:sz="12" w:space="0" w:color="auto"/>
            </w:tcBorders>
            <w:vAlign w:val="center"/>
          </w:tcPr>
          <w:p w14:paraId="4952BFE3" w14:textId="77777777" w:rsidR="00095E5B" w:rsidRPr="0042334A" w:rsidRDefault="00095E5B" w:rsidP="006100D1">
            <w:pPr>
              <w:spacing w:before="40" w:after="40"/>
              <w:jc w:val="center"/>
              <w:rPr>
                <w:rFonts w:asciiTheme="minorHAnsi" w:hAnsiTheme="minorHAnsi"/>
                <w:b/>
                <w:bCs/>
                <w:sz w:val="20"/>
              </w:rPr>
            </w:pPr>
            <w:r w:rsidRPr="0042334A">
              <w:rPr>
                <w:rFonts w:asciiTheme="minorHAnsi" w:hAnsiTheme="minorHAnsi"/>
                <w:b/>
                <w:bCs/>
                <w:sz w:val="20"/>
              </w:rPr>
              <w:t>N°</w:t>
            </w:r>
          </w:p>
        </w:tc>
        <w:tc>
          <w:tcPr>
            <w:tcW w:w="2779" w:type="dxa"/>
            <w:tcBorders>
              <w:top w:val="double" w:sz="4" w:space="0" w:color="auto"/>
              <w:bottom w:val="single" w:sz="12" w:space="0" w:color="auto"/>
            </w:tcBorders>
            <w:vAlign w:val="center"/>
          </w:tcPr>
          <w:p w14:paraId="06984FC5" w14:textId="77777777" w:rsidR="00095E5B" w:rsidRPr="0042334A" w:rsidRDefault="00095E5B" w:rsidP="00D13F60">
            <w:pPr>
              <w:spacing w:before="40" w:after="40"/>
              <w:jc w:val="center"/>
              <w:rPr>
                <w:rFonts w:asciiTheme="minorHAnsi" w:hAnsiTheme="minorHAnsi"/>
                <w:b/>
                <w:bCs/>
                <w:sz w:val="20"/>
              </w:rPr>
            </w:pPr>
            <w:r w:rsidRPr="0042334A">
              <w:rPr>
                <w:rFonts w:asciiTheme="minorHAnsi" w:hAnsiTheme="minorHAnsi"/>
                <w:b/>
                <w:bCs/>
                <w:sz w:val="20"/>
              </w:rPr>
              <w:t>Type of Reimbursable Expenses</w:t>
            </w:r>
          </w:p>
        </w:tc>
        <w:tc>
          <w:tcPr>
            <w:tcW w:w="989" w:type="dxa"/>
            <w:tcBorders>
              <w:top w:val="double" w:sz="4" w:space="0" w:color="auto"/>
              <w:bottom w:val="single" w:sz="12" w:space="0" w:color="auto"/>
            </w:tcBorders>
            <w:vAlign w:val="center"/>
          </w:tcPr>
          <w:p w14:paraId="1C38E60D" w14:textId="77777777" w:rsidR="00095E5B" w:rsidRPr="0042334A" w:rsidRDefault="00095E5B" w:rsidP="006100D1">
            <w:pPr>
              <w:spacing w:before="40" w:after="40"/>
              <w:jc w:val="center"/>
              <w:rPr>
                <w:rFonts w:asciiTheme="minorHAnsi" w:hAnsiTheme="minorHAnsi"/>
                <w:b/>
                <w:bCs/>
                <w:sz w:val="20"/>
              </w:rPr>
            </w:pPr>
            <w:r w:rsidRPr="0042334A">
              <w:rPr>
                <w:rFonts w:asciiTheme="minorHAnsi" w:hAnsiTheme="minorHAnsi"/>
                <w:b/>
                <w:bCs/>
                <w:sz w:val="20"/>
              </w:rPr>
              <w:t>Unit</w:t>
            </w:r>
          </w:p>
        </w:tc>
        <w:tc>
          <w:tcPr>
            <w:tcW w:w="996" w:type="dxa"/>
            <w:tcBorders>
              <w:top w:val="double" w:sz="4" w:space="0" w:color="auto"/>
              <w:bottom w:val="single" w:sz="12" w:space="0" w:color="auto"/>
            </w:tcBorders>
            <w:vAlign w:val="center"/>
          </w:tcPr>
          <w:p w14:paraId="4DDE3E03" w14:textId="77777777" w:rsidR="00095E5B" w:rsidRPr="0042334A" w:rsidRDefault="00095E5B" w:rsidP="006100D1">
            <w:pPr>
              <w:spacing w:before="40" w:after="40"/>
              <w:jc w:val="center"/>
              <w:rPr>
                <w:rFonts w:asciiTheme="minorHAnsi" w:hAnsiTheme="minorHAnsi"/>
                <w:b/>
                <w:bCs/>
                <w:sz w:val="20"/>
              </w:rPr>
            </w:pPr>
            <w:r w:rsidRPr="0042334A">
              <w:rPr>
                <w:rFonts w:asciiTheme="minorHAnsi" w:hAnsiTheme="minorHAnsi"/>
                <w:b/>
                <w:bCs/>
                <w:sz w:val="20"/>
              </w:rPr>
              <w:t>Unit Cost</w:t>
            </w:r>
          </w:p>
        </w:tc>
        <w:tc>
          <w:tcPr>
            <w:tcW w:w="1134" w:type="dxa"/>
            <w:tcBorders>
              <w:top w:val="double" w:sz="4" w:space="0" w:color="auto"/>
              <w:bottom w:val="single" w:sz="12" w:space="0" w:color="auto"/>
            </w:tcBorders>
            <w:vAlign w:val="center"/>
          </w:tcPr>
          <w:p w14:paraId="61FDE941" w14:textId="77777777" w:rsidR="00095E5B" w:rsidRPr="0042334A" w:rsidRDefault="00095E5B" w:rsidP="006100D1">
            <w:pPr>
              <w:spacing w:before="40" w:after="40"/>
              <w:jc w:val="center"/>
              <w:rPr>
                <w:rFonts w:asciiTheme="minorHAnsi" w:hAnsiTheme="minorHAnsi"/>
                <w:sz w:val="20"/>
              </w:rPr>
            </w:pPr>
            <w:r w:rsidRPr="0042334A">
              <w:rPr>
                <w:rFonts w:asciiTheme="minorHAnsi" w:hAnsiTheme="minorHAnsi"/>
                <w:b/>
                <w:bCs/>
                <w:sz w:val="20"/>
              </w:rPr>
              <w:t>Quantity</w:t>
            </w:r>
          </w:p>
        </w:tc>
        <w:tc>
          <w:tcPr>
            <w:tcW w:w="1531" w:type="dxa"/>
            <w:tcBorders>
              <w:top w:val="double" w:sz="4" w:space="0" w:color="auto"/>
              <w:bottom w:val="single" w:sz="12" w:space="0" w:color="auto"/>
            </w:tcBorders>
            <w:vAlign w:val="center"/>
          </w:tcPr>
          <w:p w14:paraId="64EA5F97" w14:textId="77777777" w:rsidR="00095E5B" w:rsidRPr="0042334A" w:rsidRDefault="000234F9" w:rsidP="00AE19C4">
            <w:pPr>
              <w:spacing w:before="40" w:after="40"/>
              <w:jc w:val="center"/>
              <w:rPr>
                <w:rFonts w:asciiTheme="minorHAnsi" w:hAnsiTheme="minorHAnsi"/>
                <w:sz w:val="20"/>
              </w:rPr>
            </w:pPr>
            <w:r w:rsidRPr="0042334A">
              <w:rPr>
                <w:sz w:val="20"/>
                <w:szCs w:val="20"/>
              </w:rPr>
              <w:t>In Indian Rupees (Rs.)</w:t>
            </w:r>
          </w:p>
        </w:tc>
      </w:tr>
      <w:tr w:rsidR="00095E5B" w:rsidRPr="0042334A" w14:paraId="3AE1A88F" w14:textId="77777777" w:rsidTr="000574EC">
        <w:trPr>
          <w:trHeight w:hRule="exact" w:val="340"/>
          <w:jc w:val="center"/>
        </w:trPr>
        <w:tc>
          <w:tcPr>
            <w:tcW w:w="454" w:type="dxa"/>
            <w:tcBorders>
              <w:top w:val="single" w:sz="12" w:space="0" w:color="auto"/>
            </w:tcBorders>
            <w:vAlign w:val="center"/>
          </w:tcPr>
          <w:p w14:paraId="65EBA6AC" w14:textId="77777777" w:rsidR="00095E5B" w:rsidRPr="0042334A" w:rsidRDefault="00095E5B" w:rsidP="006100D1">
            <w:pPr>
              <w:pStyle w:val="Header"/>
              <w:spacing w:before="40"/>
              <w:rPr>
                <w:rFonts w:asciiTheme="minorHAnsi" w:hAnsiTheme="minorHAnsi"/>
                <w:szCs w:val="24"/>
                <w:lang w:eastAsia="it-IT"/>
              </w:rPr>
            </w:pPr>
          </w:p>
        </w:tc>
        <w:tc>
          <w:tcPr>
            <w:tcW w:w="2779" w:type="dxa"/>
            <w:tcBorders>
              <w:top w:val="single" w:sz="12" w:space="0" w:color="auto"/>
              <w:right w:val="single" w:sz="8" w:space="0" w:color="auto"/>
            </w:tcBorders>
            <w:vAlign w:val="center"/>
          </w:tcPr>
          <w:p w14:paraId="1C65F8F7" w14:textId="77777777" w:rsidR="00095E5B" w:rsidRPr="0042334A" w:rsidRDefault="00095E5B" w:rsidP="006100D1">
            <w:pPr>
              <w:rPr>
                <w:rFonts w:asciiTheme="minorHAnsi" w:hAnsiTheme="minorHAnsi"/>
                <w:sz w:val="20"/>
              </w:rPr>
            </w:pPr>
            <w:r w:rsidRPr="0042334A">
              <w:rPr>
                <w:rFonts w:asciiTheme="minorHAnsi" w:hAnsiTheme="minorHAnsi"/>
                <w:sz w:val="20"/>
              </w:rPr>
              <w:t>{e.g., Per diem allowances**}</w:t>
            </w:r>
          </w:p>
        </w:tc>
        <w:tc>
          <w:tcPr>
            <w:tcW w:w="989" w:type="dxa"/>
            <w:tcBorders>
              <w:top w:val="single" w:sz="12" w:space="0" w:color="auto"/>
              <w:left w:val="single" w:sz="8" w:space="0" w:color="auto"/>
              <w:right w:val="single" w:sz="8" w:space="0" w:color="auto"/>
            </w:tcBorders>
            <w:vAlign w:val="center"/>
          </w:tcPr>
          <w:p w14:paraId="0F0CE577" w14:textId="77777777" w:rsidR="00095E5B" w:rsidRPr="0042334A" w:rsidRDefault="00095E5B" w:rsidP="000574EC">
            <w:pPr>
              <w:spacing w:before="40"/>
              <w:rPr>
                <w:rFonts w:asciiTheme="minorHAnsi" w:hAnsiTheme="minorHAnsi"/>
                <w:sz w:val="20"/>
              </w:rPr>
            </w:pPr>
            <w:r w:rsidRPr="0042334A">
              <w:rPr>
                <w:rFonts w:asciiTheme="minorHAnsi" w:hAnsiTheme="minorHAnsi"/>
                <w:sz w:val="20"/>
              </w:rPr>
              <w:t>{Day}</w:t>
            </w:r>
          </w:p>
        </w:tc>
        <w:tc>
          <w:tcPr>
            <w:tcW w:w="996" w:type="dxa"/>
            <w:tcBorders>
              <w:top w:val="single" w:sz="12" w:space="0" w:color="auto"/>
              <w:left w:val="single" w:sz="8" w:space="0" w:color="auto"/>
              <w:right w:val="single" w:sz="8" w:space="0" w:color="auto"/>
            </w:tcBorders>
            <w:vAlign w:val="center"/>
          </w:tcPr>
          <w:p w14:paraId="7CCBAF83" w14:textId="77777777" w:rsidR="00095E5B" w:rsidRPr="0042334A" w:rsidRDefault="00095E5B" w:rsidP="006100D1">
            <w:pPr>
              <w:spacing w:before="40"/>
              <w:jc w:val="center"/>
              <w:rPr>
                <w:rFonts w:asciiTheme="minorHAnsi" w:hAnsiTheme="minorHAnsi"/>
                <w:sz w:val="20"/>
              </w:rPr>
            </w:pPr>
          </w:p>
        </w:tc>
        <w:tc>
          <w:tcPr>
            <w:tcW w:w="1134" w:type="dxa"/>
            <w:tcBorders>
              <w:top w:val="single" w:sz="12" w:space="0" w:color="auto"/>
              <w:left w:val="single" w:sz="8" w:space="0" w:color="auto"/>
              <w:right w:val="single" w:sz="8" w:space="0" w:color="auto"/>
            </w:tcBorders>
            <w:vAlign w:val="center"/>
          </w:tcPr>
          <w:p w14:paraId="2D193804" w14:textId="77777777" w:rsidR="00095E5B" w:rsidRPr="0042334A" w:rsidRDefault="00095E5B" w:rsidP="006100D1">
            <w:pPr>
              <w:pStyle w:val="Header"/>
              <w:spacing w:before="40"/>
              <w:jc w:val="center"/>
              <w:rPr>
                <w:rFonts w:asciiTheme="minorHAnsi" w:hAnsiTheme="minorHAnsi"/>
                <w:szCs w:val="24"/>
                <w:lang w:eastAsia="it-IT"/>
              </w:rPr>
            </w:pPr>
          </w:p>
        </w:tc>
        <w:tc>
          <w:tcPr>
            <w:tcW w:w="1531" w:type="dxa"/>
            <w:tcBorders>
              <w:top w:val="single" w:sz="12" w:space="0" w:color="auto"/>
              <w:left w:val="single" w:sz="8" w:space="0" w:color="auto"/>
            </w:tcBorders>
            <w:vAlign w:val="center"/>
          </w:tcPr>
          <w:p w14:paraId="3B86BBDC" w14:textId="77777777" w:rsidR="00095E5B" w:rsidRPr="0042334A" w:rsidRDefault="00095E5B" w:rsidP="006100D1">
            <w:pPr>
              <w:spacing w:before="40"/>
              <w:jc w:val="center"/>
              <w:rPr>
                <w:rFonts w:asciiTheme="minorHAnsi" w:hAnsiTheme="minorHAnsi"/>
                <w:sz w:val="20"/>
              </w:rPr>
            </w:pPr>
          </w:p>
        </w:tc>
      </w:tr>
      <w:tr w:rsidR="00095E5B" w:rsidRPr="0042334A" w14:paraId="40ACDC1C" w14:textId="77777777" w:rsidTr="000574EC">
        <w:trPr>
          <w:trHeight w:hRule="exact" w:val="438"/>
          <w:jc w:val="center"/>
        </w:trPr>
        <w:tc>
          <w:tcPr>
            <w:tcW w:w="454" w:type="dxa"/>
            <w:vAlign w:val="center"/>
          </w:tcPr>
          <w:p w14:paraId="7E0C5448" w14:textId="77777777" w:rsidR="00095E5B" w:rsidRPr="0042334A" w:rsidRDefault="00095E5B" w:rsidP="006100D1">
            <w:pPr>
              <w:pStyle w:val="Header"/>
              <w:spacing w:before="40"/>
              <w:rPr>
                <w:rFonts w:asciiTheme="minorHAnsi" w:hAnsiTheme="minorHAnsi"/>
                <w:szCs w:val="24"/>
                <w:lang w:eastAsia="it-IT"/>
              </w:rPr>
            </w:pPr>
          </w:p>
        </w:tc>
        <w:tc>
          <w:tcPr>
            <w:tcW w:w="2779" w:type="dxa"/>
            <w:tcBorders>
              <w:right w:val="single" w:sz="8" w:space="0" w:color="auto"/>
            </w:tcBorders>
            <w:vAlign w:val="center"/>
          </w:tcPr>
          <w:p w14:paraId="3A0A424C" w14:textId="77777777" w:rsidR="00095E5B" w:rsidRPr="0042334A" w:rsidRDefault="00095E5B" w:rsidP="000F0B40">
            <w:pPr>
              <w:rPr>
                <w:rFonts w:asciiTheme="minorHAnsi" w:hAnsiTheme="minorHAnsi"/>
                <w:sz w:val="20"/>
              </w:rPr>
            </w:pPr>
            <w:r w:rsidRPr="0042334A">
              <w:rPr>
                <w:rFonts w:asciiTheme="minorHAnsi" w:hAnsiTheme="minorHAnsi"/>
                <w:sz w:val="20"/>
              </w:rPr>
              <w:t xml:space="preserve">{e.g., </w:t>
            </w:r>
            <w:proofErr w:type="gramStart"/>
            <w:r w:rsidRPr="0042334A">
              <w:rPr>
                <w:rFonts w:asciiTheme="minorHAnsi" w:hAnsiTheme="minorHAnsi"/>
                <w:sz w:val="20"/>
              </w:rPr>
              <w:t>International</w:t>
            </w:r>
            <w:proofErr w:type="gramEnd"/>
            <w:r w:rsidRPr="0042334A">
              <w:rPr>
                <w:rFonts w:asciiTheme="minorHAnsi" w:hAnsiTheme="minorHAnsi"/>
                <w:sz w:val="20"/>
              </w:rPr>
              <w:t xml:space="preserve"> flights}</w:t>
            </w:r>
          </w:p>
        </w:tc>
        <w:tc>
          <w:tcPr>
            <w:tcW w:w="989" w:type="dxa"/>
            <w:tcBorders>
              <w:left w:val="single" w:sz="8" w:space="0" w:color="auto"/>
              <w:bottom w:val="single" w:sz="8" w:space="0" w:color="auto"/>
              <w:right w:val="single" w:sz="8" w:space="0" w:color="auto"/>
            </w:tcBorders>
            <w:vAlign w:val="center"/>
          </w:tcPr>
          <w:p w14:paraId="369E25EB" w14:textId="77777777" w:rsidR="00095E5B" w:rsidRPr="0042334A" w:rsidRDefault="00095E5B" w:rsidP="000574EC">
            <w:pPr>
              <w:pStyle w:val="Header"/>
              <w:spacing w:before="40"/>
              <w:rPr>
                <w:rFonts w:asciiTheme="minorHAnsi" w:hAnsiTheme="minorHAnsi"/>
                <w:sz w:val="18"/>
                <w:szCs w:val="18"/>
              </w:rPr>
            </w:pPr>
            <w:r w:rsidRPr="0042334A">
              <w:rPr>
                <w:rFonts w:asciiTheme="minorHAnsi" w:hAnsiTheme="minorHAnsi"/>
                <w:sz w:val="18"/>
                <w:szCs w:val="18"/>
                <w:lang w:eastAsia="it-IT"/>
              </w:rPr>
              <w:t>{Ticket}</w:t>
            </w:r>
          </w:p>
        </w:tc>
        <w:tc>
          <w:tcPr>
            <w:tcW w:w="996" w:type="dxa"/>
            <w:tcBorders>
              <w:left w:val="single" w:sz="8" w:space="0" w:color="auto"/>
              <w:bottom w:val="single" w:sz="8" w:space="0" w:color="auto"/>
              <w:right w:val="single" w:sz="8" w:space="0" w:color="auto"/>
            </w:tcBorders>
            <w:vAlign w:val="center"/>
          </w:tcPr>
          <w:p w14:paraId="6C2166B6" w14:textId="77777777" w:rsidR="00095E5B" w:rsidRPr="0042334A" w:rsidRDefault="00095E5B" w:rsidP="006100D1">
            <w:pPr>
              <w:spacing w:before="40"/>
              <w:jc w:val="center"/>
              <w:rPr>
                <w:rFonts w:asciiTheme="minorHAnsi" w:hAnsiTheme="minorHAnsi"/>
                <w:sz w:val="20"/>
              </w:rPr>
            </w:pPr>
          </w:p>
        </w:tc>
        <w:tc>
          <w:tcPr>
            <w:tcW w:w="1134" w:type="dxa"/>
            <w:tcBorders>
              <w:left w:val="single" w:sz="8" w:space="0" w:color="auto"/>
              <w:bottom w:val="single" w:sz="8" w:space="0" w:color="auto"/>
              <w:right w:val="single" w:sz="8" w:space="0" w:color="auto"/>
            </w:tcBorders>
            <w:vAlign w:val="center"/>
          </w:tcPr>
          <w:p w14:paraId="586E32C0" w14:textId="77777777" w:rsidR="00095E5B" w:rsidRPr="0042334A" w:rsidRDefault="00095E5B" w:rsidP="006100D1">
            <w:pPr>
              <w:pStyle w:val="Header"/>
              <w:spacing w:before="40"/>
              <w:jc w:val="center"/>
              <w:rPr>
                <w:rFonts w:asciiTheme="minorHAnsi" w:hAnsiTheme="minorHAnsi"/>
                <w:szCs w:val="24"/>
                <w:lang w:eastAsia="it-IT"/>
              </w:rPr>
            </w:pPr>
          </w:p>
        </w:tc>
        <w:tc>
          <w:tcPr>
            <w:tcW w:w="1531" w:type="dxa"/>
            <w:tcBorders>
              <w:left w:val="single" w:sz="8" w:space="0" w:color="auto"/>
              <w:bottom w:val="single" w:sz="8" w:space="0" w:color="auto"/>
            </w:tcBorders>
            <w:vAlign w:val="center"/>
          </w:tcPr>
          <w:p w14:paraId="169DD97A" w14:textId="77777777" w:rsidR="00095E5B" w:rsidRPr="0042334A" w:rsidRDefault="00095E5B" w:rsidP="006100D1">
            <w:pPr>
              <w:spacing w:before="40"/>
              <w:jc w:val="center"/>
              <w:rPr>
                <w:rFonts w:asciiTheme="minorHAnsi" w:hAnsiTheme="minorHAnsi"/>
                <w:sz w:val="20"/>
              </w:rPr>
            </w:pPr>
          </w:p>
        </w:tc>
      </w:tr>
      <w:tr w:rsidR="00095E5B" w:rsidRPr="0042334A" w14:paraId="54CE2166" w14:textId="77777777" w:rsidTr="000574EC">
        <w:trPr>
          <w:trHeight w:hRule="exact" w:val="542"/>
          <w:jc w:val="center"/>
        </w:trPr>
        <w:tc>
          <w:tcPr>
            <w:tcW w:w="454" w:type="dxa"/>
            <w:tcBorders>
              <w:top w:val="single" w:sz="8" w:space="0" w:color="auto"/>
            </w:tcBorders>
            <w:vAlign w:val="center"/>
          </w:tcPr>
          <w:p w14:paraId="42850041" w14:textId="77777777" w:rsidR="00095E5B" w:rsidRPr="0042334A" w:rsidRDefault="00095E5B" w:rsidP="006100D1">
            <w:pPr>
              <w:pStyle w:val="Header"/>
              <w:spacing w:before="40"/>
              <w:rPr>
                <w:rFonts w:asciiTheme="minorHAnsi" w:hAnsiTheme="minorHAnsi"/>
                <w:szCs w:val="24"/>
                <w:lang w:eastAsia="it-IT"/>
              </w:rPr>
            </w:pPr>
          </w:p>
        </w:tc>
        <w:tc>
          <w:tcPr>
            <w:tcW w:w="2779" w:type="dxa"/>
            <w:tcBorders>
              <w:top w:val="single" w:sz="8" w:space="0" w:color="auto"/>
            </w:tcBorders>
            <w:vAlign w:val="center"/>
          </w:tcPr>
          <w:p w14:paraId="03678E8A" w14:textId="77777777" w:rsidR="00095E5B" w:rsidRPr="0042334A" w:rsidRDefault="00095E5B" w:rsidP="000F0B40">
            <w:pPr>
              <w:rPr>
                <w:rFonts w:asciiTheme="minorHAnsi" w:hAnsiTheme="minorHAnsi"/>
                <w:sz w:val="20"/>
              </w:rPr>
            </w:pPr>
            <w:r w:rsidRPr="0042334A">
              <w:rPr>
                <w:rFonts w:asciiTheme="minorHAnsi" w:hAnsiTheme="minorHAnsi"/>
                <w:sz w:val="20"/>
              </w:rPr>
              <w:t xml:space="preserve">{e.g., In/out airport transportation} </w:t>
            </w:r>
          </w:p>
        </w:tc>
        <w:tc>
          <w:tcPr>
            <w:tcW w:w="989" w:type="dxa"/>
            <w:tcBorders>
              <w:top w:val="single" w:sz="8" w:space="0" w:color="auto"/>
            </w:tcBorders>
            <w:vAlign w:val="center"/>
          </w:tcPr>
          <w:p w14:paraId="36D3FE34" w14:textId="77777777" w:rsidR="00095E5B" w:rsidRPr="0042334A" w:rsidRDefault="00095E5B" w:rsidP="000574EC">
            <w:pPr>
              <w:pStyle w:val="Header"/>
              <w:spacing w:before="40"/>
              <w:rPr>
                <w:rFonts w:asciiTheme="minorHAnsi" w:hAnsiTheme="minorHAnsi"/>
                <w:sz w:val="18"/>
                <w:szCs w:val="18"/>
                <w:lang w:eastAsia="it-IT"/>
              </w:rPr>
            </w:pPr>
            <w:r w:rsidRPr="0042334A">
              <w:rPr>
                <w:rFonts w:asciiTheme="minorHAnsi" w:hAnsiTheme="minorHAnsi"/>
                <w:sz w:val="18"/>
                <w:szCs w:val="18"/>
                <w:lang w:eastAsia="it-IT"/>
              </w:rPr>
              <w:t>{Trip}</w:t>
            </w:r>
          </w:p>
        </w:tc>
        <w:tc>
          <w:tcPr>
            <w:tcW w:w="996" w:type="dxa"/>
            <w:tcBorders>
              <w:top w:val="single" w:sz="8" w:space="0" w:color="auto"/>
            </w:tcBorders>
            <w:vAlign w:val="center"/>
          </w:tcPr>
          <w:p w14:paraId="7DCBE1F6" w14:textId="77777777" w:rsidR="00095E5B" w:rsidRPr="0042334A" w:rsidRDefault="00095E5B" w:rsidP="006100D1">
            <w:pPr>
              <w:spacing w:before="40"/>
              <w:jc w:val="center"/>
              <w:rPr>
                <w:rFonts w:asciiTheme="minorHAnsi" w:hAnsiTheme="minorHAnsi"/>
                <w:sz w:val="20"/>
              </w:rPr>
            </w:pPr>
          </w:p>
        </w:tc>
        <w:tc>
          <w:tcPr>
            <w:tcW w:w="1134" w:type="dxa"/>
            <w:tcBorders>
              <w:top w:val="single" w:sz="8" w:space="0" w:color="auto"/>
            </w:tcBorders>
            <w:vAlign w:val="center"/>
          </w:tcPr>
          <w:p w14:paraId="11A888BD" w14:textId="77777777" w:rsidR="00095E5B" w:rsidRPr="0042334A" w:rsidRDefault="00095E5B" w:rsidP="006100D1">
            <w:pPr>
              <w:spacing w:before="40"/>
              <w:jc w:val="center"/>
              <w:rPr>
                <w:rFonts w:asciiTheme="minorHAnsi" w:hAnsiTheme="minorHAnsi"/>
                <w:sz w:val="20"/>
              </w:rPr>
            </w:pPr>
          </w:p>
        </w:tc>
        <w:tc>
          <w:tcPr>
            <w:tcW w:w="1531" w:type="dxa"/>
            <w:tcBorders>
              <w:top w:val="single" w:sz="8" w:space="0" w:color="auto"/>
            </w:tcBorders>
            <w:vAlign w:val="center"/>
          </w:tcPr>
          <w:p w14:paraId="09928392" w14:textId="77777777" w:rsidR="00095E5B" w:rsidRPr="0042334A" w:rsidRDefault="00095E5B" w:rsidP="006100D1">
            <w:pPr>
              <w:spacing w:before="40"/>
              <w:jc w:val="center"/>
              <w:rPr>
                <w:rFonts w:asciiTheme="minorHAnsi" w:hAnsiTheme="minorHAnsi"/>
                <w:sz w:val="20"/>
              </w:rPr>
            </w:pPr>
          </w:p>
        </w:tc>
      </w:tr>
      <w:tr w:rsidR="00095E5B" w:rsidRPr="0042334A" w14:paraId="36A57FFF" w14:textId="77777777" w:rsidTr="000574EC">
        <w:trPr>
          <w:jc w:val="center"/>
        </w:trPr>
        <w:tc>
          <w:tcPr>
            <w:tcW w:w="454" w:type="dxa"/>
            <w:tcBorders>
              <w:top w:val="single" w:sz="8" w:space="0" w:color="auto"/>
            </w:tcBorders>
            <w:vAlign w:val="center"/>
          </w:tcPr>
          <w:p w14:paraId="02E42A17" w14:textId="77777777" w:rsidR="00095E5B" w:rsidRPr="0042334A" w:rsidRDefault="00095E5B" w:rsidP="006100D1">
            <w:pPr>
              <w:spacing w:before="40"/>
              <w:rPr>
                <w:rFonts w:asciiTheme="minorHAnsi" w:hAnsiTheme="minorHAnsi"/>
              </w:rPr>
            </w:pPr>
          </w:p>
        </w:tc>
        <w:tc>
          <w:tcPr>
            <w:tcW w:w="2779" w:type="dxa"/>
            <w:tcBorders>
              <w:bottom w:val="single" w:sz="8" w:space="0" w:color="auto"/>
            </w:tcBorders>
            <w:tcMar>
              <w:right w:w="28" w:type="dxa"/>
            </w:tcMar>
            <w:vAlign w:val="center"/>
          </w:tcPr>
          <w:p w14:paraId="062F5447" w14:textId="77777777" w:rsidR="00095E5B" w:rsidRPr="0042334A" w:rsidRDefault="00095E5B" w:rsidP="00753001">
            <w:pPr>
              <w:rPr>
                <w:rFonts w:asciiTheme="minorHAnsi" w:hAnsiTheme="minorHAnsi"/>
                <w:sz w:val="20"/>
              </w:rPr>
            </w:pPr>
            <w:r w:rsidRPr="0042334A">
              <w:rPr>
                <w:rFonts w:asciiTheme="minorHAnsi" w:hAnsiTheme="minorHAnsi"/>
                <w:sz w:val="20"/>
              </w:rPr>
              <w:t xml:space="preserve">{e.g., Communication costs between </w:t>
            </w:r>
            <w:r w:rsidRPr="0042334A">
              <w:rPr>
                <w:rFonts w:asciiTheme="minorHAnsi" w:hAnsiTheme="minorHAnsi"/>
                <w:iCs/>
                <w:sz w:val="20"/>
              </w:rPr>
              <w:t>Insert place</w:t>
            </w:r>
            <w:r w:rsidRPr="0042334A">
              <w:rPr>
                <w:rFonts w:asciiTheme="minorHAnsi" w:hAnsiTheme="minorHAnsi"/>
                <w:sz w:val="20"/>
              </w:rPr>
              <w:t xml:space="preserve"> and </w:t>
            </w:r>
            <w:r w:rsidRPr="0042334A">
              <w:rPr>
                <w:rFonts w:asciiTheme="minorHAnsi" w:hAnsiTheme="minorHAnsi"/>
                <w:iCs/>
                <w:sz w:val="20"/>
              </w:rPr>
              <w:t>Insert place</w:t>
            </w:r>
            <w:r w:rsidRPr="0042334A">
              <w:rPr>
                <w:rFonts w:asciiTheme="minorHAnsi" w:hAnsiTheme="minorHAnsi"/>
                <w:sz w:val="20"/>
              </w:rPr>
              <w:t>}</w:t>
            </w:r>
          </w:p>
        </w:tc>
        <w:tc>
          <w:tcPr>
            <w:tcW w:w="989" w:type="dxa"/>
            <w:tcBorders>
              <w:bottom w:val="single" w:sz="8" w:space="0" w:color="auto"/>
            </w:tcBorders>
            <w:vAlign w:val="center"/>
          </w:tcPr>
          <w:p w14:paraId="60C0E9CE" w14:textId="77777777" w:rsidR="00095E5B" w:rsidRPr="0042334A" w:rsidRDefault="00095E5B" w:rsidP="006100D1">
            <w:pPr>
              <w:spacing w:before="40"/>
              <w:jc w:val="center"/>
              <w:rPr>
                <w:rFonts w:asciiTheme="minorHAnsi" w:hAnsiTheme="minorHAnsi"/>
                <w:sz w:val="20"/>
              </w:rPr>
            </w:pPr>
          </w:p>
        </w:tc>
        <w:tc>
          <w:tcPr>
            <w:tcW w:w="996" w:type="dxa"/>
            <w:tcBorders>
              <w:top w:val="single" w:sz="8" w:space="0" w:color="auto"/>
              <w:bottom w:val="single" w:sz="8" w:space="0" w:color="auto"/>
            </w:tcBorders>
            <w:vAlign w:val="center"/>
          </w:tcPr>
          <w:p w14:paraId="63D675A5" w14:textId="77777777" w:rsidR="00095E5B" w:rsidRPr="0042334A" w:rsidRDefault="00095E5B" w:rsidP="006100D1">
            <w:pPr>
              <w:spacing w:before="40"/>
              <w:jc w:val="center"/>
              <w:rPr>
                <w:rFonts w:asciiTheme="minorHAnsi" w:hAnsiTheme="minorHAnsi"/>
                <w:sz w:val="20"/>
              </w:rPr>
            </w:pPr>
          </w:p>
        </w:tc>
        <w:tc>
          <w:tcPr>
            <w:tcW w:w="1134" w:type="dxa"/>
            <w:tcBorders>
              <w:top w:val="single" w:sz="8" w:space="0" w:color="auto"/>
              <w:bottom w:val="single" w:sz="8" w:space="0" w:color="auto"/>
            </w:tcBorders>
            <w:vAlign w:val="center"/>
          </w:tcPr>
          <w:p w14:paraId="356C3021" w14:textId="77777777" w:rsidR="00095E5B" w:rsidRPr="0042334A" w:rsidRDefault="00095E5B" w:rsidP="006100D1">
            <w:pPr>
              <w:spacing w:before="40"/>
              <w:jc w:val="center"/>
              <w:rPr>
                <w:rFonts w:asciiTheme="minorHAnsi" w:hAnsiTheme="minorHAnsi"/>
                <w:sz w:val="20"/>
              </w:rPr>
            </w:pPr>
          </w:p>
        </w:tc>
        <w:tc>
          <w:tcPr>
            <w:tcW w:w="1531" w:type="dxa"/>
            <w:tcBorders>
              <w:top w:val="single" w:sz="8" w:space="0" w:color="auto"/>
            </w:tcBorders>
            <w:vAlign w:val="center"/>
          </w:tcPr>
          <w:p w14:paraId="127F3F21" w14:textId="77777777" w:rsidR="00095E5B" w:rsidRPr="0042334A" w:rsidRDefault="00095E5B" w:rsidP="006100D1">
            <w:pPr>
              <w:spacing w:before="40"/>
              <w:jc w:val="center"/>
              <w:rPr>
                <w:rFonts w:asciiTheme="minorHAnsi" w:hAnsiTheme="minorHAnsi"/>
                <w:sz w:val="20"/>
              </w:rPr>
            </w:pPr>
          </w:p>
        </w:tc>
      </w:tr>
      <w:tr w:rsidR="00095E5B" w:rsidRPr="0042334A" w14:paraId="1335C3DC" w14:textId="77777777" w:rsidTr="000574EC">
        <w:trPr>
          <w:trHeight w:hRule="exact" w:val="340"/>
          <w:jc w:val="center"/>
        </w:trPr>
        <w:tc>
          <w:tcPr>
            <w:tcW w:w="454" w:type="dxa"/>
            <w:tcBorders>
              <w:top w:val="single" w:sz="8" w:space="0" w:color="auto"/>
            </w:tcBorders>
            <w:vAlign w:val="center"/>
          </w:tcPr>
          <w:p w14:paraId="062C3D85" w14:textId="77777777" w:rsidR="00095E5B" w:rsidRPr="0042334A" w:rsidRDefault="00095E5B" w:rsidP="006100D1">
            <w:pPr>
              <w:spacing w:before="40"/>
              <w:rPr>
                <w:rFonts w:asciiTheme="minorHAnsi" w:hAnsiTheme="minorHAnsi"/>
              </w:rPr>
            </w:pPr>
          </w:p>
        </w:tc>
        <w:tc>
          <w:tcPr>
            <w:tcW w:w="2779" w:type="dxa"/>
            <w:tcBorders>
              <w:top w:val="single" w:sz="8" w:space="0" w:color="auto"/>
            </w:tcBorders>
            <w:tcMar>
              <w:right w:w="28" w:type="dxa"/>
            </w:tcMar>
            <w:vAlign w:val="center"/>
          </w:tcPr>
          <w:p w14:paraId="6A40CFA9" w14:textId="77777777" w:rsidR="00095E5B" w:rsidRPr="0042334A" w:rsidRDefault="00095E5B" w:rsidP="00753001">
            <w:pPr>
              <w:rPr>
                <w:rFonts w:asciiTheme="minorHAnsi" w:hAnsiTheme="minorHAnsi"/>
                <w:sz w:val="20"/>
              </w:rPr>
            </w:pPr>
            <w:r w:rsidRPr="0042334A">
              <w:rPr>
                <w:rFonts w:asciiTheme="minorHAnsi" w:hAnsiTheme="minorHAnsi"/>
                <w:sz w:val="20"/>
              </w:rPr>
              <w:t>{e.g., reproduction of reports}</w:t>
            </w:r>
          </w:p>
        </w:tc>
        <w:tc>
          <w:tcPr>
            <w:tcW w:w="989" w:type="dxa"/>
            <w:tcBorders>
              <w:top w:val="single" w:sz="8" w:space="0" w:color="auto"/>
              <w:bottom w:val="single" w:sz="8" w:space="0" w:color="auto"/>
            </w:tcBorders>
            <w:vAlign w:val="center"/>
          </w:tcPr>
          <w:p w14:paraId="536B7703" w14:textId="77777777" w:rsidR="00095E5B" w:rsidRPr="0042334A" w:rsidRDefault="00095E5B" w:rsidP="006100D1">
            <w:pPr>
              <w:spacing w:before="40"/>
              <w:jc w:val="center"/>
              <w:rPr>
                <w:rFonts w:asciiTheme="minorHAnsi" w:hAnsiTheme="minorHAnsi"/>
                <w:sz w:val="20"/>
              </w:rPr>
            </w:pPr>
          </w:p>
        </w:tc>
        <w:tc>
          <w:tcPr>
            <w:tcW w:w="996" w:type="dxa"/>
            <w:tcBorders>
              <w:top w:val="single" w:sz="8" w:space="0" w:color="auto"/>
              <w:bottom w:val="single" w:sz="8" w:space="0" w:color="auto"/>
            </w:tcBorders>
            <w:vAlign w:val="center"/>
          </w:tcPr>
          <w:p w14:paraId="5CC18827" w14:textId="77777777" w:rsidR="00095E5B" w:rsidRPr="0042334A" w:rsidRDefault="00095E5B" w:rsidP="006100D1">
            <w:pPr>
              <w:spacing w:before="40"/>
              <w:jc w:val="center"/>
              <w:rPr>
                <w:rFonts w:asciiTheme="minorHAnsi" w:hAnsiTheme="minorHAnsi"/>
                <w:sz w:val="20"/>
              </w:rPr>
            </w:pPr>
          </w:p>
        </w:tc>
        <w:tc>
          <w:tcPr>
            <w:tcW w:w="1134" w:type="dxa"/>
            <w:tcBorders>
              <w:top w:val="single" w:sz="8" w:space="0" w:color="auto"/>
              <w:bottom w:val="single" w:sz="8" w:space="0" w:color="auto"/>
            </w:tcBorders>
            <w:vAlign w:val="center"/>
          </w:tcPr>
          <w:p w14:paraId="079126C0" w14:textId="77777777" w:rsidR="00095E5B" w:rsidRPr="0042334A" w:rsidRDefault="00095E5B" w:rsidP="006100D1">
            <w:pPr>
              <w:spacing w:before="40"/>
              <w:jc w:val="center"/>
              <w:rPr>
                <w:rFonts w:asciiTheme="minorHAnsi" w:hAnsiTheme="minorHAnsi"/>
                <w:sz w:val="20"/>
              </w:rPr>
            </w:pPr>
          </w:p>
        </w:tc>
        <w:tc>
          <w:tcPr>
            <w:tcW w:w="1531" w:type="dxa"/>
            <w:tcBorders>
              <w:top w:val="single" w:sz="8" w:space="0" w:color="auto"/>
            </w:tcBorders>
            <w:vAlign w:val="center"/>
          </w:tcPr>
          <w:p w14:paraId="66883A69" w14:textId="77777777" w:rsidR="00095E5B" w:rsidRPr="0042334A" w:rsidRDefault="00095E5B" w:rsidP="006100D1">
            <w:pPr>
              <w:spacing w:before="40"/>
              <w:jc w:val="center"/>
              <w:rPr>
                <w:rFonts w:asciiTheme="minorHAnsi" w:hAnsiTheme="minorHAnsi"/>
                <w:sz w:val="20"/>
              </w:rPr>
            </w:pPr>
          </w:p>
        </w:tc>
      </w:tr>
      <w:tr w:rsidR="00095E5B" w:rsidRPr="0042334A" w14:paraId="68F5008B" w14:textId="77777777" w:rsidTr="000574EC">
        <w:trPr>
          <w:jc w:val="center"/>
        </w:trPr>
        <w:tc>
          <w:tcPr>
            <w:tcW w:w="454" w:type="dxa"/>
            <w:tcBorders>
              <w:top w:val="single" w:sz="8" w:space="0" w:color="auto"/>
            </w:tcBorders>
            <w:vAlign w:val="center"/>
          </w:tcPr>
          <w:p w14:paraId="10A7901D" w14:textId="77777777" w:rsidR="00095E5B" w:rsidRPr="0042334A" w:rsidRDefault="00095E5B" w:rsidP="006100D1">
            <w:pPr>
              <w:spacing w:before="40"/>
              <w:rPr>
                <w:rFonts w:asciiTheme="minorHAnsi" w:hAnsiTheme="minorHAnsi"/>
              </w:rPr>
            </w:pPr>
          </w:p>
        </w:tc>
        <w:tc>
          <w:tcPr>
            <w:tcW w:w="2779" w:type="dxa"/>
            <w:tcBorders>
              <w:top w:val="single" w:sz="8" w:space="0" w:color="auto"/>
            </w:tcBorders>
            <w:tcMar>
              <w:right w:w="28" w:type="dxa"/>
            </w:tcMar>
            <w:vAlign w:val="center"/>
          </w:tcPr>
          <w:p w14:paraId="07505D10" w14:textId="77777777" w:rsidR="00095E5B" w:rsidRPr="0042334A" w:rsidRDefault="00095E5B" w:rsidP="006100D1">
            <w:pPr>
              <w:pStyle w:val="Header"/>
              <w:rPr>
                <w:rFonts w:asciiTheme="minorHAnsi" w:hAnsiTheme="minorHAnsi"/>
                <w:szCs w:val="24"/>
                <w:lang w:eastAsia="it-IT"/>
              </w:rPr>
            </w:pPr>
            <w:r w:rsidRPr="0042334A">
              <w:rPr>
                <w:rFonts w:asciiTheme="minorHAnsi" w:hAnsiTheme="minorHAnsi"/>
                <w:szCs w:val="24"/>
                <w:lang w:eastAsia="it-IT"/>
              </w:rPr>
              <w:t>{e.g., Office rent}</w:t>
            </w:r>
          </w:p>
        </w:tc>
        <w:tc>
          <w:tcPr>
            <w:tcW w:w="989" w:type="dxa"/>
            <w:tcBorders>
              <w:top w:val="single" w:sz="8" w:space="0" w:color="auto"/>
              <w:bottom w:val="single" w:sz="8" w:space="0" w:color="auto"/>
            </w:tcBorders>
            <w:vAlign w:val="center"/>
          </w:tcPr>
          <w:p w14:paraId="310EEEF4" w14:textId="77777777" w:rsidR="00095E5B" w:rsidRPr="0042334A" w:rsidRDefault="00095E5B" w:rsidP="006100D1">
            <w:pPr>
              <w:spacing w:before="40"/>
              <w:jc w:val="center"/>
              <w:rPr>
                <w:rFonts w:asciiTheme="minorHAnsi" w:hAnsiTheme="minorHAnsi"/>
                <w:sz w:val="20"/>
              </w:rPr>
            </w:pPr>
          </w:p>
        </w:tc>
        <w:tc>
          <w:tcPr>
            <w:tcW w:w="996" w:type="dxa"/>
            <w:tcBorders>
              <w:top w:val="single" w:sz="8" w:space="0" w:color="auto"/>
              <w:bottom w:val="single" w:sz="8" w:space="0" w:color="auto"/>
            </w:tcBorders>
            <w:vAlign w:val="center"/>
          </w:tcPr>
          <w:p w14:paraId="24F1CCB3" w14:textId="77777777" w:rsidR="00095E5B" w:rsidRPr="0042334A" w:rsidRDefault="00095E5B" w:rsidP="006100D1">
            <w:pPr>
              <w:spacing w:before="40"/>
              <w:jc w:val="center"/>
              <w:rPr>
                <w:rFonts w:asciiTheme="minorHAnsi" w:hAnsiTheme="minorHAnsi"/>
                <w:sz w:val="20"/>
              </w:rPr>
            </w:pPr>
          </w:p>
        </w:tc>
        <w:tc>
          <w:tcPr>
            <w:tcW w:w="1134" w:type="dxa"/>
            <w:tcBorders>
              <w:top w:val="single" w:sz="8" w:space="0" w:color="auto"/>
              <w:bottom w:val="single" w:sz="8" w:space="0" w:color="auto"/>
            </w:tcBorders>
            <w:vAlign w:val="center"/>
          </w:tcPr>
          <w:p w14:paraId="6B46C27F" w14:textId="77777777" w:rsidR="00095E5B" w:rsidRPr="0042334A" w:rsidRDefault="00095E5B" w:rsidP="006100D1">
            <w:pPr>
              <w:spacing w:before="40"/>
              <w:jc w:val="center"/>
              <w:rPr>
                <w:rFonts w:asciiTheme="minorHAnsi" w:hAnsiTheme="minorHAnsi"/>
                <w:sz w:val="20"/>
              </w:rPr>
            </w:pPr>
          </w:p>
        </w:tc>
        <w:tc>
          <w:tcPr>
            <w:tcW w:w="1531" w:type="dxa"/>
            <w:tcBorders>
              <w:top w:val="single" w:sz="8" w:space="0" w:color="auto"/>
            </w:tcBorders>
            <w:vAlign w:val="center"/>
          </w:tcPr>
          <w:p w14:paraId="14A06951" w14:textId="77777777" w:rsidR="00095E5B" w:rsidRPr="0042334A" w:rsidRDefault="00095E5B" w:rsidP="006100D1">
            <w:pPr>
              <w:spacing w:before="40"/>
              <w:jc w:val="center"/>
              <w:rPr>
                <w:rFonts w:asciiTheme="minorHAnsi" w:hAnsiTheme="minorHAnsi"/>
                <w:sz w:val="20"/>
              </w:rPr>
            </w:pPr>
          </w:p>
        </w:tc>
      </w:tr>
      <w:tr w:rsidR="00095E5B" w:rsidRPr="0042334A" w14:paraId="30110197" w14:textId="77777777" w:rsidTr="000574EC">
        <w:trPr>
          <w:trHeight w:hRule="exact" w:val="340"/>
          <w:jc w:val="center"/>
        </w:trPr>
        <w:tc>
          <w:tcPr>
            <w:tcW w:w="454" w:type="dxa"/>
            <w:tcBorders>
              <w:top w:val="single" w:sz="8" w:space="0" w:color="auto"/>
            </w:tcBorders>
            <w:vAlign w:val="center"/>
          </w:tcPr>
          <w:p w14:paraId="1A22D693" w14:textId="77777777" w:rsidR="00095E5B" w:rsidRPr="0042334A" w:rsidRDefault="00095E5B" w:rsidP="006100D1">
            <w:pPr>
              <w:spacing w:before="40"/>
              <w:rPr>
                <w:rFonts w:asciiTheme="minorHAnsi" w:hAnsiTheme="minorHAnsi"/>
              </w:rPr>
            </w:pPr>
          </w:p>
        </w:tc>
        <w:tc>
          <w:tcPr>
            <w:tcW w:w="2779" w:type="dxa"/>
            <w:tcBorders>
              <w:top w:val="single" w:sz="8" w:space="0" w:color="auto"/>
            </w:tcBorders>
            <w:vAlign w:val="center"/>
          </w:tcPr>
          <w:p w14:paraId="458E8577" w14:textId="77777777" w:rsidR="00095E5B" w:rsidRPr="0042334A" w:rsidRDefault="00095E5B" w:rsidP="006100D1">
            <w:pPr>
              <w:pStyle w:val="Header"/>
              <w:rPr>
                <w:rFonts w:asciiTheme="minorHAnsi" w:hAnsiTheme="minorHAnsi"/>
              </w:rPr>
            </w:pPr>
            <w:r w:rsidRPr="0042334A">
              <w:rPr>
                <w:rFonts w:asciiTheme="minorHAnsi" w:hAnsiTheme="minorHAnsi"/>
              </w:rPr>
              <w:t>....................................</w:t>
            </w:r>
          </w:p>
        </w:tc>
        <w:tc>
          <w:tcPr>
            <w:tcW w:w="989" w:type="dxa"/>
            <w:tcBorders>
              <w:top w:val="single" w:sz="8" w:space="0" w:color="auto"/>
            </w:tcBorders>
            <w:vAlign w:val="center"/>
          </w:tcPr>
          <w:p w14:paraId="07A30BB0" w14:textId="77777777" w:rsidR="00095E5B" w:rsidRPr="0042334A" w:rsidRDefault="00095E5B" w:rsidP="006100D1">
            <w:pPr>
              <w:spacing w:before="40"/>
              <w:jc w:val="center"/>
              <w:rPr>
                <w:rFonts w:asciiTheme="minorHAnsi" w:hAnsiTheme="minorHAnsi"/>
                <w:sz w:val="20"/>
              </w:rPr>
            </w:pPr>
          </w:p>
        </w:tc>
        <w:tc>
          <w:tcPr>
            <w:tcW w:w="996" w:type="dxa"/>
            <w:tcBorders>
              <w:top w:val="single" w:sz="8" w:space="0" w:color="auto"/>
            </w:tcBorders>
            <w:vAlign w:val="center"/>
          </w:tcPr>
          <w:p w14:paraId="1504102B" w14:textId="77777777" w:rsidR="00095E5B" w:rsidRPr="0042334A" w:rsidRDefault="00095E5B" w:rsidP="006100D1">
            <w:pPr>
              <w:spacing w:before="40"/>
              <w:jc w:val="center"/>
              <w:rPr>
                <w:rFonts w:asciiTheme="minorHAnsi" w:hAnsiTheme="minorHAnsi"/>
                <w:sz w:val="20"/>
              </w:rPr>
            </w:pPr>
          </w:p>
        </w:tc>
        <w:tc>
          <w:tcPr>
            <w:tcW w:w="1134" w:type="dxa"/>
            <w:tcBorders>
              <w:top w:val="single" w:sz="8" w:space="0" w:color="auto"/>
            </w:tcBorders>
            <w:vAlign w:val="center"/>
          </w:tcPr>
          <w:p w14:paraId="57ED020F" w14:textId="77777777" w:rsidR="00095E5B" w:rsidRPr="0042334A" w:rsidRDefault="00095E5B" w:rsidP="006100D1">
            <w:pPr>
              <w:spacing w:before="40"/>
              <w:jc w:val="center"/>
              <w:rPr>
                <w:rFonts w:asciiTheme="minorHAnsi" w:hAnsiTheme="minorHAnsi"/>
                <w:sz w:val="20"/>
              </w:rPr>
            </w:pPr>
          </w:p>
        </w:tc>
        <w:tc>
          <w:tcPr>
            <w:tcW w:w="1531" w:type="dxa"/>
            <w:tcBorders>
              <w:top w:val="single" w:sz="8" w:space="0" w:color="auto"/>
            </w:tcBorders>
            <w:vAlign w:val="center"/>
          </w:tcPr>
          <w:p w14:paraId="3A74DB62" w14:textId="77777777" w:rsidR="00095E5B" w:rsidRPr="0042334A" w:rsidRDefault="00095E5B" w:rsidP="006100D1">
            <w:pPr>
              <w:spacing w:before="40"/>
              <w:jc w:val="center"/>
              <w:rPr>
                <w:rFonts w:asciiTheme="minorHAnsi" w:hAnsiTheme="minorHAnsi"/>
                <w:sz w:val="20"/>
              </w:rPr>
            </w:pPr>
          </w:p>
        </w:tc>
      </w:tr>
      <w:tr w:rsidR="00095E5B" w:rsidRPr="0042334A" w14:paraId="75B50820" w14:textId="77777777" w:rsidTr="000574EC">
        <w:trPr>
          <w:jc w:val="center"/>
        </w:trPr>
        <w:tc>
          <w:tcPr>
            <w:tcW w:w="454" w:type="dxa"/>
            <w:tcBorders>
              <w:top w:val="single" w:sz="8" w:space="0" w:color="auto"/>
            </w:tcBorders>
            <w:vAlign w:val="center"/>
          </w:tcPr>
          <w:p w14:paraId="1776C02B" w14:textId="77777777" w:rsidR="00095E5B" w:rsidRPr="0042334A" w:rsidRDefault="00095E5B" w:rsidP="006100D1">
            <w:pPr>
              <w:spacing w:before="40"/>
              <w:rPr>
                <w:rFonts w:asciiTheme="minorHAnsi" w:hAnsiTheme="minorHAnsi"/>
              </w:rPr>
            </w:pPr>
          </w:p>
        </w:tc>
        <w:tc>
          <w:tcPr>
            <w:tcW w:w="2779" w:type="dxa"/>
            <w:tcBorders>
              <w:top w:val="single" w:sz="8" w:space="0" w:color="auto"/>
            </w:tcBorders>
            <w:tcMar>
              <w:right w:w="57" w:type="dxa"/>
            </w:tcMar>
            <w:vAlign w:val="center"/>
          </w:tcPr>
          <w:p w14:paraId="41B701F2" w14:textId="77777777" w:rsidR="00095E5B" w:rsidRPr="0042334A" w:rsidRDefault="00095E5B" w:rsidP="00753001">
            <w:pPr>
              <w:pStyle w:val="Header"/>
              <w:rPr>
                <w:rFonts w:asciiTheme="minorHAnsi" w:hAnsiTheme="minorHAnsi"/>
                <w:szCs w:val="24"/>
                <w:lang w:eastAsia="it-IT"/>
              </w:rPr>
            </w:pPr>
            <w:r w:rsidRPr="0042334A">
              <w:rPr>
                <w:rFonts w:asciiTheme="minorHAnsi" w:hAnsiTheme="minorHAnsi"/>
              </w:rPr>
              <w:t>{Training of the Client’s personnel – if required in TOR}</w:t>
            </w:r>
          </w:p>
        </w:tc>
        <w:tc>
          <w:tcPr>
            <w:tcW w:w="989" w:type="dxa"/>
            <w:tcBorders>
              <w:top w:val="single" w:sz="8" w:space="0" w:color="auto"/>
              <w:bottom w:val="single" w:sz="8" w:space="0" w:color="auto"/>
            </w:tcBorders>
            <w:vAlign w:val="center"/>
          </w:tcPr>
          <w:p w14:paraId="24D26FF7" w14:textId="77777777" w:rsidR="00095E5B" w:rsidRPr="0042334A" w:rsidRDefault="00095E5B" w:rsidP="006100D1">
            <w:pPr>
              <w:spacing w:before="40"/>
              <w:jc w:val="center"/>
              <w:rPr>
                <w:rFonts w:asciiTheme="minorHAnsi" w:hAnsiTheme="minorHAnsi"/>
                <w:sz w:val="20"/>
              </w:rPr>
            </w:pPr>
          </w:p>
        </w:tc>
        <w:tc>
          <w:tcPr>
            <w:tcW w:w="996" w:type="dxa"/>
            <w:tcBorders>
              <w:top w:val="single" w:sz="8" w:space="0" w:color="auto"/>
              <w:bottom w:val="single" w:sz="8" w:space="0" w:color="auto"/>
            </w:tcBorders>
            <w:vAlign w:val="center"/>
          </w:tcPr>
          <w:p w14:paraId="381E2269" w14:textId="77777777" w:rsidR="00095E5B" w:rsidRPr="0042334A" w:rsidRDefault="00095E5B" w:rsidP="006100D1">
            <w:pPr>
              <w:spacing w:before="40"/>
              <w:jc w:val="center"/>
              <w:rPr>
                <w:rFonts w:asciiTheme="minorHAnsi" w:hAnsiTheme="minorHAnsi"/>
                <w:sz w:val="20"/>
              </w:rPr>
            </w:pPr>
          </w:p>
        </w:tc>
        <w:tc>
          <w:tcPr>
            <w:tcW w:w="1134" w:type="dxa"/>
            <w:tcBorders>
              <w:top w:val="single" w:sz="8" w:space="0" w:color="auto"/>
              <w:bottom w:val="single" w:sz="8" w:space="0" w:color="auto"/>
            </w:tcBorders>
            <w:vAlign w:val="center"/>
          </w:tcPr>
          <w:p w14:paraId="771ADB27" w14:textId="77777777" w:rsidR="00095E5B" w:rsidRPr="0042334A" w:rsidRDefault="00095E5B" w:rsidP="006100D1">
            <w:pPr>
              <w:spacing w:before="40"/>
              <w:jc w:val="center"/>
              <w:rPr>
                <w:rFonts w:asciiTheme="minorHAnsi" w:hAnsiTheme="minorHAnsi"/>
                <w:sz w:val="20"/>
              </w:rPr>
            </w:pPr>
          </w:p>
        </w:tc>
        <w:tc>
          <w:tcPr>
            <w:tcW w:w="1531" w:type="dxa"/>
            <w:tcBorders>
              <w:top w:val="single" w:sz="8" w:space="0" w:color="auto"/>
            </w:tcBorders>
            <w:vAlign w:val="center"/>
          </w:tcPr>
          <w:p w14:paraId="5C564C2B" w14:textId="77777777" w:rsidR="00095E5B" w:rsidRPr="0042334A" w:rsidRDefault="00095E5B" w:rsidP="006100D1">
            <w:pPr>
              <w:spacing w:before="40"/>
              <w:jc w:val="center"/>
              <w:rPr>
                <w:rFonts w:asciiTheme="minorHAnsi" w:hAnsiTheme="minorHAnsi"/>
                <w:sz w:val="20"/>
              </w:rPr>
            </w:pPr>
          </w:p>
        </w:tc>
      </w:tr>
      <w:tr w:rsidR="00095E5B" w:rsidRPr="0042334A" w14:paraId="05D48CEB" w14:textId="77777777">
        <w:trPr>
          <w:cantSplit/>
          <w:trHeight w:hRule="exact" w:val="397"/>
          <w:jc w:val="center"/>
        </w:trPr>
        <w:tc>
          <w:tcPr>
            <w:tcW w:w="6352" w:type="dxa"/>
            <w:gridSpan w:val="5"/>
            <w:tcBorders>
              <w:top w:val="single" w:sz="8" w:space="0" w:color="auto"/>
              <w:bottom w:val="double" w:sz="4" w:space="0" w:color="auto"/>
            </w:tcBorders>
            <w:vAlign w:val="center"/>
          </w:tcPr>
          <w:p w14:paraId="3D05B327" w14:textId="77777777" w:rsidR="00095E5B" w:rsidRPr="0042334A" w:rsidRDefault="00095E5B" w:rsidP="006100D1">
            <w:pPr>
              <w:pStyle w:val="Header"/>
              <w:tabs>
                <w:tab w:val="right" w:pos="5949"/>
              </w:tabs>
              <w:rPr>
                <w:rFonts w:asciiTheme="minorHAnsi" w:hAnsiTheme="minorHAnsi"/>
                <w:szCs w:val="24"/>
                <w:lang w:eastAsia="it-IT"/>
              </w:rPr>
            </w:pPr>
            <w:r w:rsidRPr="0042334A">
              <w:rPr>
                <w:rFonts w:asciiTheme="minorHAnsi" w:hAnsiTheme="minorHAnsi"/>
                <w:szCs w:val="24"/>
                <w:lang w:eastAsia="it-IT"/>
              </w:rPr>
              <w:tab/>
              <w:t>Total Costs</w:t>
            </w:r>
          </w:p>
          <w:p w14:paraId="1EB6BEDB" w14:textId="77777777" w:rsidR="00095E5B" w:rsidRPr="0042334A" w:rsidRDefault="00095E5B" w:rsidP="006100D1">
            <w:pPr>
              <w:pStyle w:val="Header"/>
              <w:tabs>
                <w:tab w:val="right" w:pos="5949"/>
              </w:tabs>
              <w:rPr>
                <w:rFonts w:asciiTheme="minorHAnsi" w:hAnsiTheme="minorHAnsi"/>
                <w:szCs w:val="24"/>
                <w:lang w:eastAsia="it-IT"/>
              </w:rPr>
            </w:pPr>
          </w:p>
        </w:tc>
        <w:tc>
          <w:tcPr>
            <w:tcW w:w="1531" w:type="dxa"/>
            <w:tcBorders>
              <w:top w:val="single" w:sz="8" w:space="0" w:color="auto"/>
              <w:bottom w:val="double" w:sz="4" w:space="0" w:color="auto"/>
            </w:tcBorders>
            <w:vAlign w:val="center"/>
          </w:tcPr>
          <w:p w14:paraId="63C4894F" w14:textId="77777777" w:rsidR="00095E5B" w:rsidRPr="0042334A" w:rsidRDefault="00095E5B" w:rsidP="006100D1">
            <w:pPr>
              <w:jc w:val="center"/>
              <w:rPr>
                <w:rFonts w:asciiTheme="minorHAnsi" w:hAnsiTheme="minorHAnsi"/>
                <w:sz w:val="20"/>
              </w:rPr>
            </w:pPr>
          </w:p>
        </w:tc>
      </w:tr>
    </w:tbl>
    <w:p w14:paraId="462ED874" w14:textId="77777777" w:rsidR="000B5EDC" w:rsidRPr="0042334A" w:rsidRDefault="000B5EDC" w:rsidP="00B91DDF">
      <w:pPr>
        <w:pStyle w:val="Header"/>
        <w:spacing w:line="120" w:lineRule="exact"/>
        <w:rPr>
          <w:szCs w:val="24"/>
          <w:lang w:eastAsia="it-IT"/>
        </w:rPr>
      </w:pPr>
    </w:p>
    <w:p w14:paraId="4CE7168F" w14:textId="5F5BFF66" w:rsidR="000B5EDC" w:rsidRPr="0042334A" w:rsidRDefault="000B5EDC" w:rsidP="00855C45">
      <w:pPr>
        <w:sectPr w:rsidR="000B5EDC" w:rsidRPr="0042334A" w:rsidSect="007236FF">
          <w:headerReference w:type="even" r:id="rId57"/>
          <w:headerReference w:type="default" r:id="rId58"/>
          <w:footnotePr>
            <w:numRestart w:val="eachSect"/>
          </w:footnotePr>
          <w:pgSz w:w="15842" w:h="12242" w:orient="landscape" w:code="1"/>
          <w:pgMar w:top="1729" w:right="1440" w:bottom="1440" w:left="1729" w:header="720" w:footer="720" w:gutter="0"/>
          <w:cols w:space="708"/>
          <w:docGrid w:linePitch="360"/>
        </w:sectPr>
      </w:pPr>
    </w:p>
    <w:p w14:paraId="5859457D" w14:textId="77777777" w:rsidR="00760E88" w:rsidRPr="0042334A" w:rsidRDefault="00760E88" w:rsidP="00C31B55">
      <w:pPr>
        <w:pStyle w:val="HeadingSections"/>
        <w:spacing w:after="240"/>
      </w:pPr>
      <w:bookmarkStart w:id="216" w:name="_Toc474333910"/>
      <w:bookmarkStart w:id="217" w:name="_Toc474334079"/>
      <w:bookmarkStart w:id="218" w:name="_Toc494209474"/>
      <w:bookmarkStart w:id="219" w:name="_Toc48929484"/>
      <w:r w:rsidRPr="0042334A">
        <w:lastRenderedPageBreak/>
        <w:t xml:space="preserve">Section </w:t>
      </w:r>
      <w:r w:rsidR="00C802DC" w:rsidRPr="0042334A">
        <w:t>5</w:t>
      </w:r>
      <w:r w:rsidRPr="0042334A">
        <w:t>.  Eligible Countries</w:t>
      </w:r>
      <w:bookmarkEnd w:id="216"/>
      <w:bookmarkEnd w:id="217"/>
      <w:bookmarkEnd w:id="218"/>
      <w:bookmarkEnd w:id="219"/>
    </w:p>
    <w:p w14:paraId="73CBA892" w14:textId="77777777" w:rsidR="00B46BBD" w:rsidRPr="0042334A" w:rsidRDefault="00B46BBD" w:rsidP="0008427D">
      <w:pPr>
        <w:jc w:val="both"/>
        <w:rPr>
          <w:i/>
        </w:rPr>
      </w:pPr>
    </w:p>
    <w:p w14:paraId="670ED2E9" w14:textId="77777777" w:rsidR="0083326A" w:rsidRPr="0042334A" w:rsidRDefault="00052BA3" w:rsidP="00A0035E">
      <w:pPr>
        <w:jc w:val="both"/>
        <w:rPr>
          <w:b/>
        </w:rPr>
      </w:pPr>
      <w:r w:rsidRPr="0042334A">
        <w:rPr>
          <w:b/>
        </w:rPr>
        <w:t>In reference to ITC</w:t>
      </w:r>
      <w:r w:rsidR="00A30F2B" w:rsidRPr="0042334A">
        <w:rPr>
          <w:b/>
        </w:rPr>
        <w:t>6.3.2</w:t>
      </w:r>
      <w:r w:rsidRPr="0042334A">
        <w:rPr>
          <w:b/>
        </w:rPr>
        <w:t xml:space="preserve">, </w:t>
      </w:r>
      <w:r w:rsidRPr="0042334A">
        <w:t>f</w:t>
      </w:r>
      <w:r w:rsidR="0083326A" w:rsidRPr="0042334A">
        <w:rPr>
          <w:bCs/>
        </w:rPr>
        <w:t xml:space="preserve">or the information of </w:t>
      </w:r>
      <w:proofErr w:type="gramStart"/>
      <w:r w:rsidR="0083326A" w:rsidRPr="0042334A">
        <w:rPr>
          <w:bCs/>
        </w:rPr>
        <w:t>Consultants</w:t>
      </w:r>
      <w:proofErr w:type="gramEnd"/>
      <w:r w:rsidR="0083326A" w:rsidRPr="0042334A">
        <w:rPr>
          <w:bCs/>
        </w:rPr>
        <w:t>, at the present time firms, goods and services from the following countries are excluded from this selection:</w:t>
      </w:r>
    </w:p>
    <w:p w14:paraId="3EBE27CF" w14:textId="77777777" w:rsidR="0083326A" w:rsidRPr="0042334A" w:rsidRDefault="0083326A" w:rsidP="0083326A">
      <w:pPr>
        <w:autoSpaceDE w:val="0"/>
        <w:autoSpaceDN w:val="0"/>
        <w:adjustRightInd w:val="0"/>
        <w:jc w:val="both"/>
        <w:rPr>
          <w:bCs/>
        </w:rPr>
      </w:pPr>
    </w:p>
    <w:p w14:paraId="200A1102" w14:textId="77777777" w:rsidR="0083326A" w:rsidRPr="0042334A" w:rsidRDefault="0083326A" w:rsidP="0083326A">
      <w:pPr>
        <w:autoSpaceDE w:val="0"/>
        <w:autoSpaceDN w:val="0"/>
        <w:adjustRightInd w:val="0"/>
        <w:jc w:val="both"/>
        <w:rPr>
          <w:bCs/>
        </w:rPr>
      </w:pPr>
      <w:r w:rsidRPr="0042334A">
        <w:rPr>
          <w:bCs/>
        </w:rPr>
        <w:t xml:space="preserve">Under the </w:t>
      </w:r>
      <w:r w:rsidR="00A0035E" w:rsidRPr="0042334A">
        <w:rPr>
          <w:bCs/>
        </w:rPr>
        <w:t>ITC 6.3.2 (a</w:t>
      </w:r>
      <w:r w:rsidRPr="0042334A">
        <w:rPr>
          <w:bCs/>
        </w:rPr>
        <w:t xml:space="preserve">): </w:t>
      </w:r>
      <w:r w:rsidR="002A0472" w:rsidRPr="0042334A">
        <w:rPr>
          <w:bCs/>
        </w:rPr>
        <w:t>None</w:t>
      </w:r>
    </w:p>
    <w:p w14:paraId="3D3B4747" w14:textId="77777777" w:rsidR="0083326A" w:rsidRPr="0042334A" w:rsidRDefault="0083326A" w:rsidP="0083326A">
      <w:pPr>
        <w:autoSpaceDE w:val="0"/>
        <w:autoSpaceDN w:val="0"/>
        <w:adjustRightInd w:val="0"/>
        <w:jc w:val="both"/>
        <w:rPr>
          <w:bCs/>
        </w:rPr>
      </w:pPr>
    </w:p>
    <w:p w14:paraId="262A488F" w14:textId="77777777" w:rsidR="0083326A" w:rsidRPr="0042334A" w:rsidRDefault="0083326A" w:rsidP="0083326A">
      <w:pPr>
        <w:autoSpaceDE w:val="0"/>
        <w:autoSpaceDN w:val="0"/>
        <w:adjustRightInd w:val="0"/>
        <w:jc w:val="both"/>
        <w:rPr>
          <w:bCs/>
        </w:rPr>
      </w:pPr>
      <w:r w:rsidRPr="0042334A">
        <w:rPr>
          <w:bCs/>
        </w:rPr>
        <w:t xml:space="preserve">Under the </w:t>
      </w:r>
      <w:r w:rsidR="00A0035E" w:rsidRPr="0042334A">
        <w:rPr>
          <w:bCs/>
        </w:rPr>
        <w:t>ITC 6.3.2 (b)</w:t>
      </w:r>
      <w:r w:rsidRPr="0042334A">
        <w:rPr>
          <w:bCs/>
        </w:rPr>
        <w:t xml:space="preserve">: </w:t>
      </w:r>
      <w:r w:rsidR="002A0472" w:rsidRPr="0042334A">
        <w:rPr>
          <w:bCs/>
        </w:rPr>
        <w:t>None</w:t>
      </w:r>
    </w:p>
    <w:p w14:paraId="3F2E60A7" w14:textId="77777777" w:rsidR="00760E88" w:rsidRPr="0042334A" w:rsidRDefault="00760E88" w:rsidP="00760E88"/>
    <w:bookmarkEnd w:id="194"/>
    <w:p w14:paraId="713EC42D" w14:textId="77777777" w:rsidR="00512271" w:rsidRPr="0042334A" w:rsidRDefault="00512271" w:rsidP="00512271">
      <w:pPr>
        <w:jc w:val="both"/>
        <w:rPr>
          <w:i/>
        </w:rPr>
      </w:pPr>
    </w:p>
    <w:p w14:paraId="0FF8E691" w14:textId="77777777" w:rsidR="00BA5343" w:rsidRPr="0042334A" w:rsidRDefault="00BA5343">
      <w:pPr>
        <w:rPr>
          <w:i/>
        </w:rPr>
        <w:sectPr w:rsidR="00BA5343" w:rsidRPr="0042334A" w:rsidSect="00056239">
          <w:headerReference w:type="even" r:id="rId59"/>
          <w:headerReference w:type="default" r:id="rId60"/>
          <w:footerReference w:type="default" r:id="rId61"/>
          <w:headerReference w:type="first" r:id="rId62"/>
          <w:footnotePr>
            <w:numRestart w:val="eachSect"/>
          </w:footnotePr>
          <w:type w:val="oddPage"/>
          <w:pgSz w:w="12240" w:h="15840" w:code="1"/>
          <w:pgMar w:top="1440" w:right="1440" w:bottom="1440" w:left="1728" w:header="720" w:footer="720" w:gutter="0"/>
          <w:cols w:space="720"/>
          <w:titlePg/>
          <w:docGrid w:linePitch="360"/>
        </w:sectPr>
      </w:pPr>
    </w:p>
    <w:p w14:paraId="5AB1F1A9" w14:textId="77777777" w:rsidR="00C802DC" w:rsidRPr="0042334A" w:rsidRDefault="00C802DC" w:rsidP="00C31B55">
      <w:pPr>
        <w:pStyle w:val="HeadingSections"/>
        <w:spacing w:after="240"/>
      </w:pPr>
      <w:bookmarkStart w:id="220" w:name="_Toc474333911"/>
      <w:bookmarkStart w:id="221" w:name="_Toc474334080"/>
      <w:bookmarkStart w:id="222" w:name="_Toc494209475"/>
      <w:bookmarkStart w:id="223" w:name="_Toc48929485"/>
      <w:r w:rsidRPr="0042334A">
        <w:lastRenderedPageBreak/>
        <w:t xml:space="preserve">Section 6.  </w:t>
      </w:r>
      <w:r w:rsidR="0008674F" w:rsidRPr="0042334A">
        <w:t>Fraud and Corruption</w:t>
      </w:r>
      <w:bookmarkEnd w:id="220"/>
      <w:bookmarkEnd w:id="221"/>
      <w:bookmarkEnd w:id="222"/>
      <w:bookmarkEnd w:id="223"/>
    </w:p>
    <w:p w14:paraId="7790C7F1" w14:textId="77777777" w:rsidR="00873805" w:rsidRPr="0042334A" w:rsidRDefault="00873805" w:rsidP="00B90B78">
      <w:pPr>
        <w:numPr>
          <w:ilvl w:val="0"/>
          <w:numId w:val="25"/>
        </w:numPr>
        <w:spacing w:after="160" w:line="259" w:lineRule="auto"/>
        <w:ind w:left="360"/>
        <w:contextualSpacing/>
        <w:jc w:val="both"/>
        <w:rPr>
          <w:rFonts w:eastAsiaTheme="minorHAnsi"/>
          <w:b/>
        </w:rPr>
      </w:pPr>
      <w:r w:rsidRPr="0042334A">
        <w:rPr>
          <w:rFonts w:eastAsiaTheme="minorHAnsi"/>
          <w:b/>
        </w:rPr>
        <w:t>Purpose</w:t>
      </w:r>
    </w:p>
    <w:p w14:paraId="085369CE" w14:textId="77777777" w:rsidR="00873805" w:rsidRPr="0042334A" w:rsidRDefault="00873805" w:rsidP="00B90B78">
      <w:pPr>
        <w:pStyle w:val="ListParagraph"/>
        <w:numPr>
          <w:ilvl w:val="1"/>
          <w:numId w:val="25"/>
        </w:numPr>
        <w:spacing w:after="160"/>
        <w:ind w:left="360"/>
        <w:jc w:val="both"/>
        <w:rPr>
          <w:rFonts w:eastAsiaTheme="minorHAnsi"/>
        </w:rPr>
      </w:pPr>
      <w:r w:rsidRPr="0042334A">
        <w:rPr>
          <w:rFonts w:eastAsiaTheme="minorHAnsi"/>
        </w:rPr>
        <w:t>The Bank’s Anti-Corruption Guidelines and this annex apply with respect to procurement under Bank Investment Project Financing operations.</w:t>
      </w:r>
    </w:p>
    <w:p w14:paraId="030EC40E" w14:textId="77777777" w:rsidR="00873805" w:rsidRPr="0042334A" w:rsidRDefault="00873805" w:rsidP="00B90B78">
      <w:pPr>
        <w:numPr>
          <w:ilvl w:val="0"/>
          <w:numId w:val="25"/>
        </w:numPr>
        <w:spacing w:after="160" w:line="259" w:lineRule="auto"/>
        <w:ind w:left="360"/>
        <w:contextualSpacing/>
        <w:jc w:val="both"/>
        <w:rPr>
          <w:rFonts w:eastAsiaTheme="minorHAnsi"/>
          <w:b/>
        </w:rPr>
      </w:pPr>
      <w:r w:rsidRPr="0042334A">
        <w:rPr>
          <w:rFonts w:eastAsiaTheme="minorHAnsi"/>
          <w:b/>
        </w:rPr>
        <w:t>Requirements</w:t>
      </w:r>
    </w:p>
    <w:p w14:paraId="6883F3BF" w14:textId="77777777" w:rsidR="00873805" w:rsidRPr="0042334A" w:rsidRDefault="00873805" w:rsidP="00B90B78">
      <w:pPr>
        <w:pStyle w:val="ListParagraph"/>
        <w:numPr>
          <w:ilvl w:val="0"/>
          <w:numId w:val="29"/>
        </w:numPr>
        <w:autoSpaceDE w:val="0"/>
        <w:autoSpaceDN w:val="0"/>
        <w:adjustRightInd w:val="0"/>
        <w:spacing w:after="120"/>
        <w:contextualSpacing w:val="0"/>
        <w:jc w:val="both"/>
        <w:rPr>
          <w:rFonts w:eastAsiaTheme="minorHAnsi"/>
        </w:rPr>
      </w:pPr>
      <w:r w:rsidRPr="0042334A">
        <w:rPr>
          <w:rFonts w:eastAsiaTheme="minorHAnsi"/>
        </w:rPr>
        <w:t>The Bank requires that Borrowers (including beneficiaries of Bank financing); bidders</w:t>
      </w:r>
      <w:r w:rsidR="00342A61" w:rsidRPr="0042334A">
        <w:rPr>
          <w:rFonts w:eastAsiaTheme="minorHAnsi"/>
        </w:rPr>
        <w:t xml:space="preserve"> (applicants/proposers),</w:t>
      </w:r>
      <w:r w:rsidRPr="0042334A">
        <w:rPr>
          <w:rFonts w:eastAsiaTheme="minorHAnsi"/>
        </w:rPr>
        <w:t xml:space="preserve">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292ADC1A" w14:textId="77777777" w:rsidR="00873805" w:rsidRPr="0042334A" w:rsidRDefault="00873805" w:rsidP="00B90B78">
      <w:pPr>
        <w:pStyle w:val="ListParagraph"/>
        <w:numPr>
          <w:ilvl w:val="0"/>
          <w:numId w:val="29"/>
        </w:numPr>
        <w:autoSpaceDE w:val="0"/>
        <w:autoSpaceDN w:val="0"/>
        <w:adjustRightInd w:val="0"/>
        <w:spacing w:after="120"/>
        <w:contextualSpacing w:val="0"/>
        <w:jc w:val="both"/>
        <w:rPr>
          <w:rFonts w:eastAsiaTheme="minorHAnsi"/>
        </w:rPr>
      </w:pPr>
      <w:r w:rsidRPr="0042334A">
        <w:rPr>
          <w:rFonts w:eastAsiaTheme="minorHAnsi"/>
        </w:rPr>
        <w:t>To this end, the Bank:</w:t>
      </w:r>
    </w:p>
    <w:p w14:paraId="6C4AA9A2" w14:textId="77777777" w:rsidR="00873805" w:rsidRPr="0042334A" w:rsidRDefault="00873805" w:rsidP="00B90B78">
      <w:pPr>
        <w:numPr>
          <w:ilvl w:val="0"/>
          <w:numId w:val="26"/>
        </w:numPr>
        <w:autoSpaceDE w:val="0"/>
        <w:autoSpaceDN w:val="0"/>
        <w:adjustRightInd w:val="0"/>
        <w:spacing w:after="120"/>
        <w:ind w:left="720"/>
        <w:jc w:val="both"/>
        <w:rPr>
          <w:rFonts w:eastAsiaTheme="minorHAnsi"/>
        </w:rPr>
      </w:pPr>
      <w:r w:rsidRPr="0042334A">
        <w:rPr>
          <w:rFonts w:eastAsiaTheme="minorHAnsi"/>
        </w:rPr>
        <w:t>Defines, for the purposes of this provision, the terms set forth below as follows:</w:t>
      </w:r>
    </w:p>
    <w:p w14:paraId="075AA40A" w14:textId="77777777" w:rsidR="00873805" w:rsidRPr="0042334A" w:rsidRDefault="00873805" w:rsidP="00B90B78">
      <w:pPr>
        <w:numPr>
          <w:ilvl w:val="0"/>
          <w:numId w:val="27"/>
        </w:numPr>
        <w:autoSpaceDE w:val="0"/>
        <w:autoSpaceDN w:val="0"/>
        <w:adjustRightInd w:val="0"/>
        <w:spacing w:after="120"/>
        <w:ind w:left="1080" w:hanging="180"/>
        <w:jc w:val="both"/>
        <w:rPr>
          <w:rFonts w:eastAsiaTheme="minorHAnsi"/>
        </w:rPr>
      </w:pPr>
      <w:r w:rsidRPr="0042334A">
        <w:rPr>
          <w:rFonts w:eastAsiaTheme="minorHAnsi"/>
        </w:rPr>
        <w:t>“</w:t>
      </w:r>
      <w:proofErr w:type="gramStart"/>
      <w:r w:rsidRPr="0042334A">
        <w:rPr>
          <w:rFonts w:eastAsiaTheme="minorHAnsi"/>
        </w:rPr>
        <w:t>corrupt</w:t>
      </w:r>
      <w:proofErr w:type="gramEnd"/>
      <w:r w:rsidRPr="0042334A">
        <w:rPr>
          <w:rFonts w:eastAsiaTheme="minorHAnsi"/>
        </w:rPr>
        <w:t xml:space="preserve"> practice” is the offering, giving, receiving, or soliciting, directly or indirectly, of anything of value to influence improperly the actions of another party;</w:t>
      </w:r>
    </w:p>
    <w:p w14:paraId="3B53D499" w14:textId="77777777" w:rsidR="00873805" w:rsidRPr="0042334A" w:rsidRDefault="00873805" w:rsidP="00B90B78">
      <w:pPr>
        <w:numPr>
          <w:ilvl w:val="0"/>
          <w:numId w:val="27"/>
        </w:numPr>
        <w:autoSpaceDE w:val="0"/>
        <w:autoSpaceDN w:val="0"/>
        <w:adjustRightInd w:val="0"/>
        <w:spacing w:after="120"/>
        <w:ind w:left="1080" w:hanging="180"/>
        <w:jc w:val="both"/>
        <w:rPr>
          <w:rFonts w:eastAsiaTheme="minorHAnsi"/>
        </w:rPr>
      </w:pPr>
      <w:r w:rsidRPr="0042334A">
        <w:rPr>
          <w:rFonts w:eastAsiaTheme="minorHAnsi"/>
        </w:rPr>
        <w:t>“</w:t>
      </w:r>
      <w:proofErr w:type="gramStart"/>
      <w:r w:rsidRPr="0042334A">
        <w:rPr>
          <w:rFonts w:eastAsiaTheme="minorHAnsi"/>
        </w:rPr>
        <w:t>fraudulent</w:t>
      </w:r>
      <w:proofErr w:type="gramEnd"/>
      <w:r w:rsidRPr="0042334A">
        <w:rPr>
          <w:rFonts w:eastAsiaTheme="minorHAnsi"/>
        </w:rPr>
        <w:t xml:space="preserve"> practice” is any act or omission, including misrepresentation, that knowingly or recklessly misleads, or attempts to mislead, a party to obtain financial or other benefit or to avoid an obligation;</w:t>
      </w:r>
    </w:p>
    <w:p w14:paraId="1A0FB791" w14:textId="77777777" w:rsidR="00873805" w:rsidRPr="0042334A" w:rsidRDefault="00873805" w:rsidP="00B90B78">
      <w:pPr>
        <w:numPr>
          <w:ilvl w:val="0"/>
          <w:numId w:val="27"/>
        </w:numPr>
        <w:autoSpaceDE w:val="0"/>
        <w:autoSpaceDN w:val="0"/>
        <w:adjustRightInd w:val="0"/>
        <w:spacing w:after="120"/>
        <w:ind w:left="1080" w:hanging="180"/>
        <w:jc w:val="both"/>
        <w:rPr>
          <w:rFonts w:eastAsiaTheme="minorHAnsi"/>
        </w:rPr>
      </w:pPr>
      <w:r w:rsidRPr="0042334A">
        <w:rPr>
          <w:rFonts w:eastAsiaTheme="minorHAnsi"/>
        </w:rPr>
        <w:t>“</w:t>
      </w:r>
      <w:proofErr w:type="gramStart"/>
      <w:r w:rsidRPr="0042334A">
        <w:rPr>
          <w:rFonts w:eastAsiaTheme="minorHAnsi"/>
        </w:rPr>
        <w:t>collusive</w:t>
      </w:r>
      <w:proofErr w:type="gramEnd"/>
      <w:r w:rsidRPr="0042334A">
        <w:rPr>
          <w:rFonts w:eastAsiaTheme="minorHAnsi"/>
        </w:rPr>
        <w:t xml:space="preserve"> practice” is an arrangement between two or more parties designed to achieve an improper purpose, including to influence improperly the actions of another party;</w:t>
      </w:r>
    </w:p>
    <w:p w14:paraId="6802022D" w14:textId="77777777" w:rsidR="00873805" w:rsidRPr="0042334A" w:rsidRDefault="00873805" w:rsidP="00B90B78">
      <w:pPr>
        <w:numPr>
          <w:ilvl w:val="0"/>
          <w:numId w:val="27"/>
        </w:numPr>
        <w:autoSpaceDE w:val="0"/>
        <w:autoSpaceDN w:val="0"/>
        <w:adjustRightInd w:val="0"/>
        <w:spacing w:after="120"/>
        <w:ind w:left="1080" w:hanging="180"/>
        <w:jc w:val="both"/>
        <w:rPr>
          <w:rFonts w:eastAsiaTheme="minorHAnsi"/>
        </w:rPr>
      </w:pPr>
      <w:r w:rsidRPr="0042334A">
        <w:rPr>
          <w:rFonts w:eastAsiaTheme="minorHAnsi"/>
        </w:rPr>
        <w:t>“</w:t>
      </w:r>
      <w:proofErr w:type="gramStart"/>
      <w:r w:rsidRPr="0042334A">
        <w:rPr>
          <w:rFonts w:eastAsiaTheme="minorHAnsi"/>
        </w:rPr>
        <w:t>coercive</w:t>
      </w:r>
      <w:proofErr w:type="gramEnd"/>
      <w:r w:rsidRPr="0042334A">
        <w:rPr>
          <w:rFonts w:eastAsiaTheme="minorHAnsi"/>
        </w:rPr>
        <w:t xml:space="preserve"> practice” is impairing or harming, or threatening to impair or harm, directly or indirectly, any party or the property of the party to influence improperly the actions of a party;</w:t>
      </w:r>
    </w:p>
    <w:p w14:paraId="301A63A5" w14:textId="77777777" w:rsidR="00873805" w:rsidRPr="0042334A" w:rsidRDefault="00873805" w:rsidP="00B90B78">
      <w:pPr>
        <w:numPr>
          <w:ilvl w:val="0"/>
          <w:numId w:val="27"/>
        </w:numPr>
        <w:autoSpaceDE w:val="0"/>
        <w:autoSpaceDN w:val="0"/>
        <w:adjustRightInd w:val="0"/>
        <w:spacing w:after="120"/>
        <w:ind w:left="1080" w:hanging="180"/>
        <w:jc w:val="both"/>
        <w:rPr>
          <w:rFonts w:eastAsiaTheme="minorHAnsi"/>
        </w:rPr>
      </w:pPr>
      <w:r w:rsidRPr="0042334A">
        <w:rPr>
          <w:rFonts w:eastAsiaTheme="minorHAnsi"/>
        </w:rPr>
        <w:t>“</w:t>
      </w:r>
      <w:proofErr w:type="gramStart"/>
      <w:r w:rsidRPr="0042334A">
        <w:rPr>
          <w:rFonts w:eastAsiaTheme="minorHAnsi"/>
        </w:rPr>
        <w:t>obstructive</w:t>
      </w:r>
      <w:proofErr w:type="gramEnd"/>
      <w:r w:rsidRPr="0042334A">
        <w:rPr>
          <w:rFonts w:eastAsiaTheme="minorHAnsi"/>
        </w:rPr>
        <w:t xml:space="preserve"> practice” is:</w:t>
      </w:r>
    </w:p>
    <w:p w14:paraId="7F6D8EF9" w14:textId="77777777" w:rsidR="00873805" w:rsidRPr="0042334A" w:rsidRDefault="00873805" w:rsidP="00B90B78">
      <w:pPr>
        <w:numPr>
          <w:ilvl w:val="0"/>
          <w:numId w:val="28"/>
        </w:numPr>
        <w:autoSpaceDE w:val="0"/>
        <w:autoSpaceDN w:val="0"/>
        <w:adjustRightInd w:val="0"/>
        <w:spacing w:after="120"/>
        <w:ind w:left="1800" w:hanging="540"/>
        <w:jc w:val="both"/>
        <w:rPr>
          <w:rFonts w:eastAsiaTheme="minorHAnsi"/>
        </w:rPr>
      </w:pPr>
      <w:r w:rsidRPr="0042334A">
        <w:rPr>
          <w:rFonts w:eastAsiaTheme="minorHAnsi"/>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2912E516" w14:textId="77777777" w:rsidR="00873805" w:rsidRPr="0042334A" w:rsidRDefault="00873805" w:rsidP="00B90B78">
      <w:pPr>
        <w:numPr>
          <w:ilvl w:val="0"/>
          <w:numId w:val="28"/>
        </w:numPr>
        <w:autoSpaceDE w:val="0"/>
        <w:autoSpaceDN w:val="0"/>
        <w:adjustRightInd w:val="0"/>
        <w:spacing w:after="120"/>
        <w:ind w:left="1800" w:hanging="540"/>
        <w:jc w:val="both"/>
        <w:rPr>
          <w:rFonts w:eastAsiaTheme="minorHAnsi"/>
        </w:rPr>
      </w:pPr>
      <w:r w:rsidRPr="0042334A">
        <w:rPr>
          <w:rFonts w:eastAsiaTheme="minorHAnsi"/>
        </w:rPr>
        <w:t>acts intended to materially impede the exercise of the Bank’s inspection and audit rights provided for under paragraph 2.2 e. below.</w:t>
      </w:r>
    </w:p>
    <w:p w14:paraId="54EB55C8" w14:textId="77777777" w:rsidR="00873805" w:rsidRPr="0042334A" w:rsidRDefault="00873805" w:rsidP="00B90B78">
      <w:pPr>
        <w:numPr>
          <w:ilvl w:val="0"/>
          <w:numId w:val="26"/>
        </w:numPr>
        <w:autoSpaceDE w:val="0"/>
        <w:autoSpaceDN w:val="0"/>
        <w:adjustRightInd w:val="0"/>
        <w:spacing w:after="120"/>
        <w:ind w:left="720"/>
        <w:jc w:val="both"/>
        <w:rPr>
          <w:rFonts w:eastAsiaTheme="minorHAnsi"/>
        </w:rPr>
      </w:pPr>
      <w:r w:rsidRPr="0042334A">
        <w:rPr>
          <w:rFonts w:eastAsiaTheme="minorHAnsi"/>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6346BCDC" w14:textId="77777777" w:rsidR="00873805" w:rsidRPr="0042334A" w:rsidRDefault="00873805" w:rsidP="00B90B78">
      <w:pPr>
        <w:numPr>
          <w:ilvl w:val="0"/>
          <w:numId w:val="26"/>
        </w:numPr>
        <w:autoSpaceDE w:val="0"/>
        <w:autoSpaceDN w:val="0"/>
        <w:adjustRightInd w:val="0"/>
        <w:spacing w:after="120"/>
        <w:ind w:left="720"/>
        <w:jc w:val="both"/>
        <w:rPr>
          <w:rFonts w:eastAsiaTheme="minorHAnsi"/>
        </w:rPr>
      </w:pPr>
      <w:r w:rsidRPr="0042334A">
        <w:rPr>
          <w:rFonts w:eastAsiaTheme="minorHAnsi"/>
        </w:rPr>
        <w:lastRenderedPageBreak/>
        <w:t xml:space="preserve">In addition to the legal remedies set out in the relevant Legal Agreement, may take other appropriate actions, including declaring </w:t>
      </w:r>
      <w:proofErr w:type="spellStart"/>
      <w:r w:rsidRPr="0042334A">
        <w:rPr>
          <w:rFonts w:eastAsiaTheme="minorHAnsi"/>
        </w:rPr>
        <w:t>misprocurement</w:t>
      </w:r>
      <w:proofErr w:type="spellEnd"/>
      <w:r w:rsidRPr="0042334A">
        <w:rPr>
          <w:rFonts w:eastAsiaTheme="minorHAnsi"/>
        </w:rPr>
        <w:t xml:space="preserve">,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2BC830A5" w14:textId="77777777" w:rsidR="00873805" w:rsidRPr="0042334A" w:rsidRDefault="00873805" w:rsidP="00B90B78">
      <w:pPr>
        <w:numPr>
          <w:ilvl w:val="0"/>
          <w:numId w:val="26"/>
        </w:numPr>
        <w:autoSpaceDE w:val="0"/>
        <w:autoSpaceDN w:val="0"/>
        <w:adjustRightInd w:val="0"/>
        <w:spacing w:after="120"/>
        <w:ind w:left="720"/>
        <w:jc w:val="both"/>
        <w:rPr>
          <w:rFonts w:eastAsiaTheme="minorHAnsi"/>
        </w:rPr>
      </w:pPr>
      <w:r w:rsidRPr="0042334A">
        <w:rPr>
          <w:rFonts w:eastAsiaTheme="minorHAnsi"/>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w:t>
      </w:r>
      <w:proofErr w:type="spellStart"/>
      <w:r w:rsidRPr="0042334A">
        <w:rPr>
          <w:rFonts w:eastAsiaTheme="minorHAnsi"/>
        </w:rPr>
        <w:t>i</w:t>
      </w:r>
      <w:proofErr w:type="spellEnd"/>
      <w:r w:rsidRPr="0042334A">
        <w:rPr>
          <w:rFonts w:eastAsiaTheme="minorHAnsi"/>
        </w:rPr>
        <w:t>) to be awarded or otherwise benefit from a Bank-financed contract, financially or in any other manner;</w:t>
      </w:r>
      <w:r w:rsidRPr="0042334A">
        <w:rPr>
          <w:rFonts w:eastAsiaTheme="minorHAnsi"/>
          <w:vertAlign w:val="superscript"/>
        </w:rPr>
        <w:footnoteReference w:id="2"/>
      </w:r>
      <w:r w:rsidRPr="0042334A">
        <w:rPr>
          <w:rFonts w:eastAsiaTheme="minorHAnsi"/>
        </w:rPr>
        <w:t xml:space="preserve"> (ii) to be a nominated</w:t>
      </w:r>
      <w:r w:rsidRPr="0042334A">
        <w:rPr>
          <w:rFonts w:eastAsiaTheme="minorHAnsi"/>
          <w:vertAlign w:val="superscript"/>
        </w:rPr>
        <w:footnoteReference w:id="3"/>
      </w:r>
      <w:r w:rsidRPr="0042334A">
        <w:rPr>
          <w:rFonts w:eastAsiaTheme="minorHAnsi"/>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39FEF2EC" w14:textId="77777777" w:rsidR="00873805" w:rsidRPr="0042334A" w:rsidRDefault="00873805" w:rsidP="00B90B78">
      <w:pPr>
        <w:numPr>
          <w:ilvl w:val="0"/>
          <w:numId w:val="26"/>
        </w:numPr>
        <w:autoSpaceDE w:val="0"/>
        <w:autoSpaceDN w:val="0"/>
        <w:adjustRightInd w:val="0"/>
        <w:spacing w:after="120"/>
        <w:ind w:left="720"/>
        <w:jc w:val="both"/>
      </w:pPr>
      <w:r w:rsidRPr="0042334A">
        <w:rPr>
          <w:rFonts w:eastAsiaTheme="minorHAnsi"/>
        </w:rPr>
        <w:t>Requires that a clause be included in bidding/request for proposals documents and in contracts financed by a Bank loan, requiring (</w:t>
      </w:r>
      <w:proofErr w:type="spellStart"/>
      <w:r w:rsidRPr="0042334A">
        <w:rPr>
          <w:rFonts w:eastAsiaTheme="minorHAnsi"/>
        </w:rPr>
        <w:t>i</w:t>
      </w:r>
      <w:proofErr w:type="spellEnd"/>
      <w:r w:rsidRPr="0042334A">
        <w:rPr>
          <w:rFonts w:eastAsiaTheme="minorHAnsi"/>
        </w:rPr>
        <w:t>) bidders</w:t>
      </w:r>
      <w:r w:rsidR="00342A61" w:rsidRPr="0042334A">
        <w:rPr>
          <w:rFonts w:eastAsiaTheme="minorHAnsi"/>
        </w:rPr>
        <w:t xml:space="preserve"> (applicants/proposers)</w:t>
      </w:r>
      <w:r w:rsidRPr="0042334A">
        <w:rPr>
          <w:rFonts w:eastAsiaTheme="minorHAnsi"/>
        </w:rPr>
        <w:t>, consultants, contractors, and suppliers, and their sub-contractors, sub-consultants, service providers, suppliers, agents personnel, permit the Bank to inspect</w:t>
      </w:r>
      <w:r w:rsidRPr="0042334A">
        <w:rPr>
          <w:rStyle w:val="FootnoteReference"/>
          <w:rFonts w:eastAsiaTheme="minorHAnsi"/>
        </w:rPr>
        <w:footnoteReference w:id="4"/>
      </w:r>
      <w:r w:rsidRPr="0042334A">
        <w:rPr>
          <w:rFonts w:eastAsiaTheme="minorHAnsi"/>
        </w:rPr>
        <w:t xml:space="preserve"> all accounts, records and other documents relating to the </w:t>
      </w:r>
      <w:r w:rsidR="00342A61" w:rsidRPr="0042334A">
        <w:rPr>
          <w:rFonts w:eastAsiaTheme="minorHAnsi"/>
        </w:rPr>
        <w:t>procurement process, selection and/or contract execution,</w:t>
      </w:r>
      <w:r w:rsidRPr="0042334A">
        <w:rPr>
          <w:rFonts w:eastAsiaTheme="minorHAnsi"/>
        </w:rPr>
        <w:t xml:space="preserve"> and to have them audited by auditors appointed by the Bank.</w:t>
      </w:r>
    </w:p>
    <w:p w14:paraId="04BA1E6E" w14:textId="77777777" w:rsidR="000B0F8E" w:rsidRPr="0042334A" w:rsidRDefault="000B0F8E"/>
    <w:p w14:paraId="732E1B81" w14:textId="77777777" w:rsidR="000B0F8E" w:rsidRPr="0042334A" w:rsidRDefault="000B0F8E">
      <w:pPr>
        <w:sectPr w:rsidR="000B0F8E" w:rsidRPr="0042334A" w:rsidSect="00056239">
          <w:headerReference w:type="even" r:id="rId63"/>
          <w:headerReference w:type="default" r:id="rId64"/>
          <w:headerReference w:type="first" r:id="rId65"/>
          <w:footnotePr>
            <w:numRestart w:val="eachSect"/>
          </w:footnotePr>
          <w:type w:val="oddPage"/>
          <w:pgSz w:w="12240" w:h="15840" w:code="1"/>
          <w:pgMar w:top="1440" w:right="1440" w:bottom="1440" w:left="1728" w:header="720" w:footer="720" w:gutter="0"/>
          <w:cols w:space="720"/>
          <w:titlePg/>
          <w:docGrid w:linePitch="360"/>
        </w:sectPr>
      </w:pPr>
    </w:p>
    <w:p w14:paraId="23039794" w14:textId="77777777" w:rsidR="008F77C8" w:rsidRDefault="008F77C8" w:rsidP="008F77C8">
      <w:pPr>
        <w:pStyle w:val="HeadingSections"/>
        <w:spacing w:after="240"/>
        <w:rPr>
          <w:rFonts w:ascii="Times New Roman" w:hAnsi="Times New Roman"/>
        </w:rPr>
      </w:pPr>
      <w:bookmarkStart w:id="224" w:name="_Toc474333913"/>
      <w:bookmarkStart w:id="225" w:name="_Toc474334082"/>
      <w:bookmarkStart w:id="226" w:name="_Toc494209477"/>
      <w:bookmarkStart w:id="227" w:name="_Toc48929487"/>
      <w:bookmarkStart w:id="228" w:name="_Toc265495743"/>
    </w:p>
    <w:p w14:paraId="72829C09" w14:textId="77777777" w:rsidR="008F77C8" w:rsidRDefault="008F77C8" w:rsidP="008F77C8">
      <w:pPr>
        <w:pStyle w:val="HeadingSections"/>
        <w:spacing w:after="240"/>
        <w:rPr>
          <w:rFonts w:ascii="Times New Roman" w:hAnsi="Times New Roman"/>
        </w:rPr>
      </w:pPr>
    </w:p>
    <w:p w14:paraId="49A2CBF2" w14:textId="77777777" w:rsidR="008F77C8" w:rsidRDefault="008F77C8" w:rsidP="008F77C8">
      <w:pPr>
        <w:pStyle w:val="HeadingSections"/>
        <w:spacing w:after="240"/>
        <w:rPr>
          <w:rFonts w:ascii="Times New Roman" w:hAnsi="Times New Roman"/>
        </w:rPr>
      </w:pPr>
    </w:p>
    <w:p w14:paraId="1558AB6C" w14:textId="17A90147" w:rsidR="008F77C8" w:rsidRPr="008F77C8" w:rsidRDefault="008F77C8" w:rsidP="008F77C8">
      <w:pPr>
        <w:pStyle w:val="HeadingSections"/>
        <w:spacing w:after="240"/>
        <w:rPr>
          <w:rFonts w:ascii="Times New Roman" w:hAnsi="Times New Roman"/>
        </w:rPr>
      </w:pPr>
      <w:r w:rsidRPr="008F77C8">
        <w:rPr>
          <w:rFonts w:ascii="Times New Roman" w:hAnsi="Times New Roman"/>
        </w:rPr>
        <w:t>Section 7.  Terms of Reference</w:t>
      </w:r>
    </w:p>
    <w:p w14:paraId="05B4FE6B" w14:textId="77777777" w:rsidR="008F77C8" w:rsidRPr="008F77C8" w:rsidRDefault="008F77C8" w:rsidP="008F77C8">
      <w:pPr>
        <w:jc w:val="center"/>
        <w:rPr>
          <w:b/>
          <w:sz w:val="28"/>
          <w:szCs w:val="28"/>
        </w:rPr>
      </w:pPr>
      <w:r w:rsidRPr="008F77C8">
        <w:rPr>
          <w:rFonts w:eastAsiaTheme="minorHAnsi"/>
          <w:b/>
          <w:bCs/>
          <w:color w:val="000000"/>
          <w:sz w:val="28"/>
          <w:szCs w:val="28"/>
          <w:lang w:val="en-IN" w:eastAsia="zh-CN"/>
        </w:rPr>
        <w:t>FOR</w:t>
      </w:r>
    </w:p>
    <w:p w14:paraId="0B90FA7C" w14:textId="77777777" w:rsidR="008F77C8" w:rsidRPr="008F77C8" w:rsidRDefault="008F77C8" w:rsidP="008F77C8">
      <w:pPr>
        <w:spacing w:before="60" w:after="60" w:line="276" w:lineRule="auto"/>
        <w:ind w:left="-284"/>
        <w:jc w:val="center"/>
        <w:rPr>
          <w:b/>
          <w:bCs/>
          <w:color w:val="000000" w:themeColor="text1"/>
          <w:sz w:val="32"/>
          <w:szCs w:val="32"/>
        </w:rPr>
      </w:pPr>
    </w:p>
    <w:p w14:paraId="53E60F95" w14:textId="2DEAAC2D" w:rsidR="008F77C8" w:rsidRPr="008F77C8" w:rsidRDefault="008F77C8" w:rsidP="008F77C8">
      <w:pPr>
        <w:spacing w:before="60" w:after="60" w:line="276" w:lineRule="auto"/>
        <w:jc w:val="center"/>
        <w:rPr>
          <w:b/>
          <w:bCs/>
          <w:color w:val="000000" w:themeColor="text1"/>
          <w:sz w:val="32"/>
          <w:szCs w:val="32"/>
        </w:rPr>
      </w:pPr>
      <w:r>
        <w:rPr>
          <w:b/>
          <w:bCs/>
          <w:color w:val="000000" w:themeColor="text1"/>
          <w:sz w:val="32"/>
          <w:szCs w:val="32"/>
        </w:rPr>
        <w:t xml:space="preserve">Hiring of Consultancy firm for </w:t>
      </w:r>
      <w:r w:rsidRPr="008F77C8">
        <w:rPr>
          <w:b/>
          <w:bCs/>
          <w:color w:val="000000" w:themeColor="text1"/>
          <w:sz w:val="32"/>
          <w:szCs w:val="32"/>
        </w:rPr>
        <w:t>Multipurpose Disaster Shelter Needs Assessment, Development plan, Shelter Designs, and Operational Assistance in Uttarakhand State under U-PREPARE Project</w:t>
      </w:r>
    </w:p>
    <w:p w14:paraId="3BF0AB3C" w14:textId="77777777" w:rsidR="008F77C8" w:rsidRPr="008F77C8" w:rsidRDefault="008F77C8" w:rsidP="008F77C8">
      <w:pPr>
        <w:jc w:val="both"/>
        <w:rPr>
          <w:sz w:val="22"/>
          <w:szCs w:val="22"/>
        </w:rPr>
      </w:pPr>
      <w:r w:rsidRPr="008F77C8">
        <w:rPr>
          <w:sz w:val="22"/>
          <w:szCs w:val="22"/>
        </w:rPr>
        <w:softHyphen/>
      </w:r>
      <w:r w:rsidRPr="008F77C8">
        <w:rPr>
          <w:sz w:val="22"/>
          <w:szCs w:val="22"/>
        </w:rPr>
        <w:softHyphen/>
      </w:r>
      <w:r w:rsidRPr="008F77C8">
        <w:rPr>
          <w:sz w:val="22"/>
          <w:szCs w:val="22"/>
        </w:rPr>
        <w:softHyphen/>
      </w:r>
      <w:r w:rsidRPr="008F77C8">
        <w:rPr>
          <w:sz w:val="22"/>
          <w:szCs w:val="22"/>
        </w:rPr>
        <w:softHyphen/>
      </w:r>
      <w:r w:rsidRPr="008F77C8">
        <w:rPr>
          <w:sz w:val="22"/>
          <w:szCs w:val="22"/>
        </w:rPr>
        <w:softHyphen/>
      </w:r>
      <w:r w:rsidRPr="008F77C8">
        <w:rPr>
          <w:sz w:val="22"/>
          <w:szCs w:val="22"/>
        </w:rPr>
        <w:softHyphen/>
      </w:r>
      <w:r w:rsidRPr="008F77C8">
        <w:rPr>
          <w:sz w:val="22"/>
          <w:szCs w:val="22"/>
        </w:rPr>
        <w:softHyphen/>
      </w:r>
      <w:r w:rsidRPr="008F77C8">
        <w:rPr>
          <w:sz w:val="22"/>
          <w:szCs w:val="22"/>
        </w:rPr>
        <w:softHyphen/>
      </w:r>
      <w:r w:rsidRPr="008F77C8">
        <w:rPr>
          <w:sz w:val="22"/>
          <w:szCs w:val="22"/>
        </w:rPr>
        <w:softHyphen/>
      </w:r>
    </w:p>
    <w:p w14:paraId="1AE5EA0D" w14:textId="77777777" w:rsidR="008F77C8" w:rsidRPr="008F77C8" w:rsidRDefault="008F77C8" w:rsidP="008F77C8">
      <w:pPr>
        <w:jc w:val="both"/>
        <w:rPr>
          <w:sz w:val="26"/>
          <w:szCs w:val="26"/>
        </w:rPr>
      </w:pPr>
    </w:p>
    <w:p w14:paraId="0150B29E" w14:textId="32EADA71" w:rsidR="008F77C8" w:rsidRPr="008F77C8" w:rsidRDefault="008F77C8" w:rsidP="008F77C8">
      <w:pPr>
        <w:tabs>
          <w:tab w:val="left" w:pos="2520"/>
          <w:tab w:val="left" w:pos="2880"/>
        </w:tabs>
        <w:ind w:left="2880" w:right="39" w:hanging="2879"/>
        <w:jc w:val="both"/>
        <w:rPr>
          <w:sz w:val="26"/>
          <w:szCs w:val="26"/>
        </w:rPr>
      </w:pPr>
      <w:r w:rsidRPr="008F77C8">
        <w:rPr>
          <w:b/>
          <w:bCs/>
          <w:sz w:val="26"/>
          <w:szCs w:val="26"/>
        </w:rPr>
        <w:t>Job Title</w:t>
      </w:r>
      <w:r w:rsidRPr="008F77C8">
        <w:rPr>
          <w:sz w:val="26"/>
          <w:szCs w:val="26"/>
        </w:rPr>
        <w:t xml:space="preserve"> </w:t>
      </w:r>
      <w:r w:rsidRPr="008F77C8">
        <w:rPr>
          <w:sz w:val="26"/>
          <w:szCs w:val="26"/>
        </w:rPr>
        <w:tab/>
        <w:t>:</w:t>
      </w:r>
      <w:r w:rsidRPr="008F77C8">
        <w:rPr>
          <w:sz w:val="26"/>
          <w:szCs w:val="26"/>
        </w:rPr>
        <w:tab/>
        <w:t>Hiring of Consultancy firm for</w:t>
      </w:r>
      <w:r w:rsidRPr="008F77C8">
        <w:rPr>
          <w:b/>
          <w:bCs/>
          <w:sz w:val="26"/>
          <w:szCs w:val="26"/>
        </w:rPr>
        <w:t xml:space="preserve"> </w:t>
      </w:r>
      <w:r w:rsidRPr="008F77C8">
        <w:rPr>
          <w:sz w:val="26"/>
          <w:szCs w:val="26"/>
        </w:rPr>
        <w:t>Multipurpose Disaster Shelter Needs Assessment, Development plan, Shelter Designs, and Operational Assistance in Uttarakhand State under U-PREPARE Project</w:t>
      </w:r>
    </w:p>
    <w:p w14:paraId="0FE10C3A" w14:textId="77777777" w:rsidR="008F77C8" w:rsidRPr="008F77C8" w:rsidRDefault="008F77C8" w:rsidP="008F77C8">
      <w:pPr>
        <w:tabs>
          <w:tab w:val="left" w:pos="2520"/>
          <w:tab w:val="left" w:pos="2880"/>
        </w:tabs>
        <w:ind w:left="2880" w:right="39" w:hanging="2879"/>
        <w:jc w:val="both"/>
        <w:rPr>
          <w:b/>
          <w:sz w:val="26"/>
          <w:szCs w:val="26"/>
        </w:rPr>
      </w:pPr>
    </w:p>
    <w:p w14:paraId="479EC2B8" w14:textId="77777777" w:rsidR="008F77C8" w:rsidRPr="008F77C8" w:rsidRDefault="008F77C8" w:rsidP="008F77C8">
      <w:pPr>
        <w:tabs>
          <w:tab w:val="left" w:pos="2520"/>
          <w:tab w:val="left" w:pos="2880"/>
        </w:tabs>
        <w:ind w:right="39" w:firstLine="1"/>
        <w:jc w:val="both"/>
        <w:rPr>
          <w:sz w:val="26"/>
          <w:szCs w:val="26"/>
        </w:rPr>
      </w:pPr>
      <w:r w:rsidRPr="008F77C8">
        <w:rPr>
          <w:b/>
          <w:bCs/>
          <w:sz w:val="26"/>
          <w:szCs w:val="26"/>
        </w:rPr>
        <w:t>Locations</w:t>
      </w:r>
      <w:r w:rsidRPr="008F77C8">
        <w:rPr>
          <w:sz w:val="26"/>
          <w:szCs w:val="26"/>
        </w:rPr>
        <w:tab/>
        <w:t>:</w:t>
      </w:r>
      <w:r w:rsidRPr="008F77C8">
        <w:rPr>
          <w:sz w:val="26"/>
          <w:szCs w:val="26"/>
        </w:rPr>
        <w:tab/>
        <w:t>Uttarakhand, India</w:t>
      </w:r>
    </w:p>
    <w:p w14:paraId="30A0F449" w14:textId="77777777" w:rsidR="008F77C8" w:rsidRPr="008F77C8" w:rsidRDefault="008F77C8" w:rsidP="008F77C8">
      <w:pPr>
        <w:tabs>
          <w:tab w:val="left" w:pos="2520"/>
          <w:tab w:val="left" w:pos="2880"/>
        </w:tabs>
        <w:ind w:right="39" w:firstLine="1"/>
        <w:jc w:val="both"/>
        <w:rPr>
          <w:sz w:val="26"/>
          <w:szCs w:val="26"/>
        </w:rPr>
      </w:pPr>
    </w:p>
    <w:p w14:paraId="29C851D0" w14:textId="77777777" w:rsidR="008F77C8" w:rsidRPr="008F77C8" w:rsidRDefault="008F77C8" w:rsidP="008F77C8">
      <w:pPr>
        <w:tabs>
          <w:tab w:val="left" w:pos="2520"/>
          <w:tab w:val="left" w:pos="2880"/>
        </w:tabs>
        <w:ind w:right="39" w:firstLine="1"/>
        <w:jc w:val="both"/>
        <w:rPr>
          <w:sz w:val="26"/>
          <w:szCs w:val="26"/>
        </w:rPr>
      </w:pPr>
      <w:r w:rsidRPr="008F77C8">
        <w:rPr>
          <w:b/>
          <w:bCs/>
          <w:sz w:val="26"/>
          <w:szCs w:val="26"/>
        </w:rPr>
        <w:t>Contract Term</w:t>
      </w:r>
      <w:r w:rsidRPr="008F77C8">
        <w:rPr>
          <w:b/>
          <w:bCs/>
          <w:sz w:val="26"/>
          <w:szCs w:val="26"/>
        </w:rPr>
        <w:tab/>
        <w:t>:</w:t>
      </w:r>
      <w:r w:rsidRPr="008F77C8">
        <w:rPr>
          <w:sz w:val="26"/>
          <w:szCs w:val="26"/>
        </w:rPr>
        <w:tab/>
        <w:t>Lump sum</w:t>
      </w:r>
      <w:r w:rsidRPr="008F77C8">
        <w:rPr>
          <w:sz w:val="26"/>
          <w:szCs w:val="26"/>
        </w:rPr>
        <w:tab/>
      </w:r>
    </w:p>
    <w:p w14:paraId="04F7625F" w14:textId="77777777" w:rsidR="008F77C8" w:rsidRPr="008F77C8" w:rsidRDefault="008F77C8" w:rsidP="008F77C8">
      <w:pPr>
        <w:tabs>
          <w:tab w:val="left" w:pos="2520"/>
          <w:tab w:val="left" w:pos="2880"/>
        </w:tabs>
        <w:ind w:right="39" w:firstLine="1"/>
        <w:jc w:val="both"/>
        <w:rPr>
          <w:sz w:val="26"/>
          <w:szCs w:val="26"/>
        </w:rPr>
      </w:pPr>
    </w:p>
    <w:p w14:paraId="218586C5" w14:textId="77777777" w:rsidR="008F77C8" w:rsidRPr="008F77C8" w:rsidRDefault="008F77C8" w:rsidP="008F77C8">
      <w:pPr>
        <w:tabs>
          <w:tab w:val="left" w:pos="2520"/>
          <w:tab w:val="left" w:pos="2880"/>
        </w:tabs>
        <w:ind w:left="2880" w:right="39" w:hanging="2880"/>
        <w:jc w:val="both"/>
        <w:rPr>
          <w:sz w:val="26"/>
          <w:szCs w:val="26"/>
        </w:rPr>
      </w:pPr>
      <w:r w:rsidRPr="008F77C8">
        <w:rPr>
          <w:b/>
          <w:bCs/>
          <w:sz w:val="26"/>
          <w:szCs w:val="26"/>
        </w:rPr>
        <w:t>Contract Duration</w:t>
      </w:r>
      <w:r w:rsidRPr="008F77C8">
        <w:rPr>
          <w:b/>
          <w:bCs/>
          <w:sz w:val="26"/>
          <w:szCs w:val="26"/>
        </w:rPr>
        <w:tab/>
      </w:r>
      <w:r w:rsidRPr="008F77C8">
        <w:rPr>
          <w:sz w:val="26"/>
          <w:szCs w:val="26"/>
        </w:rPr>
        <w:t xml:space="preserve">: </w:t>
      </w:r>
      <w:r w:rsidRPr="008F77C8">
        <w:rPr>
          <w:sz w:val="26"/>
          <w:szCs w:val="26"/>
        </w:rPr>
        <w:tab/>
        <w:t xml:space="preserve"> 42 Months </w:t>
      </w:r>
    </w:p>
    <w:p w14:paraId="1A8FE625" w14:textId="77777777" w:rsidR="008F77C8" w:rsidRPr="008F77C8" w:rsidRDefault="008F77C8" w:rsidP="008F77C8">
      <w:pPr>
        <w:tabs>
          <w:tab w:val="left" w:pos="2520"/>
          <w:tab w:val="left" w:pos="2880"/>
        </w:tabs>
        <w:ind w:left="2880" w:right="39" w:hanging="2880"/>
        <w:jc w:val="both"/>
        <w:rPr>
          <w:sz w:val="26"/>
          <w:szCs w:val="26"/>
        </w:rPr>
      </w:pPr>
      <w:r w:rsidRPr="008F77C8">
        <w:rPr>
          <w:b/>
          <w:bCs/>
          <w:sz w:val="26"/>
          <w:szCs w:val="26"/>
        </w:rPr>
        <w:tab/>
      </w:r>
      <w:r w:rsidRPr="008F77C8">
        <w:rPr>
          <w:b/>
          <w:bCs/>
          <w:sz w:val="26"/>
          <w:szCs w:val="26"/>
        </w:rPr>
        <w:tab/>
      </w:r>
      <w:r w:rsidRPr="008F77C8">
        <w:rPr>
          <w:sz w:val="26"/>
          <w:szCs w:val="26"/>
        </w:rPr>
        <w:t xml:space="preserve">(Design Stage – 12 Months &amp; Implementation Design Support Stage – 30 Months) </w:t>
      </w:r>
    </w:p>
    <w:p w14:paraId="1D7CE439" w14:textId="77777777" w:rsidR="008F77C8" w:rsidRPr="008F77C8" w:rsidRDefault="008F77C8" w:rsidP="008F77C8">
      <w:pPr>
        <w:tabs>
          <w:tab w:val="left" w:pos="2520"/>
          <w:tab w:val="left" w:pos="2880"/>
        </w:tabs>
        <w:ind w:left="2880" w:right="39" w:hanging="2880"/>
        <w:jc w:val="both"/>
        <w:rPr>
          <w:sz w:val="26"/>
          <w:szCs w:val="26"/>
        </w:rPr>
      </w:pPr>
    </w:p>
    <w:p w14:paraId="5B4C1CD2" w14:textId="77777777" w:rsidR="008F77C8" w:rsidRPr="008F77C8" w:rsidRDefault="008F77C8" w:rsidP="008F77C8">
      <w:pPr>
        <w:tabs>
          <w:tab w:val="left" w:pos="2520"/>
          <w:tab w:val="left" w:pos="2880"/>
        </w:tabs>
        <w:ind w:left="2880" w:right="39" w:hanging="2879"/>
        <w:jc w:val="both"/>
        <w:rPr>
          <w:sz w:val="26"/>
          <w:szCs w:val="26"/>
        </w:rPr>
      </w:pPr>
      <w:r w:rsidRPr="008F77C8">
        <w:rPr>
          <w:b/>
          <w:bCs/>
          <w:sz w:val="26"/>
          <w:szCs w:val="26"/>
        </w:rPr>
        <w:t>Responsible to</w:t>
      </w:r>
      <w:r w:rsidRPr="008F77C8">
        <w:rPr>
          <w:sz w:val="26"/>
          <w:szCs w:val="26"/>
        </w:rPr>
        <w:tab/>
        <w:t>:</w:t>
      </w:r>
      <w:r w:rsidRPr="008F77C8">
        <w:rPr>
          <w:sz w:val="26"/>
          <w:szCs w:val="26"/>
        </w:rPr>
        <w:tab/>
        <w:t>Program Manager, PIU-USDMA, U-PREPARE, Uttarakhand</w:t>
      </w:r>
    </w:p>
    <w:p w14:paraId="11FA9463" w14:textId="77777777" w:rsidR="008F77C8" w:rsidRPr="008F77C8" w:rsidRDefault="008F77C8" w:rsidP="008F77C8">
      <w:pPr>
        <w:tabs>
          <w:tab w:val="left" w:pos="2520"/>
          <w:tab w:val="left" w:pos="2880"/>
        </w:tabs>
        <w:ind w:right="39" w:firstLine="1"/>
        <w:jc w:val="both"/>
        <w:rPr>
          <w:sz w:val="26"/>
          <w:szCs w:val="26"/>
        </w:rPr>
      </w:pPr>
    </w:p>
    <w:p w14:paraId="551B4340" w14:textId="77777777" w:rsidR="008F77C8" w:rsidRPr="008F77C8" w:rsidRDefault="008F77C8" w:rsidP="008F77C8">
      <w:pPr>
        <w:tabs>
          <w:tab w:val="left" w:pos="2520"/>
          <w:tab w:val="left" w:pos="2880"/>
        </w:tabs>
        <w:ind w:left="2880" w:right="39" w:hanging="2880"/>
        <w:jc w:val="both"/>
        <w:rPr>
          <w:sz w:val="26"/>
          <w:szCs w:val="26"/>
        </w:rPr>
      </w:pPr>
      <w:r w:rsidRPr="008F77C8">
        <w:rPr>
          <w:b/>
          <w:bCs/>
          <w:sz w:val="26"/>
          <w:szCs w:val="26"/>
        </w:rPr>
        <w:t>Responsible for</w:t>
      </w:r>
      <w:r w:rsidRPr="008F77C8">
        <w:rPr>
          <w:sz w:val="26"/>
          <w:szCs w:val="26"/>
        </w:rPr>
        <w:tab/>
        <w:t>:</w:t>
      </w:r>
      <w:r w:rsidRPr="008F77C8">
        <w:rPr>
          <w:sz w:val="26"/>
          <w:szCs w:val="26"/>
        </w:rPr>
        <w:tab/>
        <w:t xml:space="preserve">1) </w:t>
      </w:r>
      <w:r w:rsidRPr="008F77C8">
        <w:rPr>
          <w:sz w:val="26"/>
          <w:szCs w:val="26"/>
          <w:u w:val="single"/>
        </w:rPr>
        <w:t>Design Stage:</w:t>
      </w:r>
      <w:r w:rsidRPr="008F77C8">
        <w:rPr>
          <w:sz w:val="26"/>
          <w:szCs w:val="26"/>
        </w:rPr>
        <w:t xml:space="preserve"> Preparation of </w:t>
      </w:r>
      <w:r w:rsidRPr="008F77C8">
        <w:rPr>
          <w:bCs/>
          <w:sz w:val="26"/>
          <w:szCs w:val="26"/>
        </w:rPr>
        <w:t>multipurpose disaster shelter needs assessment, staged shelter development plan, shelter typologies, and</w:t>
      </w:r>
      <w:r w:rsidRPr="008F77C8">
        <w:rPr>
          <w:sz w:val="26"/>
          <w:szCs w:val="26"/>
        </w:rPr>
        <w:t xml:space="preserve"> 10 Detailed Project Reports (DPRs) including preparation of bid document for 10 Multi-Purpose Disaster Shelters, detailed design, drawings, estimates planning &amp; designing services.</w:t>
      </w:r>
    </w:p>
    <w:p w14:paraId="11EFCB50" w14:textId="77777777" w:rsidR="008F77C8" w:rsidRPr="008F77C8" w:rsidRDefault="008F77C8" w:rsidP="008F77C8">
      <w:pPr>
        <w:tabs>
          <w:tab w:val="left" w:pos="2520"/>
          <w:tab w:val="left" w:pos="2880"/>
        </w:tabs>
        <w:ind w:left="2880" w:right="39" w:hanging="2880"/>
        <w:jc w:val="both"/>
        <w:rPr>
          <w:sz w:val="26"/>
          <w:szCs w:val="26"/>
        </w:rPr>
      </w:pPr>
    </w:p>
    <w:p w14:paraId="37578678" w14:textId="77777777" w:rsidR="008F77C8" w:rsidRPr="008F77C8" w:rsidRDefault="008F77C8" w:rsidP="008F77C8">
      <w:pPr>
        <w:tabs>
          <w:tab w:val="left" w:pos="2520"/>
          <w:tab w:val="left" w:pos="2880"/>
        </w:tabs>
        <w:ind w:left="2880" w:right="39" w:hanging="2880"/>
        <w:jc w:val="both"/>
        <w:rPr>
          <w:sz w:val="26"/>
          <w:szCs w:val="26"/>
        </w:rPr>
      </w:pPr>
      <w:r w:rsidRPr="008F77C8">
        <w:rPr>
          <w:sz w:val="26"/>
          <w:szCs w:val="26"/>
        </w:rPr>
        <w:tab/>
      </w:r>
      <w:r w:rsidRPr="008F77C8">
        <w:rPr>
          <w:sz w:val="26"/>
          <w:szCs w:val="26"/>
        </w:rPr>
        <w:tab/>
        <w:t xml:space="preserve">2) </w:t>
      </w:r>
      <w:r w:rsidRPr="008F77C8">
        <w:rPr>
          <w:sz w:val="26"/>
          <w:szCs w:val="26"/>
          <w:u w:val="single"/>
        </w:rPr>
        <w:t>Implementation Design Support Stage</w:t>
      </w:r>
    </w:p>
    <w:p w14:paraId="33CE6B3B" w14:textId="77777777" w:rsidR="008F77C8" w:rsidRPr="008F77C8" w:rsidRDefault="008F77C8" w:rsidP="008F77C8">
      <w:pPr>
        <w:spacing w:after="160" w:line="259" w:lineRule="auto"/>
        <w:jc w:val="both"/>
      </w:pPr>
      <w:r w:rsidRPr="008F77C8">
        <w:rPr>
          <w:sz w:val="22"/>
          <w:szCs w:val="22"/>
        </w:rPr>
        <w:br w:type="page"/>
      </w:r>
      <w:r w:rsidRPr="008F77C8">
        <w:lastRenderedPageBreak/>
        <w:t>PROJECT BACKGROUND AND OBJECTIVES</w:t>
      </w:r>
    </w:p>
    <w:p w14:paraId="10F494C6" w14:textId="77777777" w:rsidR="008F77C8" w:rsidRPr="008F77C8" w:rsidRDefault="008F77C8" w:rsidP="008F77C8">
      <w:pPr>
        <w:pStyle w:val="Heading2"/>
        <w:numPr>
          <w:ilvl w:val="0"/>
          <w:numId w:val="92"/>
        </w:numPr>
        <w:ind w:left="426" w:hanging="426"/>
        <w:jc w:val="both"/>
        <w:rPr>
          <w:bCs/>
          <w:color w:val="000000" w:themeColor="text1"/>
        </w:rPr>
      </w:pPr>
      <w:r w:rsidRPr="008F77C8">
        <w:rPr>
          <w:bCs/>
          <w:color w:val="000000" w:themeColor="text1"/>
        </w:rPr>
        <w:t>Background</w:t>
      </w:r>
    </w:p>
    <w:p w14:paraId="11FC1758" w14:textId="77777777" w:rsidR="008F77C8" w:rsidRPr="008F77C8" w:rsidRDefault="008F77C8" w:rsidP="008F77C8">
      <w:pPr>
        <w:jc w:val="both"/>
        <w:rPr>
          <w:color w:val="000000" w:themeColor="text1"/>
        </w:rPr>
      </w:pPr>
    </w:p>
    <w:p w14:paraId="0F185347" w14:textId="77777777" w:rsidR="008F77C8" w:rsidRPr="008F77C8" w:rsidRDefault="008F77C8" w:rsidP="008F77C8">
      <w:pPr>
        <w:jc w:val="both"/>
        <w:rPr>
          <w:color w:val="000000" w:themeColor="text1"/>
        </w:rPr>
      </w:pPr>
      <w:r w:rsidRPr="008F77C8">
        <w:rPr>
          <w:color w:val="000000" w:themeColor="text1"/>
        </w:rPr>
        <w:t>Uttarakhand is a Himalayan Mountain region that is regularly impacted by flash floods, landslides, earthquakes, wildfires, glacier lake outbursts, and cloudbursts. Uttarakhand's disaster vulnerability is further exacerbated by climate change, elevating the risk of wildfires, flash floods, landslides, and droughts. In this context, the World Bank Uttarakhand Disaster Preparedness and Resilience Project (U-PREPARE) focuses on enhancing the climate and disaster resilience of selected critical public infrastructure in Uttarakhand and strengthening the state's preparedness and emergency response capacity. </w:t>
      </w:r>
    </w:p>
    <w:p w14:paraId="333F8922" w14:textId="77777777" w:rsidR="008F77C8" w:rsidRPr="008F77C8" w:rsidRDefault="008F77C8" w:rsidP="008F77C8">
      <w:pPr>
        <w:jc w:val="both"/>
        <w:rPr>
          <w:color w:val="000000" w:themeColor="text1"/>
        </w:rPr>
      </w:pPr>
    </w:p>
    <w:p w14:paraId="277CBBFD" w14:textId="77777777" w:rsidR="008F77C8" w:rsidRPr="008F77C8" w:rsidRDefault="008F77C8" w:rsidP="008F77C8">
      <w:pPr>
        <w:jc w:val="both"/>
        <w:rPr>
          <w:color w:val="000000" w:themeColor="text1"/>
        </w:rPr>
      </w:pPr>
      <w:r w:rsidRPr="008F77C8">
        <w:rPr>
          <w:color w:val="000000" w:themeColor="text1"/>
        </w:rPr>
        <w:t>A high and increasing number of people in Uttarakhand are affected by disasters. Due to Uttarakhand's rich cultural and religious history, many tourists and pilgrims come to the state every year and often visit remote areas that are particularly vulnerable to natural hazards. As a result, tourism contributes significantly to Uttarakhand's state gross domestic product, but suffers from increasing disaster risk. Significant additional public and external investments are ongoing or planned for as outlined in the Uttarakhand tourism policy and vision for 2030.</w:t>
      </w:r>
      <w:r w:rsidRPr="008F77C8">
        <w:rPr>
          <w:rStyle w:val="FootnoteReference"/>
          <w:color w:val="000000" w:themeColor="text1"/>
        </w:rPr>
        <w:footnoteReference w:id="5"/>
      </w:r>
      <w:r w:rsidRPr="008F77C8">
        <w:rPr>
          <w:color w:val="000000" w:themeColor="text1"/>
        </w:rPr>
        <w:t xml:space="preserve"> </w:t>
      </w:r>
    </w:p>
    <w:p w14:paraId="77449C31" w14:textId="77777777" w:rsidR="008F77C8" w:rsidRPr="008F77C8" w:rsidRDefault="008F77C8" w:rsidP="008F77C8">
      <w:pPr>
        <w:jc w:val="both"/>
        <w:rPr>
          <w:color w:val="000000" w:themeColor="text1"/>
        </w:rPr>
      </w:pPr>
    </w:p>
    <w:p w14:paraId="1E29085A" w14:textId="77777777" w:rsidR="008F77C8" w:rsidRPr="008F77C8" w:rsidRDefault="008F77C8" w:rsidP="008F77C8">
      <w:pPr>
        <w:jc w:val="both"/>
        <w:rPr>
          <w:color w:val="000000" w:themeColor="text1"/>
        </w:rPr>
      </w:pPr>
      <w:r w:rsidRPr="008F77C8">
        <w:rPr>
          <w:color w:val="000000" w:themeColor="text1"/>
        </w:rPr>
        <w:t>In 2021, 39 million tourists visited Uttarakhand, following 22 million in 2014</w:t>
      </w:r>
      <w:r w:rsidRPr="008F77C8">
        <w:rPr>
          <w:rStyle w:val="FootnoteReference"/>
          <w:color w:val="000000" w:themeColor="text1"/>
        </w:rPr>
        <w:footnoteReference w:id="6"/>
      </w:r>
      <w:r w:rsidRPr="008F77C8">
        <w:rPr>
          <w:color w:val="000000" w:themeColor="text1"/>
        </w:rPr>
        <w:t xml:space="preserve">, many of them for tourism and pilgrimage. Four million pilgrims alone visit the main pilgrimage, </w:t>
      </w:r>
      <w:proofErr w:type="spellStart"/>
      <w:r w:rsidRPr="008F77C8">
        <w:rPr>
          <w:color w:val="000000" w:themeColor="text1"/>
        </w:rPr>
        <w:t>Chardham</w:t>
      </w:r>
      <w:proofErr w:type="spellEnd"/>
      <w:r w:rsidRPr="008F77C8">
        <w:rPr>
          <w:color w:val="000000" w:themeColor="text1"/>
        </w:rPr>
        <w:t xml:space="preserve"> Yatra. The nearly 80 percent increase in tourists between 2014 and 2021 is expected to continue to rise by seven percent annually until 2027. Applying this rate could lead to up to 70 million annual tourists in 2030. </w:t>
      </w:r>
    </w:p>
    <w:p w14:paraId="2732249C" w14:textId="77777777" w:rsidR="008F77C8" w:rsidRPr="008F77C8" w:rsidRDefault="008F77C8" w:rsidP="008F77C8">
      <w:pPr>
        <w:jc w:val="both"/>
        <w:rPr>
          <w:color w:val="000000" w:themeColor="text1"/>
        </w:rPr>
      </w:pPr>
    </w:p>
    <w:p w14:paraId="49B34C30" w14:textId="77777777" w:rsidR="008F77C8" w:rsidRPr="008F77C8" w:rsidRDefault="008F77C8" w:rsidP="008F77C8">
      <w:pPr>
        <w:jc w:val="both"/>
        <w:rPr>
          <w:color w:val="000000" w:themeColor="text1"/>
        </w:rPr>
      </w:pPr>
      <w:r w:rsidRPr="008F77C8">
        <w:rPr>
          <w:color w:val="000000" w:themeColor="text1"/>
        </w:rPr>
        <w:t xml:space="preserve">Past disasters have resulted in loss of lives, missing persons, and temporarily inaccessible areas, primarily in the mountainous areas in the north of Uttarakhand around the </w:t>
      </w:r>
      <w:proofErr w:type="spellStart"/>
      <w:r w:rsidRPr="008F77C8">
        <w:rPr>
          <w:color w:val="000000" w:themeColor="text1"/>
        </w:rPr>
        <w:t>Chardham</w:t>
      </w:r>
      <w:proofErr w:type="spellEnd"/>
      <w:r w:rsidRPr="008F77C8">
        <w:rPr>
          <w:color w:val="000000" w:themeColor="text1"/>
        </w:rPr>
        <w:t xml:space="preserve"> Yatra. The disastrous floods in June 2013 were the most extreme recent catastrophic event. According to the post-disaster needs assessment, 580 human lives were lost, over 4,083 persons were missing, and over a hundred thousand pilgrims were stranded. Yet, there are currently no shelters in the state and the shelter needs are poorly understood. The high number of tourists brings its own risks as it can contribute to infrastructure and environmental deterioration and further increase disaster risk.</w:t>
      </w:r>
    </w:p>
    <w:p w14:paraId="7E7EAD44" w14:textId="77777777" w:rsidR="008F77C8" w:rsidRPr="008F77C8" w:rsidRDefault="008F77C8" w:rsidP="008F77C8">
      <w:pPr>
        <w:jc w:val="both"/>
        <w:rPr>
          <w:color w:val="000000" w:themeColor="text1"/>
        </w:rPr>
      </w:pPr>
      <w:r w:rsidRPr="008F77C8">
        <w:rPr>
          <w:color w:val="000000" w:themeColor="text1"/>
        </w:rPr>
        <w:t> </w:t>
      </w:r>
    </w:p>
    <w:p w14:paraId="5CCA161E" w14:textId="77777777" w:rsidR="008F77C8" w:rsidRPr="008F77C8" w:rsidRDefault="008F77C8" w:rsidP="008F77C8">
      <w:pPr>
        <w:spacing w:line="259" w:lineRule="auto"/>
        <w:jc w:val="both"/>
        <w:rPr>
          <w:color w:val="000000" w:themeColor="text1"/>
        </w:rPr>
      </w:pPr>
      <w:r w:rsidRPr="008F77C8">
        <w:rPr>
          <w:color w:val="000000" w:themeColor="text1"/>
        </w:rPr>
        <w:t xml:space="preserve">Against this background, emergency shelter needs shall be assessed to inform the design of a shelter development plan, an accompanying policy, and the construction of pilot shelters to provide a safe haven during disasters for the local population, tourists, pilgrims, and the people employed by the tourism sector. The key objective is to provide safe short-term shelter between disaster onset and evacuation. The combination of the many pilgrims and the fragile mountainous context provides a novel context with little to no global precedents. </w:t>
      </w:r>
    </w:p>
    <w:p w14:paraId="4FBF6606" w14:textId="77777777" w:rsidR="008F77C8" w:rsidRPr="008F77C8" w:rsidRDefault="008F77C8" w:rsidP="008F77C8">
      <w:pPr>
        <w:spacing w:line="259" w:lineRule="auto"/>
        <w:jc w:val="both"/>
        <w:rPr>
          <w:color w:val="000000" w:themeColor="text1"/>
        </w:rPr>
      </w:pPr>
    </w:p>
    <w:p w14:paraId="7CB9C7F2" w14:textId="77777777" w:rsidR="008F77C8" w:rsidRPr="008F77C8" w:rsidRDefault="008F77C8" w:rsidP="008F77C8">
      <w:pPr>
        <w:pStyle w:val="Heading2"/>
        <w:numPr>
          <w:ilvl w:val="0"/>
          <w:numId w:val="92"/>
        </w:numPr>
        <w:ind w:left="426" w:hanging="426"/>
        <w:jc w:val="both"/>
        <w:rPr>
          <w:bCs/>
          <w:color w:val="000000" w:themeColor="text1"/>
        </w:rPr>
      </w:pPr>
      <w:r w:rsidRPr="008F77C8">
        <w:rPr>
          <w:bCs/>
          <w:color w:val="000000" w:themeColor="text1"/>
        </w:rPr>
        <w:t>Project's Goal and Objectives</w:t>
      </w:r>
    </w:p>
    <w:p w14:paraId="7E3891F6" w14:textId="77777777" w:rsidR="008F77C8" w:rsidRPr="008F77C8" w:rsidRDefault="008F77C8" w:rsidP="008F77C8">
      <w:pPr>
        <w:jc w:val="both"/>
      </w:pPr>
    </w:p>
    <w:p w14:paraId="5B447EBB" w14:textId="77777777" w:rsidR="008F77C8" w:rsidRPr="008F77C8" w:rsidRDefault="008F77C8" w:rsidP="008F77C8">
      <w:pPr>
        <w:jc w:val="both"/>
        <w:rPr>
          <w:color w:val="000000" w:themeColor="text1"/>
        </w:rPr>
      </w:pPr>
      <w:r w:rsidRPr="008F77C8">
        <w:rPr>
          <w:color w:val="000000" w:themeColor="text1"/>
        </w:rPr>
        <w:lastRenderedPageBreak/>
        <w:t>The overarching goal of this assignment is to inform the establishment of disaster shelters in Uttarakhand to protect the local population, tourists, and pilgrims during disasters. The objectives of the assignment are the following:</w:t>
      </w:r>
    </w:p>
    <w:p w14:paraId="6DBEA938" w14:textId="77777777" w:rsidR="008F77C8" w:rsidRPr="008F77C8" w:rsidRDefault="008F77C8" w:rsidP="008F77C8">
      <w:pPr>
        <w:jc w:val="both"/>
        <w:rPr>
          <w:color w:val="000000" w:themeColor="text1"/>
        </w:rPr>
      </w:pPr>
    </w:p>
    <w:p w14:paraId="466EA8A7" w14:textId="77777777" w:rsidR="008F77C8" w:rsidRPr="008F77C8" w:rsidRDefault="008F77C8" w:rsidP="008F77C8">
      <w:pPr>
        <w:pStyle w:val="Numberedlist"/>
        <w:numPr>
          <w:ilvl w:val="0"/>
          <w:numId w:val="90"/>
        </w:numPr>
        <w:rPr>
          <w:rFonts w:ascii="Times New Roman" w:hAnsi="Times New Roman" w:cs="Times New Roman"/>
          <w:color w:val="000000" w:themeColor="text1"/>
          <w:lang w:val="en-US"/>
        </w:rPr>
      </w:pPr>
      <w:r w:rsidRPr="008F77C8">
        <w:rPr>
          <w:rFonts w:ascii="Times New Roman" w:hAnsi="Times New Roman" w:cs="Times New Roman"/>
          <w:color w:val="000000" w:themeColor="text1"/>
          <w:lang w:val="en-US"/>
        </w:rPr>
        <w:t xml:space="preserve">Develop a </w:t>
      </w:r>
      <w:r w:rsidRPr="008F77C8">
        <w:rPr>
          <w:rFonts w:ascii="Times New Roman" w:hAnsi="Times New Roman" w:cs="Times New Roman"/>
          <w:b/>
          <w:color w:val="000000" w:themeColor="text1"/>
          <w:lang w:val="en-US"/>
        </w:rPr>
        <w:t>comprehensive, multipurpose disaster shelter needs assessment</w:t>
      </w:r>
      <w:r w:rsidRPr="008F77C8">
        <w:rPr>
          <w:rFonts w:ascii="Times New Roman" w:hAnsi="Times New Roman" w:cs="Times New Roman"/>
          <w:color w:val="000000" w:themeColor="text1"/>
          <w:lang w:val="en-US"/>
        </w:rPr>
        <w:t xml:space="preserve"> at the state level, considering the location-specific exposure to risk and vulnerability.</w:t>
      </w:r>
    </w:p>
    <w:p w14:paraId="1E48EA4F" w14:textId="77777777" w:rsidR="008F77C8" w:rsidRPr="008F77C8" w:rsidRDefault="008F77C8" w:rsidP="008F77C8">
      <w:pPr>
        <w:pStyle w:val="Numberedlist"/>
        <w:numPr>
          <w:ilvl w:val="0"/>
          <w:numId w:val="90"/>
        </w:numPr>
        <w:rPr>
          <w:rFonts w:ascii="Times New Roman" w:hAnsi="Times New Roman" w:cs="Times New Roman"/>
          <w:color w:val="000000" w:themeColor="text1"/>
          <w:lang w:val="en-US"/>
        </w:rPr>
      </w:pPr>
      <w:r w:rsidRPr="008F77C8">
        <w:rPr>
          <w:rFonts w:ascii="Times New Roman" w:hAnsi="Times New Roman" w:cs="Times New Roman"/>
          <w:color w:val="000000" w:themeColor="text1"/>
          <w:lang w:val="en-US"/>
        </w:rPr>
        <w:t xml:space="preserve">Develop a </w:t>
      </w:r>
      <w:r w:rsidRPr="008F77C8">
        <w:rPr>
          <w:rFonts w:ascii="Times New Roman" w:hAnsi="Times New Roman" w:cs="Times New Roman"/>
          <w:b/>
          <w:color w:val="000000" w:themeColor="text1"/>
          <w:lang w:val="en-US"/>
        </w:rPr>
        <w:t>staged</w:t>
      </w:r>
      <w:r w:rsidRPr="008F77C8">
        <w:rPr>
          <w:rFonts w:ascii="Times New Roman" w:hAnsi="Times New Roman" w:cs="Times New Roman"/>
          <w:color w:val="000000" w:themeColor="text1"/>
          <w:lang w:val="en-US"/>
        </w:rPr>
        <w:t xml:space="preserve"> </w:t>
      </w:r>
      <w:r w:rsidRPr="008F77C8">
        <w:rPr>
          <w:rFonts w:ascii="Times New Roman" w:hAnsi="Times New Roman" w:cs="Times New Roman"/>
          <w:b/>
          <w:color w:val="000000" w:themeColor="text1"/>
          <w:lang w:val="en-US"/>
        </w:rPr>
        <w:t>shelter</w:t>
      </w:r>
      <w:r w:rsidRPr="008F77C8">
        <w:rPr>
          <w:rFonts w:ascii="Times New Roman" w:hAnsi="Times New Roman" w:cs="Times New Roman"/>
          <w:color w:val="000000" w:themeColor="text1"/>
          <w:lang w:val="en-US"/>
        </w:rPr>
        <w:t xml:space="preserve"> </w:t>
      </w:r>
      <w:r w:rsidRPr="008F77C8">
        <w:rPr>
          <w:rFonts w:ascii="Times New Roman" w:hAnsi="Times New Roman" w:cs="Times New Roman"/>
          <w:b/>
          <w:color w:val="000000" w:themeColor="text1"/>
          <w:lang w:val="en-US"/>
        </w:rPr>
        <w:t xml:space="preserve">development plan </w:t>
      </w:r>
      <w:r w:rsidRPr="008F77C8">
        <w:rPr>
          <w:rFonts w:ascii="Times New Roman" w:hAnsi="Times New Roman" w:cs="Times New Roman"/>
          <w:color w:val="000000" w:themeColor="text1"/>
          <w:lang w:val="en-US"/>
        </w:rPr>
        <w:t>that is socially inclusive, including a state-level shelter policy and strategy indicating suitable locations, area-based carrying capacity, types and priorities of shelters, and operational plans, including adequate shelter management models, and Standard Operating Procedures (SOPs). These inputs shall include a proposition of where, how, and by when to construct how many shelters of which type, considering different possible future risk and development scenarios (e.g., high vs. low growth in population and pilgrim/tourist numbers) and development pathways (e.g., extensive/medium/low shelter coverage).</w:t>
      </w:r>
    </w:p>
    <w:p w14:paraId="6E5191CB" w14:textId="77777777" w:rsidR="008F77C8" w:rsidRPr="008F77C8" w:rsidRDefault="008F77C8" w:rsidP="008F77C8">
      <w:pPr>
        <w:pStyle w:val="Numberedlist"/>
        <w:numPr>
          <w:ilvl w:val="0"/>
          <w:numId w:val="90"/>
        </w:numPr>
        <w:spacing w:line="259" w:lineRule="auto"/>
        <w:rPr>
          <w:rFonts w:ascii="Times New Roman" w:hAnsi="Times New Roman" w:cs="Times New Roman"/>
          <w:color w:val="000000" w:themeColor="text1"/>
          <w:lang w:val="en-US"/>
        </w:rPr>
      </w:pPr>
      <w:r w:rsidRPr="008F77C8">
        <w:rPr>
          <w:rFonts w:ascii="Times New Roman" w:hAnsi="Times New Roman" w:cs="Times New Roman"/>
          <w:color w:val="000000" w:themeColor="text1"/>
          <w:lang w:val="en-US"/>
        </w:rPr>
        <w:t xml:space="preserve">Identify specific </w:t>
      </w:r>
      <w:r w:rsidRPr="008F77C8">
        <w:rPr>
          <w:rFonts w:ascii="Times New Roman" w:hAnsi="Times New Roman" w:cs="Times New Roman"/>
          <w:b/>
          <w:color w:val="000000" w:themeColor="text1"/>
          <w:lang w:val="en-US"/>
        </w:rPr>
        <w:t>requirements for developed shelter typologies</w:t>
      </w:r>
      <w:r w:rsidRPr="008F77C8">
        <w:rPr>
          <w:rFonts w:ascii="Times New Roman" w:hAnsi="Times New Roman" w:cs="Times New Roman"/>
          <w:color w:val="000000" w:themeColor="text1"/>
          <w:lang w:val="en-US"/>
        </w:rPr>
        <w:t>, including space allocations focusing on the safety and security of vulnerable groups (e.g., women, children, and senior citizens), complying with relevant national guidelines such as the Rights of Persons with Disabilities Act 2016, needed equipment, and potential uses during non-emergency situations.</w:t>
      </w:r>
    </w:p>
    <w:p w14:paraId="4A530252" w14:textId="77777777" w:rsidR="008F77C8" w:rsidRPr="008F77C8" w:rsidRDefault="008F77C8" w:rsidP="008F77C8">
      <w:pPr>
        <w:pStyle w:val="Numberedlist"/>
        <w:numPr>
          <w:ilvl w:val="0"/>
          <w:numId w:val="90"/>
        </w:numPr>
        <w:spacing w:line="259" w:lineRule="auto"/>
        <w:rPr>
          <w:rFonts w:ascii="Times New Roman" w:hAnsi="Times New Roman" w:cs="Times New Roman"/>
          <w:color w:val="000000" w:themeColor="text1"/>
          <w:lang w:val="en-US"/>
        </w:rPr>
      </w:pPr>
      <w:r w:rsidRPr="008F77C8">
        <w:rPr>
          <w:rFonts w:ascii="Times New Roman" w:hAnsi="Times New Roman" w:cs="Times New Roman"/>
          <w:color w:val="000000" w:themeColor="text1"/>
          <w:lang w:val="en-US"/>
        </w:rPr>
        <w:t xml:space="preserve">Design </w:t>
      </w:r>
      <w:r w:rsidRPr="008F77C8">
        <w:rPr>
          <w:rFonts w:ascii="Times New Roman" w:hAnsi="Times New Roman" w:cs="Times New Roman"/>
          <w:b/>
          <w:bCs/>
          <w:color w:val="000000" w:themeColor="text1"/>
          <w:lang w:val="en-US"/>
        </w:rPr>
        <w:t>ten multipurpose shelters</w:t>
      </w:r>
      <w:r w:rsidRPr="008F77C8">
        <w:rPr>
          <w:rFonts w:ascii="Times New Roman" w:hAnsi="Times New Roman" w:cs="Times New Roman"/>
          <w:color w:val="000000" w:themeColor="text1"/>
          <w:lang w:val="en-US"/>
        </w:rPr>
        <w:t xml:space="preserve"> using the developed typologies and prepare drawings ready for construction.</w:t>
      </w:r>
    </w:p>
    <w:p w14:paraId="6D8CDB14" w14:textId="77777777" w:rsidR="008F77C8" w:rsidRPr="008F77C8" w:rsidRDefault="008F77C8" w:rsidP="008F77C8">
      <w:pPr>
        <w:pStyle w:val="Numberedlist"/>
        <w:numPr>
          <w:ilvl w:val="0"/>
          <w:numId w:val="90"/>
        </w:numPr>
        <w:rPr>
          <w:rFonts w:ascii="Times New Roman" w:hAnsi="Times New Roman" w:cs="Times New Roman"/>
          <w:color w:val="000000" w:themeColor="text1"/>
          <w:lang w:val="en-US"/>
        </w:rPr>
      </w:pPr>
      <w:r w:rsidRPr="008F77C8">
        <w:rPr>
          <w:rFonts w:ascii="Times New Roman" w:hAnsi="Times New Roman" w:cs="Times New Roman"/>
          <w:color w:val="000000" w:themeColor="text1"/>
          <w:lang w:val="en-US"/>
        </w:rPr>
        <w:t xml:space="preserve">Design an accompanying </w:t>
      </w:r>
      <w:r w:rsidRPr="008F77C8">
        <w:rPr>
          <w:rFonts w:ascii="Times New Roman" w:hAnsi="Times New Roman" w:cs="Times New Roman"/>
          <w:b/>
          <w:color w:val="000000" w:themeColor="text1"/>
          <w:lang w:val="en-US"/>
        </w:rPr>
        <w:t>dissemination package</w:t>
      </w:r>
      <w:r w:rsidRPr="008F77C8">
        <w:rPr>
          <w:rFonts w:ascii="Times New Roman" w:hAnsi="Times New Roman" w:cs="Times New Roman"/>
          <w:color w:val="000000" w:themeColor="text1"/>
          <w:lang w:val="en-US"/>
        </w:rPr>
        <w:t>, including open-access publication of key consultancy outputs and methods and publication of created information as open data.</w:t>
      </w:r>
    </w:p>
    <w:p w14:paraId="4FBD7F8E" w14:textId="77777777" w:rsidR="008F77C8" w:rsidRPr="008F77C8" w:rsidRDefault="008F77C8" w:rsidP="008F77C8">
      <w:pPr>
        <w:pStyle w:val="Numberedlist"/>
        <w:numPr>
          <w:ilvl w:val="0"/>
          <w:numId w:val="90"/>
        </w:numPr>
        <w:rPr>
          <w:rFonts w:ascii="Times New Roman" w:hAnsi="Times New Roman" w:cs="Times New Roman"/>
          <w:color w:val="000000" w:themeColor="text1"/>
          <w:lang w:val="en-US"/>
        </w:rPr>
      </w:pPr>
      <w:r w:rsidRPr="008F77C8">
        <w:rPr>
          <w:rFonts w:ascii="Times New Roman" w:hAnsi="Times New Roman" w:cs="Times New Roman"/>
          <w:color w:val="000000" w:themeColor="text1"/>
          <w:lang w:val="en-US"/>
        </w:rPr>
        <w:t xml:space="preserve">Provide </w:t>
      </w:r>
      <w:r w:rsidRPr="008F77C8">
        <w:rPr>
          <w:rFonts w:ascii="Times New Roman" w:hAnsi="Times New Roman" w:cs="Times New Roman"/>
          <w:b/>
          <w:bCs/>
          <w:color w:val="000000" w:themeColor="text1"/>
        </w:rPr>
        <w:t>implementation design support</w:t>
      </w:r>
      <w:r w:rsidRPr="008F77C8">
        <w:rPr>
          <w:rFonts w:ascii="Times New Roman" w:hAnsi="Times New Roman" w:cs="Times New Roman"/>
          <w:color w:val="000000" w:themeColor="text1"/>
          <w:lang w:val="en-US"/>
        </w:rPr>
        <w:t xml:space="preserve"> during construction of shelters, including adaptation of drawings and overall guidance.</w:t>
      </w:r>
    </w:p>
    <w:p w14:paraId="33D35D01" w14:textId="77777777" w:rsidR="008F77C8" w:rsidRPr="008F77C8" w:rsidRDefault="008F77C8" w:rsidP="008F77C8">
      <w:pPr>
        <w:pStyle w:val="Numberedlist"/>
        <w:numPr>
          <w:ilvl w:val="0"/>
          <w:numId w:val="0"/>
        </w:numPr>
        <w:ind w:left="360"/>
        <w:rPr>
          <w:rFonts w:ascii="Times New Roman" w:hAnsi="Times New Roman" w:cs="Times New Roman"/>
          <w:color w:val="000000" w:themeColor="text1"/>
          <w:lang w:val="en-US"/>
        </w:rPr>
      </w:pPr>
    </w:p>
    <w:p w14:paraId="4EA3B0DA" w14:textId="77777777" w:rsidR="008F77C8" w:rsidRPr="008F77C8" w:rsidRDefault="008F77C8" w:rsidP="008F77C8">
      <w:pPr>
        <w:pStyle w:val="Heading2"/>
        <w:numPr>
          <w:ilvl w:val="0"/>
          <w:numId w:val="92"/>
        </w:numPr>
        <w:ind w:left="426" w:hanging="426"/>
        <w:jc w:val="both"/>
        <w:rPr>
          <w:bCs/>
          <w:color w:val="000000" w:themeColor="text1"/>
        </w:rPr>
      </w:pPr>
      <w:r w:rsidRPr="008F77C8">
        <w:rPr>
          <w:bCs/>
          <w:color w:val="000000" w:themeColor="text1"/>
        </w:rPr>
        <w:t>Scope of the Consulting Services</w:t>
      </w:r>
    </w:p>
    <w:p w14:paraId="78C46B97" w14:textId="77777777" w:rsidR="008F77C8" w:rsidRPr="008F77C8" w:rsidRDefault="008F77C8" w:rsidP="008F77C8">
      <w:pPr>
        <w:jc w:val="both"/>
      </w:pPr>
    </w:p>
    <w:p w14:paraId="22607C3D" w14:textId="77777777" w:rsidR="008F77C8" w:rsidRDefault="008F77C8" w:rsidP="008F77C8">
      <w:pPr>
        <w:jc w:val="both"/>
        <w:rPr>
          <w:sz w:val="22"/>
          <w:szCs w:val="22"/>
        </w:rPr>
      </w:pPr>
      <w:r w:rsidRPr="008F77C8">
        <w:rPr>
          <w:sz w:val="22"/>
          <w:szCs w:val="22"/>
        </w:rPr>
        <w:t xml:space="preserve">The scope of work for the Consultancy is to develop a comprehensive, multipurpose disaster shelter needs assessment, staged shelter development plan, shelter typologies, and provide complete DPRs and Detailed Estimates along with implementation design support during implementation of contracts, including preparation of bid documents and support during the bidding process. It will also include preparation of Good for Construction (GFC) Drawings, technical specifications and various terms &amp; conditions contained in the contract agreement for successful completion of the works. </w:t>
      </w:r>
    </w:p>
    <w:p w14:paraId="1F2667A2" w14:textId="77777777" w:rsidR="0059499B" w:rsidRPr="008F77C8" w:rsidRDefault="0059499B" w:rsidP="008F77C8">
      <w:pPr>
        <w:jc w:val="both"/>
        <w:rPr>
          <w:sz w:val="22"/>
          <w:szCs w:val="22"/>
        </w:rPr>
      </w:pPr>
    </w:p>
    <w:p w14:paraId="6A8AF7B7" w14:textId="77777777" w:rsidR="008F77C8" w:rsidRDefault="008F77C8" w:rsidP="0059499B">
      <w:pPr>
        <w:pStyle w:val="Heading2"/>
        <w:numPr>
          <w:ilvl w:val="0"/>
          <w:numId w:val="153"/>
        </w:numPr>
        <w:jc w:val="both"/>
        <w:rPr>
          <w:color w:val="000000" w:themeColor="text1"/>
        </w:rPr>
      </w:pPr>
      <w:r w:rsidRPr="0059499B">
        <w:rPr>
          <w:color w:val="000000" w:themeColor="text1"/>
        </w:rPr>
        <w:t>ACTIVITIES (BOTH STAGES)</w:t>
      </w:r>
    </w:p>
    <w:p w14:paraId="210C08B1" w14:textId="77777777" w:rsidR="0059499B" w:rsidRPr="0059499B" w:rsidRDefault="0059499B" w:rsidP="0059499B">
      <w:pPr>
        <w:rPr>
          <w:rFonts w:eastAsiaTheme="majorEastAsia"/>
          <w:lang w:val="en-GB"/>
        </w:rPr>
      </w:pPr>
    </w:p>
    <w:p w14:paraId="704E133A" w14:textId="77777777" w:rsidR="008F77C8" w:rsidRPr="008F77C8" w:rsidRDefault="008F77C8" w:rsidP="008F77C8">
      <w:pPr>
        <w:spacing w:line="259" w:lineRule="auto"/>
        <w:jc w:val="both"/>
        <w:rPr>
          <w:bCs/>
          <w:sz w:val="22"/>
          <w:szCs w:val="22"/>
        </w:rPr>
      </w:pPr>
      <w:r w:rsidRPr="008F77C8">
        <w:rPr>
          <w:rFonts w:eastAsiaTheme="majorEastAsia"/>
          <w:color w:val="000000" w:themeColor="text1"/>
          <w:sz w:val="22"/>
          <w:szCs w:val="22"/>
        </w:rPr>
        <w:t xml:space="preserve">The consultancy </w:t>
      </w:r>
      <w:r w:rsidRPr="008F77C8">
        <w:rPr>
          <w:noProof/>
          <w:color w:val="000000" w:themeColor="text1"/>
          <w:sz w:val="22"/>
          <w:szCs w:val="22"/>
        </w:rPr>
        <w:t>firm will</w:t>
      </w:r>
      <w:r w:rsidRPr="008F77C8">
        <w:rPr>
          <w:color w:val="000000" w:themeColor="text1"/>
          <w:sz w:val="22"/>
          <w:szCs w:val="22"/>
        </w:rPr>
        <w:t xml:space="preserve"> execute the following activities (A) in consultation with the Uttarakhand State Disaster Management Authority (USDMA), the U-PREPARE </w:t>
      </w:r>
      <w:r w:rsidRPr="008F77C8">
        <w:rPr>
          <w:noProof/>
          <w:color w:val="000000" w:themeColor="text1"/>
          <w:sz w:val="22"/>
          <w:szCs w:val="22"/>
        </w:rPr>
        <w:t>Project Implementation Unit (PIU)-USDMA,</w:t>
      </w:r>
      <w:r w:rsidRPr="008F77C8">
        <w:rPr>
          <w:color w:val="000000" w:themeColor="text1"/>
          <w:sz w:val="22"/>
          <w:szCs w:val="22"/>
        </w:rPr>
        <w:t xml:space="preserve"> and the World Bank, </w:t>
      </w:r>
      <w:r w:rsidRPr="008F77C8">
        <w:rPr>
          <w:sz w:val="22"/>
          <w:szCs w:val="22"/>
        </w:rPr>
        <w:t>divided into the following two phases.</w:t>
      </w:r>
    </w:p>
    <w:p w14:paraId="7E44798C" w14:textId="77777777" w:rsidR="008F77C8" w:rsidRPr="008F77C8" w:rsidRDefault="008F77C8" w:rsidP="008F77C8">
      <w:pPr>
        <w:pStyle w:val="ListParagraph"/>
        <w:ind w:left="0"/>
        <w:jc w:val="both"/>
        <w:rPr>
          <w:bCs/>
          <w:sz w:val="22"/>
          <w:szCs w:val="22"/>
        </w:rPr>
      </w:pPr>
    </w:p>
    <w:p w14:paraId="23F7FC34" w14:textId="1096A187" w:rsidR="008F77C8" w:rsidRPr="008F77C8" w:rsidRDefault="0059499B" w:rsidP="008F77C8">
      <w:pPr>
        <w:pStyle w:val="ListParagraph"/>
        <w:numPr>
          <w:ilvl w:val="0"/>
          <w:numId w:val="55"/>
        </w:numPr>
        <w:suppressAutoHyphens/>
        <w:spacing w:before="120" w:line="300" w:lineRule="auto"/>
        <w:ind w:left="142" w:hanging="180"/>
        <w:jc w:val="both"/>
        <w:rPr>
          <w:noProof/>
          <w:color w:val="000000" w:themeColor="text1"/>
        </w:rPr>
      </w:pPr>
      <w:r>
        <w:rPr>
          <w:b/>
          <w:sz w:val="28"/>
          <w:szCs w:val="28"/>
        </w:rPr>
        <w:t xml:space="preserve"> </w:t>
      </w:r>
      <w:r w:rsidR="008F77C8" w:rsidRPr="008F77C8">
        <w:rPr>
          <w:b/>
          <w:sz w:val="28"/>
          <w:szCs w:val="28"/>
        </w:rPr>
        <w:t>Design Stage</w:t>
      </w:r>
    </w:p>
    <w:p w14:paraId="7B93129B" w14:textId="77777777" w:rsidR="008F77C8" w:rsidRPr="008F77C8" w:rsidRDefault="008F77C8" w:rsidP="008F77C8">
      <w:pPr>
        <w:pStyle w:val="Heading2"/>
        <w:jc w:val="both"/>
        <w:rPr>
          <w:color w:val="000000" w:themeColor="text1"/>
          <w:sz w:val="28"/>
          <w:szCs w:val="28"/>
        </w:rPr>
      </w:pPr>
      <w:r w:rsidRPr="008F77C8">
        <w:rPr>
          <w:color w:val="000000" w:themeColor="text1"/>
          <w:sz w:val="28"/>
          <w:szCs w:val="28"/>
        </w:rPr>
        <w:lastRenderedPageBreak/>
        <w:t>A1 – Development of a Comprehensive Multipurpose Disaster Shelter Needs Assessment</w:t>
      </w:r>
    </w:p>
    <w:p w14:paraId="543DBB98" w14:textId="77777777" w:rsidR="008F77C8" w:rsidRPr="008F77C8" w:rsidRDefault="008F77C8" w:rsidP="008F77C8">
      <w:pPr>
        <w:jc w:val="both"/>
      </w:pPr>
    </w:p>
    <w:p w14:paraId="5F5296A6" w14:textId="77777777" w:rsidR="008F77C8" w:rsidRPr="008F77C8" w:rsidRDefault="008F77C8" w:rsidP="008F77C8">
      <w:pPr>
        <w:pStyle w:val="Bulletlist"/>
        <w:numPr>
          <w:ilvl w:val="0"/>
          <w:numId w:val="0"/>
        </w:numPr>
        <w:ind w:left="567" w:hanging="567"/>
        <w:rPr>
          <w:rFonts w:ascii="Times New Roman" w:hAnsi="Times New Roman" w:cs="Times New Roman"/>
        </w:rPr>
      </w:pPr>
      <w:r w:rsidRPr="008F77C8">
        <w:rPr>
          <w:rFonts w:ascii="Times New Roman" w:hAnsi="Times New Roman" w:cs="Times New Roman"/>
          <w:b/>
          <w:u w:val="single"/>
        </w:rPr>
        <w:t>A1.1</w:t>
      </w:r>
      <w:r w:rsidRPr="008F77C8">
        <w:rPr>
          <w:rFonts w:ascii="Times New Roman" w:hAnsi="Times New Roman" w:cs="Times New Roman"/>
        </w:rPr>
        <w:t xml:space="preserve"> Analyze disaster shelter needs building on the state’s disaster exposure and vulnerability and create a state-level GIS map that indicates adequate area-based shelter specifications and capacity. This should include specific proposed locations for the first batch of priority pilot shelters and defined areas for possible later shelter development. The choices shall be made based on a replicable method that considers (</w:t>
      </w:r>
      <w:proofErr w:type="spellStart"/>
      <w:r w:rsidRPr="008F77C8">
        <w:rPr>
          <w:rFonts w:ascii="Times New Roman" w:hAnsi="Times New Roman" w:cs="Times New Roman"/>
        </w:rPr>
        <w:t>i</w:t>
      </w:r>
      <w:proofErr w:type="spellEnd"/>
      <w:r w:rsidRPr="008F77C8">
        <w:rPr>
          <w:rFonts w:ascii="Times New Roman" w:hAnsi="Times New Roman" w:cs="Times New Roman"/>
        </w:rPr>
        <w:t>) hazard exposure, (ii) vulnerability, (iii) population and tourist/pilgrim density and (iv) reliable accessibility during disasters including for vulnerable groups, among other criteria. As feasible, based on the typology of shelters, the analysis shall identify methods for engaging the local</w:t>
      </w:r>
      <w:r w:rsidRPr="008F77C8">
        <w:rPr>
          <w:rFonts w:ascii="Times New Roman" w:hAnsi="Times New Roman" w:cs="Times New Roman"/>
          <w:color w:val="000000" w:themeColor="text1"/>
        </w:rPr>
        <w:t xml:space="preserve"> community in the planning, construction, and maintenance of the shelters.</w:t>
      </w:r>
      <w:r w:rsidRPr="008F77C8">
        <w:rPr>
          <w:rFonts w:ascii="Times New Roman" w:hAnsi="Times New Roman" w:cs="Times New Roman"/>
        </w:rPr>
        <w:t xml:space="preserve"> The analysis shall identify and specify a set of scenarios for likely future developments of population and tourist/pilgrim growth (timeframe of 2035 or later, including consideration of developments such as projected infrastructure expansions and new areas of interest), plan for peak demand (high tourism/pilgrimage and monsoon season) and consider flow management and possible maximum carrying capacities of tourist and pilgrimage sites to maximize safety throughout the year. Further, the assessment shall screen, map, and prioritize public buildings with high construction standards that may be turned into temporary shelters during disasters, e.g., stadiums and schools. Further, vacant land slots that are outside the exposure zones, e.g., parking lots and open spaces outside forests/wildlife crossing areas, where temporary shelters could be installed immediately after the disaster events shall be identified. A hierarchical shelter system shall help provide more flexibility in accommodating the identified needs. The key output shall provide a basis for understanding current and expected shelter needs and identifying priority locations.</w:t>
      </w:r>
    </w:p>
    <w:p w14:paraId="7E6A55BD" w14:textId="77777777" w:rsidR="008F77C8" w:rsidRPr="008F77C8" w:rsidRDefault="008F77C8" w:rsidP="008F77C8">
      <w:pPr>
        <w:pStyle w:val="Bulletlist"/>
        <w:numPr>
          <w:ilvl w:val="0"/>
          <w:numId w:val="0"/>
        </w:numPr>
        <w:ind w:left="360"/>
        <w:rPr>
          <w:rFonts w:ascii="Times New Roman" w:hAnsi="Times New Roman" w:cs="Times New Roman"/>
          <w:szCs w:val="24"/>
        </w:rPr>
      </w:pPr>
    </w:p>
    <w:p w14:paraId="50682207" w14:textId="77777777" w:rsidR="008F77C8" w:rsidRPr="008F77C8" w:rsidRDefault="008F77C8" w:rsidP="008F77C8">
      <w:pPr>
        <w:pStyle w:val="Heading2"/>
        <w:jc w:val="both"/>
        <w:rPr>
          <w:sz w:val="28"/>
          <w:szCs w:val="28"/>
        </w:rPr>
      </w:pPr>
      <w:r w:rsidRPr="008F77C8">
        <w:rPr>
          <w:sz w:val="28"/>
          <w:szCs w:val="28"/>
        </w:rPr>
        <w:t>A2 – Design of a Staged Shelter Development Plan and Drafting of a Shelter Policy</w:t>
      </w:r>
    </w:p>
    <w:p w14:paraId="45EE55D0" w14:textId="77777777" w:rsidR="008F77C8" w:rsidRPr="008F77C8" w:rsidRDefault="008F77C8" w:rsidP="008F77C8">
      <w:pPr>
        <w:jc w:val="both"/>
        <w:rPr>
          <w:lang w:val="en-GB"/>
        </w:rPr>
      </w:pPr>
    </w:p>
    <w:p w14:paraId="635EDC49" w14:textId="77777777" w:rsidR="008F77C8" w:rsidRPr="008F77C8" w:rsidRDefault="008F77C8" w:rsidP="008F77C8">
      <w:pPr>
        <w:pStyle w:val="Bulletlist"/>
        <w:numPr>
          <w:ilvl w:val="0"/>
          <w:numId w:val="0"/>
        </w:numPr>
        <w:ind w:left="567" w:hanging="567"/>
        <w:rPr>
          <w:rFonts w:ascii="Times New Roman" w:hAnsi="Times New Roman" w:cs="Times New Roman"/>
        </w:rPr>
      </w:pPr>
      <w:r w:rsidRPr="008F77C8">
        <w:rPr>
          <w:rFonts w:ascii="Times New Roman" w:hAnsi="Times New Roman" w:cs="Times New Roman"/>
          <w:b/>
          <w:color w:val="000000" w:themeColor="text1"/>
          <w:u w:val="single"/>
        </w:rPr>
        <w:t>A2.1</w:t>
      </w:r>
      <w:r w:rsidRPr="008F77C8">
        <w:rPr>
          <w:rFonts w:ascii="Times New Roman" w:hAnsi="Times New Roman" w:cs="Times New Roman"/>
          <w:color w:val="000000" w:themeColor="text1"/>
        </w:rPr>
        <w:t xml:space="preserve"> </w:t>
      </w:r>
      <w:r w:rsidRPr="008F77C8">
        <w:rPr>
          <w:rFonts w:ascii="Times New Roman" w:hAnsi="Times New Roman" w:cs="Times New Roman"/>
        </w:rPr>
        <w:t xml:space="preserve">Design a state-level shelter strategy indicating possible locations, including assessing the suitability of pre-identified locations that will be shared with the consultancy firm, and suggest priority pilot disaster shelter locations to be constructed under U-PREPARE and independently of the project. A staged plan for future shelters shall be prepared based on the needs assessment (A1) and result in a draft shelter policy for Uttarakhand. The output shall align with the requirements of the laws and policies for differently abled people, senior citizens, the safety of women, and other vulnerable groups. Existing infrastructure that could serve/be amended to serve as shelter shall be assessed and integrated </w:t>
      </w:r>
      <w:bookmarkStart w:id="229" w:name="_Int_6jRMsQAj"/>
      <w:proofErr w:type="gramStart"/>
      <w:r w:rsidRPr="008F77C8">
        <w:rPr>
          <w:rFonts w:ascii="Times New Roman" w:hAnsi="Times New Roman" w:cs="Times New Roman"/>
        </w:rPr>
        <w:t>where</w:t>
      </w:r>
      <w:bookmarkEnd w:id="229"/>
      <w:proofErr w:type="gramEnd"/>
      <w:r w:rsidRPr="008F77C8">
        <w:rPr>
          <w:rFonts w:ascii="Times New Roman" w:hAnsi="Times New Roman" w:cs="Times New Roman"/>
        </w:rPr>
        <w:t xml:space="preserve"> adequate. Depending on locations, different shelter typologies/options (e.g., capacity, functions/operating model, construction type, material, layout with basic amenities/facilities) shall be proposed. The proposed priority locations shall include at least one of each shelter type identified.</w:t>
      </w:r>
    </w:p>
    <w:p w14:paraId="4935C08C" w14:textId="77777777" w:rsidR="008F77C8" w:rsidRPr="008F77C8" w:rsidRDefault="008F77C8" w:rsidP="008F77C8">
      <w:pPr>
        <w:pStyle w:val="Bulletlist"/>
        <w:numPr>
          <w:ilvl w:val="0"/>
          <w:numId w:val="0"/>
        </w:numPr>
        <w:ind w:left="360"/>
        <w:rPr>
          <w:rFonts w:ascii="Times New Roman" w:hAnsi="Times New Roman" w:cs="Times New Roman"/>
          <w:color w:val="000000" w:themeColor="text1"/>
        </w:rPr>
      </w:pPr>
    </w:p>
    <w:p w14:paraId="2E28A782"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rPr>
      </w:pPr>
      <w:r w:rsidRPr="008F77C8">
        <w:rPr>
          <w:rFonts w:ascii="Times New Roman" w:hAnsi="Times New Roman" w:cs="Times New Roman"/>
          <w:b/>
          <w:color w:val="000000" w:themeColor="text1"/>
          <w:u w:val="single"/>
        </w:rPr>
        <w:t>A2.2</w:t>
      </w:r>
      <w:r w:rsidRPr="008F77C8">
        <w:rPr>
          <w:rFonts w:ascii="Times New Roman" w:hAnsi="Times New Roman" w:cs="Times New Roman"/>
          <w:color w:val="000000" w:themeColor="text1"/>
        </w:rPr>
        <w:t xml:space="preserve"> Establish operational plans for the multipurpose shelters (per type if and where adequate), including shelter management models, potential institutional mechanisms/business models for shelter use during non-emergency situations, related secondary uses (e.g., as a health post), and SOPs for maintenance, training, and mock drills. A monitoring and reporting system shall ensure compliance with established requirements during emergency and non-emergency periods. The activity shall draw on established best practices for multipurpose shelters in other parts of the country and worldwide. Maintenance and/or business models shall be aligned with local community needs, prioritize women-led activities, and consider the seasonality of tourism/pilgrimage, especially in areas close to the </w:t>
      </w:r>
      <w:proofErr w:type="spellStart"/>
      <w:r w:rsidRPr="008F77C8">
        <w:rPr>
          <w:rFonts w:ascii="Times New Roman" w:hAnsi="Times New Roman" w:cs="Times New Roman"/>
          <w:color w:val="000000" w:themeColor="text1"/>
        </w:rPr>
        <w:t>Chardham</w:t>
      </w:r>
      <w:proofErr w:type="spellEnd"/>
      <w:r w:rsidRPr="008F77C8">
        <w:rPr>
          <w:rFonts w:ascii="Times New Roman" w:hAnsi="Times New Roman" w:cs="Times New Roman"/>
          <w:color w:val="000000" w:themeColor="text1"/>
        </w:rPr>
        <w:t xml:space="preserve"> Yatra sites. Shelters should become </w:t>
      </w:r>
      <w:r w:rsidRPr="008F77C8">
        <w:rPr>
          <w:rFonts w:ascii="Times New Roman" w:hAnsi="Times New Roman" w:cs="Times New Roman"/>
          <w:color w:val="000000" w:themeColor="text1"/>
        </w:rPr>
        <w:lastRenderedPageBreak/>
        <w:t>an integrated part of Uttarakhand’s emergency evacuation plan, including clear signage, easy-to-find information, consideration of various categories of differently-abled people. Details and SOPs for temporarily constructed shelters for post-disaster accommodation (e.g., tents) shall complement the new multipurpose and retrofitted shelters as per the identified needs.</w:t>
      </w:r>
    </w:p>
    <w:p w14:paraId="68AEE83C"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rPr>
      </w:pPr>
    </w:p>
    <w:p w14:paraId="191046FA"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sz w:val="28"/>
          <w:szCs w:val="28"/>
        </w:rPr>
      </w:pPr>
      <w:r w:rsidRPr="008F77C8">
        <w:rPr>
          <w:rFonts w:ascii="Times New Roman" w:hAnsi="Times New Roman" w:cs="Times New Roman"/>
          <w:color w:val="000000" w:themeColor="text1"/>
          <w:sz w:val="28"/>
          <w:szCs w:val="28"/>
        </w:rPr>
        <w:t>A3 – Design of Shelters</w:t>
      </w:r>
    </w:p>
    <w:p w14:paraId="207F9DFE" w14:textId="77777777" w:rsidR="008F77C8" w:rsidRPr="008F77C8" w:rsidRDefault="008F77C8" w:rsidP="008F77C8">
      <w:pPr>
        <w:pStyle w:val="Bulletlist"/>
        <w:numPr>
          <w:ilvl w:val="0"/>
          <w:numId w:val="0"/>
        </w:numPr>
        <w:rPr>
          <w:rFonts w:ascii="Times New Roman" w:hAnsi="Times New Roman" w:cs="Times New Roman"/>
          <w:color w:val="000000" w:themeColor="text1"/>
        </w:rPr>
      </w:pPr>
    </w:p>
    <w:p w14:paraId="5ADCE373" w14:textId="77777777" w:rsidR="008F77C8" w:rsidRPr="008F77C8" w:rsidRDefault="008F77C8" w:rsidP="008F77C8">
      <w:pPr>
        <w:pStyle w:val="Bulletlist"/>
        <w:numPr>
          <w:ilvl w:val="0"/>
          <w:numId w:val="0"/>
        </w:numPr>
        <w:ind w:left="567" w:hanging="567"/>
        <w:rPr>
          <w:rFonts w:ascii="Times New Roman" w:hAnsi="Times New Roman" w:cs="Times New Roman"/>
          <w:b/>
          <w:color w:val="000000" w:themeColor="text1"/>
        </w:rPr>
      </w:pPr>
      <w:r w:rsidRPr="008F77C8">
        <w:rPr>
          <w:rFonts w:ascii="Times New Roman" w:hAnsi="Times New Roman" w:cs="Times New Roman"/>
          <w:b/>
          <w:color w:val="000000" w:themeColor="text1"/>
          <w:u w:val="single"/>
        </w:rPr>
        <w:t>A3.1</w:t>
      </w:r>
      <w:r w:rsidRPr="008F77C8">
        <w:rPr>
          <w:rFonts w:ascii="Times New Roman" w:hAnsi="Times New Roman" w:cs="Times New Roman"/>
          <w:color w:val="000000" w:themeColor="text1"/>
        </w:rPr>
        <w:t xml:space="preserve"> Prepare specifications for shelters (per type if and where adequate, including but not limited to designs, construction materials, and techniques), including an adequate number of model design variants (incl. drawings of schematic design) that permit adaptation to different shelter needs, space allocations with focus on vulnerable groups, safety and security (e.g., women, children, and senior citizens), compliance with relevant legislation and guidelines including the Rights of Persons with Disabilities Act 2016, needed equipment, potential uses as information/training center point, health posts, and node for Early Warning Systems (EWS). Any possible space requirements for storage of search and rescue equipment, EWS maintenance, and livelihood capital shall be explored (cf. space provision for livestock in multipurpose cyclone shelters). </w:t>
      </w:r>
    </w:p>
    <w:p w14:paraId="670EAC3C" w14:textId="77777777" w:rsidR="008F77C8" w:rsidRPr="008F77C8" w:rsidRDefault="008F77C8" w:rsidP="008F77C8">
      <w:pPr>
        <w:pStyle w:val="Bulletlist"/>
        <w:numPr>
          <w:ilvl w:val="0"/>
          <w:numId w:val="0"/>
        </w:numPr>
        <w:rPr>
          <w:rFonts w:ascii="Times New Roman" w:hAnsi="Times New Roman" w:cs="Times New Roman"/>
          <w:b/>
          <w:bCs/>
          <w:color w:val="000000" w:themeColor="text1"/>
          <w:szCs w:val="24"/>
        </w:rPr>
      </w:pPr>
    </w:p>
    <w:p w14:paraId="38F2647F" w14:textId="77777777" w:rsidR="008F77C8" w:rsidRDefault="008F77C8" w:rsidP="008F77C8">
      <w:pPr>
        <w:pStyle w:val="Bulletlist"/>
        <w:numPr>
          <w:ilvl w:val="0"/>
          <w:numId w:val="0"/>
        </w:numPr>
        <w:ind w:left="567" w:hanging="567"/>
        <w:rPr>
          <w:rFonts w:ascii="Times New Roman" w:hAnsi="Times New Roman" w:cs="Times New Roman"/>
          <w:color w:val="000000" w:themeColor="text1"/>
        </w:rPr>
      </w:pPr>
      <w:r w:rsidRPr="008F77C8">
        <w:rPr>
          <w:rFonts w:ascii="Times New Roman" w:hAnsi="Times New Roman" w:cs="Times New Roman"/>
          <w:b/>
          <w:color w:val="000000" w:themeColor="text1"/>
          <w:u w:val="single"/>
        </w:rPr>
        <w:t>A3.2</w:t>
      </w:r>
      <w:r w:rsidRPr="008F77C8">
        <w:rPr>
          <w:rFonts w:ascii="Times New Roman" w:hAnsi="Times New Roman" w:cs="Times New Roman"/>
          <w:color w:val="000000" w:themeColor="text1"/>
        </w:rPr>
        <w:t xml:space="preserve"> After the identification of the selected priority pilot shelter locations (A2.1), provide the civil engineering design and DPRs for those shelters including gender and accessibility audits before finalization. Prepare the complete DPRs of the selected priority pilot shelters (A2.1). Further, provide the Bill of Quantities (BOQs) of all civil engineering works and items of proposed shelters including tender drawings, technical specifications, and other tender documents (e.g., requests for proposals) to enable the specialized agency to award the works. </w:t>
      </w:r>
    </w:p>
    <w:p w14:paraId="1B485248" w14:textId="77777777" w:rsidR="0059499B" w:rsidRPr="008F77C8" w:rsidRDefault="0059499B" w:rsidP="008F77C8">
      <w:pPr>
        <w:pStyle w:val="Bulletlist"/>
        <w:numPr>
          <w:ilvl w:val="0"/>
          <w:numId w:val="0"/>
        </w:numPr>
        <w:ind w:left="567" w:hanging="567"/>
        <w:rPr>
          <w:rFonts w:ascii="Times New Roman" w:hAnsi="Times New Roman" w:cs="Times New Roman"/>
          <w:color w:val="000000" w:themeColor="text1"/>
          <w:szCs w:val="24"/>
        </w:rPr>
      </w:pPr>
    </w:p>
    <w:p w14:paraId="460628CA" w14:textId="77777777" w:rsidR="008F77C8" w:rsidRPr="008F77C8" w:rsidRDefault="008F77C8" w:rsidP="008F77C8">
      <w:pPr>
        <w:pStyle w:val="Heading2"/>
        <w:jc w:val="both"/>
        <w:rPr>
          <w:sz w:val="28"/>
          <w:szCs w:val="28"/>
        </w:rPr>
      </w:pPr>
      <w:r w:rsidRPr="008F77C8">
        <w:rPr>
          <w:sz w:val="28"/>
          <w:szCs w:val="28"/>
        </w:rPr>
        <w:t xml:space="preserve">A4 – Provision of a Dissemination Package </w:t>
      </w:r>
    </w:p>
    <w:p w14:paraId="7557A040" w14:textId="77777777" w:rsidR="008F77C8" w:rsidRPr="008F77C8" w:rsidRDefault="008F77C8" w:rsidP="008F77C8">
      <w:pPr>
        <w:jc w:val="both"/>
      </w:pPr>
    </w:p>
    <w:p w14:paraId="3DABB368"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rPr>
      </w:pPr>
      <w:r w:rsidRPr="008F77C8">
        <w:rPr>
          <w:rFonts w:ascii="Times New Roman" w:hAnsi="Times New Roman" w:cs="Times New Roman"/>
          <w:b/>
          <w:color w:val="000000" w:themeColor="text1"/>
          <w:u w:val="single"/>
        </w:rPr>
        <w:t>A4.1</w:t>
      </w:r>
      <w:r w:rsidRPr="008F77C8">
        <w:rPr>
          <w:rFonts w:ascii="Times New Roman" w:hAnsi="Times New Roman" w:cs="Times New Roman"/>
          <w:color w:val="000000" w:themeColor="text1"/>
        </w:rPr>
        <w:t xml:space="preserve"> Prepare an open access documentation that outlines key outcomes of the consultancy in collaboration with USDMA, the PMU, and the World Bank. A final draft of the resulting document shall be made publicly available in open access at project closing (e.g., open repository/public preprint/working paper on the consultancy website).</w:t>
      </w:r>
    </w:p>
    <w:p w14:paraId="7F0E75DE" w14:textId="77777777" w:rsidR="008F77C8" w:rsidRPr="008F77C8" w:rsidRDefault="008F77C8" w:rsidP="008F77C8">
      <w:pPr>
        <w:pStyle w:val="Bulletlist"/>
        <w:numPr>
          <w:ilvl w:val="0"/>
          <w:numId w:val="0"/>
        </w:numPr>
        <w:ind w:left="567" w:hanging="567"/>
        <w:rPr>
          <w:rFonts w:ascii="Times New Roman" w:hAnsi="Times New Roman" w:cs="Times New Roman"/>
          <w:b/>
          <w:bCs/>
          <w:color w:val="000000" w:themeColor="text1"/>
          <w:szCs w:val="22"/>
          <w:u w:val="single"/>
        </w:rPr>
      </w:pPr>
    </w:p>
    <w:p w14:paraId="68CCC4BA"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rPr>
      </w:pPr>
      <w:r w:rsidRPr="008F77C8">
        <w:rPr>
          <w:rFonts w:ascii="Times New Roman" w:hAnsi="Times New Roman" w:cs="Times New Roman"/>
          <w:b/>
          <w:color w:val="000000" w:themeColor="text1"/>
          <w:u w:val="single"/>
        </w:rPr>
        <w:t>A4.2</w:t>
      </w:r>
      <w:r w:rsidRPr="008F77C8">
        <w:rPr>
          <w:rFonts w:ascii="Times New Roman" w:hAnsi="Times New Roman" w:cs="Times New Roman"/>
          <w:color w:val="000000" w:themeColor="text1"/>
        </w:rPr>
        <w:tab/>
        <w:t>Prepare and render openly accessible data created and methods developed as part of the consultancy in collaboration with USDMA, the PMU, and the World Bank, following open data principles.</w:t>
      </w:r>
    </w:p>
    <w:p w14:paraId="12A3EFCF"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szCs w:val="24"/>
        </w:rPr>
      </w:pPr>
    </w:p>
    <w:p w14:paraId="3633A2AE" w14:textId="77777777" w:rsidR="008F77C8" w:rsidRPr="008F77C8" w:rsidRDefault="008F77C8" w:rsidP="008F77C8">
      <w:pPr>
        <w:pStyle w:val="Bulletlist"/>
        <w:numPr>
          <w:ilvl w:val="0"/>
          <w:numId w:val="55"/>
        </w:numPr>
        <w:ind w:left="360"/>
        <w:rPr>
          <w:rFonts w:ascii="Times New Roman" w:hAnsi="Times New Roman" w:cs="Times New Roman"/>
          <w:b/>
          <w:bCs/>
          <w:color w:val="000000" w:themeColor="text1"/>
          <w:sz w:val="28"/>
          <w:szCs w:val="28"/>
        </w:rPr>
      </w:pPr>
      <w:r w:rsidRPr="008F77C8">
        <w:rPr>
          <w:rFonts w:ascii="Times New Roman" w:hAnsi="Times New Roman" w:cs="Times New Roman"/>
          <w:b/>
          <w:bCs/>
          <w:color w:val="000000" w:themeColor="text1"/>
          <w:sz w:val="28"/>
          <w:szCs w:val="28"/>
        </w:rPr>
        <w:t xml:space="preserve">    Implementation Design Support Stage</w:t>
      </w:r>
    </w:p>
    <w:p w14:paraId="75F4B5D0" w14:textId="77777777" w:rsidR="008F77C8" w:rsidRPr="008F77C8" w:rsidRDefault="008F77C8" w:rsidP="008F77C8">
      <w:pPr>
        <w:pStyle w:val="Bulletlist"/>
        <w:numPr>
          <w:ilvl w:val="0"/>
          <w:numId w:val="0"/>
        </w:numPr>
        <w:ind w:left="360" w:hanging="360"/>
        <w:rPr>
          <w:rFonts w:ascii="Times New Roman" w:hAnsi="Times New Roman" w:cs="Times New Roman"/>
          <w:b/>
          <w:bCs/>
          <w:color w:val="000000" w:themeColor="text1"/>
          <w:sz w:val="28"/>
          <w:szCs w:val="28"/>
        </w:rPr>
      </w:pPr>
    </w:p>
    <w:p w14:paraId="47EFED24"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sz w:val="28"/>
          <w:szCs w:val="28"/>
        </w:rPr>
      </w:pPr>
      <w:r w:rsidRPr="008F77C8">
        <w:rPr>
          <w:rFonts w:ascii="Times New Roman" w:hAnsi="Times New Roman" w:cs="Times New Roman"/>
          <w:color w:val="000000" w:themeColor="text1"/>
          <w:sz w:val="28"/>
          <w:szCs w:val="28"/>
        </w:rPr>
        <w:t>A5 – Implementation Design Support</w:t>
      </w:r>
    </w:p>
    <w:p w14:paraId="5A694C3A"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szCs w:val="24"/>
        </w:rPr>
      </w:pPr>
    </w:p>
    <w:p w14:paraId="149E3839"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rPr>
      </w:pPr>
      <w:r w:rsidRPr="008F77C8">
        <w:rPr>
          <w:rFonts w:ascii="Times New Roman" w:hAnsi="Times New Roman" w:cs="Times New Roman"/>
          <w:b/>
          <w:color w:val="000000" w:themeColor="text1"/>
          <w:u w:val="single"/>
        </w:rPr>
        <w:t>A5</w:t>
      </w:r>
      <w:r w:rsidRPr="008F77C8">
        <w:rPr>
          <w:rFonts w:ascii="Times New Roman" w:hAnsi="Times New Roman" w:cs="Times New Roman"/>
          <w:color w:val="000000" w:themeColor="text1"/>
        </w:rPr>
        <w:tab/>
        <w:t>Provide design implementation support during the construction of shelters, including adaptation of drawings and overall guidance.</w:t>
      </w:r>
    </w:p>
    <w:p w14:paraId="14DF8C72" w14:textId="77777777" w:rsidR="008F77C8" w:rsidRPr="008F77C8" w:rsidRDefault="008F77C8" w:rsidP="008F77C8">
      <w:pPr>
        <w:pStyle w:val="Bulletlist"/>
        <w:numPr>
          <w:ilvl w:val="0"/>
          <w:numId w:val="0"/>
        </w:numPr>
        <w:ind w:left="567" w:hanging="567"/>
        <w:rPr>
          <w:rFonts w:ascii="Times New Roman" w:hAnsi="Times New Roman" w:cs="Times New Roman"/>
          <w:color w:val="000000" w:themeColor="text1"/>
          <w:szCs w:val="24"/>
        </w:rPr>
      </w:pPr>
    </w:p>
    <w:p w14:paraId="5F1BAB8F" w14:textId="77777777" w:rsidR="008F77C8" w:rsidRPr="008F77C8" w:rsidRDefault="008F77C8" w:rsidP="008F77C8">
      <w:pPr>
        <w:pStyle w:val="Heading2"/>
        <w:jc w:val="both"/>
        <w:rPr>
          <w:color w:val="000000" w:themeColor="text1"/>
        </w:rPr>
      </w:pPr>
      <w:r w:rsidRPr="008F77C8">
        <w:rPr>
          <w:color w:val="000000" w:themeColor="text1"/>
        </w:rPr>
        <w:t>DELIVERABLES (BOTH STAGES)</w:t>
      </w:r>
    </w:p>
    <w:p w14:paraId="439164FD" w14:textId="77777777" w:rsidR="008F77C8" w:rsidRPr="008F77C8" w:rsidRDefault="008F77C8" w:rsidP="008F77C8">
      <w:pPr>
        <w:jc w:val="both"/>
      </w:pPr>
    </w:p>
    <w:p w14:paraId="3BDC2829" w14:textId="77777777" w:rsidR="008F77C8" w:rsidRPr="008F77C8" w:rsidRDefault="008F77C8" w:rsidP="008F77C8">
      <w:pPr>
        <w:jc w:val="both"/>
        <w:rPr>
          <w:rFonts w:eastAsiaTheme="minorHAnsi"/>
          <w:color w:val="000000" w:themeColor="text1"/>
          <w:kern w:val="2"/>
          <w:sz w:val="22"/>
          <w:szCs w:val="22"/>
          <w:lang w:val="en-GB"/>
          <w14:ligatures w14:val="standardContextual"/>
        </w:rPr>
      </w:pPr>
      <w:r w:rsidRPr="008F77C8">
        <w:rPr>
          <w:color w:val="000000" w:themeColor="text1"/>
          <w:sz w:val="22"/>
          <w:szCs w:val="22"/>
        </w:rPr>
        <w:t>The consultancy firm will be expected to provide the following Deliverables (D):</w:t>
      </w:r>
    </w:p>
    <w:p w14:paraId="07FD761A" w14:textId="77777777" w:rsidR="008F77C8" w:rsidRPr="008F77C8" w:rsidRDefault="008F77C8" w:rsidP="008F77C8">
      <w:pPr>
        <w:jc w:val="both"/>
        <w:rPr>
          <w:b/>
          <w:bCs/>
          <w:color w:val="000000" w:themeColor="text1"/>
        </w:rPr>
      </w:pPr>
    </w:p>
    <w:p w14:paraId="21A888AE" w14:textId="77777777" w:rsidR="008F77C8" w:rsidRPr="008F77C8" w:rsidRDefault="008F77C8" w:rsidP="008F77C8">
      <w:pPr>
        <w:jc w:val="both"/>
        <w:rPr>
          <w:rFonts w:eastAsiaTheme="minorHAnsi"/>
          <w:b/>
          <w:color w:val="000000" w:themeColor="text1"/>
          <w:kern w:val="2"/>
          <w:lang w:val="en-GB"/>
          <w14:ligatures w14:val="standardContextual"/>
        </w:rPr>
      </w:pPr>
      <w:r w:rsidRPr="008F77C8">
        <w:rPr>
          <w:b/>
          <w:color w:val="000000" w:themeColor="text1"/>
        </w:rPr>
        <w:t>Deliverables (</w:t>
      </w:r>
      <w:r w:rsidRPr="008F77C8">
        <w:rPr>
          <w:b/>
          <w:bCs/>
          <w:color w:val="000000" w:themeColor="text1"/>
        </w:rPr>
        <w:t>Design Stage</w:t>
      </w:r>
      <w:r w:rsidRPr="008F77C8">
        <w:rPr>
          <w:b/>
          <w:color w:val="000000" w:themeColor="text1"/>
        </w:rPr>
        <w:t>):</w:t>
      </w:r>
    </w:p>
    <w:p w14:paraId="59904EC1" w14:textId="77777777" w:rsidR="008F77C8" w:rsidRPr="008F77C8" w:rsidRDefault="008F77C8" w:rsidP="008F77C8">
      <w:pPr>
        <w:jc w:val="both"/>
        <w:rPr>
          <w:color w:val="000000" w:themeColor="text1"/>
        </w:rPr>
      </w:pPr>
    </w:p>
    <w:p w14:paraId="102A3043" w14:textId="77777777" w:rsidR="008F77C8" w:rsidRPr="008F77C8" w:rsidRDefault="008F77C8" w:rsidP="008F77C8">
      <w:pPr>
        <w:jc w:val="both"/>
        <w:rPr>
          <w:rFonts w:eastAsiaTheme="minorHAnsi"/>
          <w:b/>
          <w:color w:val="000000" w:themeColor="text1"/>
          <w:kern w:val="2"/>
          <w:lang w:val="en-GB"/>
          <w14:ligatures w14:val="standardContextual"/>
        </w:rPr>
      </w:pPr>
      <w:r w:rsidRPr="008F77C8">
        <w:rPr>
          <w:b/>
          <w:color w:val="000000" w:themeColor="text1"/>
        </w:rPr>
        <w:lastRenderedPageBreak/>
        <w:t>D1. Assignment-level reports:</w:t>
      </w:r>
    </w:p>
    <w:p w14:paraId="3D8A2E44" w14:textId="77777777" w:rsidR="008F77C8" w:rsidRPr="008F77C8" w:rsidRDefault="008F77C8" w:rsidP="008F77C8">
      <w:pPr>
        <w:jc w:val="both"/>
        <w:rPr>
          <w:color w:val="000000" w:themeColor="text1"/>
        </w:rPr>
      </w:pPr>
    </w:p>
    <w:p w14:paraId="791DBBD2" w14:textId="77777777" w:rsidR="008F77C8" w:rsidRPr="008F77C8" w:rsidRDefault="008F77C8" w:rsidP="008F77C8">
      <w:pPr>
        <w:pStyle w:val="ListParagraph"/>
        <w:spacing w:after="160" w:line="259" w:lineRule="auto"/>
        <w:jc w:val="both"/>
        <w:rPr>
          <w:sz w:val="22"/>
          <w:szCs w:val="22"/>
        </w:rPr>
      </w:pPr>
      <w:r w:rsidRPr="008F77C8">
        <w:rPr>
          <w:b/>
          <w:color w:val="000000" w:themeColor="text1"/>
          <w:sz w:val="22"/>
          <w:szCs w:val="22"/>
        </w:rPr>
        <w:t xml:space="preserve">D1.1 Inception Report: </w:t>
      </w:r>
      <w:r w:rsidRPr="008F77C8">
        <w:rPr>
          <w:sz w:val="22"/>
          <w:szCs w:val="22"/>
        </w:rPr>
        <w:t>In the Inception Report, the consultancy firm will outline a comprehensive methodology aimed at ensuring the successful completion of the task within the designated timeframe. This methodology will encompass various phases, including a preliminary survey and planning, developing the concept design, establishing the project office, determining software utilization, staffing schedule and detailed project timeline etc. It is imperative that this methodology serves as the guiding framework for the project execution to meet time-bound objectives effectively and efficiently.</w:t>
      </w:r>
    </w:p>
    <w:p w14:paraId="04BB4E52" w14:textId="77777777" w:rsidR="008F77C8" w:rsidRPr="008F77C8" w:rsidRDefault="008F77C8" w:rsidP="008F77C8">
      <w:pPr>
        <w:pStyle w:val="ListParagraph"/>
        <w:spacing w:after="160" w:line="259" w:lineRule="auto"/>
        <w:jc w:val="both"/>
        <w:rPr>
          <w:color w:val="000000" w:themeColor="text1"/>
          <w:sz w:val="22"/>
          <w:szCs w:val="22"/>
        </w:rPr>
      </w:pPr>
    </w:p>
    <w:p w14:paraId="20B849FA" w14:textId="77777777" w:rsidR="008F77C8" w:rsidRPr="008F77C8" w:rsidRDefault="008F77C8" w:rsidP="008F77C8">
      <w:pPr>
        <w:pStyle w:val="ListParagraph"/>
        <w:spacing w:after="160" w:line="259" w:lineRule="auto"/>
        <w:jc w:val="both"/>
        <w:rPr>
          <w:sz w:val="22"/>
          <w:szCs w:val="22"/>
        </w:rPr>
      </w:pPr>
      <w:r w:rsidRPr="008F77C8">
        <w:rPr>
          <w:b/>
          <w:color w:val="000000" w:themeColor="text1"/>
          <w:sz w:val="22"/>
          <w:szCs w:val="22"/>
        </w:rPr>
        <w:t xml:space="preserve">D1.2 Mid-Term Report: </w:t>
      </w:r>
      <w:r w:rsidRPr="008F77C8">
        <w:rPr>
          <w:sz w:val="22"/>
          <w:szCs w:val="22"/>
        </w:rPr>
        <w:t>An interim report providing updates on the assignment's progress.</w:t>
      </w:r>
    </w:p>
    <w:p w14:paraId="58FAB969" w14:textId="77777777" w:rsidR="008F77C8" w:rsidRPr="008F77C8" w:rsidRDefault="008F77C8" w:rsidP="008F77C8">
      <w:pPr>
        <w:pStyle w:val="ListParagraph"/>
        <w:jc w:val="both"/>
        <w:rPr>
          <w:color w:val="000000" w:themeColor="text1"/>
          <w:sz w:val="22"/>
          <w:szCs w:val="22"/>
        </w:rPr>
      </w:pPr>
    </w:p>
    <w:p w14:paraId="25A7D6D3" w14:textId="77777777" w:rsidR="008F77C8" w:rsidRPr="008F77C8" w:rsidRDefault="008F77C8" w:rsidP="008F77C8">
      <w:pPr>
        <w:pStyle w:val="ListParagraph"/>
        <w:spacing w:after="160" w:line="259" w:lineRule="auto"/>
        <w:jc w:val="both"/>
        <w:rPr>
          <w:color w:val="000000" w:themeColor="text1"/>
          <w:sz w:val="22"/>
          <w:szCs w:val="22"/>
        </w:rPr>
      </w:pPr>
      <w:r w:rsidRPr="008F77C8">
        <w:rPr>
          <w:b/>
          <w:color w:val="000000" w:themeColor="text1"/>
          <w:sz w:val="22"/>
          <w:szCs w:val="22"/>
        </w:rPr>
        <w:t xml:space="preserve">D1.3 Assignment Closing Report: </w:t>
      </w:r>
      <w:r w:rsidRPr="008F77C8">
        <w:rPr>
          <w:color w:val="000000" w:themeColor="text1"/>
          <w:sz w:val="22"/>
          <w:szCs w:val="22"/>
        </w:rPr>
        <w:t>A final report summarizing completed activities, results achieved, lessons learned, and suggesting potential next steps.</w:t>
      </w:r>
    </w:p>
    <w:p w14:paraId="32E922C9" w14:textId="77777777" w:rsidR="008F77C8" w:rsidRPr="008F77C8" w:rsidRDefault="008F77C8" w:rsidP="008F77C8">
      <w:pPr>
        <w:jc w:val="both"/>
        <w:rPr>
          <w:b/>
          <w:color w:val="000000" w:themeColor="text1"/>
        </w:rPr>
      </w:pPr>
      <w:r w:rsidRPr="008F77C8">
        <w:rPr>
          <w:b/>
          <w:color w:val="000000" w:themeColor="text1"/>
        </w:rPr>
        <w:t>D2. Comprehensive disaster shelter needs assessment and shelter development plan:</w:t>
      </w:r>
    </w:p>
    <w:p w14:paraId="34E85375" w14:textId="77777777" w:rsidR="008F77C8" w:rsidRPr="008F77C8" w:rsidRDefault="008F77C8" w:rsidP="008F77C8">
      <w:pPr>
        <w:jc w:val="both"/>
        <w:rPr>
          <w:color w:val="000000" w:themeColor="text1"/>
        </w:rPr>
      </w:pPr>
    </w:p>
    <w:p w14:paraId="4FD6928F" w14:textId="77777777" w:rsidR="008F77C8" w:rsidRPr="008F77C8" w:rsidRDefault="008F77C8" w:rsidP="008F77C8">
      <w:pPr>
        <w:pStyle w:val="ListParagraph"/>
        <w:spacing w:after="160" w:line="259" w:lineRule="auto"/>
        <w:jc w:val="both"/>
        <w:rPr>
          <w:sz w:val="22"/>
          <w:szCs w:val="22"/>
        </w:rPr>
      </w:pPr>
      <w:r w:rsidRPr="008F77C8">
        <w:rPr>
          <w:b/>
          <w:color w:val="000000" w:themeColor="text1"/>
          <w:sz w:val="22"/>
          <w:szCs w:val="22"/>
        </w:rPr>
        <w:t>D2.1 Multipurpose Disaster Shelter Needs Assessment:</w:t>
      </w:r>
      <w:r w:rsidRPr="008F77C8">
        <w:rPr>
          <w:color w:val="000000" w:themeColor="text1"/>
          <w:sz w:val="22"/>
          <w:szCs w:val="22"/>
        </w:rPr>
        <w:t xml:space="preserve"> </w:t>
      </w:r>
      <w:r w:rsidRPr="008F77C8">
        <w:rPr>
          <w:sz w:val="22"/>
          <w:szCs w:val="22"/>
        </w:rPr>
        <w:t>A detailed report outlining the requirements for disaster shelters at the state level based on demographics, vulnerability, hazard mapping, accessibility, safety, and security norms, and other relevant factors, including GIS layers complementing the analysis.</w:t>
      </w:r>
    </w:p>
    <w:p w14:paraId="75C156BB" w14:textId="77777777" w:rsidR="008F77C8" w:rsidRPr="008F77C8" w:rsidRDefault="008F77C8" w:rsidP="008F77C8">
      <w:pPr>
        <w:pStyle w:val="ListParagraph"/>
        <w:spacing w:after="160" w:line="259" w:lineRule="auto"/>
        <w:jc w:val="both"/>
        <w:rPr>
          <w:color w:val="000000" w:themeColor="text1"/>
          <w:sz w:val="22"/>
          <w:szCs w:val="22"/>
        </w:rPr>
      </w:pPr>
    </w:p>
    <w:p w14:paraId="15293B86" w14:textId="77777777" w:rsidR="008F77C8" w:rsidRPr="008F77C8" w:rsidRDefault="008F77C8" w:rsidP="008F77C8">
      <w:pPr>
        <w:pStyle w:val="ListParagraph"/>
        <w:spacing w:after="160" w:line="259" w:lineRule="auto"/>
        <w:jc w:val="both"/>
        <w:rPr>
          <w:sz w:val="22"/>
          <w:szCs w:val="22"/>
        </w:rPr>
      </w:pPr>
      <w:r w:rsidRPr="008F77C8">
        <w:rPr>
          <w:b/>
          <w:color w:val="000000" w:themeColor="text1"/>
          <w:sz w:val="22"/>
          <w:szCs w:val="22"/>
        </w:rPr>
        <w:t>D2.2 State-Level Shelter Strategy:</w:t>
      </w:r>
      <w:r w:rsidRPr="008F77C8">
        <w:rPr>
          <w:color w:val="000000" w:themeColor="text1"/>
          <w:sz w:val="22"/>
          <w:szCs w:val="22"/>
        </w:rPr>
        <w:t xml:space="preserve"> </w:t>
      </w:r>
      <w:r w:rsidRPr="008F77C8">
        <w:rPr>
          <w:sz w:val="22"/>
          <w:szCs w:val="22"/>
        </w:rPr>
        <w:t xml:space="preserve">A strategic plan detailing the selection of shelter locations, capacity planning, resource allocation, and coordination with relevant authorities, building on D2.1. The plan should be based on a multi-phase implementation approach, highlighting key locations and proposed numbers of shelters to be developed in relevant phases. </w:t>
      </w:r>
    </w:p>
    <w:p w14:paraId="69DD3342" w14:textId="77777777" w:rsidR="008F77C8" w:rsidRPr="008F77C8" w:rsidRDefault="008F77C8" w:rsidP="008F77C8">
      <w:pPr>
        <w:pStyle w:val="ListParagraph"/>
        <w:spacing w:after="160" w:line="259" w:lineRule="auto"/>
        <w:jc w:val="both"/>
        <w:rPr>
          <w:b/>
          <w:bCs/>
          <w:color w:val="000000" w:themeColor="text1"/>
          <w:sz w:val="22"/>
          <w:szCs w:val="22"/>
        </w:rPr>
      </w:pPr>
    </w:p>
    <w:p w14:paraId="660451ED" w14:textId="77777777" w:rsidR="008F77C8" w:rsidRPr="008F77C8" w:rsidRDefault="008F77C8" w:rsidP="008F77C8">
      <w:pPr>
        <w:pStyle w:val="ListParagraph"/>
        <w:spacing w:after="160" w:line="259" w:lineRule="auto"/>
        <w:jc w:val="both"/>
        <w:rPr>
          <w:b/>
          <w:sz w:val="22"/>
          <w:szCs w:val="22"/>
        </w:rPr>
      </w:pPr>
      <w:r w:rsidRPr="008F77C8">
        <w:rPr>
          <w:b/>
          <w:color w:val="000000" w:themeColor="text1"/>
          <w:sz w:val="22"/>
          <w:szCs w:val="22"/>
        </w:rPr>
        <w:t xml:space="preserve">D2.3 Draft Shelter Policy: </w:t>
      </w:r>
      <w:r w:rsidRPr="008F77C8">
        <w:rPr>
          <w:sz w:val="22"/>
          <w:szCs w:val="22"/>
        </w:rPr>
        <w:t>Develop a draft disaster shelter policy outlining infrastructure requirements, operational procedures, and resource allocation strategies to ensure effective response during crises, emphasizing community and gender related requirements, safety, security, and accessibility, as well as resilience.</w:t>
      </w:r>
      <w:r w:rsidRPr="008F77C8">
        <w:rPr>
          <w:b/>
          <w:sz w:val="22"/>
          <w:szCs w:val="22"/>
        </w:rPr>
        <w:t xml:space="preserve"> </w:t>
      </w:r>
    </w:p>
    <w:p w14:paraId="4EC7E0F7" w14:textId="77777777" w:rsidR="008F77C8" w:rsidRPr="008F77C8" w:rsidRDefault="008F77C8" w:rsidP="008F77C8">
      <w:pPr>
        <w:pStyle w:val="ListParagraph"/>
        <w:spacing w:after="160" w:line="259" w:lineRule="auto"/>
        <w:jc w:val="both"/>
        <w:rPr>
          <w:b/>
          <w:bCs/>
          <w:color w:val="000000" w:themeColor="text1"/>
          <w:sz w:val="22"/>
          <w:szCs w:val="22"/>
        </w:rPr>
      </w:pPr>
    </w:p>
    <w:p w14:paraId="650E44D6" w14:textId="77777777" w:rsidR="008F77C8" w:rsidRPr="008F77C8" w:rsidRDefault="008F77C8" w:rsidP="008F77C8">
      <w:pPr>
        <w:pStyle w:val="ListParagraph"/>
        <w:spacing w:after="160" w:line="259" w:lineRule="auto"/>
        <w:jc w:val="both"/>
        <w:rPr>
          <w:sz w:val="22"/>
          <w:szCs w:val="22"/>
        </w:rPr>
      </w:pPr>
      <w:r w:rsidRPr="008F77C8">
        <w:rPr>
          <w:b/>
          <w:color w:val="000000" w:themeColor="text1"/>
          <w:sz w:val="22"/>
          <w:szCs w:val="22"/>
        </w:rPr>
        <w:t>D2.4 Draft Operational Plans for Multipurpose Shelters</w:t>
      </w:r>
      <w:r w:rsidRPr="008F77C8">
        <w:rPr>
          <w:color w:val="000000" w:themeColor="text1"/>
          <w:sz w:val="22"/>
          <w:szCs w:val="22"/>
        </w:rPr>
        <w:t xml:space="preserve">: </w:t>
      </w:r>
      <w:r w:rsidRPr="008F77C8">
        <w:rPr>
          <w:sz w:val="22"/>
          <w:szCs w:val="22"/>
        </w:rPr>
        <w:t>Documents informing future operational plans, including minimum equipment, schedules, and mock drills informed by existing best practices globally. Different versions of the plans shall respond to diverse shelter requirements, management, and secondary purposes of the developed shelter typologies.</w:t>
      </w:r>
    </w:p>
    <w:p w14:paraId="6F73AF2A" w14:textId="77777777" w:rsidR="008F77C8" w:rsidRPr="008F77C8" w:rsidRDefault="008F77C8" w:rsidP="008F77C8">
      <w:pPr>
        <w:spacing w:after="160" w:line="259" w:lineRule="auto"/>
        <w:jc w:val="both"/>
        <w:rPr>
          <w:color w:val="000000" w:themeColor="text1"/>
          <w:sz w:val="22"/>
          <w:szCs w:val="22"/>
        </w:rPr>
      </w:pPr>
      <w:r w:rsidRPr="008F77C8">
        <w:rPr>
          <w:b/>
          <w:bCs/>
        </w:rPr>
        <w:t>D3. Shelter Design:</w:t>
      </w:r>
    </w:p>
    <w:p w14:paraId="4413CDE7" w14:textId="77777777" w:rsidR="008F77C8" w:rsidRPr="008F77C8" w:rsidRDefault="008F77C8" w:rsidP="008F77C8">
      <w:pPr>
        <w:pStyle w:val="ListParagraph"/>
        <w:spacing w:after="160" w:line="259" w:lineRule="auto"/>
        <w:jc w:val="both"/>
        <w:rPr>
          <w:sz w:val="22"/>
          <w:szCs w:val="22"/>
        </w:rPr>
      </w:pPr>
      <w:r w:rsidRPr="008F77C8">
        <w:rPr>
          <w:b/>
          <w:color w:val="000000" w:themeColor="text1"/>
          <w:sz w:val="22"/>
          <w:szCs w:val="22"/>
        </w:rPr>
        <w:t>D3.1 Shelter Specifications and Design:</w:t>
      </w:r>
      <w:r w:rsidRPr="008F77C8">
        <w:rPr>
          <w:color w:val="000000" w:themeColor="text1"/>
          <w:sz w:val="22"/>
          <w:szCs w:val="22"/>
        </w:rPr>
        <w:t xml:space="preserve"> </w:t>
      </w:r>
      <w:r w:rsidRPr="008F77C8">
        <w:rPr>
          <w:sz w:val="22"/>
          <w:szCs w:val="22"/>
        </w:rPr>
        <w:t>A detailed document specifying architectural, safety, accessibility, basic amenities/facilities (including sanitation, water supply, and waste management) and technological aspects per type of shelter for constructing and maintaining multipurpose disaster shelters, focusing on inclusivity and sustainability. It is encouraged to explore different design and construction technologies, as well as the use of renewable energy through solar panels for the pilot shelters.</w:t>
      </w:r>
    </w:p>
    <w:p w14:paraId="46CEE345" w14:textId="77777777" w:rsidR="008F77C8" w:rsidRPr="008F77C8" w:rsidRDefault="008F77C8" w:rsidP="008F77C8">
      <w:pPr>
        <w:pStyle w:val="ListParagraph"/>
        <w:spacing w:after="160" w:line="259" w:lineRule="auto"/>
        <w:jc w:val="both"/>
        <w:rPr>
          <w:color w:val="000000" w:themeColor="text1"/>
          <w:sz w:val="22"/>
          <w:szCs w:val="22"/>
        </w:rPr>
      </w:pPr>
    </w:p>
    <w:p w14:paraId="09F1AB6E" w14:textId="77777777" w:rsidR="008F77C8" w:rsidRPr="008F77C8" w:rsidRDefault="008F77C8" w:rsidP="008F77C8">
      <w:pPr>
        <w:pStyle w:val="ListParagraph"/>
        <w:spacing w:after="160" w:line="259" w:lineRule="auto"/>
        <w:jc w:val="both"/>
        <w:rPr>
          <w:sz w:val="22"/>
          <w:szCs w:val="22"/>
        </w:rPr>
      </w:pPr>
      <w:r w:rsidRPr="008F77C8">
        <w:rPr>
          <w:b/>
          <w:color w:val="000000" w:themeColor="text1"/>
          <w:sz w:val="22"/>
          <w:szCs w:val="22"/>
        </w:rPr>
        <w:t>D3.2 Model Shelter DPRs</w:t>
      </w:r>
      <w:r w:rsidRPr="008F77C8">
        <w:rPr>
          <w:color w:val="000000" w:themeColor="text1"/>
          <w:sz w:val="22"/>
          <w:szCs w:val="22"/>
        </w:rPr>
        <w:t xml:space="preserve">: </w:t>
      </w:r>
      <w:r w:rsidRPr="008F77C8">
        <w:rPr>
          <w:sz w:val="22"/>
          <w:szCs w:val="22"/>
        </w:rPr>
        <w:t xml:space="preserve">Development of generic draft DPRs for a minimum of six shelter types according to the needs identified in D2.2 and D2.4 (e.g., capacity, building materials, </w:t>
      </w:r>
      <w:r w:rsidRPr="008F77C8">
        <w:rPr>
          <w:sz w:val="22"/>
          <w:szCs w:val="22"/>
        </w:rPr>
        <w:lastRenderedPageBreak/>
        <w:t>construction/retrofitting), including typology and specifications. All DPRs shall align with the laws and policies for differently-abled people, women, children, and senior citizens.</w:t>
      </w:r>
      <w:r w:rsidRPr="008F77C8">
        <w:rPr>
          <w:color w:val="4471C4"/>
          <w:sz w:val="22"/>
          <w:szCs w:val="22"/>
        </w:rPr>
        <w:t xml:space="preserve"> </w:t>
      </w:r>
      <w:r w:rsidRPr="008F77C8">
        <w:rPr>
          <w:sz w:val="22"/>
          <w:szCs w:val="22"/>
        </w:rPr>
        <w:t>A minimum of two shelter types shall focus on retrofitting existing (public) buildings in an exemplary manner by using representative public buildings selected for retrofitting.</w:t>
      </w:r>
    </w:p>
    <w:p w14:paraId="174A5AE1" w14:textId="77777777" w:rsidR="008F77C8" w:rsidRPr="008F77C8" w:rsidRDefault="008F77C8" w:rsidP="008F77C8">
      <w:pPr>
        <w:pStyle w:val="ListParagraph"/>
        <w:spacing w:after="160" w:line="259" w:lineRule="auto"/>
        <w:jc w:val="both"/>
        <w:rPr>
          <w:color w:val="4F81BD" w:themeColor="accent1"/>
          <w:sz w:val="22"/>
          <w:szCs w:val="22"/>
        </w:rPr>
      </w:pPr>
    </w:p>
    <w:p w14:paraId="1A8D1AE5"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714"/>
        <w:jc w:val="both"/>
        <w:rPr>
          <w:sz w:val="22"/>
          <w:szCs w:val="22"/>
        </w:rPr>
      </w:pPr>
      <w:r w:rsidRPr="008F77C8">
        <w:rPr>
          <w:b/>
          <w:color w:val="000000" w:themeColor="text1"/>
          <w:sz w:val="22"/>
          <w:szCs w:val="22"/>
        </w:rPr>
        <w:t>D3.3 Site-Specific DPRs for Pilot Shelters</w:t>
      </w:r>
      <w:r w:rsidRPr="008F77C8">
        <w:rPr>
          <w:color w:val="000000" w:themeColor="text1"/>
          <w:sz w:val="22"/>
          <w:szCs w:val="22"/>
        </w:rPr>
        <w:t>: T</w:t>
      </w:r>
      <w:r w:rsidRPr="008F77C8">
        <w:rPr>
          <w:sz w:val="22"/>
          <w:szCs w:val="22"/>
        </w:rPr>
        <w:t>en site-specific detailed DPRs and engineering drawings for sites selected jointly with the client based on D2.2. There should be at least one site-specific DPR for each of the six model DPR types developed in D3.2. This deliverable consists of the following parts:</w:t>
      </w:r>
    </w:p>
    <w:p w14:paraId="324D7CAA" w14:textId="77777777" w:rsidR="008F77C8" w:rsidRPr="008F77C8" w:rsidRDefault="008F77C8" w:rsidP="008F77C8">
      <w:p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61B44572" w14:textId="77777777" w:rsidR="008F77C8" w:rsidRPr="008F77C8" w:rsidRDefault="008F77C8" w:rsidP="008F77C8">
      <w:pPr>
        <w:pStyle w:val="ListParagraph"/>
        <w:numPr>
          <w:ilvl w:val="0"/>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bCs/>
          <w:sz w:val="22"/>
          <w:szCs w:val="22"/>
        </w:rPr>
      </w:pPr>
      <w:r w:rsidRPr="008F77C8">
        <w:rPr>
          <w:b/>
          <w:color w:val="000000" w:themeColor="text1"/>
          <w:sz w:val="22"/>
          <w:szCs w:val="22"/>
        </w:rPr>
        <w:t>Preliminary Project Report (PPR)</w:t>
      </w:r>
      <w:r w:rsidRPr="008F77C8">
        <w:rPr>
          <w:bCs/>
          <w:color w:val="000000" w:themeColor="text1"/>
          <w:sz w:val="22"/>
          <w:szCs w:val="22"/>
        </w:rPr>
        <w:t xml:space="preserve"> including preliminary drawings, Detail of Measurements (DOM), Rate analysis for non-scheduled items, cost estimate</w:t>
      </w:r>
    </w:p>
    <w:p w14:paraId="5BD90F63"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 xml:space="preserve">Preparation &amp; submission of all necessary reports, documents, drawings and designs required for clearance from civic authorities/Statutory Authorities according to applicable acts, laws, regulations etc. and make any changes desired by such authorities at no extra cost. </w:t>
      </w:r>
    </w:p>
    <w:p w14:paraId="3130352A"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 xml:space="preserve">The estimation of quantities shall be based on detailed design of all the components of the projects. The Consultant shall prepare and submit draft Detailed Project Report (DPR) in different volumes as directed by the client/employer for construction of Shelters/Buildings, which should include Main Report, Design Report, Material Report, Technical Specification, Rate Analysis, Cost Estimate, Bill of Quantity (BOQ), Drawings, Civil work contract Agreement etc. </w:t>
      </w:r>
    </w:p>
    <w:p w14:paraId="21744AD3"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 xml:space="preserve">The consultant shall supply all design calculations/computer input and output giving specific reference to BIS/NBC for structural design, along with soft copies. The structural drawing showing the reinforcement details/bar bending schedule shall be prepared as per the latest edition of SP:34 (S&amp;T). All overriding conditions prescribed by IS: 13920 or any other BIS code shall be taken into account while preparing the structural drawings. </w:t>
      </w:r>
    </w:p>
    <w:p w14:paraId="05674DD5"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Preparation and submission of detailed designs, drawings and documents for all external utility services like electrification, water supply, sewerage, storm water drainage, fire hydrants schemes, rainwater harvesting, and other related schemes and any other specialized services as per project requirement suitable for construction and release to site including getting approvals from Client/Employer.</w:t>
      </w:r>
    </w:p>
    <w:p w14:paraId="67219B4D"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The Design consultant shall give all references of the codes followed in the design along with the photocopies of relevant pages of codes used as part of DPR.</w:t>
      </w:r>
    </w:p>
    <w:p w14:paraId="0F4FB849"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Preparation and submission of tender drawings for the purpose of bidding process.</w:t>
      </w:r>
    </w:p>
    <w:p w14:paraId="005D7DCC"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 xml:space="preserve">Preparation and submission of environmental and social screening, assessment and ESMPs of each sub project as set out as in the ESMF, RPF and SEP. </w:t>
      </w:r>
    </w:p>
    <w:p w14:paraId="1DAFB435"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The Consultants shall prepare detailed plan for safety and environmental sustainability (including waste/debris management) during the construction period.</w:t>
      </w:r>
    </w:p>
    <w:p w14:paraId="78A11877"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 xml:space="preserve">Preparation of DPR with detailed estimate as per CPWD norms with complete working details, schedules, building specifications, including specification for all trades and services, and Bill of Quantities (BOQ) including various services all based on DSR (Delhi Schedule of Rates) conforming to specifications to describe the whole project adequately, supplying details of calculations of all </w:t>
      </w:r>
      <w:r w:rsidRPr="008F77C8">
        <w:rPr>
          <w:sz w:val="22"/>
          <w:szCs w:val="22"/>
        </w:rPr>
        <w:lastRenderedPageBreak/>
        <w:t xml:space="preserve">items in schedule of quantities.  Where prescribed specifications and/or schedule of rates are not provided for certain items/services, specifications and rates based on proper market rate analysis supported by minimum three Quotations from reputed/specialized agencies shall be adopted along with Engineering Market Rate Analysis for these items with the approval of the Client/Employer. Cost estimation of dismantling and removal of debris in case of demolition structure must be included in the details estimate. </w:t>
      </w:r>
    </w:p>
    <w:p w14:paraId="573472D5"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The consultant shall be responsible for making changes/modifications as directed by the client and stakeholders, and these changes must be incorporated into the documents. The revised document will be accepted by the competent authority, after which, it will be considered final.</w:t>
      </w:r>
    </w:p>
    <w:p w14:paraId="12263AE9"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The DPRs should be submitted separately for each Shelters/buildings/</w:t>
      </w:r>
      <w:proofErr w:type="gramStart"/>
      <w:r w:rsidRPr="008F77C8">
        <w:rPr>
          <w:sz w:val="22"/>
          <w:szCs w:val="22"/>
        </w:rPr>
        <w:t>projects</w:t>
      </w:r>
      <w:proofErr w:type="gramEnd"/>
      <w:r w:rsidRPr="008F77C8">
        <w:rPr>
          <w:sz w:val="22"/>
          <w:szCs w:val="22"/>
        </w:rPr>
        <w:t xml:space="preserve">. The DPR shall consist of the following chapters: </w:t>
      </w:r>
    </w:p>
    <w:p w14:paraId="5FAEB4D7"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Main Report including executive summary</w:t>
      </w:r>
    </w:p>
    <w:p w14:paraId="4C5C7EC9"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Topographical survey and Contour survey, Soil Investigation &amp; Geo technical investigation report, Construction material Report, Design base report, Specifications &amp; schedule of finishes</w:t>
      </w:r>
    </w:p>
    <w:p w14:paraId="1378C754"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 xml:space="preserve">Sub-Project Specific Environment (including, </w:t>
      </w:r>
      <w:proofErr w:type="gramStart"/>
      <w:r w:rsidRPr="008F77C8">
        <w:rPr>
          <w:sz w:val="22"/>
          <w:szCs w:val="22"/>
        </w:rPr>
        <w:t>OHS)and</w:t>
      </w:r>
      <w:proofErr w:type="gramEnd"/>
      <w:r w:rsidRPr="008F77C8">
        <w:rPr>
          <w:sz w:val="22"/>
          <w:szCs w:val="22"/>
        </w:rPr>
        <w:t xml:space="preserve"> Social Management Plans.</w:t>
      </w:r>
    </w:p>
    <w:p w14:paraId="1B83A0FC"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Detailed Design/Technical Report [Architectural, Structural and MEP (Mechanical, Electrical &amp; Plumbing) Services design]</w:t>
      </w:r>
    </w:p>
    <w:p w14:paraId="23C39141"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Schedule of Rates (</w:t>
      </w:r>
      <w:proofErr w:type="spellStart"/>
      <w:r w:rsidRPr="008F77C8">
        <w:rPr>
          <w:sz w:val="22"/>
          <w:szCs w:val="22"/>
        </w:rPr>
        <w:t>SoR</w:t>
      </w:r>
      <w:proofErr w:type="spellEnd"/>
      <w:r w:rsidRPr="008F77C8">
        <w:rPr>
          <w:sz w:val="22"/>
          <w:szCs w:val="22"/>
        </w:rPr>
        <w:t>)</w:t>
      </w:r>
    </w:p>
    <w:p w14:paraId="20A83CD0"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Rate Analysis as describe above.</w:t>
      </w:r>
    </w:p>
    <w:p w14:paraId="7131B500"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 xml:space="preserve">Detail of measurements </w:t>
      </w:r>
    </w:p>
    <w:p w14:paraId="1AF9BF1B"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Bill of Quantities (BOQ) and Cost Estimate(s)</w:t>
      </w:r>
    </w:p>
    <w:p w14:paraId="7A253D41"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Technical Specification with respect to each BOQ item</w:t>
      </w:r>
    </w:p>
    <w:p w14:paraId="01ABEDA3"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 xml:space="preserve">Details Drawings of existing buildings </w:t>
      </w:r>
    </w:p>
    <w:p w14:paraId="3BC845FB" w14:textId="77777777" w:rsidR="008F77C8" w:rsidRPr="008F77C8" w:rsidRDefault="008F77C8" w:rsidP="008F77C8">
      <w:pPr>
        <w:pStyle w:val="ListParagraph"/>
        <w:numPr>
          <w:ilvl w:val="2"/>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Bid Drawings (Architectural, structural, services etc.), the Bid drawings shall be as good as the GFC/working drawings</w:t>
      </w:r>
      <w:r w:rsidRPr="008F77C8">
        <w:rPr>
          <w:sz w:val="22"/>
          <w:szCs w:val="22"/>
        </w:rPr>
        <w:tab/>
      </w:r>
    </w:p>
    <w:p w14:paraId="0D3177C5"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2874"/>
        <w:rPr>
          <w:sz w:val="22"/>
          <w:szCs w:val="22"/>
        </w:rPr>
      </w:pPr>
    </w:p>
    <w:p w14:paraId="3DCC72EB" w14:textId="77777777" w:rsidR="008F77C8" w:rsidRPr="008F77C8" w:rsidRDefault="008F77C8" w:rsidP="008F77C8">
      <w:pPr>
        <w:pStyle w:val="ListParagraph"/>
        <w:numPr>
          <w:ilvl w:val="0"/>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b/>
          <w:color w:val="000000" w:themeColor="text1"/>
          <w:sz w:val="22"/>
          <w:szCs w:val="22"/>
        </w:rPr>
        <w:t>Detailed Project Report (Final DPR)</w:t>
      </w:r>
    </w:p>
    <w:p w14:paraId="67617D9B"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Report regarding statutory approvals.</w:t>
      </w:r>
    </w:p>
    <w:p w14:paraId="221C9427"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The consultant shall prepare final volumetric design development via architectural renderings of all proposals and walkthrough presentation for all type of model designing.</w:t>
      </w:r>
    </w:p>
    <w:p w14:paraId="3D6C64C6"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The Final DPR shall all comprise similar documents of the acceptance of draft DPR. However, all the comments/observations/suggestions/modifications as per statutory bodies, and competent authority/ client shall be incorporated in the final DPR and final estimates.</w:t>
      </w:r>
    </w:p>
    <w:p w14:paraId="0262DA26"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2154"/>
        <w:rPr>
          <w:sz w:val="22"/>
          <w:szCs w:val="22"/>
        </w:rPr>
      </w:pPr>
    </w:p>
    <w:p w14:paraId="25578B98" w14:textId="77777777" w:rsidR="008F77C8" w:rsidRPr="008F77C8" w:rsidRDefault="008F77C8" w:rsidP="008F77C8">
      <w:pPr>
        <w:pStyle w:val="ListParagraph"/>
        <w:numPr>
          <w:ilvl w:val="0"/>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b/>
          <w:color w:val="000000" w:themeColor="text1"/>
          <w:sz w:val="22"/>
          <w:szCs w:val="22"/>
        </w:rPr>
        <w:t>Good for Construction (GFC)/Working drawings</w:t>
      </w:r>
    </w:p>
    <w:p w14:paraId="2A930B02"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Before signing of the Works Contract for each subproject/package, the Consultant shall provide all the necessary GFC drawings and GA drawings up to successful completion of each subproject/package. However, the other GFC drawings as per requirement of site condition shall be provided by the Consultant during the implementation design support stage (construction &amp; supervision stage), well in advance of execution of particular item/activity. All 10 (indicative number) sites will need site specific drawings at tender stage/final DPR.</w:t>
      </w:r>
    </w:p>
    <w:p w14:paraId="661A0C76"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2154"/>
        <w:rPr>
          <w:sz w:val="22"/>
          <w:szCs w:val="22"/>
        </w:rPr>
      </w:pPr>
    </w:p>
    <w:p w14:paraId="105D08AD" w14:textId="77777777" w:rsidR="008F77C8" w:rsidRPr="008F77C8" w:rsidRDefault="008F77C8" w:rsidP="008F77C8">
      <w:pPr>
        <w:pStyle w:val="ListParagraph"/>
        <w:numPr>
          <w:ilvl w:val="0"/>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b/>
          <w:color w:val="000000" w:themeColor="text1"/>
          <w:sz w:val="22"/>
          <w:szCs w:val="22"/>
        </w:rPr>
        <w:t>Quality control and Construction Manual</w:t>
      </w:r>
    </w:p>
    <w:p w14:paraId="5C228759"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lastRenderedPageBreak/>
        <w:t xml:space="preserve">The Consultant shall submit a Construction Supervision Manual identifying the quality requirements and /or standards for the project and documenting how the project will demonstrate compliance. The Construction Supervision Manual shall provide necessary processes and metrics for Quality Management and shall include but not limited to the following. </w:t>
      </w:r>
    </w:p>
    <w:p w14:paraId="33AF4B82"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The quality standards that apply to the project, with reference to the technical specifications and codes.</w:t>
      </w:r>
    </w:p>
    <w:p w14:paraId="66F07C76"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Quality control, quality assurance and process improvement approaches for the project.</w:t>
      </w:r>
    </w:p>
    <w:p w14:paraId="32E3AA96"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Quality control tools and techniques.</w:t>
      </w:r>
    </w:p>
    <w:p w14:paraId="63140FA9"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Use of the digital management information system (MIS) of the PMU/PIU: The construction supervision manual should specify the type of digital tools to be used, the interval, and the type of information (photos, videos, forms) to be submitted into the MIS to allow for quality remote supervision.</w:t>
      </w:r>
    </w:p>
    <w:p w14:paraId="13A9B810"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The responsibility chart/ matrix showing who will be involved in managing and ensuring quality, when and what their specific duties will be.</w:t>
      </w:r>
    </w:p>
    <w:p w14:paraId="71070657"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The metrics that shall be used to measure quality, environment management and safety during construction stage.</w:t>
      </w:r>
    </w:p>
    <w:p w14:paraId="358B3137"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Specific mentions about the parts of the projects or deliverables that will be measured and their time and frequency.</w:t>
      </w:r>
    </w:p>
    <w:p w14:paraId="37EBDD54"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Check lists for inspection of material and processes.</w:t>
      </w:r>
    </w:p>
    <w:p w14:paraId="6E96AAE4"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Flow charting of processes to detect potential quality problems, including on EHS aspects.</w:t>
      </w:r>
    </w:p>
    <w:p w14:paraId="2526E2B1"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Scope for periodically quality audit.</w:t>
      </w:r>
    </w:p>
    <w:p w14:paraId="5FD36F80" w14:textId="77777777" w:rsidR="008F77C8" w:rsidRPr="008F77C8" w:rsidRDefault="008F77C8" w:rsidP="008F77C8">
      <w:pPr>
        <w:pStyle w:val="ListParagraph"/>
        <w:numPr>
          <w:ilvl w:val="1"/>
          <w:numId w:val="142"/>
        </w:num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sidRPr="008F77C8">
        <w:rPr>
          <w:sz w:val="22"/>
          <w:szCs w:val="22"/>
        </w:rPr>
        <w:t>Balance the needs of the quality with scope, cost, time, resources and risk.</w:t>
      </w:r>
    </w:p>
    <w:p w14:paraId="4D695B1D"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1434"/>
        <w:jc w:val="both"/>
        <w:rPr>
          <w:sz w:val="22"/>
          <w:szCs w:val="22"/>
        </w:rPr>
      </w:pPr>
    </w:p>
    <w:p w14:paraId="5DD94AAA"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1434"/>
        <w:jc w:val="both"/>
        <w:rPr>
          <w:sz w:val="22"/>
          <w:szCs w:val="22"/>
        </w:rPr>
      </w:pPr>
      <w:r w:rsidRPr="008F77C8">
        <w:rPr>
          <w:sz w:val="22"/>
          <w:szCs w:val="22"/>
        </w:rPr>
        <w:t>The start of the Quality Management involves setting quality targets. The "Quality Assurance Process" and "Quality Control Process" shall be undertaken, to measure and report the actual quality of deliverables, as parts, phases or complete project. As part of the Quality Management, all quality issues shall be identified and resolved quickly.</w:t>
      </w:r>
    </w:p>
    <w:p w14:paraId="74124182"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1434"/>
        <w:jc w:val="both"/>
        <w:rPr>
          <w:sz w:val="22"/>
          <w:szCs w:val="22"/>
        </w:rPr>
      </w:pPr>
    </w:p>
    <w:p w14:paraId="7B680BB0"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1434"/>
        <w:jc w:val="both"/>
        <w:rPr>
          <w:sz w:val="22"/>
          <w:szCs w:val="22"/>
        </w:rPr>
      </w:pPr>
      <w:r w:rsidRPr="008F77C8">
        <w:rPr>
          <w:sz w:val="22"/>
          <w:szCs w:val="22"/>
        </w:rPr>
        <w:t>As the supervision of the construction works is to be done by the PIU/Field PIU as designated for particular or number of contracts, it shall perform Quality Assurance for consistency in quality and undertake Quality Control for meeting Quality Targets, Standards and acceptability criteria. They shall identify quality issues and initiate quality improvement and implement Quality Management to ensure further quality control. The PIU/FPIUs or other Third Party as nominated by PMU/PIU shall carry out independent laboratory tests in NABL accredited Laboratories and record the findings for appropriate action.</w:t>
      </w:r>
    </w:p>
    <w:p w14:paraId="61955BB1"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1434"/>
        <w:jc w:val="both"/>
        <w:rPr>
          <w:sz w:val="22"/>
          <w:szCs w:val="22"/>
        </w:rPr>
      </w:pPr>
    </w:p>
    <w:p w14:paraId="39EB7FC6" w14:textId="77777777" w:rsidR="008F77C8" w:rsidRPr="008F77C8" w:rsidRDefault="008F77C8" w:rsidP="008F77C8">
      <w:pPr>
        <w:pStyle w:val="ListParagraph"/>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1434"/>
        <w:jc w:val="both"/>
        <w:rPr>
          <w:sz w:val="22"/>
          <w:szCs w:val="22"/>
        </w:rPr>
      </w:pPr>
      <w:r w:rsidRPr="008F77C8">
        <w:rPr>
          <w:sz w:val="22"/>
          <w:szCs w:val="22"/>
        </w:rPr>
        <w:t>The Consultant shall prepare the Construction Supervision Manual for approval by the World Bank and the Client. It is expected that the Consultant will share the draft versions of the above plan and manuals before finalization.</w:t>
      </w:r>
    </w:p>
    <w:p w14:paraId="1A91AD0B" w14:textId="77777777" w:rsidR="008F77C8" w:rsidRPr="008F77C8" w:rsidRDefault="008F77C8" w:rsidP="008F77C8">
      <w:pPr>
        <w:tabs>
          <w:tab w:val="left" w:pos="719"/>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color w:val="000000" w:themeColor="text1"/>
        </w:rPr>
      </w:pPr>
    </w:p>
    <w:p w14:paraId="61A837DD" w14:textId="77777777" w:rsidR="008F77C8" w:rsidRPr="008F77C8" w:rsidRDefault="008F77C8" w:rsidP="008F77C8">
      <w:pPr>
        <w:jc w:val="both"/>
        <w:rPr>
          <w:b/>
          <w:color w:val="000000" w:themeColor="text1"/>
        </w:rPr>
      </w:pPr>
      <w:r w:rsidRPr="008F77C8">
        <w:rPr>
          <w:b/>
          <w:color w:val="000000" w:themeColor="text1"/>
        </w:rPr>
        <w:t>D4. Dissemination Package</w:t>
      </w:r>
      <w:r w:rsidRPr="008F77C8">
        <w:rPr>
          <w:bCs/>
          <w:color w:val="000000" w:themeColor="text1"/>
        </w:rPr>
        <w:t>:</w:t>
      </w:r>
    </w:p>
    <w:p w14:paraId="0D741452" w14:textId="77777777" w:rsidR="008F77C8" w:rsidRPr="008F77C8" w:rsidRDefault="008F77C8" w:rsidP="008F77C8">
      <w:pPr>
        <w:jc w:val="both"/>
        <w:rPr>
          <w:color w:val="000000" w:themeColor="text1"/>
        </w:rPr>
      </w:pPr>
    </w:p>
    <w:p w14:paraId="393C4B02" w14:textId="77777777" w:rsidR="008F77C8" w:rsidRPr="008F77C8" w:rsidRDefault="008F77C8" w:rsidP="008F77C8">
      <w:pPr>
        <w:pStyle w:val="ListParagraph"/>
        <w:rPr>
          <w:sz w:val="22"/>
          <w:szCs w:val="22"/>
        </w:rPr>
      </w:pPr>
      <w:r w:rsidRPr="008F77C8">
        <w:rPr>
          <w:b/>
          <w:color w:val="000000" w:themeColor="text1"/>
          <w:sz w:val="22"/>
          <w:szCs w:val="22"/>
        </w:rPr>
        <w:t>D4.1 Open Access Documentation:</w:t>
      </w:r>
      <w:r w:rsidRPr="008F77C8">
        <w:rPr>
          <w:color w:val="000000" w:themeColor="text1"/>
          <w:sz w:val="22"/>
          <w:szCs w:val="22"/>
        </w:rPr>
        <w:t xml:space="preserve"> </w:t>
      </w:r>
      <w:r w:rsidRPr="008F77C8">
        <w:rPr>
          <w:color w:val="000000" w:themeColor="text1"/>
          <w:sz w:val="22"/>
          <w:szCs w:val="22"/>
        </w:rPr>
        <w:t>A document outlining key outcomes, methodologies used, and critical outputs, facilitating validation and replication.</w:t>
      </w:r>
      <w:r w:rsidRPr="008F77C8">
        <w:rPr>
          <w:sz w:val="22"/>
          <w:szCs w:val="22"/>
        </w:rPr>
        <w:tab/>
      </w:r>
    </w:p>
    <w:p w14:paraId="59164E90" w14:textId="77777777" w:rsidR="008F77C8" w:rsidRPr="008F77C8" w:rsidRDefault="008F77C8" w:rsidP="008F77C8">
      <w:pPr>
        <w:pStyle w:val="ListParagraph"/>
        <w:spacing w:after="160" w:line="259" w:lineRule="auto"/>
        <w:jc w:val="both"/>
        <w:rPr>
          <w:color w:val="000000" w:themeColor="text1"/>
          <w:sz w:val="22"/>
          <w:szCs w:val="22"/>
        </w:rPr>
      </w:pPr>
    </w:p>
    <w:p w14:paraId="47D0C50D" w14:textId="77777777" w:rsidR="008F77C8" w:rsidRPr="008F77C8" w:rsidRDefault="008F77C8" w:rsidP="008F77C8">
      <w:pPr>
        <w:pStyle w:val="ListParagraph"/>
        <w:spacing w:after="160" w:line="259" w:lineRule="auto"/>
        <w:jc w:val="both"/>
        <w:rPr>
          <w:color w:val="000000" w:themeColor="text1"/>
          <w:sz w:val="22"/>
          <w:szCs w:val="22"/>
        </w:rPr>
      </w:pPr>
      <w:r w:rsidRPr="008F77C8">
        <w:rPr>
          <w:b/>
          <w:color w:val="000000" w:themeColor="text1"/>
          <w:sz w:val="22"/>
          <w:szCs w:val="22"/>
        </w:rPr>
        <w:lastRenderedPageBreak/>
        <w:t>D4.2 Set of Created Data and Methods Published in Open Access:</w:t>
      </w:r>
      <w:r w:rsidRPr="008F77C8">
        <w:rPr>
          <w:color w:val="000000" w:themeColor="text1"/>
          <w:sz w:val="22"/>
          <w:szCs w:val="22"/>
        </w:rPr>
        <w:t xml:space="preserve"> </w:t>
      </w:r>
      <w:r w:rsidRPr="008F77C8">
        <w:rPr>
          <w:color w:val="000000" w:themeColor="text1"/>
          <w:sz w:val="22"/>
          <w:szCs w:val="22"/>
        </w:rPr>
        <w:t>Openly accessible publication of data and methods developed during the consultancy, following open data principles.</w:t>
      </w:r>
    </w:p>
    <w:p w14:paraId="2F245C4A" w14:textId="77777777" w:rsidR="008F77C8" w:rsidRPr="008F77C8" w:rsidRDefault="008F77C8" w:rsidP="008F77C8">
      <w:pPr>
        <w:pStyle w:val="ListParagraph"/>
        <w:spacing w:after="160" w:line="259" w:lineRule="auto"/>
        <w:jc w:val="both"/>
        <w:rPr>
          <w:color w:val="000000" w:themeColor="text1"/>
        </w:rPr>
      </w:pPr>
    </w:p>
    <w:p w14:paraId="20F5512F" w14:textId="77777777" w:rsidR="008F77C8" w:rsidRPr="008F77C8" w:rsidRDefault="008F77C8" w:rsidP="008F77C8">
      <w:pPr>
        <w:pStyle w:val="ListParagraph"/>
        <w:ind w:left="0"/>
        <w:rPr>
          <w:b/>
          <w:sz w:val="22"/>
          <w:szCs w:val="22"/>
        </w:rPr>
      </w:pPr>
      <w:r w:rsidRPr="008F77C8">
        <w:rPr>
          <w:b/>
          <w:bCs/>
          <w:color w:val="000000" w:themeColor="text1"/>
        </w:rPr>
        <w:t>D</w:t>
      </w:r>
      <w:r w:rsidRPr="008F77C8">
        <w:rPr>
          <w:b/>
          <w:bCs/>
        </w:rPr>
        <w:t xml:space="preserve">5. </w:t>
      </w:r>
      <w:r w:rsidRPr="008F77C8">
        <w:rPr>
          <w:b/>
          <w:bCs/>
          <w:color w:val="000000" w:themeColor="text1"/>
        </w:rPr>
        <w:t>Implementation Design Support:</w:t>
      </w:r>
    </w:p>
    <w:p w14:paraId="7E384ACB" w14:textId="77777777" w:rsidR="008F77C8" w:rsidRPr="008F77C8" w:rsidRDefault="008F77C8" w:rsidP="008F77C8">
      <w:pPr>
        <w:pStyle w:val="ListParagraph"/>
        <w:ind w:left="709"/>
        <w:jc w:val="both"/>
        <w:rPr>
          <w:color w:val="000000"/>
          <w:sz w:val="22"/>
          <w:szCs w:val="22"/>
        </w:rPr>
      </w:pPr>
    </w:p>
    <w:p w14:paraId="509A3BF7" w14:textId="77777777" w:rsidR="008F77C8" w:rsidRPr="008F77C8" w:rsidRDefault="008F77C8" w:rsidP="008F77C8">
      <w:pPr>
        <w:pStyle w:val="ListParagraph"/>
        <w:numPr>
          <w:ilvl w:val="0"/>
          <w:numId w:val="98"/>
        </w:numPr>
        <w:ind w:left="709"/>
        <w:jc w:val="both"/>
        <w:rPr>
          <w:color w:val="000000"/>
          <w:sz w:val="22"/>
          <w:szCs w:val="22"/>
        </w:rPr>
      </w:pPr>
      <w:r w:rsidRPr="008F77C8">
        <w:rPr>
          <w:color w:val="000000"/>
          <w:sz w:val="22"/>
          <w:szCs w:val="22"/>
        </w:rPr>
        <w:t xml:space="preserve">The Consultant’s team shall provide necessary home office input for the review, coordination, and finalization of Designs and Drawings to ensure their suitability for Good for Construction (GFC) purposes whichever and whenever required by the client during construction stage for successful completion of the project. </w:t>
      </w:r>
    </w:p>
    <w:p w14:paraId="47FB5410" w14:textId="77777777" w:rsidR="008F77C8" w:rsidRPr="008F77C8" w:rsidRDefault="008F77C8" w:rsidP="008F77C8">
      <w:pPr>
        <w:pStyle w:val="ListParagraph"/>
        <w:numPr>
          <w:ilvl w:val="0"/>
          <w:numId w:val="98"/>
        </w:numPr>
        <w:ind w:left="709"/>
        <w:jc w:val="both"/>
        <w:rPr>
          <w:color w:val="000000"/>
          <w:sz w:val="22"/>
          <w:szCs w:val="22"/>
        </w:rPr>
      </w:pPr>
      <w:r w:rsidRPr="008F77C8">
        <w:rPr>
          <w:color w:val="000000"/>
          <w:sz w:val="22"/>
          <w:szCs w:val="22"/>
        </w:rPr>
        <w:t>If any changes/modifications are required in the design and/or drawings as per site conditions during the construction stage, the design consultant shall provide revised drawings and designs without any additional cost.</w:t>
      </w:r>
    </w:p>
    <w:p w14:paraId="0FD4C1C8" w14:textId="77777777" w:rsidR="008F77C8" w:rsidRPr="008F77C8" w:rsidRDefault="008F77C8" w:rsidP="008F77C8">
      <w:pPr>
        <w:pStyle w:val="ListParagraph"/>
        <w:numPr>
          <w:ilvl w:val="0"/>
          <w:numId w:val="98"/>
        </w:numPr>
        <w:ind w:left="709"/>
        <w:jc w:val="both"/>
        <w:rPr>
          <w:color w:val="000000"/>
          <w:sz w:val="22"/>
          <w:szCs w:val="22"/>
        </w:rPr>
      </w:pPr>
      <w:r w:rsidRPr="008F77C8">
        <w:rPr>
          <w:color w:val="000000"/>
          <w:sz w:val="22"/>
          <w:szCs w:val="22"/>
        </w:rPr>
        <w:t xml:space="preserve">Consultant shall provide clarifications/ modifications/ revisions during execution, if required, and provide revised data to the client for approval. </w:t>
      </w:r>
    </w:p>
    <w:p w14:paraId="701AD292" w14:textId="77777777" w:rsidR="008F77C8" w:rsidRPr="008F77C8" w:rsidRDefault="008F77C8" w:rsidP="008F77C8">
      <w:pPr>
        <w:pStyle w:val="ListParagraph"/>
        <w:numPr>
          <w:ilvl w:val="0"/>
          <w:numId w:val="98"/>
        </w:numPr>
        <w:ind w:left="709"/>
        <w:jc w:val="both"/>
        <w:rPr>
          <w:color w:val="000000"/>
          <w:sz w:val="22"/>
          <w:szCs w:val="22"/>
        </w:rPr>
      </w:pPr>
      <w:r w:rsidRPr="008F77C8">
        <w:rPr>
          <w:color w:val="000000"/>
          <w:sz w:val="22"/>
          <w:szCs w:val="22"/>
        </w:rPr>
        <w:t xml:space="preserve">Presentation of the project, if required by the client on specific occasion. </w:t>
      </w:r>
    </w:p>
    <w:p w14:paraId="500D1EBA" w14:textId="77777777" w:rsidR="008F77C8" w:rsidRPr="008F77C8" w:rsidRDefault="008F77C8" w:rsidP="008F77C8">
      <w:pPr>
        <w:pStyle w:val="ListParagraph"/>
        <w:numPr>
          <w:ilvl w:val="0"/>
          <w:numId w:val="98"/>
        </w:numPr>
        <w:ind w:left="709"/>
        <w:jc w:val="both"/>
        <w:rPr>
          <w:color w:val="000000"/>
          <w:sz w:val="22"/>
          <w:szCs w:val="22"/>
        </w:rPr>
      </w:pPr>
      <w:r w:rsidRPr="008F77C8">
        <w:rPr>
          <w:color w:val="000000"/>
          <w:sz w:val="22"/>
          <w:szCs w:val="22"/>
        </w:rPr>
        <w:t>The client may require the services of any of the key experts in case an eventuality arises during entire duration of the project.</w:t>
      </w:r>
    </w:p>
    <w:p w14:paraId="2260B0CB" w14:textId="77777777" w:rsidR="008F77C8" w:rsidRPr="008F77C8" w:rsidRDefault="008F77C8" w:rsidP="008F77C8">
      <w:pPr>
        <w:pStyle w:val="ListParagraph"/>
        <w:numPr>
          <w:ilvl w:val="0"/>
          <w:numId w:val="98"/>
        </w:numPr>
        <w:ind w:left="709"/>
        <w:jc w:val="both"/>
        <w:rPr>
          <w:color w:val="000000"/>
          <w:sz w:val="22"/>
          <w:szCs w:val="22"/>
        </w:rPr>
      </w:pPr>
      <w:r w:rsidRPr="008F77C8">
        <w:rPr>
          <w:color w:val="000000"/>
          <w:sz w:val="22"/>
          <w:szCs w:val="22"/>
        </w:rPr>
        <w:t xml:space="preserve">Scrutinize and approve the fabrication and shop drawings (if any) </w:t>
      </w:r>
      <w:r w:rsidRPr="008F77C8">
        <w:rPr>
          <w:bCs/>
          <w:color w:val="000000"/>
          <w:sz w:val="22"/>
          <w:szCs w:val="22"/>
          <w:lang w:eastAsia="zh-CN"/>
        </w:rPr>
        <w:t>within 3 working days of submission as required under the contract with consultation of client/employer during construction stage</w:t>
      </w:r>
      <w:r w:rsidRPr="008F77C8">
        <w:rPr>
          <w:color w:val="000000"/>
          <w:sz w:val="22"/>
          <w:szCs w:val="22"/>
        </w:rPr>
        <w:t>.</w:t>
      </w:r>
    </w:p>
    <w:p w14:paraId="726B32CF" w14:textId="77777777" w:rsidR="008F77C8" w:rsidRPr="008F77C8" w:rsidRDefault="008F77C8" w:rsidP="008F77C8">
      <w:pPr>
        <w:spacing w:after="160" w:line="259" w:lineRule="auto"/>
        <w:jc w:val="both"/>
        <w:rPr>
          <w:color w:val="000000" w:themeColor="text1"/>
        </w:rPr>
      </w:pPr>
    </w:p>
    <w:p w14:paraId="158931F4" w14:textId="77777777" w:rsidR="008F77C8" w:rsidRPr="008F77C8" w:rsidRDefault="008F77C8" w:rsidP="008F77C8">
      <w:pPr>
        <w:pStyle w:val="Heading2"/>
        <w:numPr>
          <w:ilvl w:val="0"/>
          <w:numId w:val="92"/>
        </w:numPr>
        <w:ind w:left="426" w:hanging="426"/>
        <w:jc w:val="both"/>
        <w:rPr>
          <w:bCs/>
          <w:color w:val="000000" w:themeColor="text1"/>
        </w:rPr>
      </w:pPr>
      <w:r w:rsidRPr="008F77C8">
        <w:rPr>
          <w:bCs/>
          <w:color w:val="000000" w:themeColor="text1"/>
        </w:rPr>
        <w:t>Duration of Assignment</w:t>
      </w:r>
    </w:p>
    <w:p w14:paraId="4B4E0FC4" w14:textId="77777777" w:rsidR="008F77C8" w:rsidRPr="008F77C8" w:rsidRDefault="008F77C8" w:rsidP="008F77C8">
      <w:pPr>
        <w:jc w:val="both"/>
        <w:rPr>
          <w:lang w:val="en-GB"/>
        </w:rPr>
      </w:pPr>
    </w:p>
    <w:p w14:paraId="0CBFBFE7" w14:textId="77777777" w:rsidR="008F77C8" w:rsidRPr="008F77C8" w:rsidRDefault="008F77C8" w:rsidP="008F77C8">
      <w:pPr>
        <w:spacing w:line="276" w:lineRule="auto"/>
        <w:jc w:val="both"/>
        <w:rPr>
          <w:rFonts w:eastAsia="Arial"/>
          <w:noProof/>
          <w:color w:val="000000" w:themeColor="text1"/>
          <w:sz w:val="22"/>
          <w:szCs w:val="22"/>
        </w:rPr>
      </w:pPr>
      <w:r w:rsidRPr="008F77C8">
        <w:rPr>
          <w:rFonts w:eastAsia="Arial"/>
          <w:color w:val="000000" w:themeColor="text1"/>
          <w:sz w:val="22"/>
          <w:szCs w:val="22"/>
        </w:rPr>
        <w:t xml:space="preserve">The expected time frame of the assignment is 42 months </w:t>
      </w:r>
      <w:r w:rsidRPr="008F77C8">
        <w:rPr>
          <w:rFonts w:eastAsia="Arial"/>
          <w:noProof/>
          <w:color w:val="000000" w:themeColor="text1"/>
          <w:sz w:val="22"/>
          <w:szCs w:val="22"/>
        </w:rPr>
        <w:t>from contract signing</w:t>
      </w:r>
      <w:r w:rsidRPr="008F77C8">
        <w:rPr>
          <w:rFonts w:eastAsia="Arial"/>
          <w:color w:val="000000" w:themeColor="text1"/>
          <w:sz w:val="22"/>
          <w:szCs w:val="22"/>
        </w:rPr>
        <w:t>, consisting of</w:t>
      </w:r>
      <w:r w:rsidRPr="008F77C8">
        <w:rPr>
          <w:rFonts w:eastAsia="Arial"/>
          <w:noProof/>
          <w:color w:val="000000" w:themeColor="text1"/>
          <w:sz w:val="22"/>
          <w:szCs w:val="22"/>
        </w:rPr>
        <w:t xml:space="preserve"> 12 months for the Design Stage and 30 Months for the Implementation Support Stage.</w:t>
      </w:r>
    </w:p>
    <w:p w14:paraId="3331B166" w14:textId="77777777" w:rsidR="008F77C8" w:rsidRPr="008F77C8" w:rsidRDefault="008F77C8" w:rsidP="008F77C8">
      <w:pPr>
        <w:spacing w:line="276" w:lineRule="auto"/>
        <w:jc w:val="both"/>
        <w:rPr>
          <w:rFonts w:eastAsia="Arial"/>
          <w:noProof/>
          <w:color w:val="000000" w:themeColor="text1"/>
        </w:rPr>
      </w:pPr>
    </w:p>
    <w:p w14:paraId="146F5D8A" w14:textId="77777777" w:rsidR="008F77C8" w:rsidRPr="008F77C8" w:rsidRDefault="008F77C8" w:rsidP="008F77C8">
      <w:pPr>
        <w:pStyle w:val="Heading2"/>
        <w:numPr>
          <w:ilvl w:val="0"/>
          <w:numId w:val="92"/>
        </w:numPr>
        <w:ind w:left="426" w:hanging="426"/>
        <w:jc w:val="both"/>
        <w:rPr>
          <w:bCs/>
          <w:color w:val="000000" w:themeColor="text1"/>
        </w:rPr>
      </w:pPr>
      <w:r w:rsidRPr="008F77C8">
        <w:rPr>
          <w:bCs/>
          <w:color w:val="000000" w:themeColor="text1"/>
        </w:rPr>
        <w:t>Reporting Arrangements</w:t>
      </w:r>
    </w:p>
    <w:p w14:paraId="0F64358D" w14:textId="77777777" w:rsidR="008F77C8" w:rsidRPr="008F77C8" w:rsidRDefault="008F77C8" w:rsidP="008F77C8">
      <w:pPr>
        <w:jc w:val="both"/>
        <w:rPr>
          <w:lang w:val="en-GB"/>
        </w:rPr>
      </w:pPr>
    </w:p>
    <w:p w14:paraId="12672177" w14:textId="77777777" w:rsidR="008F77C8" w:rsidRPr="008F77C8" w:rsidRDefault="008F77C8" w:rsidP="008F77C8">
      <w:pPr>
        <w:pStyle w:val="Heading2"/>
        <w:numPr>
          <w:ilvl w:val="0"/>
          <w:numId w:val="93"/>
        </w:numPr>
        <w:ind w:left="426"/>
        <w:jc w:val="both"/>
        <w:rPr>
          <w:color w:val="000000" w:themeColor="text1"/>
        </w:rPr>
      </w:pPr>
      <w:r w:rsidRPr="008F77C8">
        <w:rPr>
          <w:color w:val="000000" w:themeColor="text1"/>
        </w:rPr>
        <w:t>Review of Technical Reports</w:t>
      </w:r>
    </w:p>
    <w:p w14:paraId="197B9166" w14:textId="77777777" w:rsidR="008F77C8" w:rsidRPr="008F77C8" w:rsidRDefault="008F77C8" w:rsidP="008F77C8">
      <w:pPr>
        <w:pStyle w:val="ListParagraph"/>
        <w:ind w:left="426"/>
        <w:jc w:val="both"/>
      </w:pPr>
    </w:p>
    <w:p w14:paraId="3485AE40" w14:textId="77777777" w:rsidR="008F77C8" w:rsidRPr="008F77C8" w:rsidRDefault="008F77C8" w:rsidP="008F77C8">
      <w:pPr>
        <w:ind w:left="426"/>
        <w:jc w:val="both"/>
        <w:rPr>
          <w:color w:val="000000" w:themeColor="text1"/>
          <w:sz w:val="22"/>
          <w:szCs w:val="22"/>
        </w:rPr>
      </w:pPr>
      <w:r w:rsidRPr="008F77C8">
        <w:rPr>
          <w:color w:val="000000" w:themeColor="text1"/>
          <w:sz w:val="22"/>
          <w:szCs w:val="22"/>
        </w:rPr>
        <w:t xml:space="preserve">The technical reports will be reviewed by a team of experts constituted by the U-PREPARE PMU and USDMA, supported by the World Bank. If corrections and further actions are needed, the consultancy firm will submit the amended report within two weeks for review and clearance by the committee. In the </w:t>
      </w:r>
      <w:bookmarkStart w:id="230" w:name="_Int_9VSzPkVm"/>
      <w:r w:rsidRPr="008F77C8">
        <w:rPr>
          <w:color w:val="000000" w:themeColor="text1"/>
          <w:sz w:val="22"/>
          <w:szCs w:val="22"/>
        </w:rPr>
        <w:t>case</w:t>
      </w:r>
      <w:bookmarkEnd w:id="230"/>
      <w:r w:rsidRPr="008F77C8">
        <w:rPr>
          <w:color w:val="000000" w:themeColor="text1"/>
          <w:sz w:val="22"/>
          <w:szCs w:val="22"/>
        </w:rPr>
        <w:t xml:space="preserve"> that there is a need for further revision (third submission), it shall be completed in the next two weeks. </w:t>
      </w:r>
    </w:p>
    <w:p w14:paraId="077AAFEF" w14:textId="77777777" w:rsidR="008F77C8" w:rsidRPr="008F77C8" w:rsidRDefault="008F77C8" w:rsidP="008F77C8">
      <w:pPr>
        <w:ind w:left="426"/>
        <w:jc w:val="both"/>
        <w:rPr>
          <w:color w:val="000000" w:themeColor="text1"/>
        </w:rPr>
      </w:pPr>
    </w:p>
    <w:p w14:paraId="08BC1FC5" w14:textId="77777777" w:rsidR="008F77C8" w:rsidRPr="008F77C8" w:rsidRDefault="008F77C8" w:rsidP="008F77C8">
      <w:pPr>
        <w:pStyle w:val="Heading2"/>
        <w:numPr>
          <w:ilvl w:val="0"/>
          <w:numId w:val="93"/>
        </w:numPr>
        <w:ind w:left="426"/>
        <w:jc w:val="both"/>
        <w:rPr>
          <w:color w:val="000000" w:themeColor="text1"/>
        </w:rPr>
      </w:pPr>
      <w:r w:rsidRPr="008F77C8">
        <w:rPr>
          <w:color w:val="000000" w:themeColor="text1"/>
        </w:rPr>
        <w:t xml:space="preserve">Progress Review </w:t>
      </w:r>
    </w:p>
    <w:p w14:paraId="341B8808" w14:textId="77777777" w:rsidR="008F77C8" w:rsidRPr="008F77C8" w:rsidRDefault="008F77C8" w:rsidP="008F77C8">
      <w:pPr>
        <w:jc w:val="both"/>
      </w:pPr>
    </w:p>
    <w:p w14:paraId="1F3E6EFA" w14:textId="77777777" w:rsidR="008F77C8" w:rsidRPr="008F77C8" w:rsidRDefault="008F77C8" w:rsidP="008F77C8">
      <w:pPr>
        <w:pStyle w:val="ListParagraph"/>
        <w:ind w:left="426"/>
        <w:jc w:val="both"/>
        <w:rPr>
          <w:sz w:val="22"/>
          <w:szCs w:val="22"/>
        </w:rPr>
      </w:pPr>
      <w:r w:rsidRPr="008F77C8">
        <w:rPr>
          <w:color w:val="000000" w:themeColor="text1"/>
          <w:sz w:val="22"/>
          <w:szCs w:val="22"/>
        </w:rPr>
        <w:t xml:space="preserve">The </w:t>
      </w:r>
      <w:r w:rsidRPr="008F77C8">
        <w:rPr>
          <w:sz w:val="22"/>
          <w:szCs w:val="22"/>
        </w:rPr>
        <w:t xml:space="preserve">progress of the consultancy firm's work will be monitored by a progress review committee which would be chaired by the Project Director/Program Manager, U-PREPARE, Govt. of Uttarakhand, and USDMA at each milestone. The committee will review the progress of the consultancy firm and will suggest appropriate corrections and measures per the work plan submitted by the consultancy firm. The consultancy firm will be required to give regular presentations on the progress of work in such meetings. For effective coordination and clearance of deliverables, representatives of the client and the consultancy firm shall meet every month. Besides regular meetings in Dehradun, the meetings may be held at selected sites for future shelters as per requirements. </w:t>
      </w:r>
    </w:p>
    <w:p w14:paraId="39343F04" w14:textId="77777777" w:rsidR="008F77C8" w:rsidRPr="008F77C8" w:rsidRDefault="008F77C8" w:rsidP="008F77C8">
      <w:pPr>
        <w:pStyle w:val="ListParagraph"/>
        <w:ind w:left="426"/>
        <w:jc w:val="both"/>
        <w:rPr>
          <w:sz w:val="22"/>
          <w:szCs w:val="22"/>
        </w:rPr>
      </w:pPr>
    </w:p>
    <w:p w14:paraId="24626042" w14:textId="77777777" w:rsidR="008F77C8" w:rsidRPr="008F77C8" w:rsidRDefault="008F77C8" w:rsidP="008F77C8">
      <w:pPr>
        <w:pStyle w:val="ListParagraph"/>
        <w:ind w:left="426"/>
        <w:jc w:val="both"/>
        <w:rPr>
          <w:sz w:val="22"/>
          <w:szCs w:val="22"/>
        </w:rPr>
      </w:pPr>
      <w:r w:rsidRPr="008F77C8">
        <w:rPr>
          <w:sz w:val="22"/>
          <w:szCs w:val="22"/>
        </w:rPr>
        <w:t xml:space="preserve">The consultancy firm shall conduct a detailed study of shelters and submit requisite copies of complete work report/DPRs to client in accordance with the approved program. The client will apprise the consultancy firm in writing of comments on the reports and DPRs within two weeks from its date of submission. The consultancy firm shall submit revised report and design/drawing as second submission as per the comments of the client, within two weeks for issuing and approving. </w:t>
      </w:r>
    </w:p>
    <w:p w14:paraId="6D139BB7" w14:textId="77777777" w:rsidR="008F77C8" w:rsidRPr="008F77C8" w:rsidRDefault="008F77C8" w:rsidP="008F77C8">
      <w:pPr>
        <w:spacing w:line="259" w:lineRule="auto"/>
        <w:jc w:val="both"/>
        <w:rPr>
          <w:color w:val="000000" w:themeColor="text1"/>
        </w:rPr>
      </w:pPr>
    </w:p>
    <w:p w14:paraId="2449B039" w14:textId="77777777" w:rsidR="008F77C8" w:rsidRPr="008F77C8" w:rsidRDefault="008F77C8" w:rsidP="008F77C8">
      <w:pPr>
        <w:pStyle w:val="Heading2"/>
        <w:numPr>
          <w:ilvl w:val="0"/>
          <w:numId w:val="93"/>
        </w:numPr>
        <w:ind w:left="426"/>
        <w:jc w:val="both"/>
        <w:rPr>
          <w:color w:val="000000" w:themeColor="text1"/>
        </w:rPr>
      </w:pPr>
      <w:r w:rsidRPr="008F77C8">
        <w:rPr>
          <w:color w:val="000000" w:themeColor="text1"/>
        </w:rPr>
        <w:t>Approval of Deliverables</w:t>
      </w:r>
    </w:p>
    <w:p w14:paraId="39FA2E2F" w14:textId="77777777" w:rsidR="008F77C8" w:rsidRPr="008F77C8" w:rsidRDefault="008F77C8" w:rsidP="008F77C8">
      <w:pPr>
        <w:jc w:val="both"/>
      </w:pPr>
    </w:p>
    <w:p w14:paraId="4DCA92BF" w14:textId="77777777" w:rsidR="008F77C8" w:rsidRPr="008F77C8" w:rsidRDefault="008F77C8" w:rsidP="008F77C8">
      <w:pPr>
        <w:ind w:left="426"/>
        <w:jc w:val="both"/>
        <w:rPr>
          <w:color w:val="000000" w:themeColor="text1"/>
          <w:sz w:val="22"/>
          <w:szCs w:val="22"/>
        </w:rPr>
      </w:pPr>
      <w:r w:rsidRPr="008F77C8">
        <w:rPr>
          <w:color w:val="000000" w:themeColor="text1"/>
          <w:sz w:val="22"/>
          <w:szCs w:val="22"/>
        </w:rPr>
        <w:t>The client reserves the right to approve or disapprove the deliverables upon the information available. On completion of the review, the client will return the submission with one of the following comments:</w:t>
      </w:r>
    </w:p>
    <w:p w14:paraId="6F6C82C6" w14:textId="77777777" w:rsidR="008F77C8" w:rsidRPr="008F77C8" w:rsidRDefault="008F77C8" w:rsidP="008F77C8">
      <w:pPr>
        <w:jc w:val="both"/>
        <w:rPr>
          <w:color w:val="000000" w:themeColor="text1"/>
          <w:sz w:val="22"/>
          <w:szCs w:val="22"/>
        </w:rPr>
      </w:pPr>
    </w:p>
    <w:p w14:paraId="30E1DA85" w14:textId="77777777" w:rsidR="008F77C8" w:rsidRPr="008F77C8" w:rsidRDefault="008F77C8" w:rsidP="008F77C8">
      <w:pPr>
        <w:tabs>
          <w:tab w:val="left" w:pos="360"/>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851"/>
        <w:jc w:val="both"/>
        <w:rPr>
          <w:color w:val="000000" w:themeColor="text1"/>
          <w:sz w:val="22"/>
          <w:szCs w:val="22"/>
        </w:rPr>
      </w:pPr>
      <w:r w:rsidRPr="008F77C8">
        <w:rPr>
          <w:b/>
          <w:color w:val="000000" w:themeColor="text1"/>
          <w:sz w:val="22"/>
          <w:szCs w:val="22"/>
        </w:rPr>
        <w:t>“Approved”</w:t>
      </w:r>
      <w:r w:rsidRPr="008F77C8">
        <w:rPr>
          <w:color w:val="000000" w:themeColor="text1"/>
          <w:sz w:val="22"/>
          <w:szCs w:val="22"/>
        </w:rPr>
        <w:t xml:space="preserve"> to allow work to proceed.</w:t>
      </w:r>
    </w:p>
    <w:p w14:paraId="6388EC11" w14:textId="77777777" w:rsidR="008F77C8" w:rsidRPr="008F77C8" w:rsidRDefault="008F77C8" w:rsidP="008F77C8">
      <w:pPr>
        <w:tabs>
          <w:tab w:val="left" w:pos="360"/>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851"/>
        <w:jc w:val="both"/>
        <w:rPr>
          <w:color w:val="000000" w:themeColor="text1"/>
          <w:sz w:val="22"/>
          <w:szCs w:val="22"/>
        </w:rPr>
      </w:pPr>
    </w:p>
    <w:p w14:paraId="16D53A85" w14:textId="77777777" w:rsidR="008F77C8" w:rsidRPr="008F77C8" w:rsidRDefault="008F77C8" w:rsidP="008F77C8">
      <w:pPr>
        <w:tabs>
          <w:tab w:val="left" w:pos="360"/>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ind w:left="851"/>
        <w:jc w:val="both"/>
        <w:rPr>
          <w:color w:val="000000" w:themeColor="text1"/>
          <w:sz w:val="22"/>
          <w:szCs w:val="22"/>
        </w:rPr>
      </w:pPr>
      <w:r w:rsidRPr="008F77C8">
        <w:rPr>
          <w:b/>
          <w:color w:val="000000" w:themeColor="text1"/>
          <w:sz w:val="22"/>
          <w:szCs w:val="22"/>
        </w:rPr>
        <w:t>“Not approved”</w:t>
      </w:r>
      <w:r w:rsidRPr="008F77C8">
        <w:rPr>
          <w:color w:val="000000" w:themeColor="text1"/>
          <w:sz w:val="22"/>
          <w:szCs w:val="22"/>
        </w:rPr>
        <w:t xml:space="preserve"> resubmission required incorporating comments given.</w:t>
      </w:r>
    </w:p>
    <w:p w14:paraId="0D32BAD7" w14:textId="77777777" w:rsidR="008F77C8" w:rsidRPr="008F77C8" w:rsidRDefault="008F77C8" w:rsidP="008F77C8">
      <w:pPr>
        <w:tabs>
          <w:tab w:val="left" w:pos="360"/>
          <w:tab w:val="left" w:pos="1439"/>
          <w:tab w:val="left" w:pos="2159"/>
          <w:tab w:val="left" w:pos="2880"/>
          <w:tab w:val="left" w:pos="3600"/>
          <w:tab w:val="left" w:pos="4320"/>
          <w:tab w:val="left" w:pos="5040"/>
          <w:tab w:val="left" w:pos="5760"/>
          <w:tab w:val="left" w:pos="6480"/>
          <w:tab w:val="left" w:pos="7200"/>
          <w:tab w:val="left" w:pos="7920"/>
          <w:tab w:val="left" w:pos="8640"/>
          <w:tab w:val="left" w:pos="9360"/>
        </w:tabs>
        <w:jc w:val="both"/>
        <w:rPr>
          <w:color w:val="000000" w:themeColor="text1"/>
          <w:sz w:val="22"/>
          <w:szCs w:val="22"/>
        </w:rPr>
      </w:pPr>
    </w:p>
    <w:p w14:paraId="6E367842" w14:textId="77777777" w:rsidR="008F77C8" w:rsidRPr="008F77C8" w:rsidRDefault="008F77C8" w:rsidP="008F77C8">
      <w:pPr>
        <w:ind w:left="426"/>
        <w:jc w:val="both"/>
        <w:rPr>
          <w:color w:val="000000" w:themeColor="text1"/>
          <w:sz w:val="22"/>
          <w:szCs w:val="22"/>
        </w:rPr>
      </w:pPr>
      <w:r w:rsidRPr="008F77C8">
        <w:rPr>
          <w:color w:val="000000" w:themeColor="text1"/>
          <w:sz w:val="22"/>
          <w:szCs w:val="22"/>
        </w:rPr>
        <w:t>Approval of drawings of shelters by the client shall encompass checking in principle only and not verifying every dimension and detailed manner. To enable the client to appreciate and understand the observations and comments of the consultancy firm, in addition to the deliverables, the consultancy firm shall submit relevant background documents that informed the deliverables, such as drawings, design calculations, explanatory notes containing adopted design criteria, loads, and a description of the methodology used.</w:t>
      </w:r>
    </w:p>
    <w:p w14:paraId="3AB077FC" w14:textId="77777777" w:rsidR="008F77C8" w:rsidRPr="008F77C8" w:rsidRDefault="008F77C8" w:rsidP="008F77C8">
      <w:pPr>
        <w:jc w:val="both"/>
        <w:rPr>
          <w:color w:val="000000" w:themeColor="text1"/>
        </w:rPr>
      </w:pPr>
    </w:p>
    <w:p w14:paraId="1EF7C9B4" w14:textId="77777777" w:rsidR="008F77C8" w:rsidRPr="008F77C8" w:rsidRDefault="008F77C8" w:rsidP="008F77C8">
      <w:pPr>
        <w:pStyle w:val="Heading2"/>
        <w:numPr>
          <w:ilvl w:val="0"/>
          <w:numId w:val="93"/>
        </w:numPr>
        <w:ind w:left="426"/>
        <w:jc w:val="both"/>
        <w:rPr>
          <w:color w:val="000000" w:themeColor="text1"/>
        </w:rPr>
      </w:pPr>
      <w:r w:rsidRPr="008F77C8">
        <w:rPr>
          <w:color w:val="000000" w:themeColor="text1"/>
        </w:rPr>
        <w:t>Review of Computerized Analysis and Design</w:t>
      </w:r>
    </w:p>
    <w:p w14:paraId="2301B8FD" w14:textId="77777777" w:rsidR="008F77C8" w:rsidRPr="008F77C8" w:rsidRDefault="008F77C8" w:rsidP="008F77C8">
      <w:pPr>
        <w:jc w:val="both"/>
      </w:pPr>
    </w:p>
    <w:p w14:paraId="1422770A" w14:textId="77777777" w:rsidR="008F77C8" w:rsidRPr="008F77C8" w:rsidRDefault="008F77C8" w:rsidP="008F77C8">
      <w:pPr>
        <w:ind w:left="426"/>
        <w:jc w:val="both"/>
        <w:rPr>
          <w:rFonts w:eastAsiaTheme="minorHAnsi"/>
          <w:color w:val="000000" w:themeColor="text1"/>
          <w:kern w:val="2"/>
          <w:sz w:val="22"/>
          <w:szCs w:val="22"/>
          <w:lang w:val="en-GB"/>
          <w14:ligatures w14:val="standardContextual"/>
        </w:rPr>
      </w:pPr>
      <w:r w:rsidRPr="008F77C8">
        <w:rPr>
          <w:color w:val="000000" w:themeColor="text1"/>
          <w:sz w:val="22"/>
          <w:szCs w:val="22"/>
        </w:rPr>
        <w:t>The following shall be compiled/documented by the consultancy firm in its submittals of deliverables for review:</w:t>
      </w:r>
    </w:p>
    <w:p w14:paraId="093D65CC" w14:textId="77777777" w:rsidR="008F77C8" w:rsidRPr="008F77C8" w:rsidRDefault="008F77C8" w:rsidP="008F77C8">
      <w:pPr>
        <w:jc w:val="both"/>
        <w:rPr>
          <w:color w:val="000000" w:themeColor="text1"/>
          <w:sz w:val="22"/>
          <w:szCs w:val="22"/>
        </w:rPr>
      </w:pPr>
    </w:p>
    <w:p w14:paraId="1376E834" w14:textId="77777777" w:rsidR="008F77C8" w:rsidRPr="008F77C8" w:rsidRDefault="008F77C8" w:rsidP="008F77C8">
      <w:pPr>
        <w:pStyle w:val="ListParagraph"/>
        <w:numPr>
          <w:ilvl w:val="0"/>
          <w:numId w:val="91"/>
        </w:numPr>
        <w:spacing w:after="160" w:line="259" w:lineRule="auto"/>
        <w:jc w:val="both"/>
        <w:rPr>
          <w:sz w:val="22"/>
          <w:szCs w:val="22"/>
        </w:rPr>
      </w:pPr>
      <w:r w:rsidRPr="008F77C8">
        <w:rPr>
          <w:color w:val="000000" w:themeColor="text1"/>
          <w:sz w:val="22"/>
          <w:szCs w:val="22"/>
        </w:rPr>
        <w:t>The consultancy firm shall use accredited/validated software and the same shall be indicated.</w:t>
      </w:r>
      <w:r w:rsidRPr="008F77C8">
        <w:rPr>
          <w:sz w:val="22"/>
          <w:szCs w:val="22"/>
        </w:rPr>
        <w:t xml:space="preserve"> Design criteria, structural &amp; geotechnical analysis, and detailed design calculations should be in editable text files and PDF. However, a minimum 3 sets of all accepted/approved documents/design and drawings would be submitted by the consultant in hard whereas, the soft copy should be submitted on CDs or pen drives.</w:t>
      </w:r>
    </w:p>
    <w:p w14:paraId="53B6C2FE" w14:textId="77777777" w:rsidR="008F77C8" w:rsidRPr="008F77C8" w:rsidRDefault="008F77C8" w:rsidP="008F77C8">
      <w:pPr>
        <w:pStyle w:val="ListParagraph"/>
        <w:numPr>
          <w:ilvl w:val="0"/>
          <w:numId w:val="91"/>
        </w:numPr>
        <w:spacing w:after="160" w:line="259" w:lineRule="auto"/>
        <w:jc w:val="both"/>
        <w:rPr>
          <w:color w:val="000000" w:themeColor="text1"/>
          <w:sz w:val="22"/>
          <w:szCs w:val="22"/>
        </w:rPr>
      </w:pPr>
      <w:r w:rsidRPr="008F77C8">
        <w:rPr>
          <w:color w:val="000000" w:themeColor="text1"/>
          <w:sz w:val="22"/>
          <w:szCs w:val="22"/>
        </w:rPr>
        <w:t>Details of figures of models, wherever applicable.</w:t>
      </w:r>
    </w:p>
    <w:p w14:paraId="25637BA4" w14:textId="77777777" w:rsidR="008F77C8" w:rsidRPr="008F77C8" w:rsidRDefault="008F77C8" w:rsidP="008F77C8">
      <w:pPr>
        <w:pStyle w:val="ListParagraph"/>
        <w:numPr>
          <w:ilvl w:val="0"/>
          <w:numId w:val="91"/>
        </w:numPr>
        <w:spacing w:after="160" w:line="259" w:lineRule="auto"/>
        <w:jc w:val="both"/>
        <w:rPr>
          <w:color w:val="000000" w:themeColor="text1"/>
          <w:sz w:val="22"/>
          <w:szCs w:val="22"/>
        </w:rPr>
      </w:pPr>
      <w:r w:rsidRPr="008F77C8">
        <w:rPr>
          <w:color w:val="000000" w:themeColor="text1"/>
          <w:sz w:val="22"/>
          <w:szCs w:val="22"/>
        </w:rPr>
        <w:t>All information as called for in the clause of design calculations.</w:t>
      </w:r>
    </w:p>
    <w:p w14:paraId="748B1599" w14:textId="77777777" w:rsidR="008F77C8" w:rsidRPr="008F77C8" w:rsidRDefault="008F77C8" w:rsidP="008F77C8">
      <w:pPr>
        <w:pStyle w:val="ListParagraph"/>
        <w:numPr>
          <w:ilvl w:val="0"/>
          <w:numId w:val="91"/>
        </w:numPr>
        <w:spacing w:after="160" w:line="259" w:lineRule="auto"/>
        <w:jc w:val="both"/>
        <w:rPr>
          <w:color w:val="000000" w:themeColor="text1"/>
          <w:sz w:val="22"/>
          <w:szCs w:val="22"/>
        </w:rPr>
      </w:pPr>
      <w:r w:rsidRPr="008F77C8">
        <w:rPr>
          <w:color w:val="000000" w:themeColor="text1"/>
          <w:sz w:val="22"/>
          <w:szCs w:val="22"/>
        </w:rPr>
        <w:t>If the client requests validation sample examples or calculations from the engineering software used, the consultant will provide them at no additional cost to the client.</w:t>
      </w:r>
    </w:p>
    <w:p w14:paraId="16C87250" w14:textId="77777777" w:rsidR="008F77C8" w:rsidRPr="008F77C8" w:rsidRDefault="008F77C8" w:rsidP="008F77C8">
      <w:pPr>
        <w:pStyle w:val="ListParagraph"/>
        <w:numPr>
          <w:ilvl w:val="0"/>
          <w:numId w:val="91"/>
        </w:numPr>
        <w:spacing w:after="160" w:line="259" w:lineRule="auto"/>
        <w:jc w:val="both"/>
        <w:rPr>
          <w:color w:val="000000" w:themeColor="text1"/>
          <w:sz w:val="22"/>
          <w:szCs w:val="22"/>
        </w:rPr>
      </w:pPr>
      <w:r w:rsidRPr="008F77C8">
        <w:rPr>
          <w:color w:val="000000" w:themeColor="text1"/>
          <w:sz w:val="22"/>
          <w:szCs w:val="22"/>
          <w:lang w:val="en-GB"/>
        </w:rPr>
        <w:t>The consultancy firm shall submit printouts and softcopies of all pages as appeared in the output of the computer program without disturbing the output as generated by the program. The consultancy firm shall also submit all editable files of designs and drawings.</w:t>
      </w:r>
    </w:p>
    <w:p w14:paraId="22D637EA" w14:textId="77777777" w:rsidR="008F77C8" w:rsidRPr="008F77C8" w:rsidRDefault="008F77C8" w:rsidP="008F77C8">
      <w:pPr>
        <w:ind w:left="709"/>
        <w:jc w:val="both"/>
        <w:rPr>
          <w:color w:val="000000" w:themeColor="text1"/>
          <w:sz w:val="22"/>
          <w:szCs w:val="22"/>
        </w:rPr>
      </w:pPr>
      <w:r w:rsidRPr="008F77C8">
        <w:rPr>
          <w:color w:val="000000" w:themeColor="text1"/>
          <w:sz w:val="22"/>
          <w:szCs w:val="22"/>
        </w:rPr>
        <w:t xml:space="preserve">The date of dispatch of comments to the consultancy firm from the client’s office shall be considered as the date of delivery. The consultancy firm will submit comments as soft copy to the PMU and will also be required to give a presentation on the same as and when required. </w:t>
      </w:r>
    </w:p>
    <w:p w14:paraId="0F2BBF1D" w14:textId="77777777" w:rsidR="008F77C8" w:rsidRPr="008F77C8" w:rsidRDefault="008F77C8" w:rsidP="008F77C8">
      <w:pPr>
        <w:ind w:left="709"/>
        <w:jc w:val="both"/>
        <w:rPr>
          <w:color w:val="000000" w:themeColor="text1"/>
        </w:rPr>
      </w:pPr>
    </w:p>
    <w:p w14:paraId="1C4F6A5E" w14:textId="77777777" w:rsidR="008F77C8" w:rsidRPr="008F77C8" w:rsidRDefault="008F77C8" w:rsidP="008F77C8">
      <w:pPr>
        <w:ind w:left="709"/>
        <w:jc w:val="both"/>
        <w:rPr>
          <w:color w:val="000000" w:themeColor="text1"/>
          <w:sz w:val="22"/>
          <w:szCs w:val="22"/>
        </w:rPr>
      </w:pPr>
      <w:r w:rsidRPr="008F77C8">
        <w:rPr>
          <w:color w:val="000000" w:themeColor="text1"/>
          <w:sz w:val="22"/>
          <w:szCs w:val="22"/>
        </w:rPr>
        <w:t xml:space="preserve">To perform the above activities efficiently, the consultancy firm is required to ensure the presence of key team members at least one week each calendar month in Uttarakhand at its own </w:t>
      </w:r>
      <w:r w:rsidRPr="008F77C8">
        <w:rPr>
          <w:color w:val="000000" w:themeColor="text1"/>
          <w:sz w:val="22"/>
          <w:szCs w:val="22"/>
        </w:rPr>
        <w:lastRenderedPageBreak/>
        <w:t xml:space="preserve">cost for carrying out various design and review activities and assist the client in the approval of different reports, design documents, and drawings during the contract period and attend the meetings with the client and other stakeholders.  </w:t>
      </w:r>
    </w:p>
    <w:p w14:paraId="2DB05FC8" w14:textId="77777777" w:rsidR="008F77C8" w:rsidRPr="008F77C8" w:rsidRDefault="008F77C8" w:rsidP="008F77C8">
      <w:pPr>
        <w:jc w:val="both"/>
        <w:rPr>
          <w:color w:val="000000" w:themeColor="text1"/>
        </w:rPr>
      </w:pPr>
    </w:p>
    <w:p w14:paraId="62574802" w14:textId="77777777" w:rsidR="008F77C8" w:rsidRPr="008F77C8" w:rsidRDefault="008F77C8" w:rsidP="008F77C8">
      <w:pPr>
        <w:pStyle w:val="Heading2"/>
        <w:numPr>
          <w:ilvl w:val="0"/>
          <w:numId w:val="92"/>
        </w:numPr>
        <w:ind w:left="426" w:hanging="426"/>
        <w:jc w:val="both"/>
        <w:rPr>
          <w:b w:val="0"/>
          <w:bCs/>
          <w:color w:val="000000" w:themeColor="text1"/>
        </w:rPr>
      </w:pPr>
      <w:r w:rsidRPr="008F77C8">
        <w:rPr>
          <w:bCs/>
          <w:color w:val="000000" w:themeColor="text1"/>
          <w:sz w:val="32"/>
          <w:szCs w:val="32"/>
        </w:rPr>
        <w:t>Environment and Social Safeguards</w:t>
      </w:r>
    </w:p>
    <w:p w14:paraId="49725216" w14:textId="77777777" w:rsidR="008F77C8" w:rsidRPr="008F77C8" w:rsidRDefault="008F77C8" w:rsidP="0059499B">
      <w:pPr>
        <w:jc w:val="both"/>
      </w:pPr>
    </w:p>
    <w:p w14:paraId="41C3FC45" w14:textId="77777777" w:rsidR="008F77C8" w:rsidRPr="008F77C8" w:rsidRDefault="008F77C8" w:rsidP="0059499B">
      <w:pPr>
        <w:spacing w:line="276" w:lineRule="auto"/>
        <w:ind w:left="426"/>
        <w:jc w:val="both"/>
        <w:rPr>
          <w:b/>
          <w:sz w:val="22"/>
          <w:szCs w:val="22"/>
        </w:rPr>
      </w:pPr>
      <w:r w:rsidRPr="008F77C8">
        <w:rPr>
          <w:sz w:val="22"/>
          <w:szCs w:val="22"/>
        </w:rPr>
        <w:t>Efforts shall be made to ensure positive contribution to the Environment &amp; confirmation to pollution control norms and Social Safeguards. It is mandatory for the consultant to design the Shelters as per water and energy efficiency norms.</w:t>
      </w:r>
    </w:p>
    <w:p w14:paraId="16B1BA96" w14:textId="77777777" w:rsidR="008F77C8" w:rsidRPr="008F77C8" w:rsidRDefault="008F77C8" w:rsidP="0059499B">
      <w:pPr>
        <w:spacing w:line="276" w:lineRule="auto"/>
        <w:ind w:left="360"/>
        <w:jc w:val="both"/>
        <w:rPr>
          <w:sz w:val="22"/>
          <w:szCs w:val="22"/>
        </w:rPr>
      </w:pPr>
    </w:p>
    <w:p w14:paraId="3B4FC5F6" w14:textId="77777777" w:rsidR="008F77C8" w:rsidRPr="008F77C8" w:rsidRDefault="008F77C8" w:rsidP="0059499B">
      <w:pPr>
        <w:pStyle w:val="ListParagraph"/>
        <w:numPr>
          <w:ilvl w:val="0"/>
          <w:numId w:val="147"/>
        </w:numPr>
        <w:jc w:val="both"/>
        <w:rPr>
          <w:sz w:val="22"/>
          <w:szCs w:val="22"/>
        </w:rPr>
      </w:pPr>
      <w:r w:rsidRPr="008F77C8">
        <w:rPr>
          <w:b/>
          <w:sz w:val="22"/>
          <w:szCs w:val="22"/>
        </w:rPr>
        <w:t>Environment Management</w:t>
      </w:r>
    </w:p>
    <w:p w14:paraId="7E6A546B" w14:textId="77777777" w:rsidR="008F77C8" w:rsidRPr="008F77C8" w:rsidRDefault="008F77C8" w:rsidP="0059499B">
      <w:pPr>
        <w:pStyle w:val="ListParagraph"/>
        <w:numPr>
          <w:ilvl w:val="1"/>
          <w:numId w:val="147"/>
        </w:numPr>
        <w:jc w:val="both"/>
        <w:rPr>
          <w:sz w:val="22"/>
          <w:szCs w:val="22"/>
        </w:rPr>
      </w:pPr>
      <w:r w:rsidRPr="008F77C8">
        <w:rPr>
          <w:sz w:val="22"/>
          <w:szCs w:val="22"/>
        </w:rPr>
        <w:t>Carry out categorization/screening of the subproject based on the Project’s ESMF</w:t>
      </w:r>
    </w:p>
    <w:p w14:paraId="503575D8" w14:textId="77777777" w:rsidR="008F77C8" w:rsidRPr="008F77C8" w:rsidRDefault="008F77C8" w:rsidP="0059499B">
      <w:pPr>
        <w:pStyle w:val="ListParagraph"/>
        <w:numPr>
          <w:ilvl w:val="1"/>
          <w:numId w:val="147"/>
        </w:numPr>
        <w:jc w:val="both"/>
        <w:rPr>
          <w:sz w:val="22"/>
          <w:szCs w:val="22"/>
        </w:rPr>
      </w:pPr>
      <w:r w:rsidRPr="008F77C8">
        <w:rPr>
          <w:sz w:val="22"/>
          <w:szCs w:val="22"/>
        </w:rPr>
        <w:t>Prepare a sub-project specific environmental screening report.</w:t>
      </w:r>
    </w:p>
    <w:p w14:paraId="2DF6CBBE" w14:textId="77777777" w:rsidR="008F77C8" w:rsidRPr="008F77C8" w:rsidRDefault="008F77C8" w:rsidP="0059499B">
      <w:pPr>
        <w:pStyle w:val="ListParagraph"/>
        <w:numPr>
          <w:ilvl w:val="1"/>
          <w:numId w:val="147"/>
        </w:numPr>
        <w:jc w:val="both"/>
        <w:rPr>
          <w:sz w:val="22"/>
          <w:szCs w:val="22"/>
        </w:rPr>
      </w:pPr>
      <w:r w:rsidRPr="008F77C8">
        <w:rPr>
          <w:sz w:val="22"/>
          <w:szCs w:val="22"/>
        </w:rPr>
        <w:t>Conduct Environmental Assessment to assess the environmental risks and impacts of the project.</w:t>
      </w:r>
    </w:p>
    <w:p w14:paraId="6FF2FD8E" w14:textId="77777777" w:rsidR="008F77C8" w:rsidRPr="008F77C8" w:rsidRDefault="008F77C8" w:rsidP="0059499B">
      <w:pPr>
        <w:pStyle w:val="ListParagraph"/>
        <w:numPr>
          <w:ilvl w:val="1"/>
          <w:numId w:val="147"/>
        </w:numPr>
        <w:jc w:val="both"/>
        <w:rPr>
          <w:sz w:val="22"/>
          <w:szCs w:val="22"/>
        </w:rPr>
      </w:pPr>
      <w:r w:rsidRPr="008F77C8">
        <w:rPr>
          <w:sz w:val="22"/>
          <w:szCs w:val="22"/>
        </w:rPr>
        <w:t>Identify the health and safety risks and impacts listed in the Environmental Health &amp; Safety guidelines of the World Bank Group.</w:t>
      </w:r>
    </w:p>
    <w:p w14:paraId="57F62001" w14:textId="77777777" w:rsidR="008F77C8" w:rsidRPr="008F77C8" w:rsidRDefault="008F77C8" w:rsidP="0059499B">
      <w:pPr>
        <w:pStyle w:val="ListParagraph"/>
        <w:numPr>
          <w:ilvl w:val="1"/>
          <w:numId w:val="147"/>
        </w:numPr>
        <w:jc w:val="both"/>
        <w:rPr>
          <w:sz w:val="22"/>
          <w:szCs w:val="22"/>
        </w:rPr>
      </w:pPr>
      <w:r w:rsidRPr="008F77C8">
        <w:rPr>
          <w:sz w:val="22"/>
          <w:szCs w:val="22"/>
        </w:rPr>
        <w:t xml:space="preserve">Identify any risk to material threat to the protection, conservation, maintenance and restoration of natural habitats and biodiversity. </w:t>
      </w:r>
    </w:p>
    <w:p w14:paraId="1836A41A" w14:textId="77777777" w:rsidR="008F77C8" w:rsidRPr="008F77C8" w:rsidRDefault="008F77C8" w:rsidP="0059499B">
      <w:pPr>
        <w:pStyle w:val="ListParagraph"/>
        <w:numPr>
          <w:ilvl w:val="1"/>
          <w:numId w:val="147"/>
        </w:numPr>
        <w:jc w:val="both"/>
        <w:rPr>
          <w:sz w:val="22"/>
          <w:szCs w:val="22"/>
        </w:rPr>
      </w:pPr>
      <w:r w:rsidRPr="008F77C8">
        <w:rPr>
          <w:sz w:val="22"/>
          <w:szCs w:val="22"/>
        </w:rPr>
        <w:t>Conduct baseline studies for environmental monitoring.</w:t>
      </w:r>
    </w:p>
    <w:p w14:paraId="034235D7" w14:textId="77777777" w:rsidR="008F77C8" w:rsidRPr="008F77C8" w:rsidRDefault="008F77C8" w:rsidP="0059499B">
      <w:pPr>
        <w:pStyle w:val="ListParagraph"/>
        <w:numPr>
          <w:ilvl w:val="1"/>
          <w:numId w:val="147"/>
        </w:numPr>
        <w:jc w:val="both"/>
        <w:rPr>
          <w:sz w:val="22"/>
          <w:szCs w:val="22"/>
        </w:rPr>
      </w:pPr>
      <w:r w:rsidRPr="008F77C8">
        <w:rPr>
          <w:sz w:val="22"/>
          <w:szCs w:val="22"/>
        </w:rPr>
        <w:t xml:space="preserve">Prepare subproject specific Environment Management Plan (EMP) for construction of the proposed building and budget provision for complying with the EMP.  </w:t>
      </w:r>
    </w:p>
    <w:p w14:paraId="1E183C05" w14:textId="77777777" w:rsidR="008F77C8" w:rsidRPr="008F77C8" w:rsidRDefault="008F77C8" w:rsidP="0059499B">
      <w:pPr>
        <w:pStyle w:val="ListParagraph"/>
        <w:numPr>
          <w:ilvl w:val="1"/>
          <w:numId w:val="147"/>
        </w:numPr>
        <w:jc w:val="both"/>
        <w:rPr>
          <w:sz w:val="22"/>
          <w:szCs w:val="22"/>
        </w:rPr>
      </w:pPr>
      <w:r w:rsidRPr="008F77C8">
        <w:rPr>
          <w:sz w:val="22"/>
          <w:szCs w:val="22"/>
        </w:rPr>
        <w:t>Preparation of Debris Management Plan (identify site for debris disposal), Waste Management Plan, and other required plans, as per site requirements.</w:t>
      </w:r>
    </w:p>
    <w:p w14:paraId="22C3472A" w14:textId="77777777" w:rsidR="008F77C8" w:rsidRPr="008F77C8" w:rsidRDefault="008F77C8" w:rsidP="0059499B">
      <w:pPr>
        <w:pStyle w:val="ListParagraph"/>
        <w:numPr>
          <w:ilvl w:val="1"/>
          <w:numId w:val="147"/>
        </w:numPr>
        <w:jc w:val="both"/>
        <w:rPr>
          <w:sz w:val="22"/>
          <w:szCs w:val="22"/>
        </w:rPr>
      </w:pPr>
      <w:r w:rsidRPr="008F77C8">
        <w:rPr>
          <w:sz w:val="22"/>
          <w:szCs w:val="22"/>
        </w:rPr>
        <w:t>The consultant shall predict damages to the Environment and attempt to mitigate or minimize the damages by choosing appropriate site, cross-section, type of structures etc. and suggest appropriate measures in the design for protection of surrounding environment.</w:t>
      </w:r>
    </w:p>
    <w:p w14:paraId="388DDB58" w14:textId="77777777" w:rsidR="008F77C8" w:rsidRPr="008F77C8" w:rsidRDefault="008F77C8" w:rsidP="0059499B">
      <w:pPr>
        <w:pStyle w:val="ListParagraph"/>
        <w:numPr>
          <w:ilvl w:val="1"/>
          <w:numId w:val="147"/>
        </w:numPr>
        <w:jc w:val="both"/>
        <w:rPr>
          <w:sz w:val="22"/>
          <w:szCs w:val="22"/>
        </w:rPr>
      </w:pPr>
      <w:r w:rsidRPr="008F77C8">
        <w:rPr>
          <w:sz w:val="22"/>
          <w:szCs w:val="22"/>
        </w:rPr>
        <w:t>The consultant shall design the building in such a way to utilize natural source of energy/light and minimize use of non-renewable energy resources. In case of retrofitting, the same provision shall be incorporated.</w:t>
      </w:r>
    </w:p>
    <w:p w14:paraId="35248494" w14:textId="77777777" w:rsidR="008F77C8" w:rsidRPr="008F77C8" w:rsidRDefault="008F77C8" w:rsidP="0059499B">
      <w:pPr>
        <w:pStyle w:val="ListParagraph"/>
        <w:numPr>
          <w:ilvl w:val="1"/>
          <w:numId w:val="147"/>
        </w:numPr>
        <w:jc w:val="both"/>
        <w:rPr>
          <w:sz w:val="22"/>
          <w:szCs w:val="22"/>
        </w:rPr>
      </w:pPr>
      <w:r w:rsidRPr="008F77C8">
        <w:rPr>
          <w:sz w:val="22"/>
          <w:szCs w:val="22"/>
        </w:rPr>
        <w:t>The consultant shall prepare all necessary reports, documents, drawings, and designs required for regulatory/EIA approvals from State Level Environment Impact Assessment Committee, clearance from pollution control board, environment/forest and other civic authorities, if required.</w:t>
      </w:r>
    </w:p>
    <w:p w14:paraId="54FEF1CA" w14:textId="77777777" w:rsidR="008F77C8" w:rsidRPr="008F77C8" w:rsidRDefault="008F77C8" w:rsidP="0059499B">
      <w:pPr>
        <w:pStyle w:val="ListParagraph"/>
        <w:numPr>
          <w:ilvl w:val="1"/>
          <w:numId w:val="147"/>
        </w:numPr>
        <w:jc w:val="both"/>
        <w:rPr>
          <w:sz w:val="22"/>
          <w:szCs w:val="22"/>
        </w:rPr>
      </w:pPr>
      <w:r w:rsidRPr="008F77C8">
        <w:rPr>
          <w:sz w:val="22"/>
          <w:szCs w:val="22"/>
        </w:rPr>
        <w:t>Preparation of Forest or Civil Land Transfer Cases if required.</w:t>
      </w:r>
    </w:p>
    <w:p w14:paraId="538EABEC" w14:textId="77777777" w:rsidR="008F77C8" w:rsidRPr="008F77C8" w:rsidRDefault="008F77C8" w:rsidP="0059499B">
      <w:pPr>
        <w:pStyle w:val="ListParagraph"/>
        <w:jc w:val="both"/>
        <w:rPr>
          <w:sz w:val="22"/>
          <w:szCs w:val="22"/>
        </w:rPr>
      </w:pPr>
    </w:p>
    <w:p w14:paraId="236658E6" w14:textId="77777777" w:rsidR="008F77C8" w:rsidRPr="008F77C8" w:rsidRDefault="008F77C8" w:rsidP="0059499B">
      <w:pPr>
        <w:pStyle w:val="ListParagraph"/>
        <w:numPr>
          <w:ilvl w:val="0"/>
          <w:numId w:val="147"/>
        </w:numPr>
        <w:jc w:val="both"/>
        <w:rPr>
          <w:b/>
          <w:sz w:val="22"/>
          <w:szCs w:val="22"/>
        </w:rPr>
      </w:pPr>
      <w:r w:rsidRPr="008F77C8">
        <w:rPr>
          <w:b/>
          <w:sz w:val="22"/>
          <w:szCs w:val="22"/>
        </w:rPr>
        <w:t>Social Safeguards</w:t>
      </w:r>
    </w:p>
    <w:p w14:paraId="286D3311" w14:textId="77777777" w:rsidR="008F77C8" w:rsidRPr="008F77C8" w:rsidRDefault="008F77C8" w:rsidP="0059499B">
      <w:pPr>
        <w:pStyle w:val="ListParagraph"/>
        <w:numPr>
          <w:ilvl w:val="1"/>
          <w:numId w:val="147"/>
        </w:numPr>
        <w:jc w:val="both"/>
        <w:rPr>
          <w:sz w:val="22"/>
          <w:szCs w:val="22"/>
        </w:rPr>
      </w:pPr>
      <w:r w:rsidRPr="008F77C8">
        <w:rPr>
          <w:sz w:val="22"/>
          <w:szCs w:val="22"/>
        </w:rPr>
        <w:t>Coordination and liaison with the Forest Department (District/State Level) assess land requirement and its availability and ownership and collect the land documents related to land possession of Multi-Purpose Disaster Shelters to update the DPR accordingly.</w:t>
      </w:r>
    </w:p>
    <w:p w14:paraId="004CDFE8" w14:textId="77777777" w:rsidR="008F77C8" w:rsidRPr="008F77C8" w:rsidRDefault="008F77C8" w:rsidP="0059499B">
      <w:pPr>
        <w:pStyle w:val="ListParagraph"/>
        <w:numPr>
          <w:ilvl w:val="1"/>
          <w:numId w:val="147"/>
        </w:numPr>
        <w:jc w:val="both"/>
        <w:rPr>
          <w:sz w:val="22"/>
          <w:szCs w:val="22"/>
        </w:rPr>
      </w:pPr>
      <w:r w:rsidRPr="008F77C8">
        <w:rPr>
          <w:sz w:val="22"/>
          <w:szCs w:val="22"/>
        </w:rPr>
        <w:t xml:space="preserve">Assessing, Managing and monitoring of social risks and impacts associated with each stage of project in order to achieve social outcomes consistent with projects ESMF, RPF LMP and SEP and prepare site specific Environment and Social Management Plan (ESMP). Conduct field investigations/surveys to prepare a comprehensive Social Screening/ Assessment report for each site as per ESMF Document and is to be attached with all the DPRs. </w:t>
      </w:r>
    </w:p>
    <w:p w14:paraId="20367AC2" w14:textId="77777777" w:rsidR="008F77C8" w:rsidRPr="008F77C8" w:rsidRDefault="008F77C8" w:rsidP="0059499B">
      <w:pPr>
        <w:pStyle w:val="ListParagraph"/>
        <w:numPr>
          <w:ilvl w:val="1"/>
          <w:numId w:val="147"/>
        </w:numPr>
        <w:jc w:val="both"/>
        <w:rPr>
          <w:sz w:val="22"/>
          <w:szCs w:val="22"/>
        </w:rPr>
      </w:pPr>
      <w:r w:rsidRPr="008F77C8">
        <w:rPr>
          <w:sz w:val="22"/>
          <w:szCs w:val="22"/>
        </w:rPr>
        <w:t xml:space="preserve">The Social Screening/Assessment will be based on current information, including an accurate description and delineation of the project and any associated aspects, and social baseline data at an appropriate level in detail, sufficient to inform characterization and identification of risks and impacts and mitigation measures. The assessment will evaluate the project’s potential social </w:t>
      </w:r>
      <w:r w:rsidRPr="008F77C8">
        <w:rPr>
          <w:sz w:val="22"/>
          <w:szCs w:val="22"/>
        </w:rPr>
        <w:lastRenderedPageBreak/>
        <w:t xml:space="preserve">risks and impacts; mitigation hierarchy for adverse social impacts and seeks opportunities to enhance the positive impacts of the project. The social assessment will include stakeholder engagement as an integral part of the assessment in accordance with stakeholder engagement plan. </w:t>
      </w:r>
    </w:p>
    <w:p w14:paraId="65103626" w14:textId="77777777" w:rsidR="008F77C8" w:rsidRPr="008F77C8" w:rsidRDefault="008F77C8" w:rsidP="0059499B">
      <w:pPr>
        <w:pStyle w:val="ListParagraph"/>
        <w:numPr>
          <w:ilvl w:val="1"/>
          <w:numId w:val="147"/>
        </w:numPr>
        <w:jc w:val="both"/>
        <w:rPr>
          <w:sz w:val="22"/>
          <w:szCs w:val="22"/>
        </w:rPr>
      </w:pPr>
      <w:r w:rsidRPr="008F77C8">
        <w:rPr>
          <w:sz w:val="22"/>
          <w:szCs w:val="22"/>
        </w:rPr>
        <w:t>The design of the building should be gender audited to ensure safe and secured workplace for women.</w:t>
      </w:r>
    </w:p>
    <w:p w14:paraId="39FA3795" w14:textId="77777777" w:rsidR="008F77C8" w:rsidRPr="008F77C8" w:rsidRDefault="008F77C8" w:rsidP="0059499B">
      <w:pPr>
        <w:pStyle w:val="ListParagraph"/>
        <w:numPr>
          <w:ilvl w:val="1"/>
          <w:numId w:val="147"/>
        </w:numPr>
        <w:jc w:val="both"/>
        <w:rPr>
          <w:sz w:val="22"/>
          <w:szCs w:val="22"/>
        </w:rPr>
      </w:pPr>
      <w:r w:rsidRPr="008F77C8">
        <w:rPr>
          <w:sz w:val="22"/>
          <w:szCs w:val="22"/>
        </w:rPr>
        <w:t xml:space="preserve">Identification and implementation measures to address impacts on cultural heritage in accordance with the mitigation hierarchy will be done to consider direct, indirect and cumulative project-specific risks and impacts on cultural heritage. The environmental and social assessment as set out as in the ESMF, RPF and SEP. </w:t>
      </w:r>
    </w:p>
    <w:p w14:paraId="4F33188F" w14:textId="77777777" w:rsidR="008F77C8" w:rsidRPr="008F77C8" w:rsidRDefault="008F77C8" w:rsidP="0059499B">
      <w:pPr>
        <w:pStyle w:val="ListParagraph"/>
        <w:numPr>
          <w:ilvl w:val="1"/>
          <w:numId w:val="147"/>
        </w:numPr>
        <w:jc w:val="both"/>
        <w:rPr>
          <w:sz w:val="22"/>
          <w:szCs w:val="22"/>
        </w:rPr>
      </w:pPr>
      <w:r w:rsidRPr="008F77C8">
        <w:rPr>
          <w:sz w:val="22"/>
          <w:szCs w:val="22"/>
        </w:rPr>
        <w:t xml:space="preserve">The consultant shall follow the project level LMP and estimate the </w:t>
      </w:r>
      <w:proofErr w:type="spellStart"/>
      <w:r w:rsidRPr="008F77C8">
        <w:rPr>
          <w:sz w:val="22"/>
          <w:szCs w:val="22"/>
        </w:rPr>
        <w:t>labour</w:t>
      </w:r>
      <w:proofErr w:type="spellEnd"/>
      <w:r w:rsidRPr="008F77C8">
        <w:rPr>
          <w:sz w:val="22"/>
          <w:szCs w:val="22"/>
        </w:rPr>
        <w:t xml:space="preserve"> requirement to prepare site specific </w:t>
      </w:r>
      <w:proofErr w:type="spellStart"/>
      <w:r w:rsidRPr="008F77C8">
        <w:rPr>
          <w:sz w:val="22"/>
          <w:szCs w:val="22"/>
        </w:rPr>
        <w:t>labour</w:t>
      </w:r>
      <w:proofErr w:type="spellEnd"/>
      <w:r w:rsidRPr="008F77C8">
        <w:rPr>
          <w:sz w:val="22"/>
          <w:szCs w:val="22"/>
        </w:rPr>
        <w:t xml:space="preserve"> management plan and include provision for use of ICT based tools for real time monitoring of compliance of </w:t>
      </w:r>
      <w:proofErr w:type="spellStart"/>
      <w:r w:rsidRPr="008F77C8">
        <w:rPr>
          <w:sz w:val="22"/>
          <w:szCs w:val="22"/>
        </w:rPr>
        <w:t>labour</w:t>
      </w:r>
      <w:proofErr w:type="spellEnd"/>
      <w:r w:rsidRPr="008F77C8">
        <w:rPr>
          <w:sz w:val="22"/>
          <w:szCs w:val="22"/>
        </w:rPr>
        <w:t xml:space="preserve"> laws and include in the ESMP for the bid documents.</w:t>
      </w:r>
    </w:p>
    <w:p w14:paraId="76420016" w14:textId="77777777" w:rsidR="008F77C8" w:rsidRPr="008F77C8" w:rsidRDefault="008F77C8" w:rsidP="0059499B">
      <w:pPr>
        <w:pStyle w:val="ListParagraph"/>
        <w:numPr>
          <w:ilvl w:val="1"/>
          <w:numId w:val="147"/>
        </w:numPr>
        <w:jc w:val="both"/>
        <w:rPr>
          <w:sz w:val="22"/>
          <w:szCs w:val="22"/>
        </w:rPr>
      </w:pPr>
      <w:r w:rsidRPr="008F77C8">
        <w:rPr>
          <w:sz w:val="22"/>
          <w:szCs w:val="22"/>
        </w:rPr>
        <w:t xml:space="preserve">To mitigate unavoidable adverse social and economic impacts from land acquisition or restrictions on land use consultant will ensure that timely compensation for loss of assets should be provided to the Project affected families. in case of private land purchase, to execute the resettlement activities, appropriate disclosure of information and meaningful consultation will be conduct by the consultant to prepare ARAP/RAP document. Consultant will conduct a Socio-Economic Survey and prepare Resettlement Action Plan (RAP)/Abbreviated Resettlement Action Plan (A-RAP) as per the project level Resettlement Policy Framework. </w:t>
      </w:r>
    </w:p>
    <w:p w14:paraId="5D0A3989" w14:textId="77777777" w:rsidR="008F77C8" w:rsidRPr="008F77C8" w:rsidRDefault="008F77C8" w:rsidP="0059499B">
      <w:pPr>
        <w:pStyle w:val="ListParagraph"/>
        <w:numPr>
          <w:ilvl w:val="1"/>
          <w:numId w:val="147"/>
        </w:numPr>
        <w:jc w:val="both"/>
        <w:rPr>
          <w:sz w:val="22"/>
          <w:szCs w:val="22"/>
        </w:rPr>
      </w:pPr>
      <w:r w:rsidRPr="008F77C8">
        <w:rPr>
          <w:sz w:val="22"/>
          <w:szCs w:val="22"/>
        </w:rPr>
        <w:t xml:space="preserve">Conduct Consultations to identify traditional local communities. If any traditional local communities are identified, the proposed measures and action will be developed in consultation with the affected Traditional Local Communities as per the project level ESMF. The scope and scale of the plan will be in proportionate to the potential risks and impacts of the project. The format and title of the plan will be adjusted as appropriate to the project and will reflect any alternative terminology for these communities. </w:t>
      </w:r>
    </w:p>
    <w:p w14:paraId="6C4E2C2F" w14:textId="77777777" w:rsidR="008F77C8" w:rsidRPr="008F77C8" w:rsidRDefault="008F77C8" w:rsidP="0059499B">
      <w:pPr>
        <w:pStyle w:val="ListParagraph"/>
        <w:numPr>
          <w:ilvl w:val="1"/>
          <w:numId w:val="147"/>
        </w:numPr>
        <w:jc w:val="both"/>
        <w:rPr>
          <w:sz w:val="22"/>
          <w:szCs w:val="22"/>
        </w:rPr>
      </w:pPr>
      <w:r w:rsidRPr="008F77C8">
        <w:rPr>
          <w:sz w:val="22"/>
          <w:szCs w:val="22"/>
        </w:rPr>
        <w:t>Conduct consultations with stakeholders in accordance to identify cultural heritage that may be affected by the potential project; consider the significance of the cultural heritage affected by the project; assess the potential risks and impacts; and explore avoidance and mitigation options in accordance with the ESMP</w:t>
      </w:r>
    </w:p>
    <w:p w14:paraId="0E020B1A" w14:textId="77777777" w:rsidR="008F77C8" w:rsidRPr="008F77C8" w:rsidRDefault="008F77C8" w:rsidP="0059499B">
      <w:pPr>
        <w:pStyle w:val="ListParagraph"/>
        <w:numPr>
          <w:ilvl w:val="1"/>
          <w:numId w:val="147"/>
        </w:numPr>
        <w:jc w:val="both"/>
        <w:rPr>
          <w:sz w:val="22"/>
          <w:szCs w:val="22"/>
        </w:rPr>
      </w:pPr>
      <w:r w:rsidRPr="008F77C8">
        <w:rPr>
          <w:sz w:val="22"/>
          <w:szCs w:val="22"/>
        </w:rPr>
        <w:t>Implement the SEP and document the actions implemented to - dissemination of information, consultation, collaboration and partnership - with stakeholders through planning, implementation and O&amp;M stages.</w:t>
      </w:r>
    </w:p>
    <w:p w14:paraId="7F709A04" w14:textId="77777777" w:rsidR="008F77C8" w:rsidRPr="008F77C8" w:rsidRDefault="008F77C8" w:rsidP="0059499B">
      <w:pPr>
        <w:pStyle w:val="ListParagraph"/>
        <w:numPr>
          <w:ilvl w:val="1"/>
          <w:numId w:val="147"/>
        </w:numPr>
        <w:jc w:val="both"/>
        <w:rPr>
          <w:sz w:val="22"/>
          <w:szCs w:val="22"/>
        </w:rPr>
      </w:pPr>
      <w:r w:rsidRPr="008F77C8">
        <w:rPr>
          <w:sz w:val="22"/>
          <w:szCs w:val="22"/>
        </w:rPr>
        <w:t>Coordination and liaison with the PMU/PIU and other stakeholders involved in the social screening/assessment preparation.</w:t>
      </w:r>
    </w:p>
    <w:p w14:paraId="1DD186CA" w14:textId="77777777" w:rsidR="008F77C8" w:rsidRPr="008F77C8" w:rsidRDefault="008F77C8" w:rsidP="0059499B">
      <w:pPr>
        <w:pStyle w:val="ListParagraph"/>
        <w:numPr>
          <w:ilvl w:val="1"/>
          <w:numId w:val="147"/>
        </w:numPr>
        <w:jc w:val="both"/>
        <w:rPr>
          <w:sz w:val="22"/>
          <w:szCs w:val="22"/>
        </w:rPr>
      </w:pPr>
      <w:r w:rsidRPr="008F77C8">
        <w:rPr>
          <w:sz w:val="22"/>
          <w:szCs w:val="22"/>
        </w:rPr>
        <w:t>Review, Editing and Finalization of the Social Screening, Environment and Social Impact Assessment (ESIA) and ESMP and Resettlement Action Plan report as per the requirement.</w:t>
      </w:r>
    </w:p>
    <w:p w14:paraId="0A2CA643" w14:textId="77777777" w:rsidR="008F77C8" w:rsidRPr="008F77C8" w:rsidRDefault="008F77C8" w:rsidP="0059499B">
      <w:pPr>
        <w:pStyle w:val="ListParagraph"/>
        <w:numPr>
          <w:ilvl w:val="1"/>
          <w:numId w:val="147"/>
        </w:numPr>
        <w:jc w:val="both"/>
        <w:rPr>
          <w:sz w:val="22"/>
          <w:szCs w:val="22"/>
        </w:rPr>
      </w:pPr>
      <w:r w:rsidRPr="008F77C8">
        <w:rPr>
          <w:sz w:val="22"/>
          <w:szCs w:val="22"/>
        </w:rPr>
        <w:t>Conduct orientation for the Implementing agencies/ PIU staff on the Social Compliances of the project.</w:t>
      </w:r>
    </w:p>
    <w:p w14:paraId="6DF318A0" w14:textId="77777777" w:rsidR="008F77C8" w:rsidRPr="008F77C8" w:rsidRDefault="008F77C8" w:rsidP="0059499B">
      <w:pPr>
        <w:pStyle w:val="ListParagraph"/>
        <w:numPr>
          <w:ilvl w:val="1"/>
          <w:numId w:val="147"/>
        </w:numPr>
        <w:jc w:val="both"/>
        <w:rPr>
          <w:sz w:val="22"/>
          <w:szCs w:val="22"/>
        </w:rPr>
      </w:pPr>
      <w:r w:rsidRPr="008F77C8">
        <w:rPr>
          <w:sz w:val="22"/>
          <w:szCs w:val="22"/>
        </w:rPr>
        <w:t xml:space="preserve">Prepare specific training calendar for the different theme-based trainings on site for all workmen on sites, and budget provision for complying with the training calendar. </w:t>
      </w:r>
    </w:p>
    <w:p w14:paraId="2204AC7C" w14:textId="77777777" w:rsidR="008F77C8" w:rsidRPr="008F77C8" w:rsidRDefault="008F77C8" w:rsidP="0059499B">
      <w:pPr>
        <w:pStyle w:val="ListParagraph"/>
        <w:numPr>
          <w:ilvl w:val="1"/>
          <w:numId w:val="147"/>
        </w:numPr>
        <w:jc w:val="both"/>
        <w:rPr>
          <w:sz w:val="22"/>
          <w:szCs w:val="22"/>
        </w:rPr>
      </w:pPr>
      <w:r w:rsidRPr="008F77C8">
        <w:rPr>
          <w:sz w:val="22"/>
          <w:szCs w:val="22"/>
        </w:rPr>
        <w:t>Prepare relevant documents for the construction work to proceed in accordance with the Project ESMF, LMP and recommend update if necessary.</w:t>
      </w:r>
    </w:p>
    <w:p w14:paraId="2859DC5A" w14:textId="77777777" w:rsidR="008F77C8" w:rsidRDefault="008F77C8" w:rsidP="0059499B">
      <w:pPr>
        <w:pStyle w:val="ListParagraph"/>
        <w:numPr>
          <w:ilvl w:val="1"/>
          <w:numId w:val="147"/>
        </w:numPr>
        <w:jc w:val="both"/>
        <w:rPr>
          <w:sz w:val="22"/>
          <w:szCs w:val="22"/>
        </w:rPr>
      </w:pPr>
      <w:r w:rsidRPr="008F77C8">
        <w:rPr>
          <w:sz w:val="22"/>
          <w:szCs w:val="22"/>
        </w:rPr>
        <w:t>Other relevant tasks given by Program Manager or Program Manager of relevant PIU.</w:t>
      </w:r>
    </w:p>
    <w:p w14:paraId="07BA3335" w14:textId="77777777" w:rsidR="0059499B" w:rsidRDefault="0059499B" w:rsidP="0059499B">
      <w:pPr>
        <w:jc w:val="both"/>
        <w:rPr>
          <w:sz w:val="22"/>
          <w:szCs w:val="22"/>
        </w:rPr>
      </w:pPr>
    </w:p>
    <w:p w14:paraId="0ECAFA5A" w14:textId="77777777" w:rsidR="0059499B" w:rsidRDefault="0059499B" w:rsidP="0059499B">
      <w:pPr>
        <w:jc w:val="both"/>
        <w:rPr>
          <w:sz w:val="22"/>
          <w:szCs w:val="22"/>
        </w:rPr>
      </w:pPr>
    </w:p>
    <w:p w14:paraId="58337ACA" w14:textId="77777777" w:rsidR="0059499B" w:rsidRDefault="0059499B" w:rsidP="0059499B">
      <w:pPr>
        <w:jc w:val="both"/>
        <w:rPr>
          <w:sz w:val="22"/>
          <w:szCs w:val="22"/>
        </w:rPr>
      </w:pPr>
    </w:p>
    <w:p w14:paraId="2815A689" w14:textId="77777777" w:rsidR="0059499B" w:rsidRDefault="0059499B" w:rsidP="0059499B">
      <w:pPr>
        <w:jc w:val="both"/>
        <w:rPr>
          <w:sz w:val="22"/>
          <w:szCs w:val="22"/>
        </w:rPr>
      </w:pPr>
    </w:p>
    <w:p w14:paraId="370FDE2D" w14:textId="77777777" w:rsidR="0059499B" w:rsidRPr="0059499B" w:rsidRDefault="0059499B" w:rsidP="0059499B">
      <w:pPr>
        <w:jc w:val="both"/>
        <w:rPr>
          <w:sz w:val="22"/>
          <w:szCs w:val="22"/>
        </w:rPr>
      </w:pPr>
    </w:p>
    <w:p w14:paraId="1A67313B" w14:textId="77777777" w:rsidR="008F77C8" w:rsidRPr="008F77C8" w:rsidRDefault="008F77C8" w:rsidP="0059499B">
      <w:pPr>
        <w:pStyle w:val="ListParagraph"/>
        <w:suppressAutoHyphens/>
        <w:spacing w:before="120" w:line="276" w:lineRule="auto"/>
        <w:jc w:val="both"/>
        <w:rPr>
          <w:sz w:val="22"/>
          <w:szCs w:val="22"/>
        </w:rPr>
      </w:pPr>
    </w:p>
    <w:p w14:paraId="4F5B28C0" w14:textId="77777777" w:rsidR="008F77C8" w:rsidRPr="008F77C8" w:rsidRDefault="008F77C8" w:rsidP="0059499B">
      <w:pPr>
        <w:pStyle w:val="Heading2"/>
        <w:numPr>
          <w:ilvl w:val="0"/>
          <w:numId w:val="92"/>
        </w:numPr>
        <w:ind w:left="426" w:hanging="426"/>
        <w:jc w:val="both"/>
        <w:rPr>
          <w:color w:val="000000" w:themeColor="text1"/>
        </w:rPr>
      </w:pPr>
      <w:r w:rsidRPr="008F77C8">
        <w:rPr>
          <w:color w:val="000000" w:themeColor="text1"/>
        </w:rPr>
        <w:lastRenderedPageBreak/>
        <w:t xml:space="preserve">Team expertise, composition, and location: </w:t>
      </w:r>
    </w:p>
    <w:p w14:paraId="773736CC" w14:textId="77777777" w:rsidR="008F77C8" w:rsidRPr="008F77C8" w:rsidRDefault="008F77C8" w:rsidP="0059499B">
      <w:pPr>
        <w:ind w:left="142"/>
        <w:jc w:val="both"/>
      </w:pPr>
    </w:p>
    <w:p w14:paraId="1C3E2347" w14:textId="77777777" w:rsidR="008F77C8" w:rsidRPr="008F77C8" w:rsidRDefault="008F77C8" w:rsidP="0059499B">
      <w:pPr>
        <w:ind w:left="142"/>
        <w:jc w:val="both"/>
        <w:rPr>
          <w:rFonts w:eastAsia="Arial"/>
          <w:color w:val="000000" w:themeColor="text1"/>
          <w:kern w:val="2"/>
          <w:sz w:val="22"/>
          <w:szCs w:val="22"/>
          <w:lang w:val="en-GB"/>
          <w14:ligatures w14:val="standardContextual"/>
        </w:rPr>
      </w:pPr>
      <w:r w:rsidRPr="008F77C8">
        <w:rPr>
          <w:rFonts w:eastAsia="Arial"/>
          <w:color w:val="000000" w:themeColor="text1"/>
          <w:sz w:val="22"/>
          <w:szCs w:val="22"/>
        </w:rPr>
        <w:t xml:space="preserve">The </w:t>
      </w:r>
      <w:r w:rsidRPr="008F77C8">
        <w:rPr>
          <w:color w:val="000000" w:themeColor="text1"/>
          <w:sz w:val="22"/>
          <w:szCs w:val="22"/>
        </w:rPr>
        <w:t>key personnel</w:t>
      </w:r>
      <w:r w:rsidRPr="008F77C8">
        <w:rPr>
          <w:rFonts w:eastAsia="Arial"/>
          <w:color w:val="000000" w:themeColor="text1"/>
          <w:sz w:val="22"/>
          <w:szCs w:val="22"/>
        </w:rPr>
        <w:t xml:space="preserve"> will require expertise in disaster risk management, disaster shelters, geospatial analysis, stakeholder and community consultation, and social and environmental safeguards. </w:t>
      </w:r>
    </w:p>
    <w:p w14:paraId="16DC1551" w14:textId="77777777" w:rsidR="008F77C8" w:rsidRPr="008F77C8" w:rsidRDefault="008F77C8" w:rsidP="0059499B">
      <w:pPr>
        <w:ind w:left="142"/>
        <w:jc w:val="both"/>
        <w:rPr>
          <w:rFonts w:eastAsia="Arial"/>
          <w:color w:val="000000" w:themeColor="text1"/>
          <w:sz w:val="22"/>
          <w:szCs w:val="22"/>
        </w:rPr>
      </w:pPr>
    </w:p>
    <w:p w14:paraId="142A7296" w14:textId="77777777" w:rsidR="008F77C8" w:rsidRPr="008F77C8" w:rsidRDefault="008F77C8" w:rsidP="0059499B">
      <w:pPr>
        <w:ind w:left="142"/>
        <w:jc w:val="both"/>
        <w:rPr>
          <w:rFonts w:eastAsia="Arial"/>
          <w:color w:val="000000" w:themeColor="text1"/>
          <w:sz w:val="22"/>
          <w:szCs w:val="22"/>
        </w:rPr>
      </w:pPr>
      <w:r w:rsidRPr="008F77C8">
        <w:rPr>
          <w:rFonts w:eastAsia="Arial"/>
          <w:color w:val="000000" w:themeColor="text1"/>
          <w:sz w:val="22"/>
          <w:szCs w:val="22"/>
        </w:rPr>
        <w:t>The consulting team is expected to include, at a minimum, the positions listed in Section 3 below. No deviation of the actual team composition from the members listed in the proposal is allowed without prior approval.</w:t>
      </w:r>
    </w:p>
    <w:p w14:paraId="3B7A93C6" w14:textId="77777777" w:rsidR="008F77C8" w:rsidRPr="008F77C8" w:rsidRDefault="008F77C8" w:rsidP="008F77C8">
      <w:pPr>
        <w:jc w:val="both"/>
        <w:rPr>
          <w:rFonts w:eastAsia="Arial"/>
          <w:color w:val="000000" w:themeColor="text1"/>
        </w:rPr>
      </w:pPr>
    </w:p>
    <w:p w14:paraId="6883DE01" w14:textId="77777777" w:rsidR="008F77C8" w:rsidRPr="008F77C8" w:rsidRDefault="008F77C8" w:rsidP="008F77C8">
      <w:pPr>
        <w:pStyle w:val="Heading2"/>
        <w:numPr>
          <w:ilvl w:val="0"/>
          <w:numId w:val="94"/>
        </w:numPr>
        <w:ind w:left="709"/>
        <w:jc w:val="both"/>
        <w:rPr>
          <w:color w:val="000000" w:themeColor="text1"/>
        </w:rPr>
      </w:pPr>
      <w:r w:rsidRPr="008F77C8">
        <w:rPr>
          <w:color w:val="000000" w:themeColor="text1"/>
        </w:rPr>
        <w:t xml:space="preserve">Staffing Schedule During Design Stage: </w:t>
      </w:r>
    </w:p>
    <w:tbl>
      <w:tblPr>
        <w:tblpPr w:leftFromText="180" w:rightFromText="180" w:vertAnchor="text" w:horzAnchor="margin" w:tblpY="31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
        <w:gridCol w:w="1236"/>
        <w:gridCol w:w="825"/>
        <w:gridCol w:w="1100"/>
        <w:gridCol w:w="1028"/>
        <w:gridCol w:w="817"/>
        <w:gridCol w:w="3375"/>
      </w:tblGrid>
      <w:tr w:rsidR="001D1DA5" w:rsidRPr="008F77C8" w14:paraId="46BCC2F2" w14:textId="77777777" w:rsidTr="00851771">
        <w:trPr>
          <w:cantSplit/>
          <w:trHeight w:val="278"/>
          <w:tblHeader/>
        </w:trPr>
        <w:tc>
          <w:tcPr>
            <w:tcW w:w="376" w:type="pct"/>
            <w:vMerge w:val="restart"/>
            <w:tcBorders>
              <w:bottom w:val="single" w:sz="4" w:space="0" w:color="auto"/>
            </w:tcBorders>
            <w:shd w:val="clear" w:color="auto" w:fill="auto"/>
          </w:tcPr>
          <w:p w14:paraId="25E8CCB8" w14:textId="77777777" w:rsidR="008F77C8" w:rsidRPr="008F77C8" w:rsidRDefault="008F77C8" w:rsidP="00851771">
            <w:pPr>
              <w:pStyle w:val="ListParagraph"/>
              <w:ind w:left="0"/>
              <w:rPr>
                <w:b/>
                <w:sz w:val="22"/>
                <w:szCs w:val="22"/>
              </w:rPr>
            </w:pPr>
            <w:r w:rsidRPr="008F77C8">
              <w:rPr>
                <w:sz w:val="22"/>
                <w:szCs w:val="22"/>
              </w:rPr>
              <w:br w:type="page"/>
            </w:r>
            <w:r w:rsidRPr="008F77C8">
              <w:rPr>
                <w:b/>
                <w:sz w:val="22"/>
                <w:szCs w:val="22"/>
              </w:rPr>
              <w:t>Sr. No.</w:t>
            </w:r>
          </w:p>
        </w:tc>
        <w:tc>
          <w:tcPr>
            <w:tcW w:w="682" w:type="pct"/>
            <w:vMerge w:val="restart"/>
            <w:tcBorders>
              <w:bottom w:val="single" w:sz="4" w:space="0" w:color="auto"/>
            </w:tcBorders>
            <w:shd w:val="clear" w:color="auto" w:fill="auto"/>
          </w:tcPr>
          <w:p w14:paraId="6F026816" w14:textId="77777777" w:rsidR="008F77C8" w:rsidRPr="008F77C8" w:rsidRDefault="008F77C8" w:rsidP="00851771">
            <w:pPr>
              <w:pStyle w:val="ListParagraph"/>
              <w:ind w:left="0"/>
              <w:jc w:val="center"/>
              <w:rPr>
                <w:b/>
                <w:sz w:val="22"/>
                <w:szCs w:val="22"/>
              </w:rPr>
            </w:pPr>
            <w:r w:rsidRPr="008F77C8">
              <w:rPr>
                <w:b/>
                <w:sz w:val="22"/>
                <w:szCs w:val="22"/>
              </w:rPr>
              <w:t>Key Expert</w:t>
            </w:r>
          </w:p>
        </w:tc>
        <w:tc>
          <w:tcPr>
            <w:tcW w:w="1629" w:type="pct"/>
            <w:gridSpan w:val="3"/>
            <w:tcBorders>
              <w:bottom w:val="single" w:sz="4" w:space="0" w:color="auto"/>
            </w:tcBorders>
          </w:tcPr>
          <w:p w14:paraId="4A600B81" w14:textId="77777777" w:rsidR="008F77C8" w:rsidRPr="008F77C8" w:rsidRDefault="008F77C8" w:rsidP="00851771">
            <w:pPr>
              <w:jc w:val="center"/>
              <w:rPr>
                <w:b/>
                <w:sz w:val="22"/>
                <w:szCs w:val="22"/>
              </w:rPr>
            </w:pPr>
            <w:r w:rsidRPr="008F77C8">
              <w:rPr>
                <w:b/>
                <w:sz w:val="22"/>
                <w:szCs w:val="22"/>
              </w:rPr>
              <w:t>Design Stage</w:t>
            </w:r>
          </w:p>
        </w:tc>
        <w:tc>
          <w:tcPr>
            <w:tcW w:w="451" w:type="pct"/>
            <w:vMerge w:val="restart"/>
            <w:shd w:val="clear" w:color="auto" w:fill="auto"/>
          </w:tcPr>
          <w:p w14:paraId="61A622E9" w14:textId="77777777" w:rsidR="008F77C8" w:rsidRPr="008F77C8" w:rsidRDefault="008F77C8" w:rsidP="00851771">
            <w:pPr>
              <w:pStyle w:val="ListParagraph"/>
              <w:ind w:left="-108" w:right="-108"/>
              <w:jc w:val="center"/>
              <w:rPr>
                <w:b/>
                <w:sz w:val="22"/>
                <w:szCs w:val="22"/>
              </w:rPr>
            </w:pPr>
            <w:r w:rsidRPr="008F77C8">
              <w:rPr>
                <w:b/>
                <w:sz w:val="22"/>
                <w:szCs w:val="22"/>
              </w:rPr>
              <w:t>Total Man Month</w:t>
            </w:r>
          </w:p>
        </w:tc>
        <w:tc>
          <w:tcPr>
            <w:tcW w:w="1862" w:type="pct"/>
            <w:vMerge w:val="restart"/>
            <w:shd w:val="clear" w:color="auto" w:fill="auto"/>
          </w:tcPr>
          <w:p w14:paraId="3D9636B0" w14:textId="77777777" w:rsidR="008F77C8" w:rsidRPr="008F77C8" w:rsidRDefault="008F77C8" w:rsidP="00851771">
            <w:pPr>
              <w:pStyle w:val="ListParagraph"/>
              <w:ind w:left="0"/>
              <w:jc w:val="center"/>
              <w:rPr>
                <w:b/>
                <w:sz w:val="22"/>
                <w:szCs w:val="22"/>
              </w:rPr>
            </w:pPr>
            <w:r w:rsidRPr="008F77C8">
              <w:rPr>
                <w:b/>
                <w:sz w:val="22"/>
                <w:szCs w:val="22"/>
              </w:rPr>
              <w:t>Minimum Qualification &amp; Experience</w:t>
            </w:r>
          </w:p>
        </w:tc>
      </w:tr>
      <w:tr w:rsidR="008F77C8" w:rsidRPr="008F77C8" w14:paraId="625B527E" w14:textId="77777777" w:rsidTr="00851771">
        <w:trPr>
          <w:cantSplit/>
          <w:trHeight w:val="20"/>
          <w:tblHeader/>
        </w:trPr>
        <w:tc>
          <w:tcPr>
            <w:tcW w:w="376" w:type="pct"/>
            <w:vMerge/>
          </w:tcPr>
          <w:p w14:paraId="528FA2EB" w14:textId="77777777" w:rsidR="008F77C8" w:rsidRPr="008F77C8" w:rsidRDefault="008F77C8" w:rsidP="00851771">
            <w:pPr>
              <w:pStyle w:val="ListParagraph"/>
              <w:suppressAutoHyphens/>
              <w:ind w:left="0" w:hanging="360"/>
              <w:jc w:val="center"/>
              <w:rPr>
                <w:b/>
                <w:sz w:val="22"/>
                <w:szCs w:val="22"/>
              </w:rPr>
            </w:pPr>
          </w:p>
        </w:tc>
        <w:tc>
          <w:tcPr>
            <w:tcW w:w="682" w:type="pct"/>
            <w:vMerge/>
            <w:shd w:val="clear" w:color="auto" w:fill="auto"/>
          </w:tcPr>
          <w:p w14:paraId="6B69E583" w14:textId="77777777" w:rsidR="008F77C8" w:rsidRPr="008F77C8" w:rsidRDefault="008F77C8" w:rsidP="00851771">
            <w:pPr>
              <w:pStyle w:val="ListParagraph"/>
              <w:suppressAutoHyphens/>
              <w:ind w:left="0" w:hanging="360"/>
              <w:jc w:val="center"/>
              <w:rPr>
                <w:b/>
                <w:sz w:val="22"/>
                <w:szCs w:val="22"/>
              </w:rPr>
            </w:pPr>
          </w:p>
        </w:tc>
        <w:tc>
          <w:tcPr>
            <w:tcW w:w="455" w:type="pct"/>
          </w:tcPr>
          <w:p w14:paraId="5896D21E" w14:textId="77777777" w:rsidR="008F77C8" w:rsidRPr="008F77C8" w:rsidRDefault="008F77C8" w:rsidP="00851771">
            <w:pPr>
              <w:pStyle w:val="ListParagraph"/>
              <w:ind w:left="-102"/>
              <w:jc w:val="center"/>
              <w:rPr>
                <w:b/>
                <w:sz w:val="22"/>
                <w:szCs w:val="22"/>
              </w:rPr>
            </w:pPr>
            <w:r w:rsidRPr="008F77C8">
              <w:rPr>
                <w:b/>
                <w:sz w:val="22"/>
                <w:szCs w:val="22"/>
              </w:rPr>
              <w:t>No. of expert</w:t>
            </w:r>
          </w:p>
        </w:tc>
        <w:tc>
          <w:tcPr>
            <w:tcW w:w="607" w:type="pct"/>
            <w:shd w:val="clear" w:color="auto" w:fill="auto"/>
          </w:tcPr>
          <w:p w14:paraId="2D07A8BC" w14:textId="77777777" w:rsidR="008F77C8" w:rsidRPr="008F77C8" w:rsidRDefault="008F77C8" w:rsidP="00851771">
            <w:pPr>
              <w:pStyle w:val="ListParagraph"/>
              <w:ind w:left="-102"/>
              <w:jc w:val="center"/>
              <w:rPr>
                <w:b/>
                <w:sz w:val="22"/>
                <w:szCs w:val="22"/>
              </w:rPr>
            </w:pPr>
            <w:r w:rsidRPr="008F77C8">
              <w:rPr>
                <w:b/>
                <w:sz w:val="22"/>
                <w:szCs w:val="22"/>
              </w:rPr>
              <w:t>Required duration</w:t>
            </w:r>
          </w:p>
          <w:p w14:paraId="19E0F3FD" w14:textId="77777777" w:rsidR="008F77C8" w:rsidRPr="008F77C8" w:rsidRDefault="008F77C8" w:rsidP="00851771">
            <w:pPr>
              <w:pStyle w:val="ListParagraph"/>
              <w:ind w:left="-102"/>
              <w:jc w:val="center"/>
              <w:rPr>
                <w:b/>
                <w:sz w:val="22"/>
                <w:szCs w:val="22"/>
              </w:rPr>
            </w:pPr>
            <w:r w:rsidRPr="008F77C8">
              <w:rPr>
                <w:b/>
                <w:sz w:val="22"/>
                <w:szCs w:val="22"/>
              </w:rPr>
              <w:t xml:space="preserve"> (each expert In Month)</w:t>
            </w:r>
          </w:p>
        </w:tc>
        <w:tc>
          <w:tcPr>
            <w:tcW w:w="567" w:type="pct"/>
            <w:shd w:val="clear" w:color="auto" w:fill="auto"/>
          </w:tcPr>
          <w:p w14:paraId="65FCF385" w14:textId="77777777" w:rsidR="008F77C8" w:rsidRPr="008F77C8" w:rsidRDefault="008F77C8" w:rsidP="00851771">
            <w:pPr>
              <w:pStyle w:val="ListParagraph"/>
              <w:ind w:left="0"/>
              <w:jc w:val="center"/>
              <w:rPr>
                <w:b/>
                <w:bCs/>
                <w:sz w:val="22"/>
                <w:szCs w:val="22"/>
              </w:rPr>
            </w:pPr>
            <w:r w:rsidRPr="008F77C8">
              <w:rPr>
                <w:b/>
                <w:bCs/>
                <w:sz w:val="22"/>
                <w:szCs w:val="22"/>
              </w:rPr>
              <w:t>Input</w:t>
            </w:r>
          </w:p>
        </w:tc>
        <w:tc>
          <w:tcPr>
            <w:tcW w:w="451" w:type="pct"/>
            <w:vMerge/>
          </w:tcPr>
          <w:p w14:paraId="34172184" w14:textId="77777777" w:rsidR="008F77C8" w:rsidRPr="008F77C8" w:rsidRDefault="008F77C8" w:rsidP="00851771">
            <w:pPr>
              <w:pStyle w:val="ListParagraph"/>
              <w:suppressAutoHyphens/>
              <w:ind w:left="0" w:hanging="360"/>
              <w:jc w:val="center"/>
              <w:rPr>
                <w:b/>
                <w:sz w:val="22"/>
                <w:szCs w:val="22"/>
              </w:rPr>
            </w:pPr>
          </w:p>
        </w:tc>
        <w:tc>
          <w:tcPr>
            <w:tcW w:w="1862" w:type="pct"/>
            <w:vMerge/>
            <w:shd w:val="clear" w:color="auto" w:fill="auto"/>
          </w:tcPr>
          <w:p w14:paraId="766D8384" w14:textId="77777777" w:rsidR="008F77C8" w:rsidRPr="008F77C8" w:rsidRDefault="008F77C8" w:rsidP="00851771">
            <w:pPr>
              <w:pStyle w:val="ListParagraph"/>
              <w:suppressAutoHyphens/>
              <w:ind w:left="0" w:hanging="360"/>
              <w:jc w:val="center"/>
              <w:rPr>
                <w:b/>
                <w:sz w:val="22"/>
                <w:szCs w:val="22"/>
              </w:rPr>
            </w:pPr>
          </w:p>
        </w:tc>
      </w:tr>
      <w:tr w:rsidR="008F77C8" w:rsidRPr="008F77C8" w14:paraId="561FD9F6" w14:textId="77777777" w:rsidTr="00851771">
        <w:trPr>
          <w:cantSplit/>
          <w:trHeight w:val="20"/>
          <w:tblHeader/>
        </w:trPr>
        <w:tc>
          <w:tcPr>
            <w:tcW w:w="376" w:type="pct"/>
            <w:shd w:val="clear" w:color="auto" w:fill="auto"/>
          </w:tcPr>
          <w:p w14:paraId="64788935" w14:textId="77777777" w:rsidR="008F77C8" w:rsidRPr="008F77C8" w:rsidRDefault="008F77C8" w:rsidP="00851771">
            <w:pPr>
              <w:pStyle w:val="ListParagraph"/>
              <w:ind w:left="0"/>
              <w:jc w:val="center"/>
              <w:rPr>
                <w:b/>
                <w:sz w:val="22"/>
                <w:szCs w:val="22"/>
              </w:rPr>
            </w:pPr>
            <w:r w:rsidRPr="008F77C8">
              <w:rPr>
                <w:b/>
                <w:sz w:val="22"/>
                <w:szCs w:val="22"/>
              </w:rPr>
              <w:t>1</w:t>
            </w:r>
          </w:p>
        </w:tc>
        <w:tc>
          <w:tcPr>
            <w:tcW w:w="682" w:type="pct"/>
            <w:shd w:val="clear" w:color="auto" w:fill="auto"/>
          </w:tcPr>
          <w:p w14:paraId="7F34A37F" w14:textId="77777777" w:rsidR="008F77C8" w:rsidRPr="008F77C8" w:rsidRDefault="008F77C8" w:rsidP="00851771">
            <w:pPr>
              <w:pStyle w:val="ListParagraph"/>
              <w:ind w:left="0"/>
              <w:jc w:val="center"/>
              <w:rPr>
                <w:b/>
                <w:sz w:val="22"/>
                <w:szCs w:val="22"/>
              </w:rPr>
            </w:pPr>
            <w:r w:rsidRPr="008F77C8">
              <w:rPr>
                <w:b/>
                <w:sz w:val="22"/>
                <w:szCs w:val="22"/>
              </w:rPr>
              <w:t>2</w:t>
            </w:r>
          </w:p>
        </w:tc>
        <w:tc>
          <w:tcPr>
            <w:tcW w:w="455" w:type="pct"/>
          </w:tcPr>
          <w:p w14:paraId="217138E6" w14:textId="77777777" w:rsidR="008F77C8" w:rsidRPr="008F77C8" w:rsidRDefault="008F77C8" w:rsidP="00851771">
            <w:pPr>
              <w:pStyle w:val="ListParagraph"/>
              <w:ind w:left="0"/>
              <w:jc w:val="center"/>
              <w:rPr>
                <w:b/>
                <w:sz w:val="22"/>
                <w:szCs w:val="22"/>
              </w:rPr>
            </w:pPr>
            <w:r w:rsidRPr="008F77C8">
              <w:rPr>
                <w:b/>
                <w:sz w:val="22"/>
                <w:szCs w:val="22"/>
              </w:rPr>
              <w:t>3</w:t>
            </w:r>
          </w:p>
        </w:tc>
        <w:tc>
          <w:tcPr>
            <w:tcW w:w="607" w:type="pct"/>
            <w:shd w:val="clear" w:color="auto" w:fill="auto"/>
          </w:tcPr>
          <w:p w14:paraId="0FA0897A" w14:textId="77777777" w:rsidR="008F77C8" w:rsidRPr="008F77C8" w:rsidRDefault="008F77C8" w:rsidP="00851771">
            <w:pPr>
              <w:pStyle w:val="ListParagraph"/>
              <w:ind w:left="0"/>
              <w:jc w:val="center"/>
              <w:rPr>
                <w:b/>
                <w:sz w:val="22"/>
                <w:szCs w:val="22"/>
              </w:rPr>
            </w:pPr>
            <w:r w:rsidRPr="008F77C8">
              <w:rPr>
                <w:b/>
                <w:sz w:val="22"/>
                <w:szCs w:val="22"/>
              </w:rPr>
              <w:t>4</w:t>
            </w:r>
          </w:p>
        </w:tc>
        <w:tc>
          <w:tcPr>
            <w:tcW w:w="567" w:type="pct"/>
            <w:shd w:val="clear" w:color="auto" w:fill="auto"/>
          </w:tcPr>
          <w:p w14:paraId="1CC6D075" w14:textId="77777777" w:rsidR="008F77C8" w:rsidRPr="008F77C8" w:rsidRDefault="008F77C8" w:rsidP="00851771">
            <w:pPr>
              <w:pStyle w:val="ListParagraph"/>
              <w:ind w:left="0"/>
              <w:jc w:val="center"/>
              <w:rPr>
                <w:b/>
                <w:sz w:val="22"/>
                <w:szCs w:val="22"/>
              </w:rPr>
            </w:pPr>
            <w:r w:rsidRPr="008F77C8">
              <w:rPr>
                <w:b/>
                <w:sz w:val="22"/>
                <w:szCs w:val="22"/>
              </w:rPr>
              <w:t>5</w:t>
            </w:r>
          </w:p>
        </w:tc>
        <w:tc>
          <w:tcPr>
            <w:tcW w:w="451" w:type="pct"/>
            <w:shd w:val="clear" w:color="auto" w:fill="auto"/>
          </w:tcPr>
          <w:p w14:paraId="1237E8C1" w14:textId="77777777" w:rsidR="008F77C8" w:rsidRPr="008F77C8" w:rsidRDefault="008F77C8" w:rsidP="00851771">
            <w:pPr>
              <w:pStyle w:val="ListParagraph"/>
              <w:ind w:left="0"/>
              <w:jc w:val="center"/>
              <w:rPr>
                <w:b/>
                <w:sz w:val="22"/>
                <w:szCs w:val="22"/>
              </w:rPr>
            </w:pPr>
            <w:r w:rsidRPr="008F77C8">
              <w:rPr>
                <w:b/>
                <w:sz w:val="22"/>
                <w:szCs w:val="22"/>
              </w:rPr>
              <w:t>6</w:t>
            </w:r>
          </w:p>
        </w:tc>
        <w:tc>
          <w:tcPr>
            <w:tcW w:w="1862" w:type="pct"/>
            <w:shd w:val="clear" w:color="auto" w:fill="auto"/>
          </w:tcPr>
          <w:p w14:paraId="05E8FC33" w14:textId="77777777" w:rsidR="008F77C8" w:rsidRPr="008F77C8" w:rsidRDefault="008F77C8" w:rsidP="00851771">
            <w:pPr>
              <w:pStyle w:val="ListParagraph"/>
              <w:ind w:left="0"/>
              <w:jc w:val="center"/>
              <w:rPr>
                <w:b/>
                <w:sz w:val="22"/>
                <w:szCs w:val="22"/>
              </w:rPr>
            </w:pPr>
            <w:r w:rsidRPr="008F77C8">
              <w:rPr>
                <w:b/>
                <w:sz w:val="22"/>
                <w:szCs w:val="22"/>
              </w:rPr>
              <w:t>7</w:t>
            </w:r>
          </w:p>
        </w:tc>
      </w:tr>
      <w:tr w:rsidR="008F77C8" w:rsidRPr="008F77C8" w14:paraId="1340938A" w14:textId="77777777" w:rsidTr="00851771">
        <w:trPr>
          <w:cantSplit/>
          <w:trHeight w:val="2079"/>
        </w:trPr>
        <w:tc>
          <w:tcPr>
            <w:tcW w:w="376" w:type="pct"/>
            <w:shd w:val="clear" w:color="auto" w:fill="auto"/>
          </w:tcPr>
          <w:p w14:paraId="1EF99D5E" w14:textId="77777777" w:rsidR="008F77C8" w:rsidRPr="008F77C8" w:rsidRDefault="008F77C8" w:rsidP="00851771">
            <w:pPr>
              <w:pStyle w:val="ListParagraph"/>
              <w:ind w:left="0"/>
              <w:jc w:val="center"/>
              <w:rPr>
                <w:sz w:val="22"/>
                <w:szCs w:val="22"/>
              </w:rPr>
            </w:pPr>
            <w:r w:rsidRPr="008F77C8">
              <w:rPr>
                <w:sz w:val="22"/>
                <w:szCs w:val="22"/>
              </w:rPr>
              <w:t>1</w:t>
            </w:r>
          </w:p>
        </w:tc>
        <w:tc>
          <w:tcPr>
            <w:tcW w:w="682" w:type="pct"/>
            <w:shd w:val="clear" w:color="auto" w:fill="auto"/>
          </w:tcPr>
          <w:p w14:paraId="6916E14F" w14:textId="77777777" w:rsidR="008F77C8" w:rsidRPr="008F77C8" w:rsidRDefault="008F77C8" w:rsidP="00851771">
            <w:pPr>
              <w:rPr>
                <w:bCs/>
                <w:sz w:val="22"/>
                <w:szCs w:val="22"/>
              </w:rPr>
            </w:pPr>
            <w:r w:rsidRPr="008F77C8">
              <w:rPr>
                <w:bCs/>
                <w:sz w:val="22"/>
                <w:szCs w:val="22"/>
              </w:rPr>
              <w:t>Team Leader</w:t>
            </w:r>
          </w:p>
        </w:tc>
        <w:tc>
          <w:tcPr>
            <w:tcW w:w="455" w:type="pct"/>
          </w:tcPr>
          <w:p w14:paraId="2DCE7C73" w14:textId="77777777" w:rsidR="008F77C8" w:rsidRPr="008F77C8" w:rsidRDefault="008F77C8" w:rsidP="00851771">
            <w:pPr>
              <w:ind w:right="-18"/>
              <w:jc w:val="center"/>
              <w:rPr>
                <w:bCs/>
                <w:sz w:val="22"/>
                <w:szCs w:val="22"/>
              </w:rPr>
            </w:pPr>
            <w:r w:rsidRPr="008F77C8">
              <w:rPr>
                <w:bCs/>
                <w:sz w:val="22"/>
                <w:szCs w:val="22"/>
              </w:rPr>
              <w:t>01</w:t>
            </w:r>
          </w:p>
        </w:tc>
        <w:tc>
          <w:tcPr>
            <w:tcW w:w="607" w:type="pct"/>
            <w:shd w:val="clear" w:color="auto" w:fill="auto"/>
          </w:tcPr>
          <w:p w14:paraId="65891F11" w14:textId="77777777" w:rsidR="008F77C8" w:rsidRPr="008F77C8" w:rsidRDefault="008F77C8" w:rsidP="00851771">
            <w:pPr>
              <w:jc w:val="center"/>
              <w:rPr>
                <w:bCs/>
                <w:sz w:val="22"/>
                <w:szCs w:val="22"/>
              </w:rPr>
            </w:pPr>
            <w:r w:rsidRPr="008F77C8">
              <w:rPr>
                <w:bCs/>
                <w:sz w:val="22"/>
                <w:szCs w:val="22"/>
              </w:rPr>
              <w:t>12</w:t>
            </w:r>
          </w:p>
        </w:tc>
        <w:tc>
          <w:tcPr>
            <w:tcW w:w="567" w:type="pct"/>
            <w:shd w:val="clear" w:color="auto" w:fill="auto"/>
          </w:tcPr>
          <w:p w14:paraId="5879C077" w14:textId="77777777" w:rsidR="008F77C8" w:rsidRPr="008F77C8" w:rsidRDefault="008F77C8" w:rsidP="00851771">
            <w:pPr>
              <w:ind w:right="-18"/>
              <w:jc w:val="center"/>
              <w:rPr>
                <w:bCs/>
                <w:sz w:val="22"/>
                <w:szCs w:val="22"/>
              </w:rPr>
            </w:pPr>
            <w:r w:rsidRPr="008F77C8">
              <w:rPr>
                <w:bCs/>
                <w:sz w:val="22"/>
                <w:szCs w:val="22"/>
              </w:rPr>
              <w:t>Full Time</w:t>
            </w:r>
          </w:p>
        </w:tc>
        <w:tc>
          <w:tcPr>
            <w:tcW w:w="451" w:type="pct"/>
            <w:shd w:val="clear" w:color="auto" w:fill="auto"/>
          </w:tcPr>
          <w:p w14:paraId="51D987A5" w14:textId="77777777" w:rsidR="008F77C8" w:rsidRPr="008F77C8" w:rsidRDefault="008F77C8" w:rsidP="00851771">
            <w:pPr>
              <w:ind w:right="-18"/>
              <w:jc w:val="center"/>
              <w:rPr>
                <w:bCs/>
                <w:sz w:val="22"/>
                <w:szCs w:val="22"/>
              </w:rPr>
            </w:pPr>
            <w:r w:rsidRPr="008F77C8">
              <w:rPr>
                <w:bCs/>
                <w:sz w:val="22"/>
                <w:szCs w:val="22"/>
              </w:rPr>
              <w:t>12</w:t>
            </w:r>
          </w:p>
        </w:tc>
        <w:tc>
          <w:tcPr>
            <w:tcW w:w="1862" w:type="pct"/>
            <w:shd w:val="clear" w:color="auto" w:fill="auto"/>
          </w:tcPr>
          <w:p w14:paraId="2135ACCB" w14:textId="77777777" w:rsidR="008F77C8" w:rsidRPr="008F77C8" w:rsidRDefault="008F77C8" w:rsidP="00851771">
            <w:pPr>
              <w:pStyle w:val="ListParagraph"/>
              <w:ind w:left="0" w:right="-108"/>
              <w:rPr>
                <w:color w:val="000000" w:themeColor="text1"/>
                <w:sz w:val="22"/>
                <w:szCs w:val="22"/>
                <w:lang w:val="en-GB"/>
              </w:rPr>
            </w:pPr>
            <w:r w:rsidRPr="008F77C8">
              <w:rPr>
                <w:color w:val="000000" w:themeColor="text1"/>
                <w:sz w:val="22"/>
                <w:szCs w:val="22"/>
                <w:lang w:val="en-GB"/>
              </w:rPr>
              <w:t xml:space="preserve">Education: Master's degree in disaster risk management or related field. </w:t>
            </w:r>
          </w:p>
          <w:p w14:paraId="2332B825" w14:textId="77777777" w:rsidR="008F77C8" w:rsidRPr="008F77C8" w:rsidRDefault="008F77C8" w:rsidP="00851771">
            <w:pPr>
              <w:pStyle w:val="ListParagraph"/>
              <w:ind w:left="0" w:right="-108"/>
              <w:rPr>
                <w:color w:val="000000" w:themeColor="text1"/>
                <w:sz w:val="22"/>
                <w:szCs w:val="22"/>
                <w:lang w:val="en-GB"/>
              </w:rPr>
            </w:pPr>
          </w:p>
          <w:p w14:paraId="6BCF3975" w14:textId="77777777" w:rsidR="008F77C8" w:rsidRPr="008F77C8" w:rsidRDefault="008F77C8" w:rsidP="00851771">
            <w:pPr>
              <w:pStyle w:val="ListParagraph"/>
              <w:ind w:left="0" w:right="-108"/>
              <w:rPr>
                <w:rFonts w:eastAsia="Arial"/>
                <w:color w:val="000000" w:themeColor="text1"/>
                <w:sz w:val="22"/>
                <w:szCs w:val="22"/>
              </w:rPr>
            </w:pPr>
            <w:r w:rsidRPr="008F77C8">
              <w:rPr>
                <w:color w:val="000000" w:themeColor="text1"/>
                <w:sz w:val="22"/>
                <w:szCs w:val="22"/>
              </w:rPr>
              <w:t xml:space="preserve">Experience: </w:t>
            </w:r>
            <w:r w:rsidRPr="008F77C8">
              <w:rPr>
                <w:rFonts w:eastAsia="Arial"/>
                <w:color w:val="000000" w:themeColor="text1"/>
                <w:sz w:val="22"/>
                <w:szCs w:val="22"/>
              </w:rPr>
              <w:t>10 years of experience in leading research and analysis projects on disaster risk management.</w:t>
            </w:r>
          </w:p>
          <w:p w14:paraId="07DC2B6D" w14:textId="77777777" w:rsidR="008F77C8" w:rsidRPr="008F77C8" w:rsidRDefault="008F77C8" w:rsidP="00851771">
            <w:pPr>
              <w:pStyle w:val="ListParagraph"/>
              <w:ind w:left="0" w:right="-108"/>
              <w:rPr>
                <w:rFonts w:eastAsia="Arial"/>
                <w:noProof/>
                <w:color w:val="000000" w:themeColor="text1"/>
                <w:sz w:val="22"/>
                <w:szCs w:val="22"/>
              </w:rPr>
            </w:pPr>
          </w:p>
          <w:p w14:paraId="247ABA0F" w14:textId="77777777" w:rsidR="008F77C8" w:rsidRPr="008F77C8" w:rsidRDefault="008F77C8" w:rsidP="00851771">
            <w:pPr>
              <w:jc w:val="both"/>
              <w:rPr>
                <w:sz w:val="22"/>
                <w:szCs w:val="22"/>
              </w:rPr>
            </w:pPr>
            <w:r w:rsidRPr="008F77C8">
              <w:rPr>
                <w:color w:val="000000" w:themeColor="text1"/>
                <w:sz w:val="22"/>
                <w:szCs w:val="22"/>
              </w:rPr>
              <w:t>Experience of working in hilly areas in related field.</w:t>
            </w:r>
          </w:p>
        </w:tc>
      </w:tr>
      <w:tr w:rsidR="008F77C8" w:rsidRPr="008F77C8" w14:paraId="52140757" w14:textId="77777777" w:rsidTr="00851771">
        <w:trPr>
          <w:cantSplit/>
          <w:trHeight w:val="1406"/>
        </w:trPr>
        <w:tc>
          <w:tcPr>
            <w:tcW w:w="376" w:type="pct"/>
            <w:shd w:val="clear" w:color="auto" w:fill="auto"/>
          </w:tcPr>
          <w:p w14:paraId="2F68D08D" w14:textId="77777777" w:rsidR="008F77C8" w:rsidRPr="008F77C8" w:rsidRDefault="008F77C8" w:rsidP="00851771">
            <w:pPr>
              <w:jc w:val="center"/>
              <w:rPr>
                <w:spacing w:val="-3"/>
                <w:sz w:val="22"/>
                <w:szCs w:val="22"/>
              </w:rPr>
            </w:pPr>
            <w:r w:rsidRPr="008F77C8">
              <w:rPr>
                <w:spacing w:val="-3"/>
                <w:sz w:val="22"/>
                <w:szCs w:val="22"/>
              </w:rPr>
              <w:t>2</w:t>
            </w:r>
          </w:p>
        </w:tc>
        <w:tc>
          <w:tcPr>
            <w:tcW w:w="682" w:type="pct"/>
            <w:shd w:val="clear" w:color="auto" w:fill="auto"/>
          </w:tcPr>
          <w:p w14:paraId="63158CA2" w14:textId="77777777" w:rsidR="008F77C8" w:rsidRPr="008F77C8" w:rsidRDefault="008F77C8" w:rsidP="00851771">
            <w:pPr>
              <w:rPr>
                <w:sz w:val="22"/>
                <w:szCs w:val="22"/>
              </w:rPr>
            </w:pPr>
            <w:r w:rsidRPr="008F77C8">
              <w:rPr>
                <w:color w:val="000000" w:themeColor="text1"/>
                <w:sz w:val="22"/>
                <w:szCs w:val="22"/>
                <w:lang w:val="en-GB"/>
              </w:rPr>
              <w:t>Disaster risk management/shelter specialist</w:t>
            </w:r>
          </w:p>
        </w:tc>
        <w:tc>
          <w:tcPr>
            <w:tcW w:w="455" w:type="pct"/>
          </w:tcPr>
          <w:p w14:paraId="4CC113C5" w14:textId="77777777" w:rsidR="008F77C8" w:rsidRPr="008F77C8" w:rsidRDefault="008F77C8" w:rsidP="00851771">
            <w:pPr>
              <w:jc w:val="center"/>
              <w:rPr>
                <w:sz w:val="22"/>
                <w:szCs w:val="22"/>
              </w:rPr>
            </w:pPr>
            <w:r w:rsidRPr="008F77C8">
              <w:rPr>
                <w:sz w:val="22"/>
                <w:szCs w:val="22"/>
              </w:rPr>
              <w:t>01</w:t>
            </w:r>
          </w:p>
        </w:tc>
        <w:tc>
          <w:tcPr>
            <w:tcW w:w="607" w:type="pct"/>
            <w:shd w:val="clear" w:color="auto" w:fill="auto"/>
          </w:tcPr>
          <w:p w14:paraId="26203C24" w14:textId="77777777" w:rsidR="008F77C8" w:rsidRPr="008F77C8" w:rsidRDefault="008F77C8" w:rsidP="00851771">
            <w:pPr>
              <w:jc w:val="center"/>
              <w:rPr>
                <w:sz w:val="22"/>
                <w:szCs w:val="22"/>
              </w:rPr>
            </w:pPr>
            <w:r w:rsidRPr="008F77C8">
              <w:rPr>
                <w:sz w:val="22"/>
                <w:szCs w:val="22"/>
              </w:rPr>
              <w:t>12</w:t>
            </w:r>
          </w:p>
        </w:tc>
        <w:tc>
          <w:tcPr>
            <w:tcW w:w="567" w:type="pct"/>
            <w:shd w:val="clear" w:color="auto" w:fill="auto"/>
          </w:tcPr>
          <w:p w14:paraId="3DB0072C" w14:textId="77777777" w:rsidR="008F77C8" w:rsidRPr="008F77C8" w:rsidRDefault="008F77C8" w:rsidP="00851771">
            <w:pPr>
              <w:jc w:val="center"/>
              <w:rPr>
                <w:sz w:val="22"/>
                <w:szCs w:val="22"/>
              </w:rPr>
            </w:pPr>
            <w:r w:rsidRPr="008F77C8">
              <w:rPr>
                <w:sz w:val="22"/>
                <w:szCs w:val="22"/>
              </w:rPr>
              <w:t>Full Time</w:t>
            </w:r>
          </w:p>
          <w:p w14:paraId="250FF183" w14:textId="77777777" w:rsidR="008F77C8" w:rsidRPr="008F77C8" w:rsidRDefault="008F77C8" w:rsidP="00851771">
            <w:pPr>
              <w:jc w:val="center"/>
              <w:rPr>
                <w:sz w:val="22"/>
                <w:szCs w:val="22"/>
              </w:rPr>
            </w:pPr>
          </w:p>
        </w:tc>
        <w:tc>
          <w:tcPr>
            <w:tcW w:w="451" w:type="pct"/>
            <w:shd w:val="clear" w:color="auto" w:fill="auto"/>
          </w:tcPr>
          <w:p w14:paraId="6FB0EFDA" w14:textId="77777777" w:rsidR="008F77C8" w:rsidRPr="008F77C8" w:rsidRDefault="008F77C8" w:rsidP="00851771">
            <w:pPr>
              <w:jc w:val="center"/>
              <w:rPr>
                <w:sz w:val="22"/>
                <w:szCs w:val="22"/>
              </w:rPr>
            </w:pPr>
            <w:r w:rsidRPr="008F77C8">
              <w:rPr>
                <w:sz w:val="22"/>
                <w:szCs w:val="22"/>
              </w:rPr>
              <w:t>12</w:t>
            </w:r>
          </w:p>
        </w:tc>
        <w:tc>
          <w:tcPr>
            <w:tcW w:w="1862" w:type="pct"/>
            <w:shd w:val="clear" w:color="auto" w:fill="auto"/>
          </w:tcPr>
          <w:p w14:paraId="71EE600D"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Education: Master's degree in a field related to disaster risk management.</w:t>
            </w:r>
          </w:p>
          <w:p w14:paraId="60E7B540" w14:textId="77777777" w:rsidR="008F77C8" w:rsidRPr="008F77C8" w:rsidRDefault="008F77C8" w:rsidP="00851771">
            <w:pPr>
              <w:pStyle w:val="ListParagraph"/>
              <w:ind w:left="0"/>
              <w:jc w:val="both"/>
              <w:rPr>
                <w:color w:val="000000" w:themeColor="text1"/>
                <w:sz w:val="22"/>
                <w:szCs w:val="22"/>
                <w:lang w:val="en-GB"/>
              </w:rPr>
            </w:pPr>
          </w:p>
          <w:p w14:paraId="3421530F"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 xml:space="preserve">Experience: 5 years of experience in research and analysis projects on disaster risk management. </w:t>
            </w:r>
          </w:p>
          <w:p w14:paraId="7D7C351F" w14:textId="77777777" w:rsidR="008F77C8" w:rsidRPr="008F77C8" w:rsidRDefault="008F77C8" w:rsidP="00851771">
            <w:pPr>
              <w:pStyle w:val="ListParagraph"/>
              <w:ind w:left="0"/>
              <w:jc w:val="both"/>
              <w:rPr>
                <w:color w:val="000000" w:themeColor="text1"/>
                <w:sz w:val="22"/>
                <w:szCs w:val="22"/>
                <w:lang w:val="en-GB"/>
              </w:rPr>
            </w:pPr>
          </w:p>
          <w:p w14:paraId="210EDBD4" w14:textId="77777777" w:rsidR="008F77C8" w:rsidRPr="008F77C8" w:rsidRDefault="008F77C8" w:rsidP="00851771">
            <w:pPr>
              <w:jc w:val="both"/>
              <w:rPr>
                <w:sz w:val="22"/>
                <w:szCs w:val="22"/>
              </w:rPr>
            </w:pPr>
            <w:r w:rsidRPr="008F77C8">
              <w:rPr>
                <w:color w:val="000000" w:themeColor="text1"/>
                <w:sz w:val="22"/>
                <w:szCs w:val="22"/>
              </w:rPr>
              <w:t>Experience of working in hilly areas in related field</w:t>
            </w:r>
            <w:r w:rsidRPr="008F77C8">
              <w:rPr>
                <w:color w:val="000000" w:themeColor="text1"/>
                <w:sz w:val="22"/>
                <w:szCs w:val="22"/>
                <w:lang w:val="en-GB"/>
              </w:rPr>
              <w:t>.</w:t>
            </w:r>
          </w:p>
        </w:tc>
      </w:tr>
      <w:tr w:rsidR="008F77C8" w:rsidRPr="008F77C8" w14:paraId="0E9342C3" w14:textId="77777777" w:rsidTr="00851771">
        <w:trPr>
          <w:cantSplit/>
          <w:trHeight w:val="825"/>
        </w:trPr>
        <w:tc>
          <w:tcPr>
            <w:tcW w:w="376" w:type="pct"/>
            <w:shd w:val="clear" w:color="auto" w:fill="auto"/>
          </w:tcPr>
          <w:p w14:paraId="656A7EB4" w14:textId="77777777" w:rsidR="008F77C8" w:rsidRPr="008F77C8" w:rsidRDefault="008F77C8" w:rsidP="00851771">
            <w:pPr>
              <w:jc w:val="center"/>
              <w:rPr>
                <w:spacing w:val="-3"/>
                <w:sz w:val="22"/>
                <w:szCs w:val="22"/>
              </w:rPr>
            </w:pPr>
            <w:r w:rsidRPr="008F77C8">
              <w:rPr>
                <w:spacing w:val="-3"/>
                <w:sz w:val="22"/>
                <w:szCs w:val="22"/>
              </w:rPr>
              <w:t>3</w:t>
            </w:r>
          </w:p>
          <w:p w14:paraId="418BA106" w14:textId="77777777" w:rsidR="008F77C8" w:rsidRPr="008F77C8" w:rsidRDefault="008F77C8" w:rsidP="00851771">
            <w:pPr>
              <w:jc w:val="center"/>
              <w:rPr>
                <w:spacing w:val="-3"/>
                <w:sz w:val="22"/>
                <w:szCs w:val="22"/>
              </w:rPr>
            </w:pPr>
          </w:p>
          <w:p w14:paraId="24AD30A8" w14:textId="77777777" w:rsidR="008F77C8" w:rsidRPr="008F77C8" w:rsidRDefault="008F77C8" w:rsidP="00851771">
            <w:pPr>
              <w:jc w:val="center"/>
              <w:rPr>
                <w:spacing w:val="-3"/>
                <w:sz w:val="22"/>
                <w:szCs w:val="22"/>
              </w:rPr>
            </w:pPr>
          </w:p>
        </w:tc>
        <w:tc>
          <w:tcPr>
            <w:tcW w:w="682" w:type="pct"/>
            <w:shd w:val="clear" w:color="auto" w:fill="auto"/>
          </w:tcPr>
          <w:p w14:paraId="23306FD4" w14:textId="77777777" w:rsidR="008F77C8" w:rsidRPr="008F77C8" w:rsidRDefault="008F77C8" w:rsidP="00851771">
            <w:pPr>
              <w:rPr>
                <w:sz w:val="22"/>
                <w:szCs w:val="22"/>
              </w:rPr>
            </w:pPr>
            <w:r w:rsidRPr="008F77C8">
              <w:rPr>
                <w:color w:val="000000" w:themeColor="text1"/>
                <w:sz w:val="22"/>
                <w:szCs w:val="22"/>
                <w:lang w:val="en-GB"/>
              </w:rPr>
              <w:t>Geo-spatial analysis expert(s)</w:t>
            </w:r>
          </w:p>
        </w:tc>
        <w:tc>
          <w:tcPr>
            <w:tcW w:w="455" w:type="pct"/>
          </w:tcPr>
          <w:p w14:paraId="143EE6D8" w14:textId="77777777" w:rsidR="008F77C8" w:rsidRPr="008F77C8" w:rsidRDefault="008F77C8" w:rsidP="00851771">
            <w:pPr>
              <w:jc w:val="center"/>
              <w:rPr>
                <w:sz w:val="22"/>
                <w:szCs w:val="22"/>
              </w:rPr>
            </w:pPr>
            <w:r w:rsidRPr="008F77C8">
              <w:rPr>
                <w:sz w:val="22"/>
                <w:szCs w:val="22"/>
              </w:rPr>
              <w:t>01</w:t>
            </w:r>
          </w:p>
        </w:tc>
        <w:tc>
          <w:tcPr>
            <w:tcW w:w="607" w:type="pct"/>
            <w:shd w:val="clear" w:color="auto" w:fill="auto"/>
          </w:tcPr>
          <w:p w14:paraId="4C2AA33E" w14:textId="77777777" w:rsidR="008F77C8" w:rsidRPr="008F77C8" w:rsidRDefault="008F77C8" w:rsidP="00851771">
            <w:pPr>
              <w:jc w:val="center"/>
              <w:rPr>
                <w:sz w:val="22"/>
                <w:szCs w:val="22"/>
              </w:rPr>
            </w:pPr>
            <w:r w:rsidRPr="008F77C8">
              <w:rPr>
                <w:sz w:val="22"/>
                <w:szCs w:val="22"/>
              </w:rPr>
              <w:t>12</w:t>
            </w:r>
          </w:p>
        </w:tc>
        <w:tc>
          <w:tcPr>
            <w:tcW w:w="567" w:type="pct"/>
            <w:shd w:val="clear" w:color="auto" w:fill="auto"/>
          </w:tcPr>
          <w:p w14:paraId="1AC552E6" w14:textId="77777777" w:rsidR="008F77C8" w:rsidRPr="008F77C8" w:rsidRDefault="008F77C8" w:rsidP="00851771">
            <w:pPr>
              <w:jc w:val="center"/>
              <w:rPr>
                <w:sz w:val="22"/>
                <w:szCs w:val="22"/>
              </w:rPr>
            </w:pPr>
            <w:r w:rsidRPr="008F77C8">
              <w:rPr>
                <w:sz w:val="22"/>
                <w:szCs w:val="22"/>
              </w:rPr>
              <w:t>Full Time</w:t>
            </w:r>
          </w:p>
          <w:p w14:paraId="1F09FF13" w14:textId="77777777" w:rsidR="008F77C8" w:rsidRPr="008F77C8" w:rsidRDefault="008F77C8" w:rsidP="00851771">
            <w:pPr>
              <w:jc w:val="center"/>
              <w:rPr>
                <w:sz w:val="22"/>
                <w:szCs w:val="22"/>
              </w:rPr>
            </w:pPr>
          </w:p>
        </w:tc>
        <w:tc>
          <w:tcPr>
            <w:tcW w:w="451" w:type="pct"/>
            <w:shd w:val="clear" w:color="auto" w:fill="auto"/>
          </w:tcPr>
          <w:p w14:paraId="5D8B343F" w14:textId="77777777" w:rsidR="008F77C8" w:rsidRPr="008F77C8" w:rsidRDefault="008F77C8" w:rsidP="00851771">
            <w:pPr>
              <w:jc w:val="center"/>
              <w:rPr>
                <w:sz w:val="22"/>
                <w:szCs w:val="22"/>
              </w:rPr>
            </w:pPr>
            <w:r w:rsidRPr="008F77C8">
              <w:rPr>
                <w:sz w:val="22"/>
                <w:szCs w:val="22"/>
              </w:rPr>
              <w:t>12</w:t>
            </w:r>
          </w:p>
        </w:tc>
        <w:tc>
          <w:tcPr>
            <w:tcW w:w="1862" w:type="pct"/>
            <w:shd w:val="clear" w:color="auto" w:fill="auto"/>
          </w:tcPr>
          <w:p w14:paraId="40604581"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Education: Master’s degree in geospatial analysis or related field.</w:t>
            </w:r>
          </w:p>
          <w:p w14:paraId="48573FED" w14:textId="77777777" w:rsidR="008F77C8" w:rsidRPr="008F77C8" w:rsidRDefault="008F77C8" w:rsidP="00851771">
            <w:pPr>
              <w:pStyle w:val="ListParagraph"/>
              <w:ind w:left="0"/>
              <w:jc w:val="both"/>
              <w:rPr>
                <w:color w:val="000000" w:themeColor="text1"/>
                <w:sz w:val="22"/>
                <w:szCs w:val="22"/>
                <w:lang w:val="en-GB"/>
              </w:rPr>
            </w:pPr>
          </w:p>
          <w:p w14:paraId="563C4DAC"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 xml:space="preserve">Experience: Significant practical experience in geospatial analysis or related field. </w:t>
            </w:r>
          </w:p>
          <w:p w14:paraId="627CB2DF" w14:textId="77777777" w:rsidR="008F77C8" w:rsidRPr="008F77C8" w:rsidRDefault="008F77C8" w:rsidP="00851771">
            <w:pPr>
              <w:pStyle w:val="ListParagraph"/>
              <w:ind w:left="0"/>
              <w:jc w:val="both"/>
              <w:rPr>
                <w:color w:val="000000" w:themeColor="text1"/>
                <w:sz w:val="22"/>
                <w:szCs w:val="22"/>
                <w:lang w:val="en-GB"/>
              </w:rPr>
            </w:pPr>
          </w:p>
          <w:p w14:paraId="64E70AB9" w14:textId="77777777" w:rsidR="008F77C8" w:rsidRPr="008F77C8" w:rsidRDefault="008F77C8" w:rsidP="00851771">
            <w:pPr>
              <w:jc w:val="both"/>
              <w:rPr>
                <w:sz w:val="22"/>
                <w:szCs w:val="22"/>
              </w:rPr>
            </w:pPr>
            <w:r w:rsidRPr="008F77C8">
              <w:rPr>
                <w:color w:val="000000" w:themeColor="text1"/>
                <w:sz w:val="22"/>
                <w:szCs w:val="22"/>
                <w:lang w:val="en-GB"/>
              </w:rPr>
              <w:t>Experience working with hazard/risk/vulnerability mapping and/or crowd/flow management in disaster situations.</w:t>
            </w:r>
          </w:p>
        </w:tc>
      </w:tr>
      <w:tr w:rsidR="008F77C8" w:rsidRPr="008F77C8" w14:paraId="67345ADD" w14:textId="77777777" w:rsidTr="00851771">
        <w:trPr>
          <w:cantSplit/>
          <w:trHeight w:val="825"/>
        </w:trPr>
        <w:tc>
          <w:tcPr>
            <w:tcW w:w="376" w:type="pct"/>
            <w:shd w:val="clear" w:color="auto" w:fill="auto"/>
          </w:tcPr>
          <w:p w14:paraId="4274E75D" w14:textId="77777777" w:rsidR="008F77C8" w:rsidRPr="008F77C8" w:rsidRDefault="008F77C8" w:rsidP="00851771">
            <w:pPr>
              <w:jc w:val="center"/>
              <w:rPr>
                <w:sz w:val="22"/>
                <w:szCs w:val="22"/>
              </w:rPr>
            </w:pPr>
            <w:r w:rsidRPr="008F77C8">
              <w:rPr>
                <w:sz w:val="22"/>
                <w:szCs w:val="22"/>
              </w:rPr>
              <w:lastRenderedPageBreak/>
              <w:t>4</w:t>
            </w:r>
          </w:p>
        </w:tc>
        <w:tc>
          <w:tcPr>
            <w:tcW w:w="682" w:type="pct"/>
            <w:shd w:val="clear" w:color="auto" w:fill="auto"/>
          </w:tcPr>
          <w:p w14:paraId="19DCC14A" w14:textId="77777777" w:rsidR="008F77C8" w:rsidRPr="008F77C8" w:rsidRDefault="008F77C8" w:rsidP="00851771">
            <w:pPr>
              <w:rPr>
                <w:sz w:val="22"/>
                <w:szCs w:val="22"/>
              </w:rPr>
            </w:pPr>
            <w:r w:rsidRPr="008F77C8">
              <w:rPr>
                <w:color w:val="000000" w:themeColor="text1"/>
                <w:sz w:val="22"/>
                <w:szCs w:val="22"/>
                <w:lang w:val="en-GB"/>
              </w:rPr>
              <w:t>Structural Engineer</w:t>
            </w:r>
          </w:p>
        </w:tc>
        <w:tc>
          <w:tcPr>
            <w:tcW w:w="455" w:type="pct"/>
          </w:tcPr>
          <w:p w14:paraId="44EFF9F1" w14:textId="77777777" w:rsidR="008F77C8" w:rsidRPr="008F77C8" w:rsidRDefault="008F77C8" w:rsidP="00851771">
            <w:pPr>
              <w:jc w:val="center"/>
              <w:rPr>
                <w:sz w:val="22"/>
                <w:szCs w:val="22"/>
              </w:rPr>
            </w:pPr>
            <w:r w:rsidRPr="008F77C8">
              <w:rPr>
                <w:sz w:val="22"/>
                <w:szCs w:val="22"/>
              </w:rPr>
              <w:t>01</w:t>
            </w:r>
          </w:p>
        </w:tc>
        <w:tc>
          <w:tcPr>
            <w:tcW w:w="607" w:type="pct"/>
            <w:shd w:val="clear" w:color="auto" w:fill="auto"/>
          </w:tcPr>
          <w:p w14:paraId="45546605" w14:textId="77777777" w:rsidR="008F77C8" w:rsidRPr="008F77C8" w:rsidRDefault="008F77C8" w:rsidP="00851771">
            <w:pPr>
              <w:jc w:val="center"/>
              <w:rPr>
                <w:sz w:val="22"/>
                <w:szCs w:val="22"/>
              </w:rPr>
            </w:pPr>
            <w:r w:rsidRPr="008F77C8">
              <w:rPr>
                <w:sz w:val="22"/>
                <w:szCs w:val="22"/>
              </w:rPr>
              <w:t>12</w:t>
            </w:r>
          </w:p>
        </w:tc>
        <w:tc>
          <w:tcPr>
            <w:tcW w:w="567" w:type="pct"/>
            <w:shd w:val="clear" w:color="auto" w:fill="auto"/>
          </w:tcPr>
          <w:p w14:paraId="51DAB4FE" w14:textId="77777777" w:rsidR="008F77C8" w:rsidRPr="008F77C8" w:rsidRDefault="008F77C8" w:rsidP="00851771">
            <w:pPr>
              <w:ind w:left="-89" w:right="-109"/>
              <w:jc w:val="center"/>
              <w:rPr>
                <w:sz w:val="22"/>
                <w:szCs w:val="22"/>
              </w:rPr>
            </w:pPr>
            <w:r w:rsidRPr="008F77C8">
              <w:rPr>
                <w:sz w:val="22"/>
                <w:szCs w:val="22"/>
              </w:rPr>
              <w:t>Intermittent</w:t>
            </w:r>
          </w:p>
        </w:tc>
        <w:tc>
          <w:tcPr>
            <w:tcW w:w="451" w:type="pct"/>
            <w:shd w:val="clear" w:color="auto" w:fill="auto"/>
          </w:tcPr>
          <w:p w14:paraId="4E5E52AF" w14:textId="77777777" w:rsidR="008F77C8" w:rsidRPr="008F77C8" w:rsidRDefault="008F77C8" w:rsidP="00851771">
            <w:pPr>
              <w:jc w:val="center"/>
              <w:rPr>
                <w:sz w:val="22"/>
                <w:szCs w:val="22"/>
              </w:rPr>
            </w:pPr>
            <w:r w:rsidRPr="008F77C8">
              <w:rPr>
                <w:sz w:val="22"/>
                <w:szCs w:val="22"/>
              </w:rPr>
              <w:t>09</w:t>
            </w:r>
          </w:p>
        </w:tc>
        <w:tc>
          <w:tcPr>
            <w:tcW w:w="1862" w:type="pct"/>
            <w:shd w:val="clear" w:color="auto" w:fill="auto"/>
          </w:tcPr>
          <w:p w14:paraId="1396D852"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Education: Master’s degree in structural engineering or related field.</w:t>
            </w:r>
          </w:p>
          <w:p w14:paraId="1CF585FA" w14:textId="77777777" w:rsidR="008F77C8" w:rsidRPr="008F77C8" w:rsidRDefault="008F77C8" w:rsidP="00851771">
            <w:pPr>
              <w:pStyle w:val="ListParagraph"/>
              <w:ind w:left="0"/>
              <w:jc w:val="both"/>
              <w:rPr>
                <w:color w:val="000000" w:themeColor="text1"/>
                <w:sz w:val="22"/>
                <w:szCs w:val="22"/>
                <w:lang w:val="en-GB"/>
              </w:rPr>
            </w:pPr>
          </w:p>
          <w:p w14:paraId="1221868A"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Experience: 5 years of experience in design/structural engineering of civil construction activities.</w:t>
            </w:r>
          </w:p>
          <w:p w14:paraId="2B3310E2" w14:textId="77777777" w:rsidR="008F77C8" w:rsidRPr="008F77C8" w:rsidRDefault="008F77C8" w:rsidP="00851771">
            <w:pPr>
              <w:pStyle w:val="ListParagraph"/>
              <w:ind w:left="0"/>
              <w:jc w:val="both"/>
              <w:rPr>
                <w:color w:val="000000" w:themeColor="text1"/>
                <w:sz w:val="22"/>
                <w:szCs w:val="22"/>
                <w:lang w:val="en-GB"/>
              </w:rPr>
            </w:pPr>
          </w:p>
          <w:p w14:paraId="611B8325"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 xml:space="preserve">Experience working with disaster shelters and local building materials and typologies in the region. </w:t>
            </w:r>
          </w:p>
          <w:p w14:paraId="7783027F" w14:textId="77777777" w:rsidR="008F77C8" w:rsidRPr="008F77C8" w:rsidRDefault="008F77C8" w:rsidP="00851771">
            <w:pPr>
              <w:pStyle w:val="ListParagraph"/>
              <w:ind w:left="0"/>
              <w:jc w:val="both"/>
              <w:rPr>
                <w:color w:val="000000" w:themeColor="text1"/>
                <w:sz w:val="22"/>
                <w:szCs w:val="22"/>
                <w:lang w:val="en-GB"/>
              </w:rPr>
            </w:pPr>
          </w:p>
          <w:p w14:paraId="7803BD17"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Experience in Seismic Design and analysis</w:t>
            </w:r>
          </w:p>
          <w:p w14:paraId="427A1E68" w14:textId="77777777" w:rsidR="008F77C8" w:rsidRPr="008F77C8" w:rsidRDefault="008F77C8" w:rsidP="00851771">
            <w:pPr>
              <w:pStyle w:val="ListParagraph"/>
              <w:ind w:left="0"/>
              <w:jc w:val="both"/>
              <w:rPr>
                <w:color w:val="000000" w:themeColor="text1"/>
                <w:sz w:val="22"/>
                <w:szCs w:val="22"/>
                <w:lang w:val="en-GB"/>
              </w:rPr>
            </w:pPr>
          </w:p>
          <w:p w14:paraId="61ED49C8" w14:textId="77777777" w:rsidR="008F77C8" w:rsidRPr="008F77C8" w:rsidRDefault="008F77C8" w:rsidP="00851771">
            <w:pPr>
              <w:jc w:val="both"/>
              <w:rPr>
                <w:sz w:val="22"/>
                <w:szCs w:val="22"/>
              </w:rPr>
            </w:pPr>
            <w:r w:rsidRPr="008F77C8">
              <w:rPr>
                <w:color w:val="000000" w:themeColor="text1"/>
                <w:sz w:val="22"/>
                <w:szCs w:val="22"/>
              </w:rPr>
              <w:t>Experience of working in hilly areas in related field</w:t>
            </w:r>
            <w:r w:rsidRPr="008F77C8">
              <w:rPr>
                <w:color w:val="000000" w:themeColor="text1"/>
                <w:sz w:val="22"/>
                <w:szCs w:val="22"/>
                <w:lang w:val="en-GB"/>
              </w:rPr>
              <w:t>.</w:t>
            </w:r>
          </w:p>
        </w:tc>
      </w:tr>
      <w:tr w:rsidR="008F77C8" w:rsidRPr="008F77C8" w14:paraId="486D0D54" w14:textId="77777777" w:rsidTr="00851771">
        <w:trPr>
          <w:cantSplit/>
          <w:trHeight w:val="825"/>
        </w:trPr>
        <w:tc>
          <w:tcPr>
            <w:tcW w:w="376" w:type="pct"/>
            <w:shd w:val="clear" w:color="auto" w:fill="auto"/>
          </w:tcPr>
          <w:p w14:paraId="5E8ECEFD" w14:textId="77777777" w:rsidR="008F77C8" w:rsidRPr="008F77C8" w:rsidRDefault="008F77C8" w:rsidP="00851771">
            <w:pPr>
              <w:jc w:val="center"/>
              <w:rPr>
                <w:sz w:val="22"/>
                <w:szCs w:val="22"/>
              </w:rPr>
            </w:pPr>
            <w:r w:rsidRPr="008F77C8">
              <w:rPr>
                <w:sz w:val="22"/>
                <w:szCs w:val="22"/>
              </w:rPr>
              <w:t>5</w:t>
            </w:r>
          </w:p>
        </w:tc>
        <w:tc>
          <w:tcPr>
            <w:tcW w:w="682" w:type="pct"/>
            <w:shd w:val="clear" w:color="auto" w:fill="auto"/>
          </w:tcPr>
          <w:p w14:paraId="27A79FAC" w14:textId="77777777" w:rsidR="008F77C8" w:rsidRPr="008F77C8" w:rsidRDefault="008F77C8" w:rsidP="00851771">
            <w:pPr>
              <w:rPr>
                <w:sz w:val="22"/>
                <w:szCs w:val="22"/>
              </w:rPr>
            </w:pPr>
            <w:r w:rsidRPr="008F77C8">
              <w:rPr>
                <w:color w:val="000000" w:themeColor="text1"/>
                <w:sz w:val="22"/>
                <w:szCs w:val="22"/>
                <w:lang w:val="en-GB"/>
              </w:rPr>
              <w:t>Architect</w:t>
            </w:r>
          </w:p>
        </w:tc>
        <w:tc>
          <w:tcPr>
            <w:tcW w:w="455" w:type="pct"/>
          </w:tcPr>
          <w:p w14:paraId="64A54234" w14:textId="77777777" w:rsidR="008F77C8" w:rsidRPr="008F77C8" w:rsidRDefault="008F77C8" w:rsidP="00851771">
            <w:pPr>
              <w:jc w:val="center"/>
              <w:rPr>
                <w:sz w:val="22"/>
                <w:szCs w:val="22"/>
              </w:rPr>
            </w:pPr>
            <w:r w:rsidRPr="008F77C8">
              <w:rPr>
                <w:sz w:val="22"/>
                <w:szCs w:val="22"/>
              </w:rPr>
              <w:t>01</w:t>
            </w:r>
          </w:p>
        </w:tc>
        <w:tc>
          <w:tcPr>
            <w:tcW w:w="607" w:type="pct"/>
            <w:shd w:val="clear" w:color="auto" w:fill="auto"/>
          </w:tcPr>
          <w:p w14:paraId="32E9B1FD" w14:textId="77777777" w:rsidR="008F77C8" w:rsidRPr="008F77C8" w:rsidRDefault="008F77C8" w:rsidP="00851771">
            <w:pPr>
              <w:jc w:val="center"/>
              <w:rPr>
                <w:sz w:val="22"/>
                <w:szCs w:val="22"/>
              </w:rPr>
            </w:pPr>
            <w:r w:rsidRPr="008F77C8">
              <w:rPr>
                <w:sz w:val="22"/>
                <w:szCs w:val="22"/>
              </w:rPr>
              <w:t>12</w:t>
            </w:r>
          </w:p>
        </w:tc>
        <w:tc>
          <w:tcPr>
            <w:tcW w:w="567" w:type="pct"/>
            <w:shd w:val="clear" w:color="auto" w:fill="auto"/>
          </w:tcPr>
          <w:p w14:paraId="4A5DFC5E" w14:textId="77777777" w:rsidR="008F77C8" w:rsidRPr="008F77C8" w:rsidRDefault="008F77C8" w:rsidP="00851771">
            <w:pPr>
              <w:ind w:left="-89" w:right="-109"/>
              <w:jc w:val="center"/>
              <w:rPr>
                <w:sz w:val="22"/>
                <w:szCs w:val="22"/>
              </w:rPr>
            </w:pPr>
            <w:r w:rsidRPr="008F77C8">
              <w:rPr>
                <w:sz w:val="22"/>
                <w:szCs w:val="22"/>
              </w:rPr>
              <w:t>Intermittent</w:t>
            </w:r>
          </w:p>
        </w:tc>
        <w:tc>
          <w:tcPr>
            <w:tcW w:w="451" w:type="pct"/>
            <w:shd w:val="clear" w:color="auto" w:fill="auto"/>
          </w:tcPr>
          <w:p w14:paraId="12A78A9A" w14:textId="77777777" w:rsidR="008F77C8" w:rsidRPr="008F77C8" w:rsidRDefault="008F77C8" w:rsidP="00851771">
            <w:pPr>
              <w:jc w:val="center"/>
              <w:rPr>
                <w:sz w:val="22"/>
                <w:szCs w:val="22"/>
              </w:rPr>
            </w:pPr>
            <w:r w:rsidRPr="008F77C8">
              <w:rPr>
                <w:sz w:val="22"/>
                <w:szCs w:val="22"/>
              </w:rPr>
              <w:t>09</w:t>
            </w:r>
          </w:p>
        </w:tc>
        <w:tc>
          <w:tcPr>
            <w:tcW w:w="1862" w:type="pct"/>
            <w:shd w:val="clear" w:color="auto" w:fill="auto"/>
          </w:tcPr>
          <w:p w14:paraId="407CF15D" w14:textId="77777777" w:rsidR="008F77C8" w:rsidRPr="008F77C8" w:rsidRDefault="008F77C8" w:rsidP="00851771">
            <w:pPr>
              <w:pStyle w:val="ListParagraph"/>
              <w:ind w:left="0" w:right="43"/>
              <w:jc w:val="both"/>
              <w:rPr>
                <w:color w:val="000000" w:themeColor="text1"/>
                <w:sz w:val="22"/>
                <w:szCs w:val="22"/>
                <w:lang w:val="en-GB"/>
              </w:rPr>
            </w:pPr>
            <w:r w:rsidRPr="008F77C8">
              <w:rPr>
                <w:color w:val="000000" w:themeColor="text1"/>
                <w:sz w:val="22"/>
                <w:szCs w:val="22"/>
                <w:lang w:val="en-GB"/>
              </w:rPr>
              <w:t>Education: B. Arch (Additional marks for master’s degree).</w:t>
            </w:r>
          </w:p>
          <w:p w14:paraId="14445833" w14:textId="77777777" w:rsidR="008F77C8" w:rsidRPr="008F77C8" w:rsidRDefault="008F77C8" w:rsidP="00851771">
            <w:pPr>
              <w:pStyle w:val="ListParagraph"/>
              <w:ind w:left="0" w:right="43"/>
              <w:jc w:val="both"/>
              <w:rPr>
                <w:color w:val="000000" w:themeColor="text1"/>
                <w:sz w:val="22"/>
                <w:szCs w:val="22"/>
                <w:lang w:val="en-GB"/>
              </w:rPr>
            </w:pPr>
          </w:p>
          <w:p w14:paraId="1CF86715" w14:textId="77777777" w:rsidR="008F77C8" w:rsidRPr="008F77C8" w:rsidRDefault="008F77C8" w:rsidP="00851771">
            <w:pPr>
              <w:pStyle w:val="ListParagraph"/>
              <w:ind w:left="0" w:right="43"/>
              <w:jc w:val="both"/>
              <w:rPr>
                <w:color w:val="000000" w:themeColor="text1"/>
                <w:sz w:val="22"/>
                <w:szCs w:val="22"/>
                <w:lang w:val="en-GB"/>
              </w:rPr>
            </w:pPr>
            <w:r w:rsidRPr="008F77C8">
              <w:rPr>
                <w:color w:val="000000" w:themeColor="text1"/>
                <w:sz w:val="22"/>
                <w:szCs w:val="22"/>
                <w:lang w:val="en-GB"/>
              </w:rPr>
              <w:t>Experience: 5 years of experience in designing buildings/structures.</w:t>
            </w:r>
          </w:p>
          <w:p w14:paraId="00976035" w14:textId="77777777" w:rsidR="008F77C8" w:rsidRPr="008F77C8" w:rsidRDefault="008F77C8" w:rsidP="00851771">
            <w:pPr>
              <w:pStyle w:val="ListParagraph"/>
              <w:ind w:left="0" w:right="43"/>
              <w:jc w:val="both"/>
              <w:rPr>
                <w:color w:val="000000" w:themeColor="text1"/>
                <w:sz w:val="22"/>
                <w:szCs w:val="22"/>
                <w:lang w:val="en-GB"/>
              </w:rPr>
            </w:pPr>
          </w:p>
          <w:p w14:paraId="4A5280FC" w14:textId="77777777" w:rsidR="008F77C8" w:rsidRPr="008F77C8" w:rsidRDefault="008F77C8" w:rsidP="00851771">
            <w:pPr>
              <w:pStyle w:val="ListParagraph"/>
              <w:ind w:left="0" w:right="43"/>
              <w:jc w:val="both"/>
              <w:rPr>
                <w:color w:val="000000" w:themeColor="text1"/>
                <w:sz w:val="22"/>
                <w:szCs w:val="22"/>
                <w:lang w:val="en-GB"/>
              </w:rPr>
            </w:pPr>
            <w:r w:rsidRPr="008F77C8">
              <w:rPr>
                <w:color w:val="000000" w:themeColor="text1"/>
                <w:sz w:val="22"/>
                <w:szCs w:val="22"/>
                <w:lang w:val="en-GB"/>
              </w:rPr>
              <w:t xml:space="preserve">Experience working with disaster shelters and local building materials and typologies in the region. </w:t>
            </w:r>
          </w:p>
          <w:p w14:paraId="5A2B1212" w14:textId="77777777" w:rsidR="008F77C8" w:rsidRPr="008F77C8" w:rsidRDefault="008F77C8" w:rsidP="00851771">
            <w:pPr>
              <w:pStyle w:val="ListParagraph"/>
              <w:ind w:left="0" w:right="43"/>
              <w:jc w:val="both"/>
              <w:rPr>
                <w:color w:val="000000" w:themeColor="text1"/>
                <w:sz w:val="22"/>
                <w:szCs w:val="22"/>
                <w:lang w:val="en-GB"/>
              </w:rPr>
            </w:pPr>
          </w:p>
          <w:p w14:paraId="41612FA1" w14:textId="77777777" w:rsidR="008F77C8" w:rsidRPr="008F77C8" w:rsidRDefault="008F77C8" w:rsidP="00851771">
            <w:pPr>
              <w:pStyle w:val="ListParagraph"/>
              <w:ind w:left="0" w:right="43"/>
              <w:jc w:val="both"/>
              <w:rPr>
                <w:sz w:val="22"/>
                <w:szCs w:val="22"/>
              </w:rPr>
            </w:pPr>
            <w:r w:rsidRPr="008F77C8">
              <w:rPr>
                <w:color w:val="000000" w:themeColor="text1"/>
                <w:sz w:val="22"/>
                <w:szCs w:val="22"/>
                <w:lang w:val="en-GB"/>
              </w:rPr>
              <w:t>Experience of working in hilly areas in related field.</w:t>
            </w:r>
            <w:r w:rsidRPr="008F77C8">
              <w:rPr>
                <w:color w:val="000000" w:themeColor="text1"/>
                <w:sz w:val="22"/>
                <w:szCs w:val="22"/>
              </w:rPr>
              <w:t xml:space="preserve"> </w:t>
            </w:r>
          </w:p>
        </w:tc>
      </w:tr>
      <w:tr w:rsidR="008F77C8" w:rsidRPr="008F77C8" w14:paraId="77EDA55B" w14:textId="77777777" w:rsidTr="00851771">
        <w:trPr>
          <w:cantSplit/>
          <w:trHeight w:val="825"/>
        </w:trPr>
        <w:tc>
          <w:tcPr>
            <w:tcW w:w="376" w:type="pct"/>
            <w:shd w:val="clear" w:color="auto" w:fill="auto"/>
          </w:tcPr>
          <w:p w14:paraId="1AA52131" w14:textId="77777777" w:rsidR="008F77C8" w:rsidRPr="008F77C8" w:rsidRDefault="008F77C8" w:rsidP="00851771">
            <w:pPr>
              <w:jc w:val="center"/>
              <w:rPr>
                <w:sz w:val="22"/>
                <w:szCs w:val="22"/>
              </w:rPr>
            </w:pPr>
            <w:r w:rsidRPr="008F77C8">
              <w:rPr>
                <w:sz w:val="22"/>
                <w:szCs w:val="22"/>
              </w:rPr>
              <w:t>6</w:t>
            </w:r>
          </w:p>
        </w:tc>
        <w:tc>
          <w:tcPr>
            <w:tcW w:w="682" w:type="pct"/>
            <w:shd w:val="clear" w:color="auto" w:fill="auto"/>
          </w:tcPr>
          <w:p w14:paraId="4BF707D4" w14:textId="77777777" w:rsidR="008F77C8" w:rsidRPr="008F77C8" w:rsidRDefault="008F77C8" w:rsidP="00851771">
            <w:pPr>
              <w:rPr>
                <w:color w:val="000000" w:themeColor="text1"/>
                <w:sz w:val="22"/>
                <w:szCs w:val="22"/>
                <w:lang w:val="en-GB"/>
              </w:rPr>
            </w:pPr>
            <w:r w:rsidRPr="008F77C8">
              <w:rPr>
                <w:color w:val="000000" w:themeColor="text1"/>
                <w:sz w:val="22"/>
                <w:szCs w:val="22"/>
                <w:lang w:val="en-GB"/>
              </w:rPr>
              <w:t>Community engagement / social development specialist</w:t>
            </w:r>
          </w:p>
        </w:tc>
        <w:tc>
          <w:tcPr>
            <w:tcW w:w="455" w:type="pct"/>
          </w:tcPr>
          <w:p w14:paraId="5EF41E3D" w14:textId="77777777" w:rsidR="008F77C8" w:rsidRPr="008F77C8" w:rsidRDefault="008F77C8" w:rsidP="00851771">
            <w:pPr>
              <w:jc w:val="center"/>
              <w:rPr>
                <w:sz w:val="22"/>
                <w:szCs w:val="22"/>
              </w:rPr>
            </w:pPr>
            <w:r w:rsidRPr="008F77C8">
              <w:rPr>
                <w:sz w:val="22"/>
                <w:szCs w:val="22"/>
              </w:rPr>
              <w:t>01</w:t>
            </w:r>
          </w:p>
        </w:tc>
        <w:tc>
          <w:tcPr>
            <w:tcW w:w="607" w:type="pct"/>
            <w:shd w:val="clear" w:color="auto" w:fill="auto"/>
          </w:tcPr>
          <w:p w14:paraId="5638FC46" w14:textId="77777777" w:rsidR="008F77C8" w:rsidRPr="008F77C8" w:rsidRDefault="008F77C8" w:rsidP="00851771">
            <w:pPr>
              <w:jc w:val="center"/>
              <w:rPr>
                <w:sz w:val="22"/>
                <w:szCs w:val="22"/>
              </w:rPr>
            </w:pPr>
            <w:r w:rsidRPr="008F77C8">
              <w:rPr>
                <w:sz w:val="22"/>
                <w:szCs w:val="22"/>
              </w:rPr>
              <w:t>12</w:t>
            </w:r>
          </w:p>
        </w:tc>
        <w:tc>
          <w:tcPr>
            <w:tcW w:w="567" w:type="pct"/>
            <w:shd w:val="clear" w:color="auto" w:fill="auto"/>
          </w:tcPr>
          <w:p w14:paraId="6332FBC5" w14:textId="77777777" w:rsidR="008F77C8" w:rsidRPr="008F77C8" w:rsidRDefault="008F77C8" w:rsidP="00851771">
            <w:pPr>
              <w:ind w:left="-89" w:right="-109"/>
              <w:jc w:val="center"/>
              <w:rPr>
                <w:sz w:val="22"/>
                <w:szCs w:val="22"/>
              </w:rPr>
            </w:pPr>
            <w:r w:rsidRPr="008F77C8">
              <w:rPr>
                <w:sz w:val="22"/>
                <w:szCs w:val="22"/>
              </w:rPr>
              <w:t>Intermittent</w:t>
            </w:r>
          </w:p>
        </w:tc>
        <w:tc>
          <w:tcPr>
            <w:tcW w:w="451" w:type="pct"/>
            <w:shd w:val="clear" w:color="auto" w:fill="auto"/>
          </w:tcPr>
          <w:p w14:paraId="35F19573" w14:textId="77777777" w:rsidR="008F77C8" w:rsidRPr="008F77C8" w:rsidRDefault="008F77C8" w:rsidP="00851771">
            <w:pPr>
              <w:jc w:val="center"/>
              <w:rPr>
                <w:sz w:val="22"/>
                <w:szCs w:val="22"/>
              </w:rPr>
            </w:pPr>
            <w:r w:rsidRPr="008F77C8">
              <w:rPr>
                <w:sz w:val="22"/>
                <w:szCs w:val="22"/>
              </w:rPr>
              <w:t>06</w:t>
            </w:r>
          </w:p>
        </w:tc>
        <w:tc>
          <w:tcPr>
            <w:tcW w:w="1862" w:type="pct"/>
            <w:shd w:val="clear" w:color="auto" w:fill="auto"/>
          </w:tcPr>
          <w:p w14:paraId="0FFF314D"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 xml:space="preserve">Education: </w:t>
            </w:r>
            <w:proofErr w:type="gramStart"/>
            <w:r w:rsidRPr="008F77C8">
              <w:rPr>
                <w:color w:val="000000" w:themeColor="text1"/>
                <w:sz w:val="22"/>
                <w:szCs w:val="22"/>
                <w:lang w:val="en-GB"/>
              </w:rPr>
              <w:t>Master’s</w:t>
            </w:r>
            <w:proofErr w:type="gramEnd"/>
            <w:r w:rsidRPr="008F77C8">
              <w:rPr>
                <w:color w:val="000000" w:themeColor="text1"/>
                <w:sz w:val="22"/>
                <w:szCs w:val="22"/>
                <w:lang w:val="en-GB"/>
              </w:rPr>
              <w:t xml:space="preserve"> in sociology/MSW or in related field</w:t>
            </w:r>
          </w:p>
          <w:p w14:paraId="4C130641" w14:textId="77777777" w:rsidR="008F77C8" w:rsidRPr="008F77C8" w:rsidRDefault="008F77C8" w:rsidP="00851771">
            <w:pPr>
              <w:pStyle w:val="ListParagraph"/>
              <w:ind w:left="0"/>
              <w:jc w:val="both"/>
              <w:rPr>
                <w:color w:val="000000" w:themeColor="text1"/>
                <w:sz w:val="22"/>
                <w:szCs w:val="22"/>
                <w:lang w:val="en-GB"/>
              </w:rPr>
            </w:pPr>
          </w:p>
          <w:p w14:paraId="10E3B6B2"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Experience:</w:t>
            </w:r>
          </w:p>
          <w:p w14:paraId="0AE47E4B"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5 years in community and stakeholder engagement, social development, and social safeguards management.</w:t>
            </w:r>
          </w:p>
          <w:p w14:paraId="7ACDBC7D"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 xml:space="preserve"> </w:t>
            </w:r>
          </w:p>
          <w:p w14:paraId="41C4FEEC"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 xml:space="preserve">Experience working with disaster management, short-term shelter. </w:t>
            </w:r>
          </w:p>
          <w:p w14:paraId="3D7472C9" w14:textId="77777777" w:rsidR="008F77C8" w:rsidRPr="008F77C8" w:rsidRDefault="008F77C8" w:rsidP="00851771">
            <w:pPr>
              <w:pStyle w:val="ListParagraph"/>
              <w:ind w:left="0"/>
              <w:jc w:val="both"/>
              <w:rPr>
                <w:color w:val="000000" w:themeColor="text1"/>
                <w:sz w:val="22"/>
                <w:szCs w:val="22"/>
                <w:lang w:val="en-GB"/>
              </w:rPr>
            </w:pPr>
          </w:p>
          <w:p w14:paraId="376454B3"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lastRenderedPageBreak/>
              <w:t>Experience of working with World Bank’s Social Framework.</w:t>
            </w:r>
          </w:p>
          <w:p w14:paraId="1F121C0A" w14:textId="77777777" w:rsidR="008F77C8" w:rsidRPr="008F77C8" w:rsidRDefault="008F77C8" w:rsidP="00851771">
            <w:pPr>
              <w:pStyle w:val="ListParagraph"/>
              <w:ind w:left="0"/>
              <w:jc w:val="both"/>
              <w:rPr>
                <w:color w:val="000000" w:themeColor="text1"/>
                <w:sz w:val="22"/>
                <w:szCs w:val="22"/>
                <w:lang w:val="en-GB"/>
              </w:rPr>
            </w:pPr>
          </w:p>
          <w:p w14:paraId="14CA6A47"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 xml:space="preserve">Experience of working in hilly areas in related field. </w:t>
            </w:r>
          </w:p>
          <w:p w14:paraId="345BD393" w14:textId="77777777" w:rsidR="008F77C8" w:rsidRPr="008F77C8" w:rsidRDefault="008F77C8" w:rsidP="00851771">
            <w:pPr>
              <w:pStyle w:val="ListParagraph"/>
              <w:ind w:left="0"/>
              <w:jc w:val="both"/>
              <w:rPr>
                <w:color w:val="000000" w:themeColor="text1"/>
                <w:sz w:val="22"/>
                <w:szCs w:val="22"/>
                <w:lang w:val="en-GB"/>
              </w:rPr>
            </w:pPr>
          </w:p>
          <w:p w14:paraId="41D08791" w14:textId="77777777" w:rsidR="008F77C8" w:rsidRPr="008F77C8" w:rsidRDefault="008F77C8" w:rsidP="00851771">
            <w:pPr>
              <w:jc w:val="both"/>
              <w:rPr>
                <w:color w:val="000000" w:themeColor="text1"/>
                <w:sz w:val="22"/>
                <w:szCs w:val="22"/>
                <w:lang w:val="en-GB"/>
              </w:rPr>
            </w:pPr>
          </w:p>
        </w:tc>
      </w:tr>
      <w:tr w:rsidR="008F77C8" w:rsidRPr="008F77C8" w14:paraId="2024F740" w14:textId="77777777" w:rsidTr="00851771">
        <w:trPr>
          <w:cantSplit/>
          <w:trHeight w:val="825"/>
        </w:trPr>
        <w:tc>
          <w:tcPr>
            <w:tcW w:w="376" w:type="pct"/>
            <w:shd w:val="clear" w:color="auto" w:fill="auto"/>
          </w:tcPr>
          <w:p w14:paraId="72ED9289" w14:textId="77777777" w:rsidR="008F77C8" w:rsidRPr="008F77C8" w:rsidRDefault="008F77C8" w:rsidP="00851771">
            <w:pPr>
              <w:jc w:val="center"/>
              <w:rPr>
                <w:sz w:val="22"/>
                <w:szCs w:val="22"/>
              </w:rPr>
            </w:pPr>
            <w:r w:rsidRPr="008F77C8">
              <w:rPr>
                <w:sz w:val="22"/>
                <w:szCs w:val="22"/>
              </w:rPr>
              <w:lastRenderedPageBreak/>
              <w:t>7</w:t>
            </w:r>
          </w:p>
        </w:tc>
        <w:tc>
          <w:tcPr>
            <w:tcW w:w="682" w:type="pct"/>
            <w:shd w:val="clear" w:color="auto" w:fill="auto"/>
          </w:tcPr>
          <w:p w14:paraId="1F1B82FD" w14:textId="77777777" w:rsidR="008F77C8" w:rsidRPr="008F77C8" w:rsidRDefault="008F77C8" w:rsidP="00851771">
            <w:pPr>
              <w:rPr>
                <w:color w:val="000000" w:themeColor="text1"/>
                <w:sz w:val="22"/>
                <w:szCs w:val="22"/>
                <w:lang w:val="en-GB"/>
              </w:rPr>
            </w:pPr>
            <w:r w:rsidRPr="008F77C8">
              <w:rPr>
                <w:color w:val="000000" w:themeColor="text1"/>
                <w:sz w:val="22"/>
                <w:szCs w:val="22"/>
                <w:lang w:val="en-GB"/>
              </w:rPr>
              <w:t>Environmental management/ safeguard specialist</w:t>
            </w:r>
          </w:p>
        </w:tc>
        <w:tc>
          <w:tcPr>
            <w:tcW w:w="455" w:type="pct"/>
          </w:tcPr>
          <w:p w14:paraId="7D7CE911" w14:textId="77777777" w:rsidR="008F77C8" w:rsidRPr="008F77C8" w:rsidRDefault="008F77C8" w:rsidP="00851771">
            <w:pPr>
              <w:jc w:val="center"/>
              <w:rPr>
                <w:sz w:val="22"/>
                <w:szCs w:val="22"/>
              </w:rPr>
            </w:pPr>
            <w:r w:rsidRPr="008F77C8">
              <w:rPr>
                <w:sz w:val="22"/>
                <w:szCs w:val="22"/>
              </w:rPr>
              <w:t>01</w:t>
            </w:r>
          </w:p>
        </w:tc>
        <w:tc>
          <w:tcPr>
            <w:tcW w:w="607" w:type="pct"/>
            <w:shd w:val="clear" w:color="auto" w:fill="auto"/>
          </w:tcPr>
          <w:p w14:paraId="3C06241E" w14:textId="77777777" w:rsidR="008F77C8" w:rsidRPr="008F77C8" w:rsidRDefault="008F77C8" w:rsidP="00851771">
            <w:pPr>
              <w:jc w:val="center"/>
              <w:rPr>
                <w:sz w:val="22"/>
                <w:szCs w:val="22"/>
              </w:rPr>
            </w:pPr>
            <w:r w:rsidRPr="008F77C8">
              <w:rPr>
                <w:sz w:val="22"/>
                <w:szCs w:val="22"/>
              </w:rPr>
              <w:t>12</w:t>
            </w:r>
          </w:p>
        </w:tc>
        <w:tc>
          <w:tcPr>
            <w:tcW w:w="567" w:type="pct"/>
            <w:shd w:val="clear" w:color="auto" w:fill="auto"/>
          </w:tcPr>
          <w:p w14:paraId="52A45EF3" w14:textId="77777777" w:rsidR="008F77C8" w:rsidRPr="008F77C8" w:rsidRDefault="008F77C8" w:rsidP="00851771">
            <w:pPr>
              <w:ind w:left="-89" w:right="-109"/>
              <w:jc w:val="center"/>
              <w:rPr>
                <w:sz w:val="22"/>
                <w:szCs w:val="22"/>
              </w:rPr>
            </w:pPr>
            <w:r w:rsidRPr="008F77C8">
              <w:rPr>
                <w:sz w:val="22"/>
                <w:szCs w:val="22"/>
              </w:rPr>
              <w:t>Intermittent</w:t>
            </w:r>
          </w:p>
        </w:tc>
        <w:tc>
          <w:tcPr>
            <w:tcW w:w="451" w:type="pct"/>
            <w:shd w:val="clear" w:color="auto" w:fill="auto"/>
          </w:tcPr>
          <w:p w14:paraId="06DB7822" w14:textId="77777777" w:rsidR="008F77C8" w:rsidRPr="008F77C8" w:rsidRDefault="008F77C8" w:rsidP="00851771">
            <w:pPr>
              <w:jc w:val="center"/>
              <w:rPr>
                <w:sz w:val="22"/>
                <w:szCs w:val="22"/>
              </w:rPr>
            </w:pPr>
            <w:r w:rsidRPr="008F77C8">
              <w:rPr>
                <w:sz w:val="22"/>
                <w:szCs w:val="22"/>
              </w:rPr>
              <w:t>06</w:t>
            </w:r>
          </w:p>
        </w:tc>
        <w:tc>
          <w:tcPr>
            <w:tcW w:w="1862" w:type="pct"/>
            <w:shd w:val="clear" w:color="auto" w:fill="auto"/>
          </w:tcPr>
          <w:p w14:paraId="2C9C5A63"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Education: Master’s degree in environmental sciences or related field</w:t>
            </w:r>
          </w:p>
          <w:p w14:paraId="05445DFD" w14:textId="77777777" w:rsidR="008F77C8" w:rsidRPr="008F77C8" w:rsidRDefault="008F77C8" w:rsidP="00851771">
            <w:pPr>
              <w:pStyle w:val="ListParagraph"/>
              <w:ind w:left="0"/>
              <w:jc w:val="both"/>
              <w:rPr>
                <w:color w:val="000000" w:themeColor="text1"/>
                <w:sz w:val="22"/>
                <w:szCs w:val="22"/>
                <w:lang w:val="en-GB"/>
              </w:rPr>
            </w:pPr>
          </w:p>
          <w:p w14:paraId="2AD6541B"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Experience: 5 years in environment, health and safety management.</w:t>
            </w:r>
          </w:p>
          <w:p w14:paraId="7B655530" w14:textId="77777777" w:rsidR="008F77C8" w:rsidRPr="008F77C8" w:rsidRDefault="008F77C8" w:rsidP="00851771">
            <w:pPr>
              <w:pStyle w:val="ListParagraph"/>
              <w:ind w:left="0"/>
              <w:jc w:val="both"/>
              <w:rPr>
                <w:color w:val="000000" w:themeColor="text1"/>
                <w:sz w:val="22"/>
                <w:szCs w:val="22"/>
                <w:lang w:val="en-GB"/>
              </w:rPr>
            </w:pPr>
          </w:p>
          <w:p w14:paraId="79821A48"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Experience of working with World Bank’s Environment Framework.</w:t>
            </w:r>
          </w:p>
          <w:p w14:paraId="0F372223" w14:textId="77777777" w:rsidR="008F77C8" w:rsidRPr="008F77C8" w:rsidRDefault="008F77C8" w:rsidP="00851771">
            <w:pPr>
              <w:pStyle w:val="ListParagraph"/>
              <w:ind w:left="0"/>
              <w:jc w:val="both"/>
              <w:rPr>
                <w:color w:val="000000" w:themeColor="text1"/>
                <w:sz w:val="22"/>
                <w:szCs w:val="22"/>
                <w:lang w:val="en-GB"/>
              </w:rPr>
            </w:pPr>
          </w:p>
          <w:p w14:paraId="5125546F" w14:textId="77777777" w:rsidR="008F77C8" w:rsidRPr="008F77C8" w:rsidRDefault="008F77C8" w:rsidP="00851771">
            <w:pPr>
              <w:jc w:val="both"/>
              <w:rPr>
                <w:sz w:val="22"/>
                <w:szCs w:val="22"/>
              </w:rPr>
            </w:pPr>
            <w:r w:rsidRPr="008F77C8">
              <w:rPr>
                <w:color w:val="000000" w:themeColor="text1"/>
                <w:sz w:val="22"/>
                <w:szCs w:val="22"/>
              </w:rPr>
              <w:t xml:space="preserve">Experience of working in hilly areas in related field. </w:t>
            </w:r>
          </w:p>
        </w:tc>
      </w:tr>
      <w:tr w:rsidR="001D1DA5" w:rsidRPr="008F77C8" w14:paraId="52BCC500" w14:textId="77777777" w:rsidTr="00851771">
        <w:trPr>
          <w:cantSplit/>
          <w:trHeight w:val="350"/>
        </w:trPr>
        <w:tc>
          <w:tcPr>
            <w:tcW w:w="376" w:type="pct"/>
            <w:vMerge w:val="restart"/>
            <w:shd w:val="clear" w:color="auto" w:fill="auto"/>
          </w:tcPr>
          <w:p w14:paraId="452E0C52" w14:textId="77777777" w:rsidR="008F77C8" w:rsidRPr="008F77C8" w:rsidRDefault="008F77C8" w:rsidP="00851771">
            <w:pPr>
              <w:pStyle w:val="ListParagraph"/>
              <w:ind w:left="0"/>
              <w:rPr>
                <w:b/>
                <w:sz w:val="22"/>
                <w:szCs w:val="22"/>
              </w:rPr>
            </w:pPr>
            <w:r w:rsidRPr="008F77C8">
              <w:rPr>
                <w:sz w:val="22"/>
                <w:szCs w:val="22"/>
              </w:rPr>
              <w:br w:type="page"/>
            </w:r>
            <w:r w:rsidRPr="008F77C8">
              <w:rPr>
                <w:b/>
                <w:sz w:val="22"/>
                <w:szCs w:val="22"/>
              </w:rPr>
              <w:t>Sr. No.</w:t>
            </w:r>
          </w:p>
        </w:tc>
        <w:tc>
          <w:tcPr>
            <w:tcW w:w="682" w:type="pct"/>
            <w:vMerge w:val="restart"/>
            <w:shd w:val="clear" w:color="auto" w:fill="auto"/>
          </w:tcPr>
          <w:p w14:paraId="129B76DD" w14:textId="77777777" w:rsidR="008F77C8" w:rsidRPr="008F77C8" w:rsidRDefault="008F77C8" w:rsidP="00851771">
            <w:pPr>
              <w:pStyle w:val="ListParagraph"/>
              <w:ind w:left="0"/>
              <w:jc w:val="center"/>
              <w:rPr>
                <w:b/>
                <w:sz w:val="22"/>
                <w:szCs w:val="22"/>
              </w:rPr>
            </w:pPr>
            <w:r w:rsidRPr="008F77C8">
              <w:rPr>
                <w:b/>
                <w:sz w:val="22"/>
                <w:szCs w:val="22"/>
              </w:rPr>
              <w:t>Non-Key Expert</w:t>
            </w:r>
          </w:p>
        </w:tc>
        <w:tc>
          <w:tcPr>
            <w:tcW w:w="1629" w:type="pct"/>
            <w:gridSpan w:val="3"/>
          </w:tcPr>
          <w:p w14:paraId="712BC44A" w14:textId="77777777" w:rsidR="008F77C8" w:rsidRPr="008F77C8" w:rsidRDefault="008F77C8" w:rsidP="00851771">
            <w:pPr>
              <w:jc w:val="center"/>
              <w:rPr>
                <w:b/>
                <w:sz w:val="22"/>
                <w:szCs w:val="22"/>
              </w:rPr>
            </w:pPr>
            <w:r w:rsidRPr="008F77C8">
              <w:rPr>
                <w:b/>
                <w:sz w:val="22"/>
                <w:szCs w:val="22"/>
              </w:rPr>
              <w:t>Design Stage</w:t>
            </w:r>
          </w:p>
          <w:p w14:paraId="37163A14" w14:textId="77777777" w:rsidR="008F77C8" w:rsidRPr="008F77C8" w:rsidRDefault="008F77C8" w:rsidP="00851771">
            <w:pPr>
              <w:pStyle w:val="ListParagraph"/>
              <w:ind w:left="0"/>
              <w:jc w:val="center"/>
              <w:rPr>
                <w:b/>
                <w:sz w:val="22"/>
                <w:szCs w:val="22"/>
              </w:rPr>
            </w:pPr>
          </w:p>
        </w:tc>
        <w:tc>
          <w:tcPr>
            <w:tcW w:w="451" w:type="pct"/>
            <w:vMerge w:val="restart"/>
            <w:shd w:val="clear" w:color="auto" w:fill="auto"/>
          </w:tcPr>
          <w:p w14:paraId="6ABEDA05" w14:textId="77777777" w:rsidR="008F77C8" w:rsidRPr="008F77C8" w:rsidRDefault="008F77C8" w:rsidP="00851771">
            <w:pPr>
              <w:jc w:val="center"/>
              <w:rPr>
                <w:sz w:val="22"/>
                <w:szCs w:val="22"/>
              </w:rPr>
            </w:pPr>
            <w:r w:rsidRPr="008F77C8">
              <w:rPr>
                <w:b/>
                <w:sz w:val="22"/>
                <w:szCs w:val="22"/>
              </w:rPr>
              <w:t>Total Man Month</w:t>
            </w:r>
          </w:p>
        </w:tc>
        <w:tc>
          <w:tcPr>
            <w:tcW w:w="1862" w:type="pct"/>
            <w:vMerge w:val="restart"/>
            <w:shd w:val="clear" w:color="auto" w:fill="auto"/>
          </w:tcPr>
          <w:p w14:paraId="36BED9F8" w14:textId="77777777" w:rsidR="008F77C8" w:rsidRPr="008F77C8" w:rsidRDefault="008F77C8" w:rsidP="00851771">
            <w:pPr>
              <w:ind w:left="252"/>
              <w:jc w:val="center"/>
              <w:rPr>
                <w:sz w:val="22"/>
                <w:szCs w:val="22"/>
              </w:rPr>
            </w:pPr>
            <w:r w:rsidRPr="008F77C8">
              <w:rPr>
                <w:b/>
                <w:sz w:val="22"/>
                <w:szCs w:val="22"/>
              </w:rPr>
              <w:t>Minimum Qualification &amp; Experience</w:t>
            </w:r>
          </w:p>
        </w:tc>
      </w:tr>
      <w:tr w:rsidR="008F77C8" w:rsidRPr="008F77C8" w14:paraId="2F4A72A9" w14:textId="77777777" w:rsidTr="00851771">
        <w:trPr>
          <w:cantSplit/>
          <w:trHeight w:val="800"/>
        </w:trPr>
        <w:tc>
          <w:tcPr>
            <w:tcW w:w="376" w:type="pct"/>
            <w:vMerge/>
          </w:tcPr>
          <w:p w14:paraId="2EDE7CE6" w14:textId="77777777" w:rsidR="008F77C8" w:rsidRPr="008F77C8" w:rsidRDefault="008F77C8" w:rsidP="00851771">
            <w:pPr>
              <w:pStyle w:val="ListParagraph"/>
              <w:suppressAutoHyphens/>
              <w:ind w:left="0" w:hanging="360"/>
              <w:jc w:val="center"/>
              <w:rPr>
                <w:b/>
                <w:sz w:val="22"/>
                <w:szCs w:val="22"/>
              </w:rPr>
            </w:pPr>
          </w:p>
        </w:tc>
        <w:tc>
          <w:tcPr>
            <w:tcW w:w="682" w:type="pct"/>
            <w:vMerge/>
          </w:tcPr>
          <w:p w14:paraId="286A4C9D" w14:textId="77777777" w:rsidR="008F77C8" w:rsidRPr="008F77C8" w:rsidRDefault="008F77C8" w:rsidP="00851771">
            <w:pPr>
              <w:pStyle w:val="ListParagraph"/>
              <w:suppressAutoHyphens/>
              <w:ind w:left="0" w:hanging="360"/>
              <w:jc w:val="center"/>
              <w:rPr>
                <w:b/>
                <w:sz w:val="22"/>
                <w:szCs w:val="22"/>
              </w:rPr>
            </w:pPr>
          </w:p>
        </w:tc>
        <w:tc>
          <w:tcPr>
            <w:tcW w:w="455" w:type="pct"/>
          </w:tcPr>
          <w:p w14:paraId="1109DA56" w14:textId="77777777" w:rsidR="008F77C8" w:rsidRPr="008F77C8" w:rsidRDefault="008F77C8" w:rsidP="00851771">
            <w:pPr>
              <w:pStyle w:val="ListParagraph"/>
              <w:ind w:left="-102"/>
              <w:jc w:val="center"/>
              <w:rPr>
                <w:b/>
                <w:sz w:val="22"/>
                <w:szCs w:val="22"/>
              </w:rPr>
            </w:pPr>
            <w:r w:rsidRPr="008F77C8">
              <w:rPr>
                <w:b/>
                <w:sz w:val="22"/>
                <w:szCs w:val="22"/>
              </w:rPr>
              <w:t>No. of expert</w:t>
            </w:r>
          </w:p>
        </w:tc>
        <w:tc>
          <w:tcPr>
            <w:tcW w:w="607" w:type="pct"/>
            <w:shd w:val="clear" w:color="auto" w:fill="auto"/>
          </w:tcPr>
          <w:p w14:paraId="4209CAAB" w14:textId="77777777" w:rsidR="008F77C8" w:rsidRPr="008F77C8" w:rsidRDefault="008F77C8" w:rsidP="00851771">
            <w:pPr>
              <w:pStyle w:val="ListParagraph"/>
              <w:ind w:left="-102"/>
              <w:jc w:val="center"/>
              <w:rPr>
                <w:b/>
                <w:sz w:val="22"/>
                <w:szCs w:val="22"/>
              </w:rPr>
            </w:pPr>
            <w:r w:rsidRPr="008F77C8">
              <w:rPr>
                <w:b/>
                <w:sz w:val="22"/>
                <w:szCs w:val="22"/>
              </w:rPr>
              <w:t>Required duration</w:t>
            </w:r>
          </w:p>
          <w:p w14:paraId="0CB0C928" w14:textId="77777777" w:rsidR="008F77C8" w:rsidRPr="008F77C8" w:rsidRDefault="008F77C8" w:rsidP="00851771">
            <w:pPr>
              <w:pStyle w:val="ListParagraph"/>
              <w:ind w:left="-102"/>
              <w:jc w:val="center"/>
              <w:rPr>
                <w:b/>
                <w:sz w:val="22"/>
                <w:szCs w:val="22"/>
              </w:rPr>
            </w:pPr>
            <w:r w:rsidRPr="008F77C8">
              <w:rPr>
                <w:b/>
                <w:sz w:val="22"/>
                <w:szCs w:val="22"/>
              </w:rPr>
              <w:t xml:space="preserve"> (each expert In Month)</w:t>
            </w:r>
          </w:p>
        </w:tc>
        <w:tc>
          <w:tcPr>
            <w:tcW w:w="567" w:type="pct"/>
            <w:shd w:val="clear" w:color="auto" w:fill="auto"/>
          </w:tcPr>
          <w:p w14:paraId="7521BE7F" w14:textId="77777777" w:rsidR="008F77C8" w:rsidRPr="008F77C8" w:rsidRDefault="008F77C8" w:rsidP="00851771">
            <w:pPr>
              <w:pStyle w:val="ListParagraph"/>
              <w:ind w:left="0"/>
              <w:jc w:val="center"/>
              <w:rPr>
                <w:b/>
                <w:sz w:val="22"/>
                <w:szCs w:val="22"/>
              </w:rPr>
            </w:pPr>
            <w:r w:rsidRPr="008F77C8">
              <w:rPr>
                <w:b/>
                <w:sz w:val="22"/>
                <w:szCs w:val="22"/>
              </w:rPr>
              <w:t>Input</w:t>
            </w:r>
          </w:p>
        </w:tc>
        <w:tc>
          <w:tcPr>
            <w:tcW w:w="451" w:type="pct"/>
            <w:vMerge/>
          </w:tcPr>
          <w:p w14:paraId="2A960C78" w14:textId="77777777" w:rsidR="008F77C8" w:rsidRPr="008F77C8" w:rsidRDefault="008F77C8" w:rsidP="00851771">
            <w:pPr>
              <w:pStyle w:val="ListParagraph"/>
              <w:suppressAutoHyphens/>
              <w:ind w:left="0" w:hanging="360"/>
              <w:jc w:val="center"/>
              <w:rPr>
                <w:b/>
                <w:sz w:val="22"/>
                <w:szCs w:val="22"/>
              </w:rPr>
            </w:pPr>
          </w:p>
        </w:tc>
        <w:tc>
          <w:tcPr>
            <w:tcW w:w="1862" w:type="pct"/>
            <w:vMerge/>
          </w:tcPr>
          <w:p w14:paraId="596914A9" w14:textId="77777777" w:rsidR="008F77C8" w:rsidRPr="008F77C8" w:rsidRDefault="008F77C8" w:rsidP="00851771">
            <w:pPr>
              <w:pStyle w:val="ListParagraph"/>
              <w:suppressAutoHyphens/>
              <w:ind w:left="0" w:hanging="360"/>
              <w:jc w:val="center"/>
              <w:rPr>
                <w:b/>
                <w:sz w:val="22"/>
                <w:szCs w:val="22"/>
              </w:rPr>
            </w:pPr>
          </w:p>
        </w:tc>
      </w:tr>
      <w:tr w:rsidR="008F77C8" w:rsidRPr="008F77C8" w14:paraId="6C27A951" w14:textId="77777777" w:rsidTr="00851771">
        <w:trPr>
          <w:cantSplit/>
          <w:trHeight w:val="305"/>
        </w:trPr>
        <w:tc>
          <w:tcPr>
            <w:tcW w:w="376" w:type="pct"/>
            <w:shd w:val="clear" w:color="auto" w:fill="auto"/>
          </w:tcPr>
          <w:p w14:paraId="561D7A03" w14:textId="77777777" w:rsidR="008F77C8" w:rsidRPr="008F77C8" w:rsidRDefault="008F77C8" w:rsidP="00851771">
            <w:pPr>
              <w:pStyle w:val="ListParagraph"/>
              <w:ind w:left="0"/>
              <w:jc w:val="center"/>
              <w:rPr>
                <w:b/>
                <w:sz w:val="22"/>
                <w:szCs w:val="22"/>
              </w:rPr>
            </w:pPr>
            <w:r w:rsidRPr="008F77C8">
              <w:rPr>
                <w:b/>
                <w:sz w:val="22"/>
                <w:szCs w:val="22"/>
              </w:rPr>
              <w:t>1</w:t>
            </w:r>
          </w:p>
        </w:tc>
        <w:tc>
          <w:tcPr>
            <w:tcW w:w="682" w:type="pct"/>
            <w:shd w:val="clear" w:color="auto" w:fill="auto"/>
          </w:tcPr>
          <w:p w14:paraId="43DE9CE8" w14:textId="77777777" w:rsidR="008F77C8" w:rsidRPr="008F77C8" w:rsidRDefault="008F77C8" w:rsidP="00851771">
            <w:pPr>
              <w:pStyle w:val="ListParagraph"/>
              <w:ind w:left="0"/>
              <w:jc w:val="center"/>
              <w:rPr>
                <w:b/>
                <w:sz w:val="22"/>
                <w:szCs w:val="22"/>
              </w:rPr>
            </w:pPr>
            <w:r w:rsidRPr="008F77C8">
              <w:rPr>
                <w:b/>
                <w:sz w:val="22"/>
                <w:szCs w:val="22"/>
              </w:rPr>
              <w:t>2</w:t>
            </w:r>
          </w:p>
        </w:tc>
        <w:tc>
          <w:tcPr>
            <w:tcW w:w="455" w:type="pct"/>
          </w:tcPr>
          <w:p w14:paraId="4E3645A0" w14:textId="77777777" w:rsidR="008F77C8" w:rsidRPr="008F77C8" w:rsidRDefault="008F77C8" w:rsidP="00851771">
            <w:pPr>
              <w:pStyle w:val="ListParagraph"/>
              <w:ind w:left="0"/>
              <w:jc w:val="center"/>
              <w:rPr>
                <w:b/>
                <w:sz w:val="22"/>
                <w:szCs w:val="22"/>
              </w:rPr>
            </w:pPr>
            <w:r w:rsidRPr="008F77C8">
              <w:rPr>
                <w:b/>
                <w:sz w:val="22"/>
                <w:szCs w:val="22"/>
              </w:rPr>
              <w:t>3</w:t>
            </w:r>
          </w:p>
        </w:tc>
        <w:tc>
          <w:tcPr>
            <w:tcW w:w="607" w:type="pct"/>
            <w:shd w:val="clear" w:color="auto" w:fill="auto"/>
          </w:tcPr>
          <w:p w14:paraId="1319E0B2" w14:textId="77777777" w:rsidR="008F77C8" w:rsidRPr="008F77C8" w:rsidRDefault="008F77C8" w:rsidP="00851771">
            <w:pPr>
              <w:pStyle w:val="ListParagraph"/>
              <w:ind w:left="0"/>
              <w:jc w:val="center"/>
              <w:rPr>
                <w:b/>
                <w:sz w:val="22"/>
                <w:szCs w:val="22"/>
              </w:rPr>
            </w:pPr>
            <w:r w:rsidRPr="008F77C8">
              <w:rPr>
                <w:b/>
                <w:sz w:val="22"/>
                <w:szCs w:val="22"/>
              </w:rPr>
              <w:t>4</w:t>
            </w:r>
          </w:p>
        </w:tc>
        <w:tc>
          <w:tcPr>
            <w:tcW w:w="567" w:type="pct"/>
            <w:shd w:val="clear" w:color="auto" w:fill="auto"/>
          </w:tcPr>
          <w:p w14:paraId="62CDD0C6" w14:textId="77777777" w:rsidR="008F77C8" w:rsidRPr="008F77C8" w:rsidRDefault="008F77C8" w:rsidP="00851771">
            <w:pPr>
              <w:pStyle w:val="ListParagraph"/>
              <w:ind w:left="0"/>
              <w:jc w:val="center"/>
              <w:rPr>
                <w:b/>
                <w:sz w:val="22"/>
                <w:szCs w:val="22"/>
              </w:rPr>
            </w:pPr>
            <w:r w:rsidRPr="008F77C8">
              <w:rPr>
                <w:b/>
                <w:sz w:val="22"/>
                <w:szCs w:val="22"/>
              </w:rPr>
              <w:t>5</w:t>
            </w:r>
          </w:p>
        </w:tc>
        <w:tc>
          <w:tcPr>
            <w:tcW w:w="451" w:type="pct"/>
            <w:shd w:val="clear" w:color="auto" w:fill="auto"/>
          </w:tcPr>
          <w:p w14:paraId="0CCF1A0B" w14:textId="77777777" w:rsidR="008F77C8" w:rsidRPr="008F77C8" w:rsidRDefault="008F77C8" w:rsidP="00851771">
            <w:pPr>
              <w:pStyle w:val="ListParagraph"/>
              <w:ind w:left="0"/>
              <w:jc w:val="center"/>
              <w:rPr>
                <w:b/>
                <w:sz w:val="22"/>
                <w:szCs w:val="22"/>
              </w:rPr>
            </w:pPr>
            <w:r w:rsidRPr="008F77C8">
              <w:rPr>
                <w:b/>
                <w:sz w:val="22"/>
                <w:szCs w:val="22"/>
              </w:rPr>
              <w:t>6</w:t>
            </w:r>
          </w:p>
        </w:tc>
        <w:tc>
          <w:tcPr>
            <w:tcW w:w="1862" w:type="pct"/>
            <w:shd w:val="clear" w:color="auto" w:fill="auto"/>
          </w:tcPr>
          <w:p w14:paraId="0026D0DF" w14:textId="77777777" w:rsidR="008F77C8" w:rsidRPr="008F77C8" w:rsidRDefault="008F77C8" w:rsidP="00851771">
            <w:pPr>
              <w:pStyle w:val="ListParagraph"/>
              <w:ind w:left="0"/>
              <w:jc w:val="center"/>
              <w:rPr>
                <w:b/>
                <w:sz w:val="22"/>
                <w:szCs w:val="22"/>
              </w:rPr>
            </w:pPr>
            <w:r w:rsidRPr="008F77C8">
              <w:rPr>
                <w:b/>
                <w:sz w:val="22"/>
                <w:szCs w:val="22"/>
              </w:rPr>
              <w:t>7</w:t>
            </w:r>
          </w:p>
        </w:tc>
      </w:tr>
      <w:tr w:rsidR="008F77C8" w:rsidRPr="008F77C8" w14:paraId="72FD4388" w14:textId="77777777" w:rsidTr="00851771">
        <w:trPr>
          <w:cantSplit/>
          <w:trHeight w:val="1119"/>
        </w:trPr>
        <w:tc>
          <w:tcPr>
            <w:tcW w:w="376" w:type="pct"/>
            <w:shd w:val="clear" w:color="auto" w:fill="auto"/>
          </w:tcPr>
          <w:p w14:paraId="48976C02" w14:textId="77777777" w:rsidR="008F77C8" w:rsidRPr="008F77C8" w:rsidRDefault="008F77C8" w:rsidP="00851771">
            <w:pPr>
              <w:jc w:val="center"/>
              <w:rPr>
                <w:spacing w:val="-3"/>
                <w:sz w:val="22"/>
                <w:szCs w:val="22"/>
              </w:rPr>
            </w:pPr>
            <w:r w:rsidRPr="008F77C8">
              <w:rPr>
                <w:spacing w:val="-3"/>
                <w:sz w:val="22"/>
                <w:szCs w:val="22"/>
              </w:rPr>
              <w:t>1</w:t>
            </w:r>
          </w:p>
          <w:p w14:paraId="74175A05" w14:textId="77777777" w:rsidR="008F77C8" w:rsidRPr="008F77C8" w:rsidRDefault="008F77C8" w:rsidP="00851771">
            <w:pPr>
              <w:jc w:val="center"/>
              <w:rPr>
                <w:spacing w:val="-3"/>
                <w:sz w:val="22"/>
                <w:szCs w:val="22"/>
              </w:rPr>
            </w:pPr>
          </w:p>
          <w:p w14:paraId="3EE57517" w14:textId="77777777" w:rsidR="008F77C8" w:rsidRPr="008F77C8" w:rsidRDefault="008F77C8" w:rsidP="00851771">
            <w:pPr>
              <w:jc w:val="center"/>
              <w:rPr>
                <w:spacing w:val="-3"/>
                <w:sz w:val="22"/>
                <w:szCs w:val="22"/>
              </w:rPr>
            </w:pPr>
          </w:p>
        </w:tc>
        <w:tc>
          <w:tcPr>
            <w:tcW w:w="682" w:type="pct"/>
            <w:shd w:val="clear" w:color="auto" w:fill="auto"/>
          </w:tcPr>
          <w:p w14:paraId="03C9D631" w14:textId="77777777" w:rsidR="008F77C8" w:rsidRPr="008F77C8" w:rsidRDefault="008F77C8" w:rsidP="00851771">
            <w:pPr>
              <w:rPr>
                <w:sz w:val="22"/>
                <w:szCs w:val="22"/>
              </w:rPr>
            </w:pPr>
            <w:r w:rsidRPr="008F77C8">
              <w:rPr>
                <w:sz w:val="22"/>
                <w:szCs w:val="22"/>
              </w:rPr>
              <w:t xml:space="preserve">Quantity Surveyor – </w:t>
            </w:r>
          </w:p>
        </w:tc>
        <w:tc>
          <w:tcPr>
            <w:tcW w:w="455" w:type="pct"/>
          </w:tcPr>
          <w:p w14:paraId="712AB950" w14:textId="77777777" w:rsidR="008F77C8" w:rsidRPr="008F77C8" w:rsidRDefault="008F77C8" w:rsidP="00851771">
            <w:pPr>
              <w:jc w:val="center"/>
              <w:rPr>
                <w:sz w:val="22"/>
                <w:szCs w:val="22"/>
              </w:rPr>
            </w:pPr>
            <w:r w:rsidRPr="008F77C8">
              <w:rPr>
                <w:sz w:val="22"/>
                <w:szCs w:val="22"/>
              </w:rPr>
              <w:t>01</w:t>
            </w:r>
          </w:p>
        </w:tc>
        <w:tc>
          <w:tcPr>
            <w:tcW w:w="607" w:type="pct"/>
            <w:shd w:val="clear" w:color="auto" w:fill="auto"/>
          </w:tcPr>
          <w:p w14:paraId="0F143604" w14:textId="77777777" w:rsidR="008F77C8" w:rsidRPr="008F77C8" w:rsidRDefault="008F77C8" w:rsidP="00851771">
            <w:pPr>
              <w:jc w:val="center"/>
              <w:rPr>
                <w:sz w:val="22"/>
                <w:szCs w:val="22"/>
              </w:rPr>
            </w:pPr>
            <w:r w:rsidRPr="008F77C8">
              <w:rPr>
                <w:sz w:val="22"/>
                <w:szCs w:val="22"/>
              </w:rPr>
              <w:t>12</w:t>
            </w:r>
          </w:p>
        </w:tc>
        <w:tc>
          <w:tcPr>
            <w:tcW w:w="567" w:type="pct"/>
            <w:shd w:val="clear" w:color="auto" w:fill="auto"/>
          </w:tcPr>
          <w:p w14:paraId="1568E5FD" w14:textId="77777777" w:rsidR="008F77C8" w:rsidRPr="008F77C8" w:rsidRDefault="008F77C8" w:rsidP="00851771">
            <w:pPr>
              <w:ind w:left="-89" w:right="-109"/>
              <w:jc w:val="center"/>
              <w:rPr>
                <w:sz w:val="22"/>
                <w:szCs w:val="22"/>
              </w:rPr>
            </w:pPr>
            <w:r w:rsidRPr="008F77C8">
              <w:rPr>
                <w:sz w:val="22"/>
                <w:szCs w:val="22"/>
              </w:rPr>
              <w:t>Intermittent</w:t>
            </w:r>
          </w:p>
          <w:p w14:paraId="744BC6AA" w14:textId="77777777" w:rsidR="008F77C8" w:rsidRPr="008F77C8" w:rsidRDefault="008F77C8" w:rsidP="00851771">
            <w:pPr>
              <w:jc w:val="center"/>
              <w:rPr>
                <w:sz w:val="22"/>
                <w:szCs w:val="22"/>
              </w:rPr>
            </w:pPr>
          </w:p>
        </w:tc>
        <w:tc>
          <w:tcPr>
            <w:tcW w:w="451" w:type="pct"/>
            <w:shd w:val="clear" w:color="auto" w:fill="auto"/>
          </w:tcPr>
          <w:p w14:paraId="1A116AF6" w14:textId="77777777" w:rsidR="008F77C8" w:rsidRPr="008F77C8" w:rsidRDefault="008F77C8" w:rsidP="00851771">
            <w:pPr>
              <w:jc w:val="center"/>
              <w:rPr>
                <w:sz w:val="22"/>
                <w:szCs w:val="22"/>
              </w:rPr>
            </w:pPr>
            <w:r w:rsidRPr="008F77C8">
              <w:rPr>
                <w:sz w:val="22"/>
                <w:szCs w:val="22"/>
              </w:rPr>
              <w:t>06</w:t>
            </w:r>
          </w:p>
        </w:tc>
        <w:tc>
          <w:tcPr>
            <w:tcW w:w="1862" w:type="pct"/>
            <w:shd w:val="clear" w:color="auto" w:fill="auto"/>
          </w:tcPr>
          <w:p w14:paraId="294114F1"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Education: Graduate in Civil Engineering.</w:t>
            </w:r>
          </w:p>
          <w:p w14:paraId="40CD3685" w14:textId="77777777" w:rsidR="008F77C8" w:rsidRPr="008F77C8" w:rsidRDefault="008F77C8" w:rsidP="00851771">
            <w:pPr>
              <w:pStyle w:val="ListParagraph"/>
              <w:ind w:left="0"/>
              <w:jc w:val="both"/>
              <w:rPr>
                <w:color w:val="000000" w:themeColor="text1"/>
                <w:sz w:val="22"/>
                <w:szCs w:val="22"/>
                <w:lang w:val="en-GB"/>
              </w:rPr>
            </w:pPr>
          </w:p>
          <w:p w14:paraId="1BB16569"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Experience: Minimum 05 years post qualification experience in building construction as a quantity surveyor/Billing Engineer and completed Minimum 1 Govt. project as a quantity surveyor/ Billing Engineer.</w:t>
            </w:r>
          </w:p>
          <w:p w14:paraId="7F8C1F7E" w14:textId="77777777" w:rsidR="008F77C8" w:rsidRPr="008F77C8" w:rsidRDefault="008F77C8" w:rsidP="00851771">
            <w:pPr>
              <w:pStyle w:val="ListParagraph"/>
              <w:ind w:left="0"/>
              <w:jc w:val="both"/>
              <w:rPr>
                <w:color w:val="000000" w:themeColor="text1"/>
                <w:sz w:val="22"/>
                <w:szCs w:val="22"/>
                <w:lang w:val="en-GB"/>
              </w:rPr>
            </w:pPr>
          </w:p>
          <w:p w14:paraId="3DA12760" w14:textId="77777777" w:rsidR="008F77C8" w:rsidRPr="008F77C8" w:rsidRDefault="008F77C8" w:rsidP="00851771">
            <w:pPr>
              <w:pStyle w:val="ListParagraph"/>
              <w:ind w:left="0"/>
              <w:jc w:val="both"/>
              <w:rPr>
                <w:color w:val="000000" w:themeColor="text1"/>
                <w:sz w:val="22"/>
                <w:szCs w:val="22"/>
                <w:lang w:val="en-GB"/>
              </w:rPr>
            </w:pPr>
            <w:r w:rsidRPr="008F77C8">
              <w:rPr>
                <w:color w:val="000000" w:themeColor="text1"/>
                <w:sz w:val="22"/>
                <w:szCs w:val="22"/>
                <w:lang w:val="en-GB"/>
              </w:rPr>
              <w:t xml:space="preserve"> Should have experience of completed minimum 1 Govt. project as a quantity surveyor/Billing Engineer.</w:t>
            </w:r>
          </w:p>
          <w:p w14:paraId="6A70586D" w14:textId="77777777" w:rsidR="008F77C8" w:rsidRPr="008F77C8" w:rsidRDefault="008F77C8" w:rsidP="00851771">
            <w:pPr>
              <w:pStyle w:val="ListParagraph"/>
              <w:ind w:left="0"/>
              <w:jc w:val="both"/>
              <w:rPr>
                <w:sz w:val="22"/>
                <w:szCs w:val="22"/>
              </w:rPr>
            </w:pPr>
          </w:p>
        </w:tc>
      </w:tr>
      <w:tr w:rsidR="008F77C8" w:rsidRPr="008F77C8" w14:paraId="029EDD81" w14:textId="77777777" w:rsidTr="00851771">
        <w:trPr>
          <w:cantSplit/>
          <w:trHeight w:val="1043"/>
        </w:trPr>
        <w:tc>
          <w:tcPr>
            <w:tcW w:w="376" w:type="pct"/>
            <w:shd w:val="clear" w:color="auto" w:fill="auto"/>
          </w:tcPr>
          <w:p w14:paraId="7914B4DC" w14:textId="77777777" w:rsidR="008F77C8" w:rsidRPr="008F77C8" w:rsidRDefault="008F77C8" w:rsidP="00851771">
            <w:pPr>
              <w:jc w:val="center"/>
              <w:rPr>
                <w:sz w:val="22"/>
                <w:szCs w:val="22"/>
              </w:rPr>
            </w:pPr>
            <w:r w:rsidRPr="008F77C8">
              <w:rPr>
                <w:sz w:val="22"/>
                <w:szCs w:val="22"/>
              </w:rPr>
              <w:lastRenderedPageBreak/>
              <w:t>2</w:t>
            </w:r>
          </w:p>
        </w:tc>
        <w:tc>
          <w:tcPr>
            <w:tcW w:w="682" w:type="pct"/>
            <w:shd w:val="clear" w:color="auto" w:fill="auto"/>
          </w:tcPr>
          <w:p w14:paraId="2A6B50E3" w14:textId="77777777" w:rsidR="008F77C8" w:rsidRPr="008F77C8" w:rsidRDefault="008F77C8" w:rsidP="00851771">
            <w:pPr>
              <w:rPr>
                <w:sz w:val="22"/>
                <w:szCs w:val="22"/>
              </w:rPr>
            </w:pPr>
            <w:r w:rsidRPr="008F77C8">
              <w:rPr>
                <w:sz w:val="22"/>
                <w:szCs w:val="22"/>
              </w:rPr>
              <w:t>MEP Expert</w:t>
            </w:r>
          </w:p>
        </w:tc>
        <w:tc>
          <w:tcPr>
            <w:tcW w:w="455" w:type="pct"/>
          </w:tcPr>
          <w:p w14:paraId="720ADCC5" w14:textId="77777777" w:rsidR="008F77C8" w:rsidRPr="008F77C8" w:rsidRDefault="008F77C8" w:rsidP="00851771">
            <w:pPr>
              <w:jc w:val="center"/>
              <w:rPr>
                <w:sz w:val="22"/>
                <w:szCs w:val="22"/>
              </w:rPr>
            </w:pPr>
            <w:r w:rsidRPr="008F77C8">
              <w:rPr>
                <w:sz w:val="22"/>
                <w:szCs w:val="22"/>
              </w:rPr>
              <w:t>01</w:t>
            </w:r>
          </w:p>
        </w:tc>
        <w:tc>
          <w:tcPr>
            <w:tcW w:w="607" w:type="pct"/>
            <w:shd w:val="clear" w:color="auto" w:fill="auto"/>
          </w:tcPr>
          <w:p w14:paraId="25C45646" w14:textId="77777777" w:rsidR="008F77C8" w:rsidRPr="008F77C8" w:rsidRDefault="008F77C8" w:rsidP="00851771">
            <w:pPr>
              <w:jc w:val="center"/>
              <w:rPr>
                <w:sz w:val="22"/>
                <w:szCs w:val="22"/>
              </w:rPr>
            </w:pPr>
            <w:r w:rsidRPr="008F77C8">
              <w:rPr>
                <w:sz w:val="22"/>
                <w:szCs w:val="22"/>
              </w:rPr>
              <w:t>06</w:t>
            </w:r>
          </w:p>
        </w:tc>
        <w:tc>
          <w:tcPr>
            <w:tcW w:w="567" w:type="pct"/>
            <w:shd w:val="clear" w:color="auto" w:fill="auto"/>
          </w:tcPr>
          <w:p w14:paraId="782E73B3" w14:textId="77777777" w:rsidR="008F77C8" w:rsidRPr="008F77C8" w:rsidRDefault="008F77C8" w:rsidP="00851771">
            <w:pPr>
              <w:ind w:left="-89" w:right="-109"/>
              <w:jc w:val="center"/>
              <w:rPr>
                <w:sz w:val="22"/>
                <w:szCs w:val="22"/>
              </w:rPr>
            </w:pPr>
            <w:r w:rsidRPr="008F77C8">
              <w:rPr>
                <w:sz w:val="22"/>
                <w:szCs w:val="22"/>
              </w:rPr>
              <w:t>Intermittent</w:t>
            </w:r>
          </w:p>
          <w:p w14:paraId="291983AE" w14:textId="77777777" w:rsidR="008F77C8" w:rsidRPr="008F77C8" w:rsidRDefault="008F77C8" w:rsidP="00851771">
            <w:pPr>
              <w:ind w:left="-89" w:right="-109"/>
              <w:jc w:val="center"/>
              <w:rPr>
                <w:sz w:val="22"/>
                <w:szCs w:val="22"/>
              </w:rPr>
            </w:pPr>
          </w:p>
        </w:tc>
        <w:tc>
          <w:tcPr>
            <w:tcW w:w="451" w:type="pct"/>
            <w:shd w:val="clear" w:color="auto" w:fill="auto"/>
          </w:tcPr>
          <w:p w14:paraId="52DD622E" w14:textId="77777777" w:rsidR="008F77C8" w:rsidRPr="008F77C8" w:rsidRDefault="008F77C8" w:rsidP="00851771">
            <w:pPr>
              <w:jc w:val="center"/>
              <w:rPr>
                <w:sz w:val="22"/>
                <w:szCs w:val="22"/>
              </w:rPr>
            </w:pPr>
            <w:r w:rsidRPr="008F77C8">
              <w:rPr>
                <w:sz w:val="22"/>
                <w:szCs w:val="22"/>
              </w:rPr>
              <w:t>06</w:t>
            </w:r>
          </w:p>
        </w:tc>
        <w:tc>
          <w:tcPr>
            <w:tcW w:w="1862" w:type="pct"/>
            <w:shd w:val="clear" w:color="auto" w:fill="auto"/>
          </w:tcPr>
          <w:p w14:paraId="120C72DA" w14:textId="77777777" w:rsidR="008F77C8" w:rsidRPr="008F77C8" w:rsidRDefault="008F77C8" w:rsidP="00851771">
            <w:pPr>
              <w:jc w:val="both"/>
              <w:rPr>
                <w:sz w:val="22"/>
                <w:szCs w:val="22"/>
              </w:rPr>
            </w:pPr>
            <w:r w:rsidRPr="008F77C8">
              <w:rPr>
                <w:sz w:val="22"/>
                <w:szCs w:val="22"/>
              </w:rPr>
              <w:t>Education: Graduate in Electrical Engineering/ E&amp;M with minimum 05 years’ experience in designing of MEP related works in building.</w:t>
            </w:r>
          </w:p>
        </w:tc>
      </w:tr>
    </w:tbl>
    <w:p w14:paraId="23A45C35" w14:textId="77777777" w:rsidR="008F77C8" w:rsidRPr="008F77C8" w:rsidRDefault="008F77C8" w:rsidP="008F77C8">
      <w:pPr>
        <w:jc w:val="both"/>
        <w:rPr>
          <w:color w:val="000000" w:themeColor="text1"/>
        </w:rPr>
      </w:pPr>
    </w:p>
    <w:p w14:paraId="73721586" w14:textId="77777777" w:rsidR="008F77C8" w:rsidRPr="008F77C8" w:rsidRDefault="008F77C8" w:rsidP="008F77C8">
      <w:pPr>
        <w:pStyle w:val="Heading2"/>
        <w:numPr>
          <w:ilvl w:val="0"/>
          <w:numId w:val="92"/>
        </w:numPr>
        <w:ind w:left="426" w:hanging="426"/>
        <w:jc w:val="both"/>
        <w:rPr>
          <w:bCs/>
          <w:color w:val="000000" w:themeColor="text1"/>
        </w:rPr>
      </w:pPr>
      <w:r w:rsidRPr="008F77C8">
        <w:rPr>
          <w:bCs/>
          <w:color w:val="000000" w:themeColor="text1"/>
        </w:rPr>
        <w:t>Consultancy firm’s responsibilities</w:t>
      </w:r>
    </w:p>
    <w:p w14:paraId="7AB0B654" w14:textId="77777777" w:rsidR="008F77C8" w:rsidRPr="008F77C8" w:rsidRDefault="008F77C8" w:rsidP="008F77C8">
      <w:pPr>
        <w:jc w:val="both"/>
        <w:rPr>
          <w:lang w:val="en-GB"/>
        </w:rPr>
      </w:pPr>
    </w:p>
    <w:p w14:paraId="684FB012" w14:textId="77777777" w:rsidR="008F77C8" w:rsidRP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 xml:space="preserve">Conduct and complete the consultancy as per the agreed TOR and scope of the consultancy. </w:t>
      </w:r>
    </w:p>
    <w:p w14:paraId="5422909C" w14:textId="77777777" w:rsidR="008F77C8" w:rsidRP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Ensure monthly presence in Uttarakhand or Client’s office, including key staff to carry out required activities during the contract period to help continuous interaction with the client.</w:t>
      </w:r>
    </w:p>
    <w:p w14:paraId="4D1283FE" w14:textId="77777777" w:rsidR="008F77C8" w:rsidRP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 xml:space="preserve">Collect all necessary primary data, including surveys, geotechnical investigations of selected sites, hazard risk and vulnerability data, and community profiling. </w:t>
      </w:r>
    </w:p>
    <w:p w14:paraId="5A5E8083" w14:textId="77777777" w:rsidR="008F77C8" w:rsidRP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Collect all secondary data not supplied by the client.</w:t>
      </w:r>
    </w:p>
    <w:p w14:paraId="7675083D" w14:textId="77777777" w:rsidR="008F77C8" w:rsidRP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Conduct field visits etc. as required for data collection for need assessment.</w:t>
      </w:r>
    </w:p>
    <w:p w14:paraId="02CA0686" w14:textId="77777777" w:rsidR="008F77C8" w:rsidRP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Propose a post-consultancy monitoring and exit plan.</w:t>
      </w:r>
    </w:p>
    <w:p w14:paraId="1B68E79F" w14:textId="77777777" w:rsidR="008F77C8" w:rsidRP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Maintain the reports and design models, developed under the consultancy, for a period of one year after acceptance.</w:t>
      </w:r>
    </w:p>
    <w:p w14:paraId="228A874C" w14:textId="77777777" w:rsidR="008F77C8" w:rsidRP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Ensure that USDMA will have Intellectual Property Rights for all documents.</w:t>
      </w:r>
    </w:p>
    <w:p w14:paraId="3775327F" w14:textId="77777777" w:rsidR="008F77C8" w:rsidRPr="008F77C8" w:rsidRDefault="008F77C8" w:rsidP="0059499B">
      <w:pPr>
        <w:pStyle w:val="Bulletlist"/>
        <w:numPr>
          <w:ilvl w:val="0"/>
          <w:numId w:val="0"/>
        </w:numPr>
        <w:ind w:left="360"/>
        <w:rPr>
          <w:rFonts w:ascii="Times New Roman" w:hAnsi="Times New Roman" w:cs="Times New Roman"/>
          <w:color w:val="000000" w:themeColor="text1"/>
          <w:szCs w:val="22"/>
        </w:rPr>
      </w:pPr>
    </w:p>
    <w:p w14:paraId="261EFB58" w14:textId="77777777" w:rsidR="008F77C8" w:rsidRPr="008F77C8" w:rsidRDefault="008F77C8" w:rsidP="008F77C8">
      <w:pPr>
        <w:pStyle w:val="Heading2"/>
        <w:numPr>
          <w:ilvl w:val="0"/>
          <w:numId w:val="92"/>
        </w:numPr>
        <w:ind w:left="426" w:hanging="426"/>
        <w:jc w:val="both"/>
        <w:rPr>
          <w:bCs/>
          <w:color w:val="000000" w:themeColor="text1"/>
        </w:rPr>
      </w:pPr>
      <w:r w:rsidRPr="008F77C8">
        <w:rPr>
          <w:bCs/>
          <w:color w:val="000000" w:themeColor="text1"/>
        </w:rPr>
        <w:t>Project and Payment Schedule</w:t>
      </w:r>
    </w:p>
    <w:p w14:paraId="0D9D2435" w14:textId="77777777" w:rsidR="008F77C8" w:rsidRPr="008F77C8" w:rsidRDefault="008F77C8" w:rsidP="008F77C8">
      <w:pPr>
        <w:jc w:val="both"/>
        <w:rPr>
          <w:rFonts w:eastAsia="Arial"/>
          <w:sz w:val="12"/>
          <w:szCs w:val="12"/>
          <w:lang w:val="en-GB"/>
        </w:rPr>
      </w:pPr>
    </w:p>
    <w:p w14:paraId="6082B26F" w14:textId="77777777" w:rsidR="008F77C8" w:rsidRPr="008F77C8" w:rsidRDefault="008F77C8" w:rsidP="008F77C8">
      <w:pPr>
        <w:rPr>
          <w:color w:val="000000"/>
          <w:sz w:val="22"/>
          <w:szCs w:val="22"/>
        </w:rPr>
      </w:pPr>
      <w:r w:rsidRPr="008F77C8">
        <w:rPr>
          <w:color w:val="000000"/>
          <w:sz w:val="22"/>
          <w:szCs w:val="22"/>
        </w:rPr>
        <w:t xml:space="preserve">The payment schedule consists of two stages: </w:t>
      </w:r>
    </w:p>
    <w:p w14:paraId="11043A79" w14:textId="77777777" w:rsidR="008F77C8" w:rsidRPr="008F77C8" w:rsidRDefault="008F77C8" w:rsidP="008F77C8">
      <w:pPr>
        <w:rPr>
          <w:color w:val="000000"/>
          <w:sz w:val="12"/>
          <w:szCs w:val="12"/>
        </w:rPr>
      </w:pPr>
    </w:p>
    <w:p w14:paraId="6A43E7E1" w14:textId="77777777" w:rsidR="008F77C8" w:rsidRPr="008F77C8" w:rsidRDefault="008F77C8" w:rsidP="008F77C8">
      <w:pPr>
        <w:pStyle w:val="ListParagraph"/>
        <w:numPr>
          <w:ilvl w:val="0"/>
          <w:numId w:val="95"/>
        </w:numPr>
        <w:rPr>
          <w:color w:val="000000"/>
          <w:sz w:val="22"/>
          <w:szCs w:val="22"/>
        </w:rPr>
      </w:pPr>
      <w:r w:rsidRPr="008F77C8">
        <w:rPr>
          <w:color w:val="000000"/>
          <w:sz w:val="22"/>
          <w:szCs w:val="22"/>
        </w:rPr>
        <w:t xml:space="preserve">85% value of the lump-sum amount of contract bond for the design stage and </w:t>
      </w:r>
    </w:p>
    <w:p w14:paraId="4A239E38" w14:textId="77777777" w:rsidR="008F77C8" w:rsidRPr="008F77C8" w:rsidRDefault="008F77C8" w:rsidP="008F77C8">
      <w:pPr>
        <w:pStyle w:val="ListParagraph"/>
        <w:rPr>
          <w:color w:val="000000"/>
          <w:sz w:val="10"/>
          <w:szCs w:val="10"/>
        </w:rPr>
      </w:pPr>
    </w:p>
    <w:p w14:paraId="5379B15F" w14:textId="77777777" w:rsidR="008F77C8" w:rsidRPr="008F77C8" w:rsidRDefault="008F77C8" w:rsidP="008F77C8">
      <w:pPr>
        <w:pStyle w:val="ListParagraph"/>
        <w:numPr>
          <w:ilvl w:val="0"/>
          <w:numId w:val="95"/>
        </w:numPr>
        <w:rPr>
          <w:color w:val="000000"/>
          <w:sz w:val="22"/>
          <w:szCs w:val="22"/>
        </w:rPr>
      </w:pPr>
      <w:r w:rsidRPr="008F77C8">
        <w:rPr>
          <w:color w:val="000000"/>
          <w:sz w:val="22"/>
          <w:szCs w:val="22"/>
        </w:rPr>
        <w:t>the remaining 15% value of the lump-sum amount contract for implementation design support stage.</w:t>
      </w:r>
    </w:p>
    <w:p w14:paraId="7E9659FB" w14:textId="77777777" w:rsidR="008F77C8" w:rsidRPr="008F77C8" w:rsidRDefault="008F77C8" w:rsidP="008F77C8">
      <w:pPr>
        <w:pStyle w:val="ListParagraph"/>
        <w:rPr>
          <w:color w:val="000000"/>
          <w:sz w:val="12"/>
          <w:szCs w:val="12"/>
        </w:rPr>
      </w:pPr>
    </w:p>
    <w:p w14:paraId="6906F588" w14:textId="77777777" w:rsidR="008F77C8" w:rsidRPr="008F77C8" w:rsidRDefault="008F77C8" w:rsidP="008F77C8">
      <w:pPr>
        <w:pStyle w:val="ListParagraph"/>
        <w:numPr>
          <w:ilvl w:val="0"/>
          <w:numId w:val="97"/>
        </w:numPr>
        <w:ind w:left="142"/>
        <w:jc w:val="both"/>
        <w:rPr>
          <w:b/>
        </w:rPr>
      </w:pPr>
      <w:r w:rsidRPr="008F77C8">
        <w:rPr>
          <w:b/>
          <w:u w:val="single"/>
        </w:rPr>
        <w:t>Payment Schedule For Design Stage</w:t>
      </w:r>
      <w:r w:rsidRPr="008F77C8">
        <w:rPr>
          <w:b/>
        </w:rPr>
        <w:t>: (A=85% value of the contract bond)</w:t>
      </w:r>
    </w:p>
    <w:p w14:paraId="4B064C48" w14:textId="77777777" w:rsidR="008F77C8" w:rsidRPr="008F77C8" w:rsidRDefault="008F77C8" w:rsidP="008F77C8">
      <w:pPr>
        <w:jc w:val="both"/>
        <w:rPr>
          <w:b/>
          <w:sz w:val="16"/>
        </w:rPr>
      </w:pPr>
    </w:p>
    <w:tbl>
      <w:tblPr>
        <w:tblStyle w:val="TableGrid"/>
        <w:tblW w:w="9747" w:type="dxa"/>
        <w:tblLayout w:type="fixed"/>
        <w:tblLook w:val="04A0" w:firstRow="1" w:lastRow="0" w:firstColumn="1" w:lastColumn="0" w:noHBand="0" w:noVBand="1"/>
      </w:tblPr>
      <w:tblGrid>
        <w:gridCol w:w="3109"/>
        <w:gridCol w:w="389"/>
        <w:gridCol w:w="390"/>
        <w:gridCol w:w="390"/>
        <w:gridCol w:w="390"/>
        <w:gridCol w:w="390"/>
        <w:gridCol w:w="390"/>
        <w:gridCol w:w="389"/>
        <w:gridCol w:w="390"/>
        <w:gridCol w:w="390"/>
        <w:gridCol w:w="390"/>
        <w:gridCol w:w="390"/>
        <w:gridCol w:w="390"/>
        <w:gridCol w:w="1960"/>
      </w:tblGrid>
      <w:tr w:rsidR="008F77C8" w:rsidRPr="008F77C8" w14:paraId="7C7CE018" w14:textId="77777777" w:rsidTr="00851771">
        <w:trPr>
          <w:trHeight w:val="408"/>
          <w:tblHeader/>
        </w:trPr>
        <w:tc>
          <w:tcPr>
            <w:tcW w:w="3109" w:type="dxa"/>
            <w:vMerge w:val="restart"/>
            <w:tcBorders>
              <w:left w:val="single" w:sz="8" w:space="0" w:color="000000" w:themeColor="text1"/>
              <w:right w:val="single" w:sz="8" w:space="0" w:color="000000" w:themeColor="text1"/>
            </w:tcBorders>
            <w:vAlign w:val="center"/>
          </w:tcPr>
          <w:p w14:paraId="4BA932E2" w14:textId="77777777" w:rsidR="008F77C8" w:rsidRPr="008F77C8" w:rsidRDefault="008F77C8" w:rsidP="00851771">
            <w:pPr>
              <w:rPr>
                <w:rFonts w:ascii="Times New Roman" w:hAnsi="Times New Roman"/>
                <w:b/>
                <w:color w:val="000000" w:themeColor="text1"/>
                <w:sz w:val="20"/>
                <w:lang w:val="en-US"/>
              </w:rPr>
            </w:pPr>
            <w:r w:rsidRPr="008F77C8">
              <w:rPr>
                <w:rFonts w:ascii="Times New Roman" w:hAnsi="Times New Roman"/>
                <w:b/>
                <w:color w:val="000000" w:themeColor="text1"/>
                <w:sz w:val="20"/>
              </w:rPr>
              <w:t>Task</w:t>
            </w:r>
          </w:p>
        </w:tc>
        <w:tc>
          <w:tcPr>
            <w:tcW w:w="4678" w:type="dxa"/>
            <w:gridSpan w:val="12"/>
            <w:tcBorders>
              <w:left w:val="single" w:sz="8" w:space="0" w:color="000000" w:themeColor="text1"/>
              <w:right w:val="single" w:sz="8" w:space="0" w:color="000000" w:themeColor="text1"/>
            </w:tcBorders>
            <w:shd w:val="clear" w:color="auto" w:fill="auto"/>
            <w:vAlign w:val="center"/>
          </w:tcPr>
          <w:p w14:paraId="3511E1F1" w14:textId="77777777" w:rsidR="008F77C8" w:rsidRPr="008F77C8" w:rsidRDefault="008F77C8" w:rsidP="00851771">
            <w:pPr>
              <w:jc w:val="center"/>
              <w:rPr>
                <w:rFonts w:ascii="Times New Roman" w:hAnsi="Times New Roman"/>
                <w:b/>
                <w:color w:val="000000" w:themeColor="text1"/>
                <w:sz w:val="20"/>
                <w:lang w:val="en-US"/>
              </w:rPr>
            </w:pPr>
            <w:r w:rsidRPr="008F77C8">
              <w:rPr>
                <w:rFonts w:ascii="Times New Roman" w:hAnsi="Times New Roman"/>
                <w:b/>
                <w:color w:val="000000" w:themeColor="text1"/>
                <w:sz w:val="20"/>
              </w:rPr>
              <w:t>Month</w:t>
            </w:r>
          </w:p>
        </w:tc>
        <w:tc>
          <w:tcPr>
            <w:tcW w:w="1960" w:type="dxa"/>
            <w:vMerge w:val="restart"/>
            <w:tcBorders>
              <w:left w:val="single" w:sz="8" w:space="0" w:color="000000" w:themeColor="text1"/>
              <w:right w:val="single" w:sz="8" w:space="0" w:color="000000" w:themeColor="text1"/>
            </w:tcBorders>
            <w:vAlign w:val="center"/>
          </w:tcPr>
          <w:p w14:paraId="0A15AC3A" w14:textId="77777777" w:rsidR="008F77C8" w:rsidRPr="008F77C8" w:rsidRDefault="008F77C8" w:rsidP="00851771">
            <w:pPr>
              <w:jc w:val="center"/>
              <w:rPr>
                <w:rFonts w:ascii="Times New Roman" w:hAnsi="Times New Roman"/>
                <w:b/>
                <w:color w:val="000000" w:themeColor="text1"/>
                <w:sz w:val="20"/>
                <w:lang w:val="en-US"/>
              </w:rPr>
            </w:pPr>
            <w:r w:rsidRPr="008F77C8">
              <w:rPr>
                <w:rFonts w:ascii="Times New Roman" w:hAnsi="Times New Roman"/>
                <w:b/>
                <w:color w:val="000000" w:themeColor="text1"/>
                <w:sz w:val="20"/>
              </w:rPr>
              <w:t>Percentage Payment on Acceptance and Approval</w:t>
            </w:r>
          </w:p>
        </w:tc>
      </w:tr>
      <w:tr w:rsidR="008F77C8" w:rsidRPr="008F77C8" w14:paraId="43C32920" w14:textId="77777777" w:rsidTr="00851771">
        <w:trPr>
          <w:trHeight w:val="311"/>
        </w:trPr>
        <w:tc>
          <w:tcPr>
            <w:tcW w:w="3109" w:type="dxa"/>
            <w:vMerge/>
            <w:vAlign w:val="center"/>
          </w:tcPr>
          <w:p w14:paraId="5DADED4E" w14:textId="77777777" w:rsidR="008F77C8" w:rsidRPr="008F77C8" w:rsidRDefault="008F77C8" w:rsidP="00851771">
            <w:pPr>
              <w:rPr>
                <w:rFonts w:ascii="Times New Roman" w:hAnsi="Times New Roman"/>
                <w:color w:val="000000" w:themeColor="text1"/>
                <w:sz w:val="20"/>
                <w:lang w:val="en-US"/>
              </w:rPr>
            </w:pPr>
          </w:p>
        </w:tc>
        <w:tc>
          <w:tcPr>
            <w:tcW w:w="389" w:type="dxa"/>
            <w:tcBorders>
              <w:left w:val="single" w:sz="8" w:space="0" w:color="000000" w:themeColor="text1"/>
              <w:bottom w:val="single" w:sz="8" w:space="0" w:color="000000" w:themeColor="text1"/>
            </w:tcBorders>
            <w:tcMar>
              <w:left w:w="28" w:type="dxa"/>
              <w:right w:w="28" w:type="dxa"/>
            </w:tcMar>
          </w:tcPr>
          <w:p w14:paraId="7475BB73"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1</w:t>
            </w:r>
          </w:p>
        </w:tc>
        <w:tc>
          <w:tcPr>
            <w:tcW w:w="390" w:type="dxa"/>
            <w:tcBorders>
              <w:bottom w:val="single" w:sz="8" w:space="0" w:color="000000" w:themeColor="text1"/>
            </w:tcBorders>
            <w:tcMar>
              <w:left w:w="28" w:type="dxa"/>
              <w:right w:w="28" w:type="dxa"/>
            </w:tcMar>
          </w:tcPr>
          <w:p w14:paraId="63A51D1E"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2</w:t>
            </w:r>
          </w:p>
        </w:tc>
        <w:tc>
          <w:tcPr>
            <w:tcW w:w="390" w:type="dxa"/>
            <w:tcBorders>
              <w:bottom w:val="single" w:sz="8" w:space="0" w:color="000000" w:themeColor="text1"/>
            </w:tcBorders>
            <w:tcMar>
              <w:left w:w="28" w:type="dxa"/>
              <w:right w:w="28" w:type="dxa"/>
            </w:tcMar>
          </w:tcPr>
          <w:p w14:paraId="505AE8EE"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3</w:t>
            </w:r>
          </w:p>
        </w:tc>
        <w:tc>
          <w:tcPr>
            <w:tcW w:w="390" w:type="dxa"/>
            <w:tcBorders>
              <w:bottom w:val="single" w:sz="8" w:space="0" w:color="000000" w:themeColor="text1"/>
            </w:tcBorders>
            <w:tcMar>
              <w:left w:w="28" w:type="dxa"/>
              <w:right w:w="28" w:type="dxa"/>
            </w:tcMar>
          </w:tcPr>
          <w:p w14:paraId="4AA6D4EB"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4</w:t>
            </w:r>
          </w:p>
        </w:tc>
        <w:tc>
          <w:tcPr>
            <w:tcW w:w="390" w:type="dxa"/>
            <w:tcBorders>
              <w:bottom w:val="single" w:sz="8" w:space="0" w:color="000000" w:themeColor="text1"/>
            </w:tcBorders>
            <w:tcMar>
              <w:left w:w="28" w:type="dxa"/>
              <w:right w:w="28" w:type="dxa"/>
            </w:tcMar>
          </w:tcPr>
          <w:p w14:paraId="7D4308C5"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5</w:t>
            </w:r>
          </w:p>
        </w:tc>
        <w:tc>
          <w:tcPr>
            <w:tcW w:w="390" w:type="dxa"/>
            <w:tcBorders>
              <w:bottom w:val="single" w:sz="8" w:space="0" w:color="000000" w:themeColor="text1"/>
            </w:tcBorders>
            <w:tcMar>
              <w:left w:w="28" w:type="dxa"/>
              <w:right w:w="28" w:type="dxa"/>
            </w:tcMar>
          </w:tcPr>
          <w:p w14:paraId="0FB45FC3"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6</w:t>
            </w:r>
          </w:p>
        </w:tc>
        <w:tc>
          <w:tcPr>
            <w:tcW w:w="389" w:type="dxa"/>
            <w:tcBorders>
              <w:bottom w:val="single" w:sz="8" w:space="0" w:color="000000" w:themeColor="text1"/>
            </w:tcBorders>
            <w:tcMar>
              <w:left w:w="28" w:type="dxa"/>
              <w:right w:w="28" w:type="dxa"/>
            </w:tcMar>
          </w:tcPr>
          <w:p w14:paraId="15CA686D"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7</w:t>
            </w:r>
          </w:p>
        </w:tc>
        <w:tc>
          <w:tcPr>
            <w:tcW w:w="390" w:type="dxa"/>
            <w:tcBorders>
              <w:bottom w:val="single" w:sz="8" w:space="0" w:color="000000" w:themeColor="text1"/>
            </w:tcBorders>
            <w:tcMar>
              <w:left w:w="28" w:type="dxa"/>
              <w:right w:w="28" w:type="dxa"/>
            </w:tcMar>
          </w:tcPr>
          <w:p w14:paraId="1114D400"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8</w:t>
            </w:r>
          </w:p>
        </w:tc>
        <w:tc>
          <w:tcPr>
            <w:tcW w:w="390" w:type="dxa"/>
            <w:tcBorders>
              <w:bottom w:val="single" w:sz="8" w:space="0" w:color="000000" w:themeColor="text1"/>
            </w:tcBorders>
            <w:tcMar>
              <w:left w:w="28" w:type="dxa"/>
              <w:right w:w="28" w:type="dxa"/>
            </w:tcMar>
          </w:tcPr>
          <w:p w14:paraId="6715B287"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9</w:t>
            </w:r>
          </w:p>
        </w:tc>
        <w:tc>
          <w:tcPr>
            <w:tcW w:w="390" w:type="dxa"/>
            <w:tcBorders>
              <w:bottom w:val="single" w:sz="8" w:space="0" w:color="000000" w:themeColor="text1"/>
            </w:tcBorders>
            <w:tcMar>
              <w:left w:w="28" w:type="dxa"/>
              <w:right w:w="28" w:type="dxa"/>
            </w:tcMar>
          </w:tcPr>
          <w:p w14:paraId="466EDD87"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10</w:t>
            </w:r>
          </w:p>
        </w:tc>
        <w:tc>
          <w:tcPr>
            <w:tcW w:w="390" w:type="dxa"/>
            <w:tcBorders>
              <w:bottom w:val="single" w:sz="8" w:space="0" w:color="000000" w:themeColor="text1"/>
            </w:tcBorders>
            <w:tcMar>
              <w:left w:w="28" w:type="dxa"/>
              <w:right w:w="28" w:type="dxa"/>
            </w:tcMar>
          </w:tcPr>
          <w:p w14:paraId="263560E2"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11</w:t>
            </w:r>
          </w:p>
        </w:tc>
        <w:tc>
          <w:tcPr>
            <w:tcW w:w="390" w:type="dxa"/>
            <w:tcBorders>
              <w:bottom w:val="single" w:sz="8" w:space="0" w:color="000000" w:themeColor="text1"/>
              <w:right w:val="single" w:sz="8" w:space="0" w:color="000000" w:themeColor="text1"/>
            </w:tcBorders>
            <w:tcMar>
              <w:left w:w="28" w:type="dxa"/>
              <w:right w:w="28" w:type="dxa"/>
            </w:tcMar>
          </w:tcPr>
          <w:p w14:paraId="68D27399"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12</w:t>
            </w:r>
          </w:p>
        </w:tc>
        <w:tc>
          <w:tcPr>
            <w:tcW w:w="1960" w:type="dxa"/>
            <w:vMerge/>
          </w:tcPr>
          <w:p w14:paraId="6CA9A8F1" w14:textId="77777777" w:rsidR="008F77C8" w:rsidRPr="008F77C8" w:rsidRDefault="008F77C8" w:rsidP="00851771">
            <w:pPr>
              <w:jc w:val="center"/>
              <w:rPr>
                <w:rFonts w:ascii="Times New Roman" w:hAnsi="Times New Roman"/>
                <w:b/>
                <w:color w:val="000000" w:themeColor="text1"/>
                <w:sz w:val="20"/>
                <w:lang w:val="en-US"/>
              </w:rPr>
            </w:pPr>
          </w:p>
        </w:tc>
      </w:tr>
      <w:tr w:rsidR="008F77C8" w:rsidRPr="008F77C8" w14:paraId="51BCA3F1" w14:textId="77777777" w:rsidTr="00851771">
        <w:trPr>
          <w:trHeight w:val="311"/>
        </w:trPr>
        <w:tc>
          <w:tcPr>
            <w:tcW w:w="3109" w:type="dxa"/>
            <w:tcBorders>
              <w:top w:val="single" w:sz="8" w:space="0" w:color="000000" w:themeColor="text1"/>
              <w:left w:val="single" w:sz="8" w:space="0" w:color="000000" w:themeColor="text1"/>
              <w:right w:val="single" w:sz="8" w:space="0" w:color="000000" w:themeColor="text1"/>
            </w:tcBorders>
            <w:vAlign w:val="center"/>
          </w:tcPr>
          <w:p w14:paraId="310D88F7" w14:textId="77777777" w:rsidR="008F77C8" w:rsidRPr="008F77C8" w:rsidRDefault="008F77C8" w:rsidP="00851771">
            <w:pPr>
              <w:rPr>
                <w:rFonts w:ascii="Times New Roman" w:hAnsi="Times New Roman"/>
                <w:b/>
                <w:color w:val="000000" w:themeColor="text1"/>
                <w:sz w:val="20"/>
                <w:lang w:val="en-US"/>
              </w:rPr>
            </w:pPr>
            <w:r w:rsidRPr="008F77C8">
              <w:rPr>
                <w:rFonts w:ascii="Times New Roman" w:hAnsi="Times New Roman"/>
                <w:b/>
                <w:color w:val="000000" w:themeColor="text1"/>
                <w:sz w:val="20"/>
              </w:rPr>
              <w:t>D1 Assignment-level Reports</w:t>
            </w:r>
          </w:p>
        </w:tc>
        <w:tc>
          <w:tcPr>
            <w:tcW w:w="4678" w:type="dxa"/>
            <w:gridSpan w:val="1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5B3D7" w:themeFill="accent1" w:themeFillTint="99"/>
            <w:tcMar>
              <w:left w:w="28" w:type="dxa"/>
              <w:right w:w="28" w:type="dxa"/>
            </w:tcMar>
            <w:vAlign w:val="center"/>
          </w:tcPr>
          <w:p w14:paraId="6F4C4B7C" w14:textId="77777777" w:rsidR="008F77C8" w:rsidRPr="008F77C8" w:rsidRDefault="008F77C8" w:rsidP="00851771">
            <w:pPr>
              <w:jc w:val="center"/>
              <w:rPr>
                <w:rFonts w:ascii="Times New Roman" w:hAnsi="Times New Roman"/>
                <w:b/>
                <w:color w:val="000000" w:themeColor="text1"/>
                <w:sz w:val="20"/>
                <w:lang w:val="en-US"/>
              </w:rPr>
            </w:pPr>
            <w:r w:rsidRPr="008F77C8">
              <w:rPr>
                <w:rFonts w:ascii="Times New Roman" w:hAnsi="Times New Roman"/>
                <w:b/>
                <w:color w:val="000000" w:themeColor="text1"/>
                <w:sz w:val="20"/>
              </w:rPr>
              <w:t>Task 1</w:t>
            </w:r>
          </w:p>
        </w:tc>
        <w:tc>
          <w:tcPr>
            <w:tcW w:w="1960" w:type="dxa"/>
            <w:tcBorders>
              <w:top w:val="single" w:sz="8" w:space="0" w:color="000000" w:themeColor="text1"/>
              <w:left w:val="single" w:sz="8" w:space="0" w:color="000000" w:themeColor="text1"/>
              <w:right w:val="single" w:sz="8" w:space="0" w:color="000000" w:themeColor="text1"/>
            </w:tcBorders>
            <w:shd w:val="clear" w:color="auto" w:fill="DDD9C3" w:themeFill="background2" w:themeFillShade="E6"/>
          </w:tcPr>
          <w:p w14:paraId="5CF8D97E" w14:textId="77777777" w:rsidR="008F77C8" w:rsidRPr="008F77C8" w:rsidRDefault="008F77C8" w:rsidP="00851771">
            <w:pPr>
              <w:jc w:val="center"/>
              <w:rPr>
                <w:rFonts w:ascii="Times New Roman" w:hAnsi="Times New Roman"/>
                <w:color w:val="000000" w:themeColor="text1"/>
                <w:sz w:val="20"/>
                <w:lang w:val="en-US"/>
              </w:rPr>
            </w:pPr>
          </w:p>
        </w:tc>
      </w:tr>
      <w:tr w:rsidR="008F77C8" w:rsidRPr="008F77C8" w14:paraId="5FE1251A" w14:textId="77777777" w:rsidTr="00851771">
        <w:trPr>
          <w:trHeight w:val="311"/>
        </w:trPr>
        <w:tc>
          <w:tcPr>
            <w:tcW w:w="3109" w:type="dxa"/>
            <w:tcBorders>
              <w:left w:val="single" w:sz="8" w:space="0" w:color="000000" w:themeColor="text1"/>
              <w:right w:val="single" w:sz="8" w:space="0" w:color="000000" w:themeColor="text1"/>
            </w:tcBorders>
            <w:vAlign w:val="center"/>
          </w:tcPr>
          <w:p w14:paraId="4CEA4757" w14:textId="77777777" w:rsidR="008F77C8" w:rsidRPr="008F77C8" w:rsidRDefault="008F77C8" w:rsidP="00851771">
            <w:pPr>
              <w:rPr>
                <w:rFonts w:ascii="Times New Roman" w:hAnsi="Times New Roman"/>
                <w:b/>
                <w:bCs/>
                <w:color w:val="000000" w:themeColor="text1"/>
                <w:sz w:val="20"/>
                <w:szCs w:val="20"/>
                <w:lang w:val="en-US"/>
              </w:rPr>
            </w:pPr>
            <w:r w:rsidRPr="008F77C8">
              <w:rPr>
                <w:rFonts w:ascii="Times New Roman" w:hAnsi="Times New Roman"/>
                <w:color w:val="000000" w:themeColor="text1"/>
                <w:sz w:val="20"/>
                <w:szCs w:val="20"/>
              </w:rPr>
              <w:t>D1.1 Inception Report</w:t>
            </w:r>
          </w:p>
        </w:tc>
        <w:tc>
          <w:tcPr>
            <w:tcW w:w="389" w:type="dxa"/>
            <w:tcBorders>
              <w:top w:val="single" w:sz="8" w:space="0" w:color="000000" w:themeColor="text1"/>
              <w:left w:val="single" w:sz="8" w:space="0" w:color="000000" w:themeColor="text1"/>
              <w:bottom w:val="nil"/>
              <w:right w:val="nil"/>
            </w:tcBorders>
            <w:shd w:val="clear" w:color="auto" w:fill="95B3D7" w:themeFill="accent1" w:themeFillTint="99"/>
            <w:tcMar>
              <w:left w:w="28" w:type="dxa"/>
              <w:right w:w="28" w:type="dxa"/>
            </w:tcMar>
            <w:vAlign w:val="center"/>
          </w:tcPr>
          <w:p w14:paraId="52BFB8EF"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1</w:t>
            </w: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20268AFC"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01AE971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21E6903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25375F6F"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5854DA72" w14:textId="77777777" w:rsidR="008F77C8" w:rsidRPr="008F77C8" w:rsidRDefault="008F77C8" w:rsidP="00851771">
            <w:pPr>
              <w:jc w:val="center"/>
              <w:rPr>
                <w:rFonts w:ascii="Times New Roman" w:hAnsi="Times New Roman"/>
                <w:color w:val="000000" w:themeColor="text1"/>
                <w:sz w:val="20"/>
                <w:szCs w:val="20"/>
                <w:lang w:val="en-US"/>
              </w:rPr>
            </w:pPr>
          </w:p>
        </w:tc>
        <w:tc>
          <w:tcPr>
            <w:tcW w:w="389" w:type="dxa"/>
            <w:tcBorders>
              <w:top w:val="single" w:sz="8" w:space="0" w:color="000000" w:themeColor="text1"/>
              <w:left w:val="nil"/>
              <w:bottom w:val="nil"/>
              <w:right w:val="nil"/>
            </w:tcBorders>
            <w:tcMar>
              <w:left w:w="28" w:type="dxa"/>
              <w:right w:w="28" w:type="dxa"/>
            </w:tcMar>
            <w:vAlign w:val="center"/>
          </w:tcPr>
          <w:p w14:paraId="4A4D3F4D"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tcMar>
              <w:left w:w="28" w:type="dxa"/>
              <w:right w:w="28" w:type="dxa"/>
            </w:tcMar>
            <w:vAlign w:val="center"/>
          </w:tcPr>
          <w:p w14:paraId="1082386E"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tcMar>
              <w:left w:w="28" w:type="dxa"/>
              <w:right w:w="28" w:type="dxa"/>
            </w:tcMar>
            <w:vAlign w:val="center"/>
          </w:tcPr>
          <w:p w14:paraId="6EBB8410"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tcMar>
              <w:left w:w="28" w:type="dxa"/>
              <w:right w:w="28" w:type="dxa"/>
            </w:tcMar>
            <w:vAlign w:val="center"/>
          </w:tcPr>
          <w:p w14:paraId="2AC64B2E"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tcMar>
              <w:left w:w="28" w:type="dxa"/>
              <w:right w:w="28" w:type="dxa"/>
            </w:tcMar>
            <w:vAlign w:val="center"/>
          </w:tcPr>
          <w:p w14:paraId="143EF6CF"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single" w:sz="8" w:space="0" w:color="000000" w:themeColor="text1"/>
            </w:tcBorders>
            <w:tcMar>
              <w:left w:w="28" w:type="dxa"/>
              <w:right w:w="28" w:type="dxa"/>
            </w:tcMar>
            <w:vAlign w:val="center"/>
          </w:tcPr>
          <w:p w14:paraId="4E8F2789" w14:textId="77777777" w:rsidR="008F77C8" w:rsidRPr="008F77C8" w:rsidRDefault="008F77C8" w:rsidP="00851771">
            <w:pPr>
              <w:jc w:val="center"/>
              <w:rPr>
                <w:rFonts w:ascii="Times New Roman" w:hAnsi="Times New Roman"/>
                <w:color w:val="000000" w:themeColor="text1"/>
                <w:sz w:val="20"/>
                <w:szCs w:val="20"/>
                <w:lang w:val="en-US"/>
              </w:rPr>
            </w:pPr>
          </w:p>
        </w:tc>
        <w:tc>
          <w:tcPr>
            <w:tcW w:w="1960" w:type="dxa"/>
            <w:tcBorders>
              <w:left w:val="single" w:sz="8" w:space="0" w:color="000000" w:themeColor="text1"/>
              <w:right w:val="single" w:sz="8" w:space="0" w:color="000000" w:themeColor="text1"/>
            </w:tcBorders>
            <w:vAlign w:val="center"/>
          </w:tcPr>
          <w:p w14:paraId="64EC7F6B"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5% of A</w:t>
            </w:r>
          </w:p>
        </w:tc>
      </w:tr>
      <w:tr w:rsidR="008F77C8" w:rsidRPr="008F77C8" w14:paraId="0A47B06B" w14:textId="77777777" w:rsidTr="00851771">
        <w:trPr>
          <w:trHeight w:val="311"/>
        </w:trPr>
        <w:tc>
          <w:tcPr>
            <w:tcW w:w="3109" w:type="dxa"/>
            <w:tcBorders>
              <w:left w:val="single" w:sz="8" w:space="0" w:color="000000" w:themeColor="text1"/>
              <w:right w:val="single" w:sz="8" w:space="0" w:color="000000" w:themeColor="text1"/>
            </w:tcBorders>
            <w:vAlign w:val="center"/>
          </w:tcPr>
          <w:p w14:paraId="5B59529A" w14:textId="77777777" w:rsidR="008F77C8" w:rsidRPr="008F77C8" w:rsidRDefault="008F77C8" w:rsidP="00851771">
            <w:pPr>
              <w:rPr>
                <w:rFonts w:ascii="Times New Roman" w:hAnsi="Times New Roman"/>
                <w:b/>
                <w:bCs/>
                <w:color w:val="000000" w:themeColor="text1"/>
                <w:sz w:val="20"/>
                <w:szCs w:val="20"/>
                <w:lang w:val="en-US"/>
              </w:rPr>
            </w:pPr>
            <w:r w:rsidRPr="008F77C8">
              <w:rPr>
                <w:rFonts w:ascii="Times New Roman" w:hAnsi="Times New Roman"/>
                <w:color w:val="000000" w:themeColor="text1"/>
                <w:sz w:val="20"/>
                <w:szCs w:val="20"/>
              </w:rPr>
              <w:t>D1.2 Mid-term Report</w:t>
            </w:r>
          </w:p>
        </w:tc>
        <w:tc>
          <w:tcPr>
            <w:tcW w:w="389" w:type="dxa"/>
            <w:tcBorders>
              <w:top w:val="nil"/>
              <w:left w:val="single" w:sz="8" w:space="0" w:color="000000" w:themeColor="text1"/>
              <w:bottom w:val="nil"/>
              <w:right w:val="nil"/>
            </w:tcBorders>
            <w:shd w:val="clear" w:color="auto" w:fill="FFFFFF" w:themeFill="background1"/>
            <w:tcMar>
              <w:left w:w="28" w:type="dxa"/>
              <w:right w:w="28" w:type="dxa"/>
            </w:tcMar>
            <w:vAlign w:val="center"/>
          </w:tcPr>
          <w:p w14:paraId="0CC2B6F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DBE5F1" w:themeFill="accent1" w:themeFillTint="33"/>
            <w:tcMar>
              <w:left w:w="28" w:type="dxa"/>
              <w:right w:w="28" w:type="dxa"/>
            </w:tcMar>
            <w:vAlign w:val="center"/>
          </w:tcPr>
          <w:p w14:paraId="24F1CD1E"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DBE5F1" w:themeFill="accent1" w:themeFillTint="33"/>
            <w:tcMar>
              <w:left w:w="28" w:type="dxa"/>
              <w:right w:w="28" w:type="dxa"/>
            </w:tcMar>
            <w:vAlign w:val="center"/>
          </w:tcPr>
          <w:p w14:paraId="6B56B1E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DBE5F1" w:themeFill="accent1" w:themeFillTint="33"/>
            <w:tcMar>
              <w:left w:w="28" w:type="dxa"/>
              <w:right w:w="28" w:type="dxa"/>
            </w:tcMar>
            <w:vAlign w:val="center"/>
          </w:tcPr>
          <w:p w14:paraId="77F3684B"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DBE5F1" w:themeFill="accent1" w:themeFillTint="33"/>
            <w:tcMar>
              <w:left w:w="28" w:type="dxa"/>
              <w:right w:w="28" w:type="dxa"/>
            </w:tcMar>
            <w:vAlign w:val="center"/>
          </w:tcPr>
          <w:p w14:paraId="4FF4F7D0"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95B3D7" w:themeFill="accent1" w:themeFillTint="99"/>
            <w:tcMar>
              <w:left w:w="28" w:type="dxa"/>
              <w:right w:w="28" w:type="dxa"/>
            </w:tcMar>
            <w:vAlign w:val="center"/>
          </w:tcPr>
          <w:p w14:paraId="03D3B611"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6</w:t>
            </w:r>
          </w:p>
        </w:tc>
        <w:tc>
          <w:tcPr>
            <w:tcW w:w="389" w:type="dxa"/>
            <w:tcBorders>
              <w:top w:val="nil"/>
              <w:left w:val="nil"/>
              <w:bottom w:val="nil"/>
              <w:right w:val="nil"/>
            </w:tcBorders>
            <w:tcMar>
              <w:left w:w="28" w:type="dxa"/>
              <w:right w:w="28" w:type="dxa"/>
            </w:tcMar>
            <w:vAlign w:val="center"/>
          </w:tcPr>
          <w:p w14:paraId="6BFC52EF"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tcMar>
              <w:left w:w="28" w:type="dxa"/>
              <w:right w:w="28" w:type="dxa"/>
            </w:tcMar>
            <w:vAlign w:val="center"/>
          </w:tcPr>
          <w:p w14:paraId="4A0693D5"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tcMar>
              <w:left w:w="28" w:type="dxa"/>
              <w:right w:w="28" w:type="dxa"/>
            </w:tcMar>
            <w:vAlign w:val="center"/>
          </w:tcPr>
          <w:p w14:paraId="796239B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tcMar>
              <w:left w:w="28" w:type="dxa"/>
              <w:right w:w="28" w:type="dxa"/>
            </w:tcMar>
            <w:vAlign w:val="center"/>
          </w:tcPr>
          <w:p w14:paraId="484C9ABD"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tcMar>
              <w:left w:w="28" w:type="dxa"/>
              <w:right w:w="28" w:type="dxa"/>
            </w:tcMar>
            <w:vAlign w:val="center"/>
          </w:tcPr>
          <w:p w14:paraId="3DD91150"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single" w:sz="8" w:space="0" w:color="000000" w:themeColor="text1"/>
            </w:tcBorders>
            <w:tcMar>
              <w:left w:w="28" w:type="dxa"/>
              <w:right w:w="28" w:type="dxa"/>
            </w:tcMar>
            <w:vAlign w:val="center"/>
          </w:tcPr>
          <w:p w14:paraId="4B79FCEF" w14:textId="77777777" w:rsidR="008F77C8" w:rsidRPr="008F77C8" w:rsidRDefault="008F77C8" w:rsidP="00851771">
            <w:pPr>
              <w:jc w:val="center"/>
              <w:rPr>
                <w:rFonts w:ascii="Times New Roman" w:hAnsi="Times New Roman"/>
                <w:color w:val="000000" w:themeColor="text1"/>
                <w:sz w:val="20"/>
                <w:szCs w:val="20"/>
                <w:lang w:val="en-US"/>
              </w:rPr>
            </w:pPr>
          </w:p>
        </w:tc>
        <w:tc>
          <w:tcPr>
            <w:tcW w:w="1960" w:type="dxa"/>
            <w:tcBorders>
              <w:left w:val="single" w:sz="8" w:space="0" w:color="000000" w:themeColor="text1"/>
              <w:right w:val="single" w:sz="8" w:space="0" w:color="000000" w:themeColor="text1"/>
            </w:tcBorders>
            <w:vAlign w:val="center"/>
          </w:tcPr>
          <w:p w14:paraId="21E9329F"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5% of A</w:t>
            </w:r>
          </w:p>
        </w:tc>
      </w:tr>
      <w:tr w:rsidR="008F77C8" w:rsidRPr="008F77C8" w14:paraId="3397FBB7" w14:textId="77777777" w:rsidTr="00851771">
        <w:trPr>
          <w:trHeight w:val="311"/>
        </w:trPr>
        <w:tc>
          <w:tcPr>
            <w:tcW w:w="3109" w:type="dxa"/>
            <w:tcBorders>
              <w:left w:val="single" w:sz="8" w:space="0" w:color="000000" w:themeColor="text1"/>
              <w:right w:val="single" w:sz="8" w:space="0" w:color="000000" w:themeColor="text1"/>
            </w:tcBorders>
            <w:vAlign w:val="center"/>
          </w:tcPr>
          <w:p w14:paraId="7B47A440" w14:textId="77777777" w:rsidR="008F77C8" w:rsidRPr="008F77C8" w:rsidRDefault="008F77C8" w:rsidP="00851771">
            <w:pPr>
              <w:rPr>
                <w:rFonts w:ascii="Times New Roman" w:hAnsi="Times New Roman"/>
                <w:bCs/>
                <w:color w:val="000000" w:themeColor="text1"/>
                <w:sz w:val="20"/>
                <w:szCs w:val="20"/>
                <w:lang w:val="en-US"/>
              </w:rPr>
            </w:pPr>
            <w:r w:rsidRPr="008F77C8">
              <w:rPr>
                <w:rFonts w:ascii="Times New Roman" w:hAnsi="Times New Roman"/>
                <w:bCs/>
                <w:color w:val="000000" w:themeColor="text1"/>
                <w:sz w:val="20"/>
                <w:szCs w:val="20"/>
              </w:rPr>
              <w:t>D1.3 Assignment Closing Report</w:t>
            </w:r>
          </w:p>
        </w:tc>
        <w:tc>
          <w:tcPr>
            <w:tcW w:w="389" w:type="dxa"/>
            <w:tcBorders>
              <w:top w:val="nil"/>
              <w:left w:val="single" w:sz="8" w:space="0" w:color="000000" w:themeColor="text1"/>
              <w:bottom w:val="single" w:sz="8" w:space="0" w:color="000000" w:themeColor="text1"/>
              <w:right w:val="nil"/>
            </w:tcBorders>
            <w:shd w:val="clear" w:color="auto" w:fill="FFFFFF" w:themeFill="background1"/>
            <w:tcMar>
              <w:left w:w="28" w:type="dxa"/>
              <w:right w:w="28" w:type="dxa"/>
            </w:tcMar>
            <w:vAlign w:val="center"/>
          </w:tcPr>
          <w:p w14:paraId="067531FA"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590AE7B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12680B2F"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3C81CA4A"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5A3A45E8"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0898CAFF" w14:textId="77777777" w:rsidR="008F77C8" w:rsidRPr="008F77C8" w:rsidRDefault="008F77C8" w:rsidP="00851771">
            <w:pPr>
              <w:jc w:val="center"/>
              <w:rPr>
                <w:rFonts w:ascii="Times New Roman" w:hAnsi="Times New Roman"/>
                <w:color w:val="000000" w:themeColor="text1"/>
                <w:sz w:val="20"/>
                <w:szCs w:val="20"/>
                <w:lang w:val="en-US"/>
              </w:rPr>
            </w:pPr>
          </w:p>
        </w:tc>
        <w:tc>
          <w:tcPr>
            <w:tcW w:w="389" w:type="dxa"/>
            <w:tcBorders>
              <w:top w:val="nil"/>
              <w:left w:val="nil"/>
              <w:bottom w:val="single" w:sz="8" w:space="0" w:color="000000" w:themeColor="text1"/>
              <w:right w:val="nil"/>
            </w:tcBorders>
            <w:shd w:val="clear" w:color="auto" w:fill="DBE5F1" w:themeFill="accent1" w:themeFillTint="33"/>
            <w:tcMar>
              <w:left w:w="28" w:type="dxa"/>
              <w:right w:w="28" w:type="dxa"/>
            </w:tcMar>
            <w:vAlign w:val="center"/>
          </w:tcPr>
          <w:p w14:paraId="68B059D2"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DBE5F1" w:themeFill="accent1" w:themeFillTint="33"/>
            <w:tcMar>
              <w:left w:w="28" w:type="dxa"/>
              <w:right w:w="28" w:type="dxa"/>
            </w:tcMar>
            <w:vAlign w:val="center"/>
          </w:tcPr>
          <w:p w14:paraId="5072CE8A"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DBE5F1" w:themeFill="accent1" w:themeFillTint="33"/>
            <w:tcMar>
              <w:left w:w="28" w:type="dxa"/>
              <w:right w:w="28" w:type="dxa"/>
            </w:tcMar>
            <w:vAlign w:val="center"/>
          </w:tcPr>
          <w:p w14:paraId="5F6A6AA2"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DBE5F1" w:themeFill="accent1" w:themeFillTint="33"/>
            <w:tcMar>
              <w:left w:w="28" w:type="dxa"/>
              <w:right w:w="28" w:type="dxa"/>
            </w:tcMar>
            <w:vAlign w:val="center"/>
          </w:tcPr>
          <w:p w14:paraId="1089B54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DBE5F1" w:themeFill="accent1" w:themeFillTint="33"/>
            <w:tcMar>
              <w:left w:w="28" w:type="dxa"/>
              <w:right w:w="28" w:type="dxa"/>
            </w:tcMar>
            <w:vAlign w:val="center"/>
          </w:tcPr>
          <w:p w14:paraId="0DFC11E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single" w:sz="8" w:space="0" w:color="000000" w:themeColor="text1"/>
            </w:tcBorders>
            <w:shd w:val="clear" w:color="auto" w:fill="95B3D7" w:themeFill="accent1" w:themeFillTint="99"/>
            <w:tcMar>
              <w:left w:w="28" w:type="dxa"/>
              <w:right w:w="28" w:type="dxa"/>
            </w:tcMar>
            <w:vAlign w:val="center"/>
          </w:tcPr>
          <w:p w14:paraId="1A478BBC"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12</w:t>
            </w:r>
          </w:p>
        </w:tc>
        <w:tc>
          <w:tcPr>
            <w:tcW w:w="1960" w:type="dxa"/>
            <w:tcBorders>
              <w:left w:val="single" w:sz="8" w:space="0" w:color="000000" w:themeColor="text1"/>
              <w:right w:val="single" w:sz="8" w:space="0" w:color="000000" w:themeColor="text1"/>
            </w:tcBorders>
            <w:vAlign w:val="center"/>
          </w:tcPr>
          <w:p w14:paraId="45C86358"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5% of A</w:t>
            </w:r>
          </w:p>
        </w:tc>
      </w:tr>
      <w:tr w:rsidR="008F77C8" w:rsidRPr="008F77C8" w14:paraId="2234F301" w14:textId="77777777" w:rsidTr="00851771">
        <w:trPr>
          <w:trHeight w:val="311"/>
        </w:trPr>
        <w:tc>
          <w:tcPr>
            <w:tcW w:w="3109" w:type="dxa"/>
            <w:tcBorders>
              <w:left w:val="single" w:sz="8" w:space="0" w:color="000000" w:themeColor="text1"/>
              <w:right w:val="single" w:sz="8" w:space="0" w:color="000000" w:themeColor="text1"/>
            </w:tcBorders>
            <w:vAlign w:val="center"/>
          </w:tcPr>
          <w:p w14:paraId="68A05FAA" w14:textId="77777777" w:rsidR="008F77C8" w:rsidRPr="008F77C8" w:rsidRDefault="008F77C8" w:rsidP="00851771">
            <w:pPr>
              <w:rPr>
                <w:rFonts w:ascii="Times New Roman" w:hAnsi="Times New Roman"/>
                <w:b/>
                <w:color w:val="000000" w:themeColor="text1"/>
                <w:sz w:val="20"/>
                <w:lang w:val="en-US"/>
              </w:rPr>
            </w:pPr>
            <w:r w:rsidRPr="008F77C8">
              <w:rPr>
                <w:rFonts w:ascii="Times New Roman" w:hAnsi="Times New Roman"/>
                <w:b/>
                <w:color w:val="000000" w:themeColor="text1"/>
                <w:sz w:val="20"/>
              </w:rPr>
              <w:t>D2 Comprehensive disaster shelter needs assessment and shelter development plan</w:t>
            </w:r>
          </w:p>
        </w:tc>
        <w:tc>
          <w:tcPr>
            <w:tcW w:w="4678" w:type="dxa"/>
            <w:gridSpan w:val="1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5B8B7" w:themeFill="accent2" w:themeFillTint="66"/>
            <w:tcMar>
              <w:left w:w="28" w:type="dxa"/>
              <w:right w:w="28" w:type="dxa"/>
            </w:tcMar>
            <w:vAlign w:val="center"/>
          </w:tcPr>
          <w:p w14:paraId="6B82E1D5" w14:textId="77777777" w:rsidR="008F77C8" w:rsidRPr="008F77C8" w:rsidRDefault="008F77C8" w:rsidP="00851771">
            <w:pPr>
              <w:jc w:val="center"/>
              <w:rPr>
                <w:rFonts w:ascii="Times New Roman" w:hAnsi="Times New Roman"/>
                <w:b/>
                <w:color w:val="000000" w:themeColor="text1"/>
                <w:sz w:val="20"/>
                <w:lang w:val="en-US"/>
              </w:rPr>
            </w:pPr>
            <w:r w:rsidRPr="008F77C8">
              <w:rPr>
                <w:rFonts w:ascii="Times New Roman" w:hAnsi="Times New Roman"/>
                <w:b/>
                <w:color w:val="000000" w:themeColor="text1"/>
                <w:sz w:val="20"/>
              </w:rPr>
              <w:t>Task 2</w:t>
            </w:r>
          </w:p>
        </w:tc>
        <w:tc>
          <w:tcPr>
            <w:tcW w:w="1960" w:type="dxa"/>
            <w:tcBorders>
              <w:left w:val="single" w:sz="8" w:space="0" w:color="000000" w:themeColor="text1"/>
              <w:right w:val="single" w:sz="8" w:space="0" w:color="000000" w:themeColor="text1"/>
            </w:tcBorders>
            <w:shd w:val="clear" w:color="auto" w:fill="DDD9C3" w:themeFill="background2" w:themeFillShade="E6"/>
            <w:vAlign w:val="center"/>
          </w:tcPr>
          <w:p w14:paraId="171EA9DC" w14:textId="77777777" w:rsidR="008F77C8" w:rsidRPr="008F77C8" w:rsidRDefault="008F77C8" w:rsidP="00851771">
            <w:pPr>
              <w:jc w:val="center"/>
              <w:rPr>
                <w:rFonts w:ascii="Times New Roman" w:hAnsi="Times New Roman"/>
                <w:color w:val="000000" w:themeColor="text1"/>
                <w:sz w:val="20"/>
                <w:lang w:val="en-US"/>
              </w:rPr>
            </w:pPr>
          </w:p>
          <w:p w14:paraId="0E670B9B" w14:textId="77777777" w:rsidR="008F77C8" w:rsidRPr="008F77C8" w:rsidRDefault="008F77C8" w:rsidP="00851771">
            <w:pPr>
              <w:tabs>
                <w:tab w:val="left" w:pos="643"/>
              </w:tabs>
              <w:jc w:val="center"/>
              <w:rPr>
                <w:rFonts w:ascii="Times New Roman" w:hAnsi="Times New Roman"/>
                <w:color w:val="000000" w:themeColor="text1"/>
                <w:sz w:val="20"/>
                <w:lang w:val="en-US"/>
              </w:rPr>
            </w:pPr>
          </w:p>
        </w:tc>
      </w:tr>
      <w:tr w:rsidR="008F77C8" w:rsidRPr="008F77C8" w14:paraId="58D91BCA" w14:textId="77777777" w:rsidTr="00851771">
        <w:trPr>
          <w:trHeight w:val="311"/>
        </w:trPr>
        <w:tc>
          <w:tcPr>
            <w:tcW w:w="3109" w:type="dxa"/>
            <w:tcBorders>
              <w:left w:val="single" w:sz="8" w:space="0" w:color="000000" w:themeColor="text1"/>
              <w:right w:val="single" w:sz="8" w:space="0" w:color="000000" w:themeColor="text1"/>
            </w:tcBorders>
            <w:vAlign w:val="center"/>
          </w:tcPr>
          <w:p w14:paraId="645B41F5" w14:textId="77777777" w:rsidR="008F77C8" w:rsidRPr="008F77C8" w:rsidRDefault="008F77C8" w:rsidP="00851771">
            <w:pP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D2.1 Multipurpose Disaster Shelter Needs Assessment</w:t>
            </w:r>
          </w:p>
        </w:tc>
        <w:tc>
          <w:tcPr>
            <w:tcW w:w="389" w:type="dxa"/>
            <w:tcBorders>
              <w:top w:val="single" w:sz="8" w:space="0" w:color="000000" w:themeColor="text1"/>
              <w:left w:val="single" w:sz="8" w:space="0" w:color="000000" w:themeColor="text1"/>
              <w:bottom w:val="nil"/>
              <w:right w:val="nil"/>
            </w:tcBorders>
            <w:shd w:val="clear" w:color="auto" w:fill="F2DBDB" w:themeFill="accent2" w:themeFillTint="33"/>
            <w:tcMar>
              <w:left w:w="28" w:type="dxa"/>
              <w:right w:w="28" w:type="dxa"/>
            </w:tcMar>
            <w:vAlign w:val="center"/>
          </w:tcPr>
          <w:p w14:paraId="1BFE309E"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2DBDB" w:themeFill="accent2" w:themeFillTint="33"/>
            <w:tcMar>
              <w:left w:w="28" w:type="dxa"/>
              <w:right w:w="28" w:type="dxa"/>
            </w:tcMar>
            <w:vAlign w:val="center"/>
          </w:tcPr>
          <w:p w14:paraId="019BE45C"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E5B8B7" w:themeFill="accent2" w:themeFillTint="66"/>
            <w:tcMar>
              <w:left w:w="28" w:type="dxa"/>
              <w:right w:w="28" w:type="dxa"/>
            </w:tcMar>
            <w:vAlign w:val="center"/>
          </w:tcPr>
          <w:p w14:paraId="5494516C"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3</w:t>
            </w:r>
          </w:p>
        </w:tc>
        <w:tc>
          <w:tcPr>
            <w:tcW w:w="390" w:type="dxa"/>
            <w:tcBorders>
              <w:top w:val="single" w:sz="8" w:space="0" w:color="000000" w:themeColor="text1"/>
              <w:left w:val="nil"/>
              <w:bottom w:val="nil"/>
              <w:right w:val="nil"/>
            </w:tcBorders>
            <w:shd w:val="clear" w:color="auto" w:fill="auto"/>
            <w:tcMar>
              <w:left w:w="28" w:type="dxa"/>
              <w:right w:w="28" w:type="dxa"/>
            </w:tcMar>
            <w:vAlign w:val="center"/>
          </w:tcPr>
          <w:p w14:paraId="59047852"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auto"/>
            <w:tcMar>
              <w:left w:w="28" w:type="dxa"/>
              <w:right w:w="28" w:type="dxa"/>
            </w:tcMar>
            <w:vAlign w:val="center"/>
          </w:tcPr>
          <w:p w14:paraId="1B88D029"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auto"/>
            <w:tcMar>
              <w:left w:w="28" w:type="dxa"/>
              <w:right w:w="28" w:type="dxa"/>
            </w:tcMar>
            <w:vAlign w:val="center"/>
          </w:tcPr>
          <w:p w14:paraId="6AA67DB9" w14:textId="77777777" w:rsidR="008F77C8" w:rsidRPr="008F77C8" w:rsidRDefault="008F77C8" w:rsidP="00851771">
            <w:pPr>
              <w:jc w:val="center"/>
              <w:rPr>
                <w:rFonts w:ascii="Times New Roman" w:hAnsi="Times New Roman"/>
                <w:color w:val="000000" w:themeColor="text1"/>
                <w:sz w:val="20"/>
                <w:szCs w:val="20"/>
                <w:lang w:val="en-US"/>
              </w:rPr>
            </w:pPr>
          </w:p>
        </w:tc>
        <w:tc>
          <w:tcPr>
            <w:tcW w:w="389" w:type="dxa"/>
            <w:tcBorders>
              <w:top w:val="single" w:sz="8" w:space="0" w:color="000000" w:themeColor="text1"/>
              <w:left w:val="nil"/>
              <w:bottom w:val="nil"/>
              <w:right w:val="nil"/>
            </w:tcBorders>
            <w:shd w:val="clear" w:color="auto" w:fill="auto"/>
            <w:tcMar>
              <w:left w:w="28" w:type="dxa"/>
              <w:right w:w="28" w:type="dxa"/>
            </w:tcMar>
            <w:vAlign w:val="center"/>
          </w:tcPr>
          <w:p w14:paraId="1032115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auto"/>
            <w:tcMar>
              <w:left w:w="28" w:type="dxa"/>
              <w:right w:w="28" w:type="dxa"/>
            </w:tcMar>
            <w:vAlign w:val="center"/>
          </w:tcPr>
          <w:p w14:paraId="6BCF854D"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auto"/>
            <w:tcMar>
              <w:left w:w="28" w:type="dxa"/>
              <w:right w:w="28" w:type="dxa"/>
            </w:tcMar>
            <w:vAlign w:val="center"/>
          </w:tcPr>
          <w:p w14:paraId="1339C73F"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auto"/>
            <w:tcMar>
              <w:left w:w="28" w:type="dxa"/>
              <w:right w:w="28" w:type="dxa"/>
            </w:tcMar>
            <w:vAlign w:val="center"/>
          </w:tcPr>
          <w:p w14:paraId="2A9D817F"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auto"/>
            <w:tcMar>
              <w:left w:w="28" w:type="dxa"/>
              <w:right w:w="28" w:type="dxa"/>
            </w:tcMar>
            <w:vAlign w:val="center"/>
          </w:tcPr>
          <w:p w14:paraId="777DB528"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single" w:sz="8" w:space="0" w:color="000000" w:themeColor="text1"/>
            </w:tcBorders>
            <w:shd w:val="clear" w:color="auto" w:fill="auto"/>
            <w:tcMar>
              <w:left w:w="28" w:type="dxa"/>
              <w:right w:w="28" w:type="dxa"/>
            </w:tcMar>
            <w:vAlign w:val="center"/>
          </w:tcPr>
          <w:p w14:paraId="2C9BBF6F" w14:textId="77777777" w:rsidR="008F77C8" w:rsidRPr="008F77C8" w:rsidRDefault="008F77C8" w:rsidP="00851771">
            <w:pPr>
              <w:jc w:val="center"/>
              <w:rPr>
                <w:rFonts w:ascii="Times New Roman" w:hAnsi="Times New Roman"/>
                <w:color w:val="000000" w:themeColor="text1"/>
                <w:sz w:val="20"/>
                <w:szCs w:val="20"/>
                <w:lang w:val="en-US"/>
              </w:rPr>
            </w:pPr>
          </w:p>
        </w:tc>
        <w:tc>
          <w:tcPr>
            <w:tcW w:w="1960" w:type="dxa"/>
            <w:tcBorders>
              <w:left w:val="single" w:sz="8" w:space="0" w:color="000000" w:themeColor="text1"/>
              <w:right w:val="single" w:sz="8" w:space="0" w:color="000000" w:themeColor="text1"/>
            </w:tcBorders>
            <w:vAlign w:val="center"/>
          </w:tcPr>
          <w:p w14:paraId="6E0BE18F"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10% of A</w:t>
            </w:r>
          </w:p>
        </w:tc>
      </w:tr>
      <w:tr w:rsidR="008F77C8" w:rsidRPr="008F77C8" w14:paraId="7B1C3DEB" w14:textId="77777777" w:rsidTr="00851771">
        <w:trPr>
          <w:trHeight w:val="311"/>
        </w:trPr>
        <w:tc>
          <w:tcPr>
            <w:tcW w:w="3109" w:type="dxa"/>
            <w:tcBorders>
              <w:left w:val="single" w:sz="8" w:space="0" w:color="000000" w:themeColor="text1"/>
              <w:right w:val="single" w:sz="8" w:space="0" w:color="000000" w:themeColor="text1"/>
            </w:tcBorders>
            <w:vAlign w:val="center"/>
          </w:tcPr>
          <w:p w14:paraId="1C0C0381" w14:textId="77777777" w:rsidR="008F77C8" w:rsidRPr="008F77C8" w:rsidRDefault="008F77C8" w:rsidP="00851771">
            <w:pP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lastRenderedPageBreak/>
              <w:t>D2.2 State-level Shelter Strategy</w:t>
            </w:r>
          </w:p>
        </w:tc>
        <w:tc>
          <w:tcPr>
            <w:tcW w:w="389" w:type="dxa"/>
            <w:tcBorders>
              <w:top w:val="nil"/>
              <w:left w:val="single" w:sz="8" w:space="0" w:color="000000" w:themeColor="text1"/>
              <w:bottom w:val="nil"/>
              <w:right w:val="nil"/>
            </w:tcBorders>
            <w:shd w:val="clear" w:color="auto" w:fill="auto"/>
            <w:tcMar>
              <w:left w:w="28" w:type="dxa"/>
              <w:right w:w="28" w:type="dxa"/>
            </w:tcMar>
            <w:vAlign w:val="center"/>
          </w:tcPr>
          <w:p w14:paraId="13EF2DA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59B72593"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F2DBDB" w:themeFill="accent2" w:themeFillTint="33"/>
            <w:tcMar>
              <w:left w:w="28" w:type="dxa"/>
              <w:right w:w="28" w:type="dxa"/>
            </w:tcMar>
            <w:vAlign w:val="center"/>
          </w:tcPr>
          <w:p w14:paraId="6229644C"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F2DBDB" w:themeFill="accent2" w:themeFillTint="33"/>
            <w:tcMar>
              <w:left w:w="28" w:type="dxa"/>
              <w:right w:w="28" w:type="dxa"/>
            </w:tcMar>
            <w:vAlign w:val="center"/>
          </w:tcPr>
          <w:p w14:paraId="68F9A70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F2DBDB" w:themeFill="accent2" w:themeFillTint="33"/>
            <w:tcMar>
              <w:left w:w="28" w:type="dxa"/>
              <w:right w:w="28" w:type="dxa"/>
            </w:tcMar>
            <w:vAlign w:val="center"/>
          </w:tcPr>
          <w:p w14:paraId="4C89953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E5B8B7" w:themeFill="accent2" w:themeFillTint="66"/>
            <w:tcMar>
              <w:left w:w="28" w:type="dxa"/>
              <w:right w:w="28" w:type="dxa"/>
            </w:tcMar>
            <w:vAlign w:val="center"/>
          </w:tcPr>
          <w:p w14:paraId="552DC7AD"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6</w:t>
            </w:r>
          </w:p>
        </w:tc>
        <w:tc>
          <w:tcPr>
            <w:tcW w:w="389" w:type="dxa"/>
            <w:tcBorders>
              <w:top w:val="nil"/>
              <w:left w:val="nil"/>
              <w:bottom w:val="nil"/>
              <w:right w:val="nil"/>
            </w:tcBorders>
            <w:shd w:val="clear" w:color="auto" w:fill="auto"/>
            <w:tcMar>
              <w:left w:w="28" w:type="dxa"/>
              <w:right w:w="28" w:type="dxa"/>
            </w:tcMar>
            <w:vAlign w:val="center"/>
          </w:tcPr>
          <w:p w14:paraId="5852253E"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626B9CDA"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556D558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5E76D8F5"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106E22B2"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single" w:sz="8" w:space="0" w:color="000000" w:themeColor="text1"/>
            </w:tcBorders>
            <w:shd w:val="clear" w:color="auto" w:fill="auto"/>
            <w:tcMar>
              <w:left w:w="28" w:type="dxa"/>
              <w:right w:w="28" w:type="dxa"/>
            </w:tcMar>
            <w:vAlign w:val="center"/>
          </w:tcPr>
          <w:p w14:paraId="6C35CB85" w14:textId="77777777" w:rsidR="008F77C8" w:rsidRPr="008F77C8" w:rsidRDefault="008F77C8" w:rsidP="00851771">
            <w:pPr>
              <w:jc w:val="center"/>
              <w:rPr>
                <w:rFonts w:ascii="Times New Roman" w:hAnsi="Times New Roman"/>
                <w:color w:val="000000" w:themeColor="text1"/>
                <w:sz w:val="20"/>
                <w:szCs w:val="20"/>
                <w:lang w:val="en-US"/>
              </w:rPr>
            </w:pPr>
          </w:p>
        </w:tc>
        <w:tc>
          <w:tcPr>
            <w:tcW w:w="1960" w:type="dxa"/>
            <w:tcBorders>
              <w:left w:val="single" w:sz="8" w:space="0" w:color="000000" w:themeColor="text1"/>
              <w:right w:val="single" w:sz="8" w:space="0" w:color="000000" w:themeColor="text1"/>
            </w:tcBorders>
            <w:vAlign w:val="center"/>
          </w:tcPr>
          <w:p w14:paraId="66CDAABF"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5% of A</w:t>
            </w:r>
          </w:p>
        </w:tc>
      </w:tr>
      <w:tr w:rsidR="008F77C8" w:rsidRPr="008F77C8" w14:paraId="6D3797CF" w14:textId="77777777" w:rsidTr="00851771">
        <w:trPr>
          <w:trHeight w:val="311"/>
        </w:trPr>
        <w:tc>
          <w:tcPr>
            <w:tcW w:w="3109" w:type="dxa"/>
            <w:tcBorders>
              <w:left w:val="single" w:sz="8" w:space="0" w:color="000000" w:themeColor="text1"/>
              <w:right w:val="single" w:sz="8" w:space="0" w:color="000000" w:themeColor="text1"/>
            </w:tcBorders>
            <w:vAlign w:val="center"/>
          </w:tcPr>
          <w:p w14:paraId="05806D17" w14:textId="77777777" w:rsidR="008F77C8" w:rsidRPr="008F77C8" w:rsidRDefault="008F77C8" w:rsidP="00851771">
            <w:pP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D2.3 Draft Shelter Policy</w:t>
            </w:r>
          </w:p>
        </w:tc>
        <w:tc>
          <w:tcPr>
            <w:tcW w:w="389" w:type="dxa"/>
            <w:tcBorders>
              <w:top w:val="nil"/>
              <w:left w:val="single" w:sz="8" w:space="0" w:color="000000" w:themeColor="text1"/>
              <w:bottom w:val="nil"/>
              <w:right w:val="nil"/>
            </w:tcBorders>
            <w:shd w:val="clear" w:color="auto" w:fill="auto"/>
            <w:tcMar>
              <w:left w:w="28" w:type="dxa"/>
              <w:right w:w="28" w:type="dxa"/>
            </w:tcMar>
            <w:vAlign w:val="center"/>
          </w:tcPr>
          <w:p w14:paraId="2AE5C3A1"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4B8EBAC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3DA01C1D"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42636ABD"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F2DBDB" w:themeFill="accent2" w:themeFillTint="33"/>
            <w:tcMar>
              <w:left w:w="28" w:type="dxa"/>
              <w:right w:w="28" w:type="dxa"/>
            </w:tcMar>
            <w:vAlign w:val="center"/>
          </w:tcPr>
          <w:p w14:paraId="7B02A53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F2DBDB" w:themeFill="accent2" w:themeFillTint="33"/>
            <w:tcMar>
              <w:left w:w="28" w:type="dxa"/>
              <w:right w:w="28" w:type="dxa"/>
            </w:tcMar>
            <w:vAlign w:val="center"/>
          </w:tcPr>
          <w:p w14:paraId="2F88C636" w14:textId="77777777" w:rsidR="008F77C8" w:rsidRPr="008F77C8" w:rsidRDefault="008F77C8" w:rsidP="00851771">
            <w:pPr>
              <w:jc w:val="center"/>
              <w:rPr>
                <w:rFonts w:ascii="Times New Roman" w:hAnsi="Times New Roman"/>
                <w:color w:val="000000" w:themeColor="text1"/>
                <w:sz w:val="20"/>
                <w:szCs w:val="20"/>
                <w:lang w:val="en-US"/>
              </w:rPr>
            </w:pPr>
          </w:p>
        </w:tc>
        <w:tc>
          <w:tcPr>
            <w:tcW w:w="389" w:type="dxa"/>
            <w:tcBorders>
              <w:top w:val="nil"/>
              <w:left w:val="nil"/>
              <w:bottom w:val="nil"/>
              <w:right w:val="nil"/>
            </w:tcBorders>
            <w:shd w:val="clear" w:color="auto" w:fill="F2DBDB" w:themeFill="accent2" w:themeFillTint="33"/>
            <w:tcMar>
              <w:left w:w="28" w:type="dxa"/>
              <w:right w:w="28" w:type="dxa"/>
            </w:tcMar>
            <w:vAlign w:val="center"/>
          </w:tcPr>
          <w:p w14:paraId="2D28C515"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E5B8B7" w:themeFill="accent2" w:themeFillTint="66"/>
            <w:tcMar>
              <w:left w:w="28" w:type="dxa"/>
              <w:right w:w="28" w:type="dxa"/>
            </w:tcMar>
            <w:vAlign w:val="center"/>
          </w:tcPr>
          <w:p w14:paraId="101D8AB4"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8</w:t>
            </w:r>
          </w:p>
        </w:tc>
        <w:tc>
          <w:tcPr>
            <w:tcW w:w="390" w:type="dxa"/>
            <w:tcBorders>
              <w:top w:val="nil"/>
              <w:left w:val="nil"/>
              <w:bottom w:val="nil"/>
              <w:right w:val="nil"/>
            </w:tcBorders>
            <w:shd w:val="clear" w:color="auto" w:fill="auto"/>
            <w:tcMar>
              <w:left w:w="28" w:type="dxa"/>
              <w:right w:w="28" w:type="dxa"/>
            </w:tcMar>
            <w:vAlign w:val="center"/>
          </w:tcPr>
          <w:p w14:paraId="585EC739"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470DB983"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7492AE5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single" w:sz="8" w:space="0" w:color="000000" w:themeColor="text1"/>
            </w:tcBorders>
            <w:shd w:val="clear" w:color="auto" w:fill="auto"/>
            <w:tcMar>
              <w:left w:w="28" w:type="dxa"/>
              <w:right w:w="28" w:type="dxa"/>
            </w:tcMar>
            <w:vAlign w:val="center"/>
          </w:tcPr>
          <w:p w14:paraId="3A36C141" w14:textId="77777777" w:rsidR="008F77C8" w:rsidRPr="008F77C8" w:rsidRDefault="008F77C8" w:rsidP="00851771">
            <w:pPr>
              <w:jc w:val="center"/>
              <w:rPr>
                <w:rFonts w:ascii="Times New Roman" w:hAnsi="Times New Roman"/>
                <w:color w:val="000000" w:themeColor="text1"/>
                <w:sz w:val="20"/>
                <w:szCs w:val="20"/>
                <w:lang w:val="en-US"/>
              </w:rPr>
            </w:pPr>
          </w:p>
        </w:tc>
        <w:tc>
          <w:tcPr>
            <w:tcW w:w="1960" w:type="dxa"/>
            <w:tcBorders>
              <w:left w:val="single" w:sz="8" w:space="0" w:color="000000" w:themeColor="text1"/>
              <w:right w:val="single" w:sz="8" w:space="0" w:color="000000" w:themeColor="text1"/>
            </w:tcBorders>
            <w:vAlign w:val="center"/>
          </w:tcPr>
          <w:p w14:paraId="61A0B473" w14:textId="77777777" w:rsidR="008F77C8" w:rsidRPr="008F77C8" w:rsidRDefault="008F77C8" w:rsidP="00851771">
            <w:pPr>
              <w:spacing w:line="259" w:lineRule="auto"/>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5% of A</w:t>
            </w:r>
          </w:p>
        </w:tc>
      </w:tr>
      <w:tr w:rsidR="008F77C8" w:rsidRPr="008F77C8" w14:paraId="02E4A5DA" w14:textId="77777777" w:rsidTr="00851771">
        <w:trPr>
          <w:trHeight w:val="311"/>
        </w:trPr>
        <w:tc>
          <w:tcPr>
            <w:tcW w:w="3109" w:type="dxa"/>
            <w:tcBorders>
              <w:left w:val="single" w:sz="8" w:space="0" w:color="000000" w:themeColor="text1"/>
              <w:bottom w:val="single" w:sz="4" w:space="0" w:color="auto"/>
              <w:right w:val="single" w:sz="8" w:space="0" w:color="000000" w:themeColor="text1"/>
            </w:tcBorders>
            <w:vAlign w:val="center"/>
          </w:tcPr>
          <w:p w14:paraId="08C7DFF5" w14:textId="77777777" w:rsidR="008F77C8" w:rsidRPr="008F77C8" w:rsidRDefault="008F77C8" w:rsidP="00851771">
            <w:pP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D2.4 Draft Operational Plans for Multipurpose Shelters</w:t>
            </w:r>
          </w:p>
        </w:tc>
        <w:tc>
          <w:tcPr>
            <w:tcW w:w="389" w:type="dxa"/>
            <w:tcBorders>
              <w:top w:val="nil"/>
              <w:left w:val="single" w:sz="8" w:space="0" w:color="000000" w:themeColor="text1"/>
              <w:bottom w:val="single" w:sz="4" w:space="0" w:color="auto"/>
              <w:right w:val="nil"/>
            </w:tcBorders>
            <w:shd w:val="clear" w:color="auto" w:fill="auto"/>
            <w:tcMar>
              <w:left w:w="28" w:type="dxa"/>
              <w:right w:w="28" w:type="dxa"/>
            </w:tcMar>
            <w:vAlign w:val="center"/>
          </w:tcPr>
          <w:p w14:paraId="76E761F0"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4" w:space="0" w:color="auto"/>
              <w:right w:val="nil"/>
            </w:tcBorders>
            <w:shd w:val="clear" w:color="auto" w:fill="auto"/>
            <w:tcMar>
              <w:left w:w="28" w:type="dxa"/>
              <w:right w:w="28" w:type="dxa"/>
            </w:tcMar>
            <w:vAlign w:val="center"/>
          </w:tcPr>
          <w:p w14:paraId="25A52D4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4" w:space="0" w:color="auto"/>
              <w:right w:val="nil"/>
            </w:tcBorders>
            <w:shd w:val="clear" w:color="auto" w:fill="auto"/>
            <w:tcMar>
              <w:left w:w="28" w:type="dxa"/>
              <w:right w:w="28" w:type="dxa"/>
            </w:tcMar>
            <w:vAlign w:val="center"/>
          </w:tcPr>
          <w:p w14:paraId="4CC69E49"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4" w:space="0" w:color="auto"/>
              <w:right w:val="nil"/>
            </w:tcBorders>
            <w:shd w:val="clear" w:color="auto" w:fill="auto"/>
            <w:tcMar>
              <w:left w:w="28" w:type="dxa"/>
              <w:right w:w="28" w:type="dxa"/>
            </w:tcMar>
            <w:vAlign w:val="center"/>
          </w:tcPr>
          <w:p w14:paraId="7AB337C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4" w:space="0" w:color="auto"/>
              <w:right w:val="nil"/>
            </w:tcBorders>
            <w:shd w:val="clear" w:color="auto" w:fill="F2DBDB" w:themeFill="accent2" w:themeFillTint="33"/>
            <w:tcMar>
              <w:left w:w="28" w:type="dxa"/>
              <w:right w:w="28" w:type="dxa"/>
            </w:tcMar>
            <w:vAlign w:val="center"/>
          </w:tcPr>
          <w:p w14:paraId="486F9E4A"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4" w:space="0" w:color="auto"/>
              <w:right w:val="nil"/>
            </w:tcBorders>
            <w:shd w:val="clear" w:color="auto" w:fill="F2DBDB" w:themeFill="accent2" w:themeFillTint="33"/>
            <w:tcMar>
              <w:left w:w="28" w:type="dxa"/>
              <w:right w:w="28" w:type="dxa"/>
            </w:tcMar>
            <w:vAlign w:val="center"/>
          </w:tcPr>
          <w:p w14:paraId="7D18645B" w14:textId="77777777" w:rsidR="008F77C8" w:rsidRPr="008F77C8" w:rsidRDefault="008F77C8" w:rsidP="00851771">
            <w:pPr>
              <w:jc w:val="center"/>
              <w:rPr>
                <w:rFonts w:ascii="Times New Roman" w:hAnsi="Times New Roman"/>
                <w:color w:val="000000" w:themeColor="text1"/>
                <w:sz w:val="20"/>
                <w:szCs w:val="20"/>
                <w:lang w:val="en-US"/>
              </w:rPr>
            </w:pPr>
          </w:p>
        </w:tc>
        <w:tc>
          <w:tcPr>
            <w:tcW w:w="389" w:type="dxa"/>
            <w:tcBorders>
              <w:top w:val="nil"/>
              <w:left w:val="nil"/>
              <w:bottom w:val="single" w:sz="4" w:space="0" w:color="auto"/>
              <w:right w:val="nil"/>
            </w:tcBorders>
            <w:shd w:val="clear" w:color="auto" w:fill="F2DBDB" w:themeFill="accent2" w:themeFillTint="33"/>
            <w:tcMar>
              <w:left w:w="28" w:type="dxa"/>
              <w:right w:w="28" w:type="dxa"/>
            </w:tcMar>
            <w:vAlign w:val="center"/>
          </w:tcPr>
          <w:p w14:paraId="2BCEF158"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4" w:space="0" w:color="auto"/>
              <w:right w:val="nil"/>
            </w:tcBorders>
            <w:shd w:val="clear" w:color="auto" w:fill="E5B8B7" w:themeFill="accent2" w:themeFillTint="66"/>
            <w:tcMar>
              <w:left w:w="28" w:type="dxa"/>
              <w:right w:w="28" w:type="dxa"/>
            </w:tcMar>
            <w:vAlign w:val="center"/>
          </w:tcPr>
          <w:p w14:paraId="3D0D813B"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8</w:t>
            </w:r>
          </w:p>
        </w:tc>
        <w:tc>
          <w:tcPr>
            <w:tcW w:w="390" w:type="dxa"/>
            <w:tcBorders>
              <w:top w:val="nil"/>
              <w:left w:val="nil"/>
              <w:bottom w:val="single" w:sz="4" w:space="0" w:color="auto"/>
              <w:right w:val="nil"/>
            </w:tcBorders>
            <w:shd w:val="clear" w:color="auto" w:fill="auto"/>
            <w:tcMar>
              <w:left w:w="28" w:type="dxa"/>
              <w:right w:w="28" w:type="dxa"/>
            </w:tcMar>
            <w:vAlign w:val="center"/>
          </w:tcPr>
          <w:p w14:paraId="4A237A1E"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4" w:space="0" w:color="auto"/>
              <w:right w:val="nil"/>
            </w:tcBorders>
            <w:shd w:val="clear" w:color="auto" w:fill="auto"/>
            <w:tcMar>
              <w:left w:w="28" w:type="dxa"/>
              <w:right w:w="28" w:type="dxa"/>
            </w:tcMar>
            <w:vAlign w:val="center"/>
          </w:tcPr>
          <w:p w14:paraId="4E10A7E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4" w:space="0" w:color="auto"/>
              <w:right w:val="nil"/>
            </w:tcBorders>
            <w:shd w:val="clear" w:color="auto" w:fill="auto"/>
            <w:tcMar>
              <w:left w:w="28" w:type="dxa"/>
              <w:right w:w="28" w:type="dxa"/>
            </w:tcMar>
            <w:vAlign w:val="center"/>
          </w:tcPr>
          <w:p w14:paraId="7005AB3E"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4" w:space="0" w:color="auto"/>
              <w:right w:val="single" w:sz="8" w:space="0" w:color="000000" w:themeColor="text1"/>
            </w:tcBorders>
            <w:shd w:val="clear" w:color="auto" w:fill="auto"/>
            <w:tcMar>
              <w:left w:w="28" w:type="dxa"/>
              <w:right w:w="28" w:type="dxa"/>
            </w:tcMar>
            <w:vAlign w:val="center"/>
          </w:tcPr>
          <w:p w14:paraId="24876C6D" w14:textId="77777777" w:rsidR="008F77C8" w:rsidRPr="008F77C8" w:rsidRDefault="008F77C8" w:rsidP="00851771">
            <w:pPr>
              <w:jc w:val="center"/>
              <w:rPr>
                <w:rFonts w:ascii="Times New Roman" w:hAnsi="Times New Roman"/>
                <w:color w:val="000000" w:themeColor="text1"/>
                <w:sz w:val="20"/>
                <w:szCs w:val="20"/>
                <w:lang w:val="en-US"/>
              </w:rPr>
            </w:pPr>
          </w:p>
        </w:tc>
        <w:tc>
          <w:tcPr>
            <w:tcW w:w="1960" w:type="dxa"/>
            <w:tcBorders>
              <w:left w:val="single" w:sz="8" w:space="0" w:color="000000" w:themeColor="text1"/>
              <w:bottom w:val="single" w:sz="4" w:space="0" w:color="auto"/>
              <w:right w:val="single" w:sz="8" w:space="0" w:color="000000" w:themeColor="text1"/>
            </w:tcBorders>
            <w:vAlign w:val="center"/>
          </w:tcPr>
          <w:p w14:paraId="7A5751A8" w14:textId="77777777" w:rsidR="008F77C8" w:rsidRPr="008F77C8" w:rsidRDefault="008F77C8" w:rsidP="00851771">
            <w:pPr>
              <w:spacing w:line="259" w:lineRule="auto"/>
              <w:jc w:val="center"/>
              <w:rPr>
                <w:rFonts w:ascii="Times New Roman" w:eastAsia="Calibri" w:hAnsi="Times New Roman"/>
                <w:color w:val="000000" w:themeColor="text1"/>
                <w:sz w:val="20"/>
                <w:szCs w:val="20"/>
                <w:lang w:val="en-US"/>
              </w:rPr>
            </w:pPr>
            <w:r w:rsidRPr="008F77C8">
              <w:rPr>
                <w:rFonts w:ascii="Times New Roman" w:hAnsi="Times New Roman"/>
                <w:color w:val="000000" w:themeColor="text1"/>
                <w:sz w:val="20"/>
                <w:szCs w:val="20"/>
              </w:rPr>
              <w:t>10% of A</w:t>
            </w:r>
          </w:p>
        </w:tc>
      </w:tr>
      <w:tr w:rsidR="008F77C8" w:rsidRPr="008F77C8" w14:paraId="09F1DC95" w14:textId="77777777" w:rsidTr="00851771">
        <w:trPr>
          <w:trHeight w:val="311"/>
        </w:trPr>
        <w:tc>
          <w:tcPr>
            <w:tcW w:w="3109" w:type="dxa"/>
            <w:tcBorders>
              <w:top w:val="single" w:sz="4" w:space="0" w:color="auto"/>
              <w:left w:val="single" w:sz="4" w:space="0" w:color="auto"/>
              <w:bottom w:val="single" w:sz="4" w:space="0" w:color="auto"/>
              <w:right w:val="single" w:sz="4" w:space="0" w:color="auto"/>
            </w:tcBorders>
            <w:vAlign w:val="center"/>
          </w:tcPr>
          <w:p w14:paraId="18BB4D93" w14:textId="77777777" w:rsidR="008F77C8" w:rsidRPr="008F77C8" w:rsidRDefault="008F77C8" w:rsidP="00851771">
            <w:pPr>
              <w:rPr>
                <w:rFonts w:ascii="Times New Roman" w:hAnsi="Times New Roman"/>
                <w:b/>
                <w:bCs/>
                <w:color w:val="000000" w:themeColor="text1"/>
                <w:sz w:val="20"/>
                <w:szCs w:val="20"/>
              </w:rPr>
            </w:pPr>
            <w:r w:rsidRPr="008F77C8">
              <w:rPr>
                <w:rFonts w:ascii="Times New Roman" w:hAnsi="Times New Roman"/>
                <w:b/>
                <w:bCs/>
                <w:color w:val="000000" w:themeColor="text1"/>
                <w:sz w:val="20"/>
                <w:szCs w:val="20"/>
              </w:rPr>
              <w:t>D3 Shelter Design</w:t>
            </w:r>
          </w:p>
        </w:tc>
        <w:tc>
          <w:tcPr>
            <w:tcW w:w="4678"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tcMar>
              <w:left w:w="28" w:type="dxa"/>
              <w:right w:w="28" w:type="dxa"/>
            </w:tcMar>
            <w:vAlign w:val="center"/>
          </w:tcPr>
          <w:p w14:paraId="649BCEC7" w14:textId="77777777" w:rsidR="008F77C8" w:rsidRPr="008F77C8" w:rsidRDefault="008F77C8" w:rsidP="00851771">
            <w:pPr>
              <w:jc w:val="center"/>
              <w:rPr>
                <w:rFonts w:ascii="Times New Roman" w:hAnsi="Times New Roman"/>
                <w:b/>
                <w:bCs/>
                <w:color w:val="000000" w:themeColor="text1"/>
                <w:sz w:val="20"/>
                <w:szCs w:val="20"/>
              </w:rPr>
            </w:pPr>
            <w:r w:rsidRPr="008F77C8">
              <w:rPr>
                <w:rFonts w:ascii="Times New Roman" w:hAnsi="Times New Roman"/>
                <w:b/>
                <w:bCs/>
                <w:color w:val="000000" w:themeColor="text1"/>
                <w:sz w:val="20"/>
                <w:szCs w:val="20"/>
              </w:rPr>
              <w:t>Task 3</w:t>
            </w:r>
          </w:p>
        </w:tc>
        <w:tc>
          <w:tcPr>
            <w:tcW w:w="19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5898FC" w14:textId="77777777" w:rsidR="008F77C8" w:rsidRPr="008F77C8" w:rsidRDefault="008F77C8" w:rsidP="00851771">
            <w:pPr>
              <w:spacing w:line="259" w:lineRule="auto"/>
              <w:jc w:val="center"/>
              <w:rPr>
                <w:rFonts w:ascii="Times New Roman" w:hAnsi="Times New Roman"/>
                <w:color w:val="000000" w:themeColor="text1"/>
                <w:sz w:val="20"/>
                <w:szCs w:val="20"/>
              </w:rPr>
            </w:pPr>
          </w:p>
        </w:tc>
      </w:tr>
      <w:tr w:rsidR="008F77C8" w:rsidRPr="008F77C8" w14:paraId="5A11332F" w14:textId="77777777" w:rsidTr="00851771">
        <w:trPr>
          <w:trHeight w:val="311"/>
        </w:trPr>
        <w:tc>
          <w:tcPr>
            <w:tcW w:w="3109" w:type="dxa"/>
            <w:tcBorders>
              <w:top w:val="single" w:sz="4" w:space="0" w:color="auto"/>
              <w:left w:val="single" w:sz="8" w:space="0" w:color="000000" w:themeColor="text1"/>
              <w:right w:val="single" w:sz="8" w:space="0" w:color="000000" w:themeColor="text1"/>
            </w:tcBorders>
            <w:vAlign w:val="center"/>
          </w:tcPr>
          <w:p w14:paraId="1EA7FC39" w14:textId="77777777" w:rsidR="008F77C8" w:rsidRPr="008F77C8" w:rsidRDefault="008F77C8" w:rsidP="00851771">
            <w:pP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D3.1 Shelter Specifications and Design</w:t>
            </w:r>
          </w:p>
        </w:tc>
        <w:tc>
          <w:tcPr>
            <w:tcW w:w="389" w:type="dxa"/>
            <w:tcBorders>
              <w:top w:val="single" w:sz="4" w:space="0" w:color="auto"/>
              <w:left w:val="single" w:sz="8" w:space="0" w:color="000000" w:themeColor="text1"/>
              <w:bottom w:val="nil"/>
              <w:right w:val="nil"/>
            </w:tcBorders>
            <w:shd w:val="clear" w:color="auto" w:fill="DAEEF3" w:themeFill="accent5" w:themeFillTint="33"/>
            <w:tcMar>
              <w:left w:w="28" w:type="dxa"/>
              <w:right w:w="28" w:type="dxa"/>
            </w:tcMar>
            <w:vAlign w:val="center"/>
          </w:tcPr>
          <w:p w14:paraId="2D83E41C"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4" w:space="0" w:color="auto"/>
              <w:left w:val="nil"/>
              <w:bottom w:val="nil"/>
              <w:right w:val="nil"/>
            </w:tcBorders>
            <w:shd w:val="clear" w:color="auto" w:fill="DAEEF3" w:themeFill="accent5" w:themeFillTint="33"/>
            <w:tcMar>
              <w:left w:w="28" w:type="dxa"/>
              <w:right w:w="28" w:type="dxa"/>
            </w:tcMar>
            <w:vAlign w:val="center"/>
          </w:tcPr>
          <w:p w14:paraId="37D2D200"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4" w:space="0" w:color="auto"/>
              <w:left w:val="nil"/>
              <w:bottom w:val="nil"/>
              <w:right w:val="nil"/>
            </w:tcBorders>
            <w:shd w:val="clear" w:color="auto" w:fill="DAEEF3" w:themeFill="accent5" w:themeFillTint="33"/>
            <w:tcMar>
              <w:left w:w="28" w:type="dxa"/>
              <w:right w:w="28" w:type="dxa"/>
            </w:tcMar>
            <w:vAlign w:val="center"/>
          </w:tcPr>
          <w:p w14:paraId="2DCF1CF2"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4" w:space="0" w:color="auto"/>
              <w:left w:val="nil"/>
              <w:bottom w:val="nil"/>
              <w:right w:val="nil"/>
            </w:tcBorders>
            <w:shd w:val="clear" w:color="auto" w:fill="DAEEF3" w:themeFill="accent5" w:themeFillTint="33"/>
            <w:tcMar>
              <w:left w:w="28" w:type="dxa"/>
              <w:right w:w="28" w:type="dxa"/>
            </w:tcMar>
            <w:vAlign w:val="center"/>
          </w:tcPr>
          <w:p w14:paraId="7D964CAC"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4" w:space="0" w:color="auto"/>
              <w:left w:val="nil"/>
              <w:bottom w:val="nil"/>
              <w:right w:val="nil"/>
            </w:tcBorders>
            <w:shd w:val="clear" w:color="auto" w:fill="DAEEF3" w:themeFill="accent5" w:themeFillTint="33"/>
            <w:tcMar>
              <w:left w:w="28" w:type="dxa"/>
              <w:right w:w="28" w:type="dxa"/>
            </w:tcMar>
            <w:vAlign w:val="center"/>
          </w:tcPr>
          <w:p w14:paraId="0A085DBF"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4" w:space="0" w:color="auto"/>
              <w:left w:val="nil"/>
              <w:bottom w:val="nil"/>
              <w:right w:val="nil"/>
            </w:tcBorders>
            <w:shd w:val="clear" w:color="auto" w:fill="DAEEF3" w:themeFill="accent5" w:themeFillTint="33"/>
            <w:tcMar>
              <w:left w:w="28" w:type="dxa"/>
              <w:right w:w="28" w:type="dxa"/>
            </w:tcMar>
            <w:vAlign w:val="center"/>
          </w:tcPr>
          <w:p w14:paraId="7E011437" w14:textId="77777777" w:rsidR="008F77C8" w:rsidRPr="008F77C8" w:rsidRDefault="008F77C8" w:rsidP="00851771">
            <w:pPr>
              <w:jc w:val="center"/>
              <w:rPr>
                <w:rFonts w:ascii="Times New Roman" w:hAnsi="Times New Roman"/>
                <w:color w:val="000000" w:themeColor="text1"/>
                <w:sz w:val="20"/>
                <w:szCs w:val="20"/>
                <w:lang w:val="en-US"/>
              </w:rPr>
            </w:pPr>
          </w:p>
        </w:tc>
        <w:tc>
          <w:tcPr>
            <w:tcW w:w="389" w:type="dxa"/>
            <w:tcBorders>
              <w:top w:val="single" w:sz="4" w:space="0" w:color="auto"/>
              <w:left w:val="nil"/>
              <w:bottom w:val="nil"/>
              <w:right w:val="nil"/>
            </w:tcBorders>
            <w:shd w:val="clear" w:color="auto" w:fill="DAEEF3" w:themeFill="accent5" w:themeFillTint="33"/>
            <w:tcMar>
              <w:left w:w="28" w:type="dxa"/>
              <w:right w:w="28" w:type="dxa"/>
            </w:tcMar>
            <w:vAlign w:val="center"/>
          </w:tcPr>
          <w:p w14:paraId="0A718C2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4" w:space="0" w:color="auto"/>
              <w:left w:val="nil"/>
              <w:bottom w:val="nil"/>
              <w:right w:val="nil"/>
            </w:tcBorders>
            <w:shd w:val="clear" w:color="auto" w:fill="DAEEF3" w:themeFill="accent5" w:themeFillTint="33"/>
            <w:tcMar>
              <w:left w:w="28" w:type="dxa"/>
              <w:right w:w="28" w:type="dxa"/>
            </w:tcMar>
            <w:vAlign w:val="center"/>
          </w:tcPr>
          <w:p w14:paraId="411A658C"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4" w:space="0" w:color="auto"/>
              <w:left w:val="nil"/>
              <w:bottom w:val="nil"/>
              <w:right w:val="nil"/>
            </w:tcBorders>
            <w:shd w:val="clear" w:color="auto" w:fill="B6DDE8" w:themeFill="accent5" w:themeFillTint="66"/>
            <w:tcMar>
              <w:left w:w="28" w:type="dxa"/>
              <w:right w:w="28" w:type="dxa"/>
            </w:tcMar>
            <w:vAlign w:val="center"/>
          </w:tcPr>
          <w:p w14:paraId="2CB67A3C"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9</w:t>
            </w:r>
          </w:p>
        </w:tc>
        <w:tc>
          <w:tcPr>
            <w:tcW w:w="390" w:type="dxa"/>
            <w:tcBorders>
              <w:top w:val="single" w:sz="4" w:space="0" w:color="auto"/>
              <w:left w:val="nil"/>
              <w:bottom w:val="nil"/>
              <w:right w:val="nil"/>
            </w:tcBorders>
            <w:shd w:val="clear" w:color="auto" w:fill="auto"/>
            <w:tcMar>
              <w:left w:w="28" w:type="dxa"/>
              <w:right w:w="28" w:type="dxa"/>
            </w:tcMar>
            <w:vAlign w:val="center"/>
          </w:tcPr>
          <w:p w14:paraId="6F7C297C"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4" w:space="0" w:color="auto"/>
              <w:left w:val="nil"/>
              <w:bottom w:val="nil"/>
              <w:right w:val="nil"/>
            </w:tcBorders>
            <w:shd w:val="clear" w:color="auto" w:fill="auto"/>
            <w:tcMar>
              <w:left w:w="28" w:type="dxa"/>
              <w:right w:w="28" w:type="dxa"/>
            </w:tcMar>
            <w:vAlign w:val="center"/>
          </w:tcPr>
          <w:p w14:paraId="0950642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4" w:space="0" w:color="auto"/>
              <w:left w:val="nil"/>
              <w:bottom w:val="nil"/>
              <w:right w:val="single" w:sz="8" w:space="0" w:color="000000" w:themeColor="text1"/>
            </w:tcBorders>
            <w:shd w:val="clear" w:color="auto" w:fill="auto"/>
            <w:tcMar>
              <w:left w:w="28" w:type="dxa"/>
              <w:right w:w="28" w:type="dxa"/>
            </w:tcMar>
            <w:vAlign w:val="center"/>
          </w:tcPr>
          <w:p w14:paraId="6C1EC112" w14:textId="77777777" w:rsidR="008F77C8" w:rsidRPr="008F77C8" w:rsidRDefault="008F77C8" w:rsidP="00851771">
            <w:pPr>
              <w:jc w:val="center"/>
              <w:rPr>
                <w:rFonts w:ascii="Times New Roman" w:hAnsi="Times New Roman"/>
                <w:color w:val="000000" w:themeColor="text1"/>
                <w:sz w:val="20"/>
                <w:szCs w:val="20"/>
                <w:lang w:val="en-US"/>
              </w:rPr>
            </w:pPr>
          </w:p>
        </w:tc>
        <w:tc>
          <w:tcPr>
            <w:tcW w:w="1960" w:type="dxa"/>
            <w:tcBorders>
              <w:top w:val="single" w:sz="4" w:space="0" w:color="auto"/>
              <w:left w:val="single" w:sz="8" w:space="0" w:color="000000" w:themeColor="text1"/>
              <w:right w:val="single" w:sz="8" w:space="0" w:color="000000" w:themeColor="text1"/>
            </w:tcBorders>
            <w:vAlign w:val="center"/>
          </w:tcPr>
          <w:p w14:paraId="72E1C360" w14:textId="77777777" w:rsidR="008F77C8" w:rsidRPr="008F77C8" w:rsidRDefault="008F77C8" w:rsidP="00851771">
            <w:pPr>
              <w:spacing w:line="259" w:lineRule="auto"/>
              <w:jc w:val="center"/>
              <w:rPr>
                <w:rFonts w:ascii="Times New Roman" w:eastAsia="Calibri" w:hAnsi="Times New Roman"/>
                <w:color w:val="000000" w:themeColor="text1"/>
                <w:sz w:val="20"/>
                <w:szCs w:val="20"/>
                <w:lang w:val="en-US"/>
              </w:rPr>
            </w:pPr>
            <w:r w:rsidRPr="008F77C8">
              <w:rPr>
                <w:rFonts w:ascii="Times New Roman" w:hAnsi="Times New Roman"/>
                <w:color w:val="000000" w:themeColor="text1"/>
                <w:sz w:val="20"/>
                <w:szCs w:val="20"/>
              </w:rPr>
              <w:t>10% of A</w:t>
            </w:r>
          </w:p>
        </w:tc>
      </w:tr>
      <w:tr w:rsidR="008F77C8" w:rsidRPr="008F77C8" w14:paraId="362ABDE6" w14:textId="77777777" w:rsidTr="00851771">
        <w:trPr>
          <w:trHeight w:val="311"/>
        </w:trPr>
        <w:tc>
          <w:tcPr>
            <w:tcW w:w="3109" w:type="dxa"/>
            <w:tcBorders>
              <w:left w:val="single" w:sz="8" w:space="0" w:color="000000" w:themeColor="text1"/>
              <w:right w:val="single" w:sz="8" w:space="0" w:color="000000" w:themeColor="text1"/>
            </w:tcBorders>
            <w:vAlign w:val="center"/>
          </w:tcPr>
          <w:p w14:paraId="60E56EE9" w14:textId="77777777" w:rsidR="008F77C8" w:rsidRPr="008F77C8" w:rsidRDefault="008F77C8" w:rsidP="00851771">
            <w:pPr>
              <w:spacing w:line="259" w:lineRule="auto"/>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 xml:space="preserve">D3.2 Model Shelter DPRs </w:t>
            </w:r>
          </w:p>
        </w:tc>
        <w:tc>
          <w:tcPr>
            <w:tcW w:w="389" w:type="dxa"/>
            <w:tcBorders>
              <w:top w:val="nil"/>
              <w:left w:val="single" w:sz="8" w:space="0" w:color="000000" w:themeColor="text1"/>
              <w:bottom w:val="nil"/>
              <w:right w:val="nil"/>
            </w:tcBorders>
            <w:shd w:val="clear" w:color="auto" w:fill="auto"/>
            <w:tcMar>
              <w:left w:w="28" w:type="dxa"/>
              <w:right w:w="28" w:type="dxa"/>
            </w:tcMar>
            <w:vAlign w:val="center"/>
          </w:tcPr>
          <w:p w14:paraId="5CDCBC81"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1B38953B"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64C1AF4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756E357E"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200728E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auto"/>
            <w:tcMar>
              <w:left w:w="28" w:type="dxa"/>
              <w:right w:w="28" w:type="dxa"/>
            </w:tcMar>
            <w:vAlign w:val="center"/>
          </w:tcPr>
          <w:p w14:paraId="4DB8B86D" w14:textId="77777777" w:rsidR="008F77C8" w:rsidRPr="008F77C8" w:rsidRDefault="008F77C8" w:rsidP="00851771">
            <w:pPr>
              <w:jc w:val="center"/>
              <w:rPr>
                <w:rFonts w:ascii="Times New Roman" w:hAnsi="Times New Roman"/>
                <w:color w:val="000000" w:themeColor="text1"/>
                <w:sz w:val="20"/>
                <w:szCs w:val="20"/>
                <w:lang w:val="en-US"/>
              </w:rPr>
            </w:pPr>
          </w:p>
        </w:tc>
        <w:tc>
          <w:tcPr>
            <w:tcW w:w="389" w:type="dxa"/>
            <w:tcBorders>
              <w:top w:val="nil"/>
              <w:left w:val="nil"/>
              <w:bottom w:val="nil"/>
              <w:right w:val="nil"/>
            </w:tcBorders>
            <w:shd w:val="clear" w:color="auto" w:fill="auto"/>
            <w:tcMar>
              <w:left w:w="28" w:type="dxa"/>
              <w:right w:w="28" w:type="dxa"/>
            </w:tcMar>
            <w:vAlign w:val="center"/>
          </w:tcPr>
          <w:p w14:paraId="4288024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DAEEF3" w:themeFill="accent5" w:themeFillTint="33"/>
            <w:tcMar>
              <w:left w:w="28" w:type="dxa"/>
              <w:right w:w="28" w:type="dxa"/>
            </w:tcMar>
            <w:vAlign w:val="center"/>
          </w:tcPr>
          <w:p w14:paraId="76CBCE48"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DAEEF3" w:themeFill="accent5" w:themeFillTint="33"/>
            <w:tcMar>
              <w:left w:w="28" w:type="dxa"/>
              <w:right w:w="28" w:type="dxa"/>
            </w:tcMar>
            <w:vAlign w:val="center"/>
          </w:tcPr>
          <w:p w14:paraId="03B5895C"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nil"/>
            </w:tcBorders>
            <w:shd w:val="clear" w:color="auto" w:fill="B6DDE8" w:themeFill="accent5" w:themeFillTint="66"/>
            <w:tcMar>
              <w:left w:w="28" w:type="dxa"/>
              <w:right w:w="28" w:type="dxa"/>
            </w:tcMar>
            <w:vAlign w:val="center"/>
          </w:tcPr>
          <w:p w14:paraId="666342CB"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10</w:t>
            </w:r>
          </w:p>
        </w:tc>
        <w:tc>
          <w:tcPr>
            <w:tcW w:w="390" w:type="dxa"/>
            <w:tcBorders>
              <w:top w:val="nil"/>
              <w:left w:val="nil"/>
              <w:bottom w:val="nil"/>
              <w:right w:val="nil"/>
            </w:tcBorders>
            <w:shd w:val="clear" w:color="auto" w:fill="auto"/>
            <w:tcMar>
              <w:left w:w="28" w:type="dxa"/>
              <w:right w:w="28" w:type="dxa"/>
            </w:tcMar>
            <w:vAlign w:val="center"/>
          </w:tcPr>
          <w:p w14:paraId="090664AE"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nil"/>
              <w:right w:val="single" w:sz="8" w:space="0" w:color="000000" w:themeColor="text1"/>
            </w:tcBorders>
            <w:shd w:val="clear" w:color="auto" w:fill="auto"/>
            <w:tcMar>
              <w:left w:w="28" w:type="dxa"/>
              <w:right w:w="28" w:type="dxa"/>
            </w:tcMar>
            <w:vAlign w:val="center"/>
          </w:tcPr>
          <w:p w14:paraId="55510F26" w14:textId="77777777" w:rsidR="008F77C8" w:rsidRPr="008F77C8" w:rsidRDefault="008F77C8" w:rsidP="00851771">
            <w:pPr>
              <w:jc w:val="center"/>
              <w:rPr>
                <w:rFonts w:ascii="Times New Roman" w:hAnsi="Times New Roman"/>
                <w:color w:val="000000" w:themeColor="text1"/>
                <w:sz w:val="20"/>
                <w:szCs w:val="20"/>
                <w:lang w:val="en-US"/>
              </w:rPr>
            </w:pPr>
          </w:p>
        </w:tc>
        <w:tc>
          <w:tcPr>
            <w:tcW w:w="1960" w:type="dxa"/>
            <w:tcBorders>
              <w:left w:val="single" w:sz="8" w:space="0" w:color="000000" w:themeColor="text1"/>
              <w:right w:val="single" w:sz="8" w:space="0" w:color="000000" w:themeColor="text1"/>
            </w:tcBorders>
            <w:vAlign w:val="center"/>
          </w:tcPr>
          <w:p w14:paraId="21BEF787"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10% of A</w:t>
            </w:r>
          </w:p>
        </w:tc>
      </w:tr>
      <w:tr w:rsidR="008F77C8" w:rsidRPr="008F77C8" w14:paraId="3D73B445" w14:textId="77777777" w:rsidTr="00851771">
        <w:trPr>
          <w:trHeight w:val="311"/>
        </w:trPr>
        <w:tc>
          <w:tcPr>
            <w:tcW w:w="3109" w:type="dxa"/>
            <w:tcBorders>
              <w:left w:val="single" w:sz="8" w:space="0" w:color="000000" w:themeColor="text1"/>
              <w:right w:val="single" w:sz="8" w:space="0" w:color="000000" w:themeColor="text1"/>
            </w:tcBorders>
            <w:vAlign w:val="center"/>
          </w:tcPr>
          <w:p w14:paraId="20C401D0" w14:textId="77777777" w:rsidR="008F77C8" w:rsidRPr="008F77C8" w:rsidRDefault="008F77C8" w:rsidP="00851771">
            <w:pPr>
              <w:spacing w:line="259" w:lineRule="auto"/>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D3.3 Site-specific DPRs for Pilot Shelters</w:t>
            </w:r>
          </w:p>
        </w:tc>
        <w:tc>
          <w:tcPr>
            <w:tcW w:w="389" w:type="dxa"/>
            <w:tcBorders>
              <w:top w:val="nil"/>
              <w:left w:val="single" w:sz="8" w:space="0" w:color="000000" w:themeColor="text1"/>
              <w:bottom w:val="single" w:sz="8" w:space="0" w:color="000000" w:themeColor="text1"/>
              <w:right w:val="nil"/>
            </w:tcBorders>
            <w:shd w:val="clear" w:color="auto" w:fill="auto"/>
            <w:tcMar>
              <w:left w:w="28" w:type="dxa"/>
              <w:right w:w="28" w:type="dxa"/>
            </w:tcMar>
            <w:vAlign w:val="center"/>
          </w:tcPr>
          <w:p w14:paraId="1A865990"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auto"/>
            <w:tcMar>
              <w:left w:w="28" w:type="dxa"/>
              <w:right w:w="28" w:type="dxa"/>
            </w:tcMar>
            <w:vAlign w:val="center"/>
          </w:tcPr>
          <w:p w14:paraId="2F26AA5A"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auto"/>
            <w:tcMar>
              <w:left w:w="28" w:type="dxa"/>
              <w:right w:w="28" w:type="dxa"/>
            </w:tcMar>
            <w:vAlign w:val="center"/>
          </w:tcPr>
          <w:p w14:paraId="79620BA5"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auto"/>
            <w:tcMar>
              <w:left w:w="28" w:type="dxa"/>
              <w:right w:w="28" w:type="dxa"/>
            </w:tcMar>
            <w:vAlign w:val="center"/>
          </w:tcPr>
          <w:p w14:paraId="4165A7B0"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auto"/>
            <w:tcMar>
              <w:left w:w="28" w:type="dxa"/>
              <w:right w:w="28" w:type="dxa"/>
            </w:tcMar>
            <w:vAlign w:val="center"/>
          </w:tcPr>
          <w:p w14:paraId="73DED065"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auto"/>
            <w:tcMar>
              <w:left w:w="28" w:type="dxa"/>
              <w:right w:w="28" w:type="dxa"/>
            </w:tcMar>
            <w:vAlign w:val="center"/>
          </w:tcPr>
          <w:p w14:paraId="45ED9B24" w14:textId="77777777" w:rsidR="008F77C8" w:rsidRPr="008F77C8" w:rsidRDefault="008F77C8" w:rsidP="00851771">
            <w:pPr>
              <w:jc w:val="center"/>
              <w:rPr>
                <w:rFonts w:ascii="Times New Roman" w:hAnsi="Times New Roman"/>
                <w:color w:val="000000" w:themeColor="text1"/>
                <w:sz w:val="20"/>
                <w:szCs w:val="20"/>
                <w:lang w:val="en-US"/>
              </w:rPr>
            </w:pPr>
          </w:p>
        </w:tc>
        <w:tc>
          <w:tcPr>
            <w:tcW w:w="389" w:type="dxa"/>
            <w:tcBorders>
              <w:top w:val="nil"/>
              <w:left w:val="nil"/>
              <w:bottom w:val="single" w:sz="8" w:space="0" w:color="000000" w:themeColor="text1"/>
              <w:right w:val="nil"/>
            </w:tcBorders>
            <w:shd w:val="clear" w:color="auto" w:fill="auto"/>
            <w:tcMar>
              <w:left w:w="28" w:type="dxa"/>
              <w:right w:w="28" w:type="dxa"/>
            </w:tcMar>
            <w:vAlign w:val="center"/>
          </w:tcPr>
          <w:p w14:paraId="47659602"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DAEEF3" w:themeFill="accent5" w:themeFillTint="33"/>
            <w:tcMar>
              <w:left w:w="28" w:type="dxa"/>
              <w:right w:w="28" w:type="dxa"/>
            </w:tcMar>
            <w:vAlign w:val="center"/>
          </w:tcPr>
          <w:p w14:paraId="1F38B414"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DAEEF3" w:themeFill="accent5" w:themeFillTint="33"/>
            <w:tcMar>
              <w:left w:w="28" w:type="dxa"/>
              <w:right w:w="28" w:type="dxa"/>
            </w:tcMar>
            <w:vAlign w:val="center"/>
          </w:tcPr>
          <w:p w14:paraId="5D612593"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DAEEF3" w:themeFill="accent5" w:themeFillTint="33"/>
            <w:tcMar>
              <w:left w:w="28" w:type="dxa"/>
              <w:right w:w="28" w:type="dxa"/>
            </w:tcMar>
            <w:vAlign w:val="center"/>
          </w:tcPr>
          <w:p w14:paraId="72EB6F1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nil"/>
            </w:tcBorders>
            <w:shd w:val="clear" w:color="auto" w:fill="DAEEF3" w:themeFill="accent5" w:themeFillTint="33"/>
            <w:tcMar>
              <w:left w:w="28" w:type="dxa"/>
              <w:right w:w="28" w:type="dxa"/>
            </w:tcMar>
            <w:vAlign w:val="center"/>
          </w:tcPr>
          <w:p w14:paraId="4D119468"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nil"/>
              <w:left w:val="nil"/>
              <w:bottom w:val="single" w:sz="8" w:space="0" w:color="000000" w:themeColor="text1"/>
              <w:right w:val="single" w:sz="8" w:space="0" w:color="000000" w:themeColor="text1"/>
            </w:tcBorders>
            <w:shd w:val="clear" w:color="auto" w:fill="B6DDE8" w:themeFill="accent5" w:themeFillTint="66"/>
            <w:tcMar>
              <w:left w:w="28" w:type="dxa"/>
              <w:right w:w="28" w:type="dxa"/>
            </w:tcMar>
            <w:vAlign w:val="center"/>
          </w:tcPr>
          <w:p w14:paraId="36772589"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12</w:t>
            </w:r>
          </w:p>
        </w:tc>
        <w:tc>
          <w:tcPr>
            <w:tcW w:w="1960" w:type="dxa"/>
            <w:tcBorders>
              <w:left w:val="single" w:sz="8" w:space="0" w:color="000000" w:themeColor="text1"/>
              <w:right w:val="single" w:sz="8" w:space="0" w:color="000000" w:themeColor="text1"/>
            </w:tcBorders>
            <w:vAlign w:val="center"/>
          </w:tcPr>
          <w:p w14:paraId="13E7C4C0"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25% of A</w:t>
            </w:r>
          </w:p>
        </w:tc>
      </w:tr>
      <w:tr w:rsidR="008F77C8" w:rsidRPr="008F77C8" w14:paraId="45D957DE" w14:textId="77777777" w:rsidTr="00851771">
        <w:trPr>
          <w:trHeight w:val="311"/>
        </w:trPr>
        <w:tc>
          <w:tcPr>
            <w:tcW w:w="3109" w:type="dxa"/>
            <w:tcBorders>
              <w:left w:val="single" w:sz="8" w:space="0" w:color="000000" w:themeColor="text1"/>
              <w:right w:val="single" w:sz="8" w:space="0" w:color="000000" w:themeColor="text1"/>
            </w:tcBorders>
            <w:vAlign w:val="center"/>
          </w:tcPr>
          <w:p w14:paraId="1AD78F97" w14:textId="77777777" w:rsidR="008F77C8" w:rsidRPr="008F77C8" w:rsidRDefault="008F77C8" w:rsidP="00851771">
            <w:pPr>
              <w:rPr>
                <w:rFonts w:ascii="Times New Roman" w:hAnsi="Times New Roman"/>
                <w:b/>
                <w:color w:val="000000" w:themeColor="text1"/>
                <w:sz w:val="20"/>
                <w:lang w:val="en-US"/>
              </w:rPr>
            </w:pPr>
            <w:r w:rsidRPr="008F77C8">
              <w:rPr>
                <w:rFonts w:ascii="Times New Roman" w:hAnsi="Times New Roman"/>
                <w:b/>
                <w:color w:val="000000" w:themeColor="text1"/>
                <w:sz w:val="20"/>
              </w:rPr>
              <w:t>D4 Dissemination Package</w:t>
            </w:r>
          </w:p>
        </w:tc>
        <w:tc>
          <w:tcPr>
            <w:tcW w:w="389" w:type="dxa"/>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tcMar>
              <w:left w:w="28" w:type="dxa"/>
              <w:right w:w="28" w:type="dxa"/>
            </w:tcMar>
            <w:vAlign w:val="center"/>
          </w:tcPr>
          <w:p w14:paraId="5AAC4322"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single" w:sz="8" w:space="0" w:color="000000" w:themeColor="text1"/>
              <w:left w:val="nil"/>
              <w:bottom w:val="single" w:sz="8" w:space="0" w:color="000000" w:themeColor="text1"/>
              <w:right w:val="nil"/>
            </w:tcBorders>
            <w:shd w:val="clear" w:color="auto" w:fill="FFFFFF" w:themeFill="background1"/>
            <w:tcMar>
              <w:left w:w="28" w:type="dxa"/>
              <w:right w:w="28" w:type="dxa"/>
            </w:tcMar>
            <w:vAlign w:val="center"/>
          </w:tcPr>
          <w:p w14:paraId="1D9860CC"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single" w:sz="8" w:space="0" w:color="000000" w:themeColor="text1"/>
              <w:left w:val="nil"/>
              <w:bottom w:val="single" w:sz="8" w:space="0" w:color="000000" w:themeColor="text1"/>
              <w:right w:val="nil"/>
            </w:tcBorders>
            <w:shd w:val="clear" w:color="auto" w:fill="FFFFFF" w:themeFill="background1"/>
            <w:tcMar>
              <w:left w:w="28" w:type="dxa"/>
              <w:right w:w="28" w:type="dxa"/>
            </w:tcMar>
            <w:vAlign w:val="center"/>
          </w:tcPr>
          <w:p w14:paraId="79C625BB"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single" w:sz="8" w:space="0" w:color="000000" w:themeColor="text1"/>
              <w:left w:val="nil"/>
              <w:bottom w:val="single" w:sz="8" w:space="0" w:color="000000" w:themeColor="text1"/>
              <w:right w:val="nil"/>
            </w:tcBorders>
            <w:shd w:val="clear" w:color="auto" w:fill="FFFFFF" w:themeFill="background1"/>
            <w:tcMar>
              <w:left w:w="28" w:type="dxa"/>
              <w:right w:w="28" w:type="dxa"/>
            </w:tcMar>
            <w:vAlign w:val="center"/>
          </w:tcPr>
          <w:p w14:paraId="41A27CE8"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single" w:sz="8" w:space="0" w:color="000000" w:themeColor="text1"/>
              <w:left w:val="nil"/>
              <w:bottom w:val="single" w:sz="8" w:space="0" w:color="000000" w:themeColor="text1"/>
              <w:right w:val="nil"/>
            </w:tcBorders>
            <w:shd w:val="clear" w:color="auto" w:fill="FFFFFF" w:themeFill="background1"/>
            <w:tcMar>
              <w:left w:w="28" w:type="dxa"/>
              <w:right w:w="28" w:type="dxa"/>
            </w:tcMar>
            <w:vAlign w:val="center"/>
          </w:tcPr>
          <w:p w14:paraId="119EA16F"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single" w:sz="8" w:space="0" w:color="000000" w:themeColor="text1"/>
              <w:left w:val="nil"/>
              <w:bottom w:val="single" w:sz="8" w:space="0" w:color="000000" w:themeColor="text1"/>
              <w:right w:val="nil"/>
            </w:tcBorders>
            <w:shd w:val="clear" w:color="auto" w:fill="FFFFFF" w:themeFill="background1"/>
            <w:tcMar>
              <w:left w:w="28" w:type="dxa"/>
              <w:right w:w="28" w:type="dxa"/>
            </w:tcMar>
            <w:vAlign w:val="center"/>
          </w:tcPr>
          <w:p w14:paraId="0DA3C7F0" w14:textId="77777777" w:rsidR="008F77C8" w:rsidRPr="008F77C8" w:rsidRDefault="008F77C8" w:rsidP="00851771">
            <w:pPr>
              <w:jc w:val="center"/>
              <w:rPr>
                <w:rFonts w:ascii="Times New Roman" w:hAnsi="Times New Roman"/>
                <w:color w:val="000000" w:themeColor="text1"/>
                <w:sz w:val="20"/>
                <w:lang w:val="en-US"/>
              </w:rPr>
            </w:pPr>
          </w:p>
        </w:tc>
        <w:tc>
          <w:tcPr>
            <w:tcW w:w="389" w:type="dxa"/>
            <w:tcBorders>
              <w:top w:val="single" w:sz="8" w:space="0" w:color="000000" w:themeColor="text1"/>
              <w:left w:val="nil"/>
              <w:bottom w:val="single" w:sz="8" w:space="0" w:color="000000" w:themeColor="text1"/>
              <w:right w:val="nil"/>
            </w:tcBorders>
            <w:shd w:val="clear" w:color="auto" w:fill="FFFFFF" w:themeFill="background1"/>
            <w:tcMar>
              <w:left w:w="28" w:type="dxa"/>
              <w:right w:w="28" w:type="dxa"/>
            </w:tcMar>
            <w:vAlign w:val="center"/>
          </w:tcPr>
          <w:p w14:paraId="5F3A06E5"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single" w:sz="8" w:space="0" w:color="000000" w:themeColor="text1"/>
              <w:left w:val="nil"/>
              <w:bottom w:val="single" w:sz="8" w:space="0" w:color="000000" w:themeColor="text1"/>
              <w:right w:val="nil"/>
            </w:tcBorders>
            <w:shd w:val="clear" w:color="auto" w:fill="FFFFFF" w:themeFill="background1"/>
            <w:tcMar>
              <w:left w:w="28" w:type="dxa"/>
              <w:right w:w="28" w:type="dxa"/>
            </w:tcMar>
            <w:vAlign w:val="center"/>
          </w:tcPr>
          <w:p w14:paraId="50276EAF"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single" w:sz="8" w:space="0" w:color="000000" w:themeColor="text1"/>
              <w:left w:val="nil"/>
              <w:bottom w:val="single" w:sz="8" w:space="0" w:color="000000" w:themeColor="text1"/>
              <w:right w:val="nil"/>
            </w:tcBorders>
            <w:shd w:val="clear" w:color="auto" w:fill="FFFFFF" w:themeFill="background1"/>
            <w:tcMar>
              <w:left w:w="28" w:type="dxa"/>
              <w:right w:w="28" w:type="dxa"/>
            </w:tcMar>
            <w:vAlign w:val="center"/>
          </w:tcPr>
          <w:p w14:paraId="13CE1435" w14:textId="77777777" w:rsidR="008F77C8" w:rsidRPr="008F77C8" w:rsidRDefault="008F77C8" w:rsidP="00851771">
            <w:pPr>
              <w:jc w:val="center"/>
              <w:rPr>
                <w:rFonts w:ascii="Times New Roman" w:hAnsi="Times New Roman"/>
                <w:color w:val="000000" w:themeColor="text1"/>
                <w:sz w:val="20"/>
                <w:lang w:val="en-US"/>
              </w:rPr>
            </w:pPr>
          </w:p>
        </w:tc>
        <w:tc>
          <w:tcPr>
            <w:tcW w:w="1170" w:type="dxa"/>
            <w:gridSpan w:val="3"/>
            <w:tcBorders>
              <w:top w:val="single" w:sz="8" w:space="0" w:color="000000" w:themeColor="text1"/>
              <w:left w:val="nil"/>
              <w:bottom w:val="single" w:sz="8" w:space="0" w:color="000000" w:themeColor="text1"/>
              <w:right w:val="single" w:sz="8" w:space="0" w:color="000000" w:themeColor="text1"/>
            </w:tcBorders>
            <w:shd w:val="clear" w:color="auto" w:fill="FABF8F" w:themeFill="accent6" w:themeFillTint="99"/>
            <w:tcMar>
              <w:left w:w="28" w:type="dxa"/>
              <w:right w:w="28" w:type="dxa"/>
            </w:tcMar>
            <w:vAlign w:val="center"/>
          </w:tcPr>
          <w:p w14:paraId="63E9E68E" w14:textId="77777777" w:rsidR="008F77C8" w:rsidRPr="008F77C8" w:rsidRDefault="008F77C8" w:rsidP="00851771">
            <w:pPr>
              <w:jc w:val="center"/>
              <w:rPr>
                <w:rFonts w:ascii="Times New Roman" w:hAnsi="Times New Roman"/>
                <w:b/>
                <w:color w:val="000000" w:themeColor="text1"/>
                <w:sz w:val="20"/>
                <w:lang w:val="en-US"/>
              </w:rPr>
            </w:pPr>
            <w:r w:rsidRPr="008F77C8">
              <w:rPr>
                <w:rFonts w:ascii="Times New Roman" w:hAnsi="Times New Roman"/>
                <w:b/>
                <w:color w:val="000000" w:themeColor="text1"/>
                <w:sz w:val="20"/>
              </w:rPr>
              <w:t>Task 3</w:t>
            </w:r>
          </w:p>
        </w:tc>
        <w:tc>
          <w:tcPr>
            <w:tcW w:w="1960" w:type="dxa"/>
            <w:tcBorders>
              <w:left w:val="single" w:sz="8" w:space="0" w:color="000000" w:themeColor="text1"/>
              <w:right w:val="single" w:sz="8" w:space="0" w:color="000000" w:themeColor="text1"/>
            </w:tcBorders>
            <w:shd w:val="clear" w:color="auto" w:fill="DDD9C3" w:themeFill="background2" w:themeFillShade="E6"/>
            <w:vAlign w:val="center"/>
          </w:tcPr>
          <w:p w14:paraId="1F3EC35C" w14:textId="77777777" w:rsidR="008F77C8" w:rsidRPr="008F77C8" w:rsidRDefault="008F77C8" w:rsidP="00851771">
            <w:pPr>
              <w:jc w:val="center"/>
              <w:rPr>
                <w:rFonts w:ascii="Times New Roman" w:hAnsi="Times New Roman"/>
                <w:color w:val="000000" w:themeColor="text1"/>
                <w:sz w:val="20"/>
                <w:lang w:val="en-US"/>
              </w:rPr>
            </w:pPr>
          </w:p>
        </w:tc>
      </w:tr>
      <w:tr w:rsidR="008F77C8" w:rsidRPr="008F77C8" w14:paraId="331DAE42" w14:textId="77777777" w:rsidTr="00851771">
        <w:trPr>
          <w:trHeight w:val="311"/>
        </w:trPr>
        <w:tc>
          <w:tcPr>
            <w:tcW w:w="3109" w:type="dxa"/>
            <w:tcBorders>
              <w:left w:val="single" w:sz="8" w:space="0" w:color="000000" w:themeColor="text1"/>
              <w:right w:val="single" w:sz="8" w:space="0" w:color="000000" w:themeColor="text1"/>
            </w:tcBorders>
            <w:vAlign w:val="center"/>
          </w:tcPr>
          <w:p w14:paraId="3E0CC95F" w14:textId="77777777" w:rsidR="008F77C8" w:rsidRPr="008F77C8" w:rsidRDefault="008F77C8" w:rsidP="00851771">
            <w:pPr>
              <w:rPr>
                <w:rFonts w:ascii="Times New Roman" w:hAnsi="Times New Roman"/>
                <w:bCs/>
                <w:color w:val="000000" w:themeColor="text1"/>
                <w:sz w:val="20"/>
                <w:szCs w:val="20"/>
                <w:lang w:val="en-US"/>
              </w:rPr>
            </w:pPr>
            <w:r w:rsidRPr="008F77C8">
              <w:rPr>
                <w:rFonts w:ascii="Times New Roman" w:hAnsi="Times New Roman"/>
                <w:bCs/>
                <w:color w:val="000000" w:themeColor="text1"/>
                <w:sz w:val="20"/>
                <w:szCs w:val="20"/>
              </w:rPr>
              <w:t>D4.1 Open Access Documentation</w:t>
            </w:r>
          </w:p>
        </w:tc>
        <w:tc>
          <w:tcPr>
            <w:tcW w:w="389" w:type="dxa"/>
            <w:tcBorders>
              <w:top w:val="single" w:sz="8" w:space="0" w:color="000000" w:themeColor="text1"/>
              <w:left w:val="single" w:sz="8" w:space="0" w:color="000000" w:themeColor="text1"/>
              <w:bottom w:val="nil"/>
              <w:right w:val="nil"/>
            </w:tcBorders>
            <w:shd w:val="clear" w:color="auto" w:fill="FFFFFF" w:themeFill="background1"/>
            <w:tcMar>
              <w:left w:w="28" w:type="dxa"/>
              <w:right w:w="28" w:type="dxa"/>
            </w:tcMar>
            <w:vAlign w:val="center"/>
          </w:tcPr>
          <w:p w14:paraId="0B9626AB"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1A5629D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768FEE0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0AAB62FB"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6C00E1F7"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78E9B611" w14:textId="77777777" w:rsidR="008F77C8" w:rsidRPr="008F77C8" w:rsidRDefault="008F77C8" w:rsidP="00851771">
            <w:pPr>
              <w:jc w:val="center"/>
              <w:rPr>
                <w:rFonts w:ascii="Times New Roman" w:hAnsi="Times New Roman"/>
                <w:color w:val="000000" w:themeColor="text1"/>
                <w:sz w:val="20"/>
                <w:szCs w:val="20"/>
                <w:lang w:val="en-US"/>
              </w:rPr>
            </w:pPr>
          </w:p>
        </w:tc>
        <w:tc>
          <w:tcPr>
            <w:tcW w:w="389"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38FA956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00424133"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FFFFF" w:themeFill="background1"/>
            <w:tcMar>
              <w:left w:w="28" w:type="dxa"/>
              <w:right w:w="28" w:type="dxa"/>
            </w:tcMar>
            <w:vAlign w:val="center"/>
          </w:tcPr>
          <w:p w14:paraId="08CBFE8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DE9D9" w:themeFill="accent6" w:themeFillTint="33"/>
            <w:tcMar>
              <w:left w:w="28" w:type="dxa"/>
              <w:right w:w="28" w:type="dxa"/>
            </w:tcMar>
            <w:vAlign w:val="center"/>
          </w:tcPr>
          <w:p w14:paraId="14F0089D"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nil"/>
            </w:tcBorders>
            <w:shd w:val="clear" w:color="auto" w:fill="FDE9D9" w:themeFill="accent6" w:themeFillTint="33"/>
            <w:tcMar>
              <w:left w:w="28" w:type="dxa"/>
              <w:right w:w="28" w:type="dxa"/>
            </w:tcMar>
            <w:vAlign w:val="center"/>
          </w:tcPr>
          <w:p w14:paraId="57873E26" w14:textId="77777777" w:rsidR="008F77C8" w:rsidRPr="008F77C8" w:rsidRDefault="008F77C8" w:rsidP="00851771">
            <w:pPr>
              <w:jc w:val="center"/>
              <w:rPr>
                <w:rFonts w:ascii="Times New Roman" w:hAnsi="Times New Roman"/>
                <w:color w:val="000000" w:themeColor="text1"/>
                <w:sz w:val="20"/>
                <w:szCs w:val="20"/>
                <w:lang w:val="en-US"/>
              </w:rPr>
            </w:pPr>
          </w:p>
        </w:tc>
        <w:tc>
          <w:tcPr>
            <w:tcW w:w="390" w:type="dxa"/>
            <w:tcBorders>
              <w:top w:val="single" w:sz="8" w:space="0" w:color="000000" w:themeColor="text1"/>
              <w:left w:val="nil"/>
              <w:bottom w:val="nil"/>
              <w:right w:val="single" w:sz="8" w:space="0" w:color="000000" w:themeColor="text1"/>
            </w:tcBorders>
            <w:shd w:val="clear" w:color="auto" w:fill="FABF8F" w:themeFill="accent6" w:themeFillTint="99"/>
            <w:tcMar>
              <w:left w:w="28" w:type="dxa"/>
              <w:right w:w="28" w:type="dxa"/>
            </w:tcMar>
            <w:vAlign w:val="center"/>
          </w:tcPr>
          <w:p w14:paraId="7A682190"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12</w:t>
            </w:r>
          </w:p>
        </w:tc>
        <w:tc>
          <w:tcPr>
            <w:tcW w:w="1960" w:type="dxa"/>
            <w:vMerge w:val="restart"/>
            <w:tcBorders>
              <w:left w:val="single" w:sz="8" w:space="0" w:color="000000" w:themeColor="text1"/>
              <w:right w:val="single" w:sz="8" w:space="0" w:color="000000" w:themeColor="text1"/>
            </w:tcBorders>
            <w:vAlign w:val="center"/>
          </w:tcPr>
          <w:p w14:paraId="07DC8D19" w14:textId="77777777" w:rsidR="008F77C8" w:rsidRPr="008F77C8" w:rsidRDefault="008F77C8" w:rsidP="00851771">
            <w:pPr>
              <w:jc w:val="center"/>
              <w:rPr>
                <w:rFonts w:ascii="Times New Roman" w:hAnsi="Times New Roman"/>
                <w:color w:val="000000" w:themeColor="text1"/>
                <w:sz w:val="20"/>
                <w:szCs w:val="20"/>
                <w:lang w:val="en-US"/>
              </w:rPr>
            </w:pPr>
            <w:r w:rsidRPr="008F77C8">
              <w:rPr>
                <w:rFonts w:ascii="Times New Roman" w:hAnsi="Times New Roman"/>
                <w:color w:val="000000" w:themeColor="text1"/>
                <w:sz w:val="20"/>
                <w:szCs w:val="20"/>
              </w:rPr>
              <w:t>10% of A</w:t>
            </w:r>
          </w:p>
        </w:tc>
      </w:tr>
      <w:tr w:rsidR="008F77C8" w:rsidRPr="008F77C8" w14:paraId="0E3742CF" w14:textId="77777777" w:rsidTr="00851771">
        <w:trPr>
          <w:trHeight w:val="311"/>
        </w:trPr>
        <w:tc>
          <w:tcPr>
            <w:tcW w:w="3109" w:type="dxa"/>
            <w:tcBorders>
              <w:left w:val="single" w:sz="8" w:space="0" w:color="000000" w:themeColor="text1"/>
              <w:right w:val="single" w:sz="8" w:space="0" w:color="000000" w:themeColor="text1"/>
            </w:tcBorders>
            <w:vAlign w:val="center"/>
          </w:tcPr>
          <w:p w14:paraId="14B2D9F8" w14:textId="77777777" w:rsidR="008F77C8" w:rsidRPr="008F77C8" w:rsidRDefault="008F77C8" w:rsidP="00851771">
            <w:pPr>
              <w:rPr>
                <w:rFonts w:ascii="Times New Roman" w:hAnsi="Times New Roman"/>
                <w:color w:val="000000" w:themeColor="text1"/>
                <w:sz w:val="20"/>
                <w:lang w:val="en-US"/>
              </w:rPr>
            </w:pPr>
            <w:r w:rsidRPr="008F77C8">
              <w:rPr>
                <w:rFonts w:ascii="Times New Roman" w:hAnsi="Times New Roman"/>
                <w:color w:val="000000" w:themeColor="text1"/>
                <w:sz w:val="20"/>
              </w:rPr>
              <w:t>D4.2 Set of Created Data and Methods Published in Open Access</w:t>
            </w:r>
          </w:p>
        </w:tc>
        <w:tc>
          <w:tcPr>
            <w:tcW w:w="389" w:type="dxa"/>
            <w:tcBorders>
              <w:top w:val="nil"/>
              <w:left w:val="single" w:sz="8" w:space="0" w:color="000000" w:themeColor="text1"/>
              <w:bottom w:val="single" w:sz="8" w:space="0" w:color="000000" w:themeColor="text1"/>
              <w:right w:val="nil"/>
            </w:tcBorders>
            <w:shd w:val="clear" w:color="auto" w:fill="FFFFFF" w:themeFill="background1"/>
            <w:tcMar>
              <w:left w:w="28" w:type="dxa"/>
              <w:right w:w="28" w:type="dxa"/>
            </w:tcMar>
            <w:vAlign w:val="center"/>
          </w:tcPr>
          <w:p w14:paraId="2C60B737"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156194B2"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5B9230BA"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12643507"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2952FEC6"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7004B25E" w14:textId="77777777" w:rsidR="008F77C8" w:rsidRPr="008F77C8" w:rsidRDefault="008F77C8" w:rsidP="00851771">
            <w:pPr>
              <w:jc w:val="center"/>
              <w:rPr>
                <w:rFonts w:ascii="Times New Roman" w:hAnsi="Times New Roman"/>
                <w:color w:val="000000" w:themeColor="text1"/>
                <w:sz w:val="20"/>
                <w:lang w:val="en-US"/>
              </w:rPr>
            </w:pPr>
          </w:p>
        </w:tc>
        <w:tc>
          <w:tcPr>
            <w:tcW w:w="389"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7F3BA214"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2DC5C2B1"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nil"/>
            </w:tcBorders>
            <w:shd w:val="clear" w:color="auto" w:fill="FFFFFF" w:themeFill="background1"/>
            <w:tcMar>
              <w:left w:w="28" w:type="dxa"/>
              <w:right w:w="28" w:type="dxa"/>
            </w:tcMar>
            <w:vAlign w:val="center"/>
          </w:tcPr>
          <w:p w14:paraId="16CAC9A9"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nil"/>
            </w:tcBorders>
            <w:shd w:val="clear" w:color="auto" w:fill="FDE9D9" w:themeFill="accent6" w:themeFillTint="33"/>
            <w:tcMar>
              <w:left w:w="28" w:type="dxa"/>
              <w:right w:w="28" w:type="dxa"/>
            </w:tcMar>
            <w:vAlign w:val="center"/>
          </w:tcPr>
          <w:p w14:paraId="7CA70533"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nil"/>
            </w:tcBorders>
            <w:shd w:val="clear" w:color="auto" w:fill="FDE9D9" w:themeFill="accent6" w:themeFillTint="33"/>
            <w:tcMar>
              <w:left w:w="28" w:type="dxa"/>
              <w:right w:w="28" w:type="dxa"/>
            </w:tcMar>
            <w:vAlign w:val="center"/>
          </w:tcPr>
          <w:p w14:paraId="2E7F6732" w14:textId="77777777" w:rsidR="008F77C8" w:rsidRPr="008F77C8" w:rsidRDefault="008F77C8" w:rsidP="00851771">
            <w:pPr>
              <w:jc w:val="center"/>
              <w:rPr>
                <w:rFonts w:ascii="Times New Roman" w:hAnsi="Times New Roman"/>
                <w:color w:val="000000" w:themeColor="text1"/>
                <w:sz w:val="20"/>
                <w:lang w:val="en-US"/>
              </w:rPr>
            </w:pPr>
          </w:p>
        </w:tc>
        <w:tc>
          <w:tcPr>
            <w:tcW w:w="390" w:type="dxa"/>
            <w:tcBorders>
              <w:top w:val="nil"/>
              <w:left w:val="nil"/>
              <w:bottom w:val="single" w:sz="8" w:space="0" w:color="000000" w:themeColor="text1"/>
              <w:right w:val="single" w:sz="8" w:space="0" w:color="000000" w:themeColor="text1"/>
            </w:tcBorders>
            <w:shd w:val="clear" w:color="auto" w:fill="FABF8F" w:themeFill="accent6" w:themeFillTint="99"/>
            <w:tcMar>
              <w:left w:w="28" w:type="dxa"/>
              <w:right w:w="28" w:type="dxa"/>
            </w:tcMar>
            <w:vAlign w:val="center"/>
          </w:tcPr>
          <w:p w14:paraId="68A6B1C4" w14:textId="77777777" w:rsidR="008F77C8" w:rsidRPr="008F77C8" w:rsidRDefault="008F77C8" w:rsidP="00851771">
            <w:pPr>
              <w:jc w:val="center"/>
              <w:rPr>
                <w:rFonts w:ascii="Times New Roman" w:hAnsi="Times New Roman"/>
                <w:color w:val="000000" w:themeColor="text1"/>
                <w:sz w:val="20"/>
                <w:lang w:val="en-US"/>
              </w:rPr>
            </w:pPr>
            <w:r w:rsidRPr="008F77C8">
              <w:rPr>
                <w:rFonts w:ascii="Times New Roman" w:hAnsi="Times New Roman"/>
                <w:color w:val="000000" w:themeColor="text1"/>
                <w:sz w:val="20"/>
              </w:rPr>
              <w:t>12</w:t>
            </w:r>
          </w:p>
        </w:tc>
        <w:tc>
          <w:tcPr>
            <w:tcW w:w="1960" w:type="dxa"/>
            <w:vMerge/>
          </w:tcPr>
          <w:p w14:paraId="5DFEACC7" w14:textId="77777777" w:rsidR="008F77C8" w:rsidRPr="008F77C8" w:rsidRDefault="008F77C8" w:rsidP="00851771">
            <w:pPr>
              <w:jc w:val="center"/>
              <w:rPr>
                <w:rFonts w:ascii="Times New Roman" w:hAnsi="Times New Roman"/>
                <w:color w:val="000000" w:themeColor="text1"/>
                <w:sz w:val="20"/>
                <w:lang w:val="en-US"/>
              </w:rPr>
            </w:pPr>
          </w:p>
        </w:tc>
      </w:tr>
      <w:tr w:rsidR="008F77C8" w:rsidRPr="008F77C8" w14:paraId="76C11C85" w14:textId="77777777" w:rsidTr="00851771">
        <w:trPr>
          <w:trHeight w:val="311"/>
        </w:trPr>
        <w:tc>
          <w:tcPr>
            <w:tcW w:w="7787" w:type="dxa"/>
            <w:gridSpan w:val="13"/>
            <w:tcBorders>
              <w:top w:val="single" w:sz="8" w:space="0" w:color="000000" w:themeColor="text1"/>
              <w:left w:val="nil"/>
              <w:bottom w:val="nil"/>
              <w:right w:val="single" w:sz="8" w:space="0" w:color="000000" w:themeColor="text1"/>
            </w:tcBorders>
            <w:shd w:val="clear" w:color="auto" w:fill="FFFFFF" w:themeFill="background1"/>
            <w:vAlign w:val="center"/>
          </w:tcPr>
          <w:p w14:paraId="790AC3FB" w14:textId="77777777" w:rsidR="008F77C8" w:rsidRPr="008F77C8" w:rsidRDefault="008F77C8" w:rsidP="00851771">
            <w:pPr>
              <w:rPr>
                <w:rFonts w:ascii="Times New Roman" w:hAnsi="Times New Roman"/>
                <w:color w:val="000000" w:themeColor="text1"/>
                <w:sz w:val="20"/>
                <w:szCs w:val="20"/>
                <w:lang w:val="en-US"/>
              </w:rPr>
            </w:pPr>
          </w:p>
        </w:tc>
        <w:tc>
          <w:tcPr>
            <w:tcW w:w="1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14:paraId="2D0D6AA6" w14:textId="77777777" w:rsidR="008F77C8" w:rsidRPr="008F77C8" w:rsidRDefault="008F77C8" w:rsidP="00851771">
            <w:pPr>
              <w:jc w:val="center"/>
              <w:rPr>
                <w:rFonts w:ascii="Times New Roman" w:hAnsi="Times New Roman"/>
                <w:b/>
                <w:bCs/>
                <w:color w:val="000000" w:themeColor="text1"/>
                <w:sz w:val="20"/>
                <w:szCs w:val="20"/>
                <w:lang w:val="en-US"/>
              </w:rPr>
            </w:pPr>
            <w:r w:rsidRPr="008F77C8">
              <w:rPr>
                <w:rFonts w:ascii="Times New Roman" w:hAnsi="Times New Roman"/>
                <w:b/>
                <w:bCs/>
                <w:color w:val="000000" w:themeColor="text1"/>
                <w:sz w:val="20"/>
                <w:szCs w:val="20"/>
              </w:rPr>
              <w:t>100% of A</w:t>
            </w:r>
          </w:p>
        </w:tc>
      </w:tr>
    </w:tbl>
    <w:p w14:paraId="69701FB0" w14:textId="77777777" w:rsidR="008F77C8" w:rsidRPr="008F77C8" w:rsidRDefault="008F77C8" w:rsidP="008F77C8">
      <w:pPr>
        <w:jc w:val="both"/>
        <w:rPr>
          <w:color w:val="000000" w:themeColor="text1"/>
        </w:rPr>
      </w:pPr>
    </w:p>
    <w:p w14:paraId="0D7C8911" w14:textId="77777777" w:rsidR="008F77C8" w:rsidRPr="008F77C8" w:rsidRDefault="008F77C8" w:rsidP="008F77C8">
      <w:pPr>
        <w:pStyle w:val="ListParagraph"/>
        <w:spacing w:after="120"/>
        <w:ind w:left="0"/>
        <w:rPr>
          <w:b/>
          <w:bCs/>
        </w:rPr>
      </w:pPr>
      <w:r w:rsidRPr="008F77C8">
        <w:rPr>
          <w:b/>
        </w:rPr>
        <w:t xml:space="preserve">Note: </w:t>
      </w:r>
    </w:p>
    <w:p w14:paraId="7DA31AC0" w14:textId="77777777" w:rsidR="008F77C8" w:rsidRPr="008F77C8" w:rsidRDefault="008F77C8" w:rsidP="008F77C8">
      <w:pPr>
        <w:pStyle w:val="ListParagraph"/>
        <w:numPr>
          <w:ilvl w:val="0"/>
          <w:numId w:val="96"/>
        </w:numPr>
        <w:spacing w:after="160" w:line="276" w:lineRule="auto"/>
        <w:jc w:val="both"/>
        <w:rPr>
          <w:sz w:val="22"/>
          <w:szCs w:val="22"/>
        </w:rPr>
      </w:pPr>
      <w:r w:rsidRPr="008F77C8">
        <w:rPr>
          <w:sz w:val="22"/>
          <w:szCs w:val="22"/>
        </w:rPr>
        <w:t>All statutory deductions shall be done as per existing rule.</w:t>
      </w:r>
    </w:p>
    <w:p w14:paraId="75464630" w14:textId="77777777" w:rsidR="008F77C8" w:rsidRPr="008F77C8" w:rsidRDefault="008F77C8" w:rsidP="008F77C8">
      <w:pPr>
        <w:pStyle w:val="ListParagraph"/>
        <w:numPr>
          <w:ilvl w:val="0"/>
          <w:numId w:val="96"/>
        </w:numPr>
        <w:spacing w:after="160" w:line="276" w:lineRule="auto"/>
        <w:jc w:val="both"/>
        <w:rPr>
          <w:sz w:val="22"/>
          <w:szCs w:val="22"/>
        </w:rPr>
      </w:pPr>
      <w:r w:rsidRPr="008F77C8">
        <w:rPr>
          <w:sz w:val="22"/>
          <w:szCs w:val="22"/>
        </w:rPr>
        <w:t>Payment will be made of the deliverables as accepted by the client or competent authority.</w:t>
      </w:r>
    </w:p>
    <w:p w14:paraId="23FF84D1" w14:textId="77777777" w:rsidR="008F77C8" w:rsidRPr="008F77C8" w:rsidRDefault="008F77C8" w:rsidP="008F77C8">
      <w:pPr>
        <w:pStyle w:val="ListParagraph"/>
        <w:numPr>
          <w:ilvl w:val="0"/>
          <w:numId w:val="96"/>
        </w:numPr>
        <w:spacing w:after="160" w:line="276" w:lineRule="auto"/>
        <w:jc w:val="both"/>
        <w:rPr>
          <w:sz w:val="22"/>
          <w:szCs w:val="22"/>
        </w:rPr>
      </w:pPr>
      <w:r w:rsidRPr="008F77C8">
        <w:rPr>
          <w:sz w:val="22"/>
          <w:szCs w:val="22"/>
        </w:rPr>
        <w:t xml:space="preserve">Total 10 nos. of DPRs for 10 proposed Shelters has to be prepared. If the number of DPRs shall be increased or decreased, the cost shall be calculated on a pro rata basis based on no. of DPRs. </w:t>
      </w:r>
    </w:p>
    <w:p w14:paraId="1C9716A0" w14:textId="77777777" w:rsidR="008F77C8" w:rsidRPr="008F77C8" w:rsidRDefault="008F77C8" w:rsidP="008F77C8">
      <w:pPr>
        <w:pStyle w:val="ListParagraph"/>
        <w:numPr>
          <w:ilvl w:val="0"/>
          <w:numId w:val="96"/>
        </w:numPr>
        <w:spacing w:after="160" w:line="276" w:lineRule="auto"/>
        <w:jc w:val="both"/>
        <w:rPr>
          <w:sz w:val="22"/>
          <w:szCs w:val="22"/>
        </w:rPr>
      </w:pPr>
      <w:r w:rsidRPr="008F77C8">
        <w:rPr>
          <w:sz w:val="22"/>
          <w:szCs w:val="22"/>
        </w:rPr>
        <w:t>The above payment Milestones are subject to various deliverables apart from the ones stated in the table such as Quality Assurance Plan, Environment &amp; Social Safeguard Plan etc.</w:t>
      </w:r>
    </w:p>
    <w:p w14:paraId="6B4BC3A7" w14:textId="77777777" w:rsidR="008F77C8" w:rsidRPr="00741280" w:rsidRDefault="008F77C8" w:rsidP="008F77C8">
      <w:pPr>
        <w:rPr>
          <w:sz w:val="10"/>
          <w:szCs w:val="10"/>
        </w:rPr>
      </w:pPr>
    </w:p>
    <w:p w14:paraId="549DBB1A" w14:textId="77777777" w:rsidR="008F77C8" w:rsidRPr="008F77C8" w:rsidRDefault="008F77C8" w:rsidP="008F77C8">
      <w:pPr>
        <w:pStyle w:val="ListParagraph"/>
        <w:numPr>
          <w:ilvl w:val="0"/>
          <w:numId w:val="97"/>
        </w:numPr>
        <w:ind w:left="142"/>
        <w:jc w:val="both"/>
        <w:rPr>
          <w:b/>
        </w:rPr>
      </w:pPr>
      <w:r w:rsidRPr="008F77C8">
        <w:rPr>
          <w:b/>
        </w:rPr>
        <w:t>Payment Schedule for Implementation Design Support Stage: (B=15 % value of the contract bond)</w:t>
      </w:r>
    </w:p>
    <w:p w14:paraId="421FC1C4" w14:textId="77777777" w:rsidR="008F77C8" w:rsidRPr="00741280" w:rsidRDefault="008F77C8" w:rsidP="008F77C8">
      <w:pPr>
        <w:jc w:val="both"/>
        <w:rPr>
          <w:bCs/>
          <w:sz w:val="18"/>
          <w:szCs w:val="18"/>
          <w:lang w:val="en-IN"/>
        </w:rPr>
      </w:pPr>
    </w:p>
    <w:p w14:paraId="57595691" w14:textId="77777777" w:rsidR="008F77C8" w:rsidRPr="008F77C8" w:rsidRDefault="008F77C8" w:rsidP="008F77C8">
      <w:pPr>
        <w:pStyle w:val="ListParagraph"/>
        <w:numPr>
          <w:ilvl w:val="0"/>
          <w:numId w:val="107"/>
        </w:numPr>
        <w:jc w:val="both"/>
        <w:rPr>
          <w:bCs/>
          <w:sz w:val="22"/>
          <w:szCs w:val="22"/>
          <w:lang w:val="en-IN"/>
        </w:rPr>
      </w:pPr>
      <w:r w:rsidRPr="008F77C8">
        <w:rPr>
          <w:bCs/>
          <w:sz w:val="22"/>
          <w:szCs w:val="22"/>
          <w:lang w:val="en-IN"/>
        </w:rPr>
        <w:t>This 15% will be divided equally among 10 disaster shelters (i.e., 1.5% per shelter).</w:t>
      </w:r>
    </w:p>
    <w:p w14:paraId="195AD4C4" w14:textId="77777777" w:rsidR="008F77C8" w:rsidRPr="008F77C8" w:rsidRDefault="008F77C8" w:rsidP="008F77C8">
      <w:pPr>
        <w:pStyle w:val="ListParagraph"/>
        <w:numPr>
          <w:ilvl w:val="0"/>
          <w:numId w:val="107"/>
        </w:numPr>
        <w:jc w:val="both"/>
        <w:rPr>
          <w:bCs/>
          <w:sz w:val="22"/>
          <w:szCs w:val="22"/>
          <w:lang w:val="en-IN"/>
        </w:rPr>
      </w:pPr>
      <w:r w:rsidRPr="008F77C8">
        <w:rPr>
          <w:bCs/>
          <w:sz w:val="22"/>
          <w:szCs w:val="22"/>
          <w:lang w:val="en-IN"/>
        </w:rPr>
        <w:t>For each shelter, the 1.5% per shelter will be paid in 4 stages based on physical progress on Pro-Rata basis:</w:t>
      </w:r>
    </w:p>
    <w:p w14:paraId="4CA11FBF" w14:textId="77777777" w:rsidR="008F77C8" w:rsidRPr="008F77C8" w:rsidRDefault="008F77C8" w:rsidP="008F77C8">
      <w:pPr>
        <w:pStyle w:val="ListParagraph"/>
        <w:rPr>
          <w:b/>
          <w:sz w:val="22"/>
          <w:szCs w:val="22"/>
          <w:lang w:val="en-IN"/>
        </w:rPr>
      </w:pPr>
    </w:p>
    <w:tbl>
      <w:tblPr>
        <w:tblStyle w:val="TableGrid"/>
        <w:tblW w:w="0" w:type="auto"/>
        <w:tblInd w:w="421" w:type="dxa"/>
        <w:tblLook w:val="04A0" w:firstRow="1" w:lastRow="0" w:firstColumn="1" w:lastColumn="0" w:noHBand="0" w:noVBand="1"/>
      </w:tblPr>
      <w:tblGrid>
        <w:gridCol w:w="1509"/>
        <w:gridCol w:w="4389"/>
        <w:gridCol w:w="2743"/>
      </w:tblGrid>
      <w:tr w:rsidR="008F77C8" w:rsidRPr="008F77C8" w14:paraId="1EBDA067" w14:textId="77777777" w:rsidTr="00851771">
        <w:trPr>
          <w:trHeight w:val="454"/>
        </w:trPr>
        <w:tc>
          <w:tcPr>
            <w:tcW w:w="1556" w:type="dxa"/>
            <w:vAlign w:val="center"/>
          </w:tcPr>
          <w:p w14:paraId="5C4BB33C" w14:textId="77777777" w:rsidR="008F77C8" w:rsidRPr="008F77C8" w:rsidRDefault="008F77C8" w:rsidP="00741280">
            <w:pPr>
              <w:jc w:val="center"/>
              <w:rPr>
                <w:rFonts w:ascii="Times New Roman" w:hAnsi="Times New Roman"/>
                <w:b/>
                <w:bCs/>
                <w:sz w:val="22"/>
                <w:szCs w:val="22"/>
              </w:rPr>
            </w:pPr>
            <w:r w:rsidRPr="008F77C8">
              <w:rPr>
                <w:rFonts w:ascii="Times New Roman" w:hAnsi="Times New Roman"/>
                <w:b/>
                <w:bCs/>
                <w:sz w:val="22"/>
                <w:szCs w:val="22"/>
                <w:lang w:val="en-US"/>
              </w:rPr>
              <w:t>S. No.</w:t>
            </w:r>
          </w:p>
        </w:tc>
        <w:tc>
          <w:tcPr>
            <w:tcW w:w="4492" w:type="dxa"/>
            <w:vAlign w:val="center"/>
          </w:tcPr>
          <w:p w14:paraId="5F27DE42" w14:textId="77777777" w:rsidR="008F77C8" w:rsidRPr="008F77C8" w:rsidRDefault="008F77C8" w:rsidP="00741280">
            <w:pPr>
              <w:jc w:val="center"/>
              <w:rPr>
                <w:rFonts w:ascii="Times New Roman" w:hAnsi="Times New Roman"/>
                <w:b/>
                <w:bCs/>
                <w:sz w:val="22"/>
                <w:szCs w:val="22"/>
              </w:rPr>
            </w:pPr>
            <w:r w:rsidRPr="008F77C8">
              <w:rPr>
                <w:rFonts w:ascii="Times New Roman" w:hAnsi="Times New Roman"/>
                <w:b/>
                <w:bCs/>
                <w:sz w:val="22"/>
                <w:szCs w:val="22"/>
                <w:lang w:val="en-US"/>
              </w:rPr>
              <w:t>Deliverable/Milestone</w:t>
            </w:r>
          </w:p>
        </w:tc>
        <w:tc>
          <w:tcPr>
            <w:tcW w:w="2830" w:type="dxa"/>
            <w:vAlign w:val="center"/>
          </w:tcPr>
          <w:p w14:paraId="17868589" w14:textId="77777777" w:rsidR="008F77C8" w:rsidRPr="008F77C8" w:rsidRDefault="008F77C8" w:rsidP="00741280">
            <w:pPr>
              <w:jc w:val="center"/>
              <w:rPr>
                <w:rFonts w:ascii="Times New Roman" w:hAnsi="Times New Roman"/>
                <w:b/>
                <w:bCs/>
                <w:sz w:val="22"/>
                <w:szCs w:val="22"/>
              </w:rPr>
            </w:pPr>
            <w:r w:rsidRPr="008F77C8">
              <w:rPr>
                <w:rFonts w:ascii="Times New Roman" w:hAnsi="Times New Roman"/>
                <w:b/>
                <w:bCs/>
                <w:sz w:val="22"/>
                <w:szCs w:val="22"/>
                <w:lang w:val="en-US"/>
              </w:rPr>
              <w:t>Fee Payable</w:t>
            </w:r>
          </w:p>
        </w:tc>
      </w:tr>
      <w:tr w:rsidR="008F77C8" w:rsidRPr="008F77C8" w14:paraId="02E93523" w14:textId="77777777" w:rsidTr="00851771">
        <w:trPr>
          <w:trHeight w:val="454"/>
        </w:trPr>
        <w:tc>
          <w:tcPr>
            <w:tcW w:w="1556" w:type="dxa"/>
            <w:vAlign w:val="center"/>
          </w:tcPr>
          <w:p w14:paraId="6BBF5BC4"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1</w:t>
            </w:r>
          </w:p>
        </w:tc>
        <w:tc>
          <w:tcPr>
            <w:tcW w:w="4492" w:type="dxa"/>
            <w:vAlign w:val="center"/>
          </w:tcPr>
          <w:p w14:paraId="273071EE"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25% completion of physical work</w:t>
            </w:r>
          </w:p>
        </w:tc>
        <w:tc>
          <w:tcPr>
            <w:tcW w:w="2830" w:type="dxa"/>
            <w:vAlign w:val="center"/>
          </w:tcPr>
          <w:p w14:paraId="088F7787"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0.375%</w:t>
            </w:r>
          </w:p>
        </w:tc>
      </w:tr>
      <w:tr w:rsidR="008F77C8" w:rsidRPr="008F77C8" w14:paraId="425895C5" w14:textId="77777777" w:rsidTr="00851771">
        <w:trPr>
          <w:trHeight w:val="454"/>
        </w:trPr>
        <w:tc>
          <w:tcPr>
            <w:tcW w:w="1556" w:type="dxa"/>
            <w:vAlign w:val="center"/>
          </w:tcPr>
          <w:p w14:paraId="47A830F1"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2</w:t>
            </w:r>
          </w:p>
        </w:tc>
        <w:tc>
          <w:tcPr>
            <w:tcW w:w="4492" w:type="dxa"/>
            <w:vAlign w:val="center"/>
          </w:tcPr>
          <w:p w14:paraId="1A6A745B"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50% completion of physical work</w:t>
            </w:r>
          </w:p>
        </w:tc>
        <w:tc>
          <w:tcPr>
            <w:tcW w:w="2830" w:type="dxa"/>
            <w:vAlign w:val="center"/>
          </w:tcPr>
          <w:p w14:paraId="00FE99A2"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0.375%</w:t>
            </w:r>
          </w:p>
        </w:tc>
      </w:tr>
      <w:tr w:rsidR="008F77C8" w:rsidRPr="008F77C8" w14:paraId="02E9C15C" w14:textId="77777777" w:rsidTr="00851771">
        <w:trPr>
          <w:trHeight w:val="454"/>
        </w:trPr>
        <w:tc>
          <w:tcPr>
            <w:tcW w:w="1556" w:type="dxa"/>
            <w:vAlign w:val="center"/>
          </w:tcPr>
          <w:p w14:paraId="5B769011"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3</w:t>
            </w:r>
          </w:p>
        </w:tc>
        <w:tc>
          <w:tcPr>
            <w:tcW w:w="4492" w:type="dxa"/>
            <w:vAlign w:val="center"/>
          </w:tcPr>
          <w:p w14:paraId="6E81B7E3"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75% completion of physical work</w:t>
            </w:r>
          </w:p>
        </w:tc>
        <w:tc>
          <w:tcPr>
            <w:tcW w:w="2830" w:type="dxa"/>
            <w:vAlign w:val="center"/>
          </w:tcPr>
          <w:p w14:paraId="017865E5"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0.375%</w:t>
            </w:r>
          </w:p>
        </w:tc>
      </w:tr>
      <w:tr w:rsidR="008F77C8" w:rsidRPr="008F77C8" w14:paraId="41E41FB9" w14:textId="77777777" w:rsidTr="00851771">
        <w:trPr>
          <w:trHeight w:val="454"/>
        </w:trPr>
        <w:tc>
          <w:tcPr>
            <w:tcW w:w="1556" w:type="dxa"/>
            <w:vAlign w:val="center"/>
          </w:tcPr>
          <w:p w14:paraId="5CAB9E9E"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4</w:t>
            </w:r>
          </w:p>
        </w:tc>
        <w:tc>
          <w:tcPr>
            <w:tcW w:w="4492" w:type="dxa"/>
            <w:vAlign w:val="center"/>
          </w:tcPr>
          <w:p w14:paraId="3EF10194"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100% completion of physical work</w:t>
            </w:r>
          </w:p>
        </w:tc>
        <w:tc>
          <w:tcPr>
            <w:tcW w:w="2830" w:type="dxa"/>
            <w:vAlign w:val="center"/>
          </w:tcPr>
          <w:p w14:paraId="3ED664C1" w14:textId="77777777" w:rsidR="008F77C8" w:rsidRPr="008F77C8" w:rsidRDefault="008F77C8" w:rsidP="00741280">
            <w:pPr>
              <w:jc w:val="center"/>
              <w:rPr>
                <w:rFonts w:ascii="Times New Roman" w:hAnsi="Times New Roman"/>
                <w:sz w:val="22"/>
                <w:szCs w:val="22"/>
              </w:rPr>
            </w:pPr>
            <w:r w:rsidRPr="008F77C8">
              <w:rPr>
                <w:rFonts w:ascii="Times New Roman" w:hAnsi="Times New Roman"/>
                <w:sz w:val="22"/>
                <w:szCs w:val="22"/>
                <w:lang w:val="en-US"/>
              </w:rPr>
              <w:t>0.375%</w:t>
            </w:r>
          </w:p>
        </w:tc>
      </w:tr>
      <w:tr w:rsidR="008F77C8" w:rsidRPr="008F77C8" w14:paraId="25F87CFB" w14:textId="77777777" w:rsidTr="00851771">
        <w:trPr>
          <w:trHeight w:val="454"/>
        </w:trPr>
        <w:tc>
          <w:tcPr>
            <w:tcW w:w="6048" w:type="dxa"/>
            <w:gridSpan w:val="2"/>
            <w:vAlign w:val="center"/>
          </w:tcPr>
          <w:p w14:paraId="67A1CD5A" w14:textId="77777777" w:rsidR="008F77C8" w:rsidRPr="00741280" w:rsidRDefault="008F77C8" w:rsidP="00741280">
            <w:pPr>
              <w:jc w:val="center"/>
              <w:rPr>
                <w:rFonts w:ascii="Times New Roman" w:hAnsi="Times New Roman"/>
                <w:b/>
                <w:bCs/>
                <w:sz w:val="22"/>
                <w:szCs w:val="22"/>
              </w:rPr>
            </w:pPr>
            <w:r w:rsidRPr="00741280">
              <w:rPr>
                <w:rFonts w:ascii="Times New Roman" w:hAnsi="Times New Roman"/>
                <w:b/>
                <w:bCs/>
                <w:sz w:val="22"/>
                <w:szCs w:val="22"/>
                <w:lang w:val="en-US"/>
              </w:rPr>
              <w:t>Total Fee Payable Per Shelter</w:t>
            </w:r>
          </w:p>
        </w:tc>
        <w:tc>
          <w:tcPr>
            <w:tcW w:w="2830" w:type="dxa"/>
            <w:vAlign w:val="center"/>
          </w:tcPr>
          <w:p w14:paraId="454FEB08" w14:textId="6DFC9B8F" w:rsidR="008F77C8" w:rsidRPr="00741280" w:rsidRDefault="008F77C8" w:rsidP="00741280">
            <w:pPr>
              <w:jc w:val="center"/>
              <w:rPr>
                <w:rFonts w:ascii="Times New Roman" w:hAnsi="Times New Roman"/>
                <w:b/>
                <w:bCs/>
                <w:sz w:val="22"/>
                <w:szCs w:val="22"/>
              </w:rPr>
            </w:pPr>
            <w:r w:rsidRPr="00741280">
              <w:rPr>
                <w:rFonts w:ascii="Times New Roman" w:hAnsi="Times New Roman"/>
                <w:b/>
                <w:bCs/>
                <w:sz w:val="22"/>
                <w:szCs w:val="22"/>
                <w:lang w:val="en-US"/>
              </w:rPr>
              <w:t>1.5%</w:t>
            </w:r>
          </w:p>
        </w:tc>
      </w:tr>
      <w:tr w:rsidR="008F77C8" w:rsidRPr="008F77C8" w14:paraId="61319CF7" w14:textId="77777777" w:rsidTr="00851771">
        <w:trPr>
          <w:trHeight w:val="454"/>
        </w:trPr>
        <w:tc>
          <w:tcPr>
            <w:tcW w:w="6048" w:type="dxa"/>
            <w:gridSpan w:val="2"/>
            <w:vAlign w:val="center"/>
          </w:tcPr>
          <w:p w14:paraId="48DF7250" w14:textId="77777777" w:rsidR="008F77C8" w:rsidRPr="008F77C8" w:rsidRDefault="008F77C8" w:rsidP="00741280">
            <w:pPr>
              <w:jc w:val="center"/>
              <w:rPr>
                <w:rFonts w:ascii="Times New Roman" w:hAnsi="Times New Roman"/>
                <w:b/>
                <w:bCs/>
                <w:sz w:val="22"/>
                <w:szCs w:val="22"/>
              </w:rPr>
            </w:pPr>
            <w:r w:rsidRPr="008F77C8">
              <w:rPr>
                <w:rFonts w:ascii="Times New Roman" w:hAnsi="Times New Roman"/>
                <w:b/>
                <w:bCs/>
                <w:sz w:val="22"/>
                <w:szCs w:val="22"/>
                <w:lang w:val="en-US"/>
              </w:rPr>
              <w:t>Total Fee Payable for 10 Shelter(s) in the Implementation Stage</w:t>
            </w:r>
          </w:p>
        </w:tc>
        <w:tc>
          <w:tcPr>
            <w:tcW w:w="2830" w:type="dxa"/>
            <w:vAlign w:val="center"/>
          </w:tcPr>
          <w:p w14:paraId="3F314BB1" w14:textId="77777777" w:rsidR="008F77C8" w:rsidRPr="008F77C8" w:rsidRDefault="008F77C8" w:rsidP="00741280">
            <w:pPr>
              <w:jc w:val="center"/>
              <w:rPr>
                <w:rFonts w:ascii="Times New Roman" w:hAnsi="Times New Roman"/>
                <w:b/>
                <w:bCs/>
                <w:sz w:val="22"/>
                <w:szCs w:val="22"/>
              </w:rPr>
            </w:pPr>
            <w:r w:rsidRPr="008F77C8">
              <w:rPr>
                <w:rFonts w:ascii="Times New Roman" w:hAnsi="Times New Roman"/>
                <w:b/>
                <w:bCs/>
                <w:sz w:val="22"/>
                <w:szCs w:val="22"/>
                <w:lang w:val="en-US"/>
              </w:rPr>
              <w:t>15%</w:t>
            </w:r>
          </w:p>
        </w:tc>
      </w:tr>
    </w:tbl>
    <w:p w14:paraId="475F9D80" w14:textId="77777777" w:rsidR="008F77C8" w:rsidRPr="008F77C8" w:rsidRDefault="008F77C8" w:rsidP="008F77C8">
      <w:pPr>
        <w:ind w:left="2160"/>
        <w:jc w:val="both"/>
        <w:rPr>
          <w:b/>
          <w:lang w:val="en-IN"/>
        </w:rPr>
      </w:pPr>
    </w:p>
    <w:p w14:paraId="3A2A1550" w14:textId="77777777" w:rsidR="008F77C8" w:rsidRPr="008F77C8" w:rsidRDefault="008F77C8" w:rsidP="008F77C8">
      <w:pPr>
        <w:pStyle w:val="ListParagraph"/>
        <w:numPr>
          <w:ilvl w:val="0"/>
          <w:numId w:val="97"/>
        </w:numPr>
        <w:ind w:left="142"/>
        <w:jc w:val="both"/>
        <w:rPr>
          <w:b/>
          <w:bCs/>
          <w:lang w:val="en-IN"/>
        </w:rPr>
      </w:pPr>
      <w:r w:rsidRPr="008F77C8">
        <w:rPr>
          <w:b/>
          <w:bCs/>
          <w:lang w:val="en-IN"/>
        </w:rPr>
        <w:t>Summary of Payment Breakdown</w:t>
      </w:r>
    </w:p>
    <w:p w14:paraId="7B80616B" w14:textId="77777777" w:rsidR="008F77C8" w:rsidRPr="008F77C8" w:rsidRDefault="008F77C8" w:rsidP="008F77C8">
      <w:pPr>
        <w:jc w:val="both"/>
        <w:rPr>
          <w:b/>
          <w:bCs/>
          <w:lang w:val="en-IN"/>
        </w:rPr>
      </w:pPr>
    </w:p>
    <w:p w14:paraId="07265164" w14:textId="77777777" w:rsidR="008F77C8" w:rsidRPr="008F77C8" w:rsidRDefault="008F77C8" w:rsidP="008F77C8">
      <w:pPr>
        <w:pStyle w:val="ListParagraph"/>
        <w:numPr>
          <w:ilvl w:val="0"/>
          <w:numId w:val="152"/>
        </w:numPr>
        <w:jc w:val="both"/>
        <w:rPr>
          <w:sz w:val="22"/>
          <w:szCs w:val="22"/>
          <w:lang w:val="en-IN"/>
        </w:rPr>
      </w:pPr>
      <w:r w:rsidRPr="008F77C8">
        <w:rPr>
          <w:sz w:val="22"/>
          <w:szCs w:val="22"/>
          <w:lang w:val="en-IN"/>
        </w:rPr>
        <w:t>85% during the design stage</w:t>
      </w:r>
    </w:p>
    <w:p w14:paraId="640D2532" w14:textId="77777777" w:rsidR="008F77C8" w:rsidRPr="008F77C8" w:rsidRDefault="008F77C8" w:rsidP="008F77C8">
      <w:pPr>
        <w:pStyle w:val="ListParagraph"/>
        <w:numPr>
          <w:ilvl w:val="0"/>
          <w:numId w:val="152"/>
        </w:numPr>
        <w:jc w:val="both"/>
        <w:rPr>
          <w:sz w:val="22"/>
          <w:szCs w:val="22"/>
          <w:lang w:val="en-IN"/>
        </w:rPr>
      </w:pPr>
      <w:r w:rsidRPr="008F77C8">
        <w:rPr>
          <w:sz w:val="22"/>
          <w:szCs w:val="22"/>
          <w:lang w:val="en-IN"/>
        </w:rPr>
        <w:t>15% during implementation, split across 10 shelters</w:t>
      </w:r>
    </w:p>
    <w:p w14:paraId="6758CE05" w14:textId="77777777" w:rsidR="008F77C8" w:rsidRPr="008F77C8" w:rsidRDefault="008F77C8" w:rsidP="008F77C8">
      <w:pPr>
        <w:pStyle w:val="ListParagraph"/>
        <w:numPr>
          <w:ilvl w:val="0"/>
          <w:numId w:val="152"/>
        </w:numPr>
        <w:jc w:val="both"/>
        <w:rPr>
          <w:sz w:val="22"/>
          <w:szCs w:val="22"/>
          <w:lang w:val="en-IN"/>
        </w:rPr>
      </w:pPr>
      <w:r w:rsidRPr="008F77C8">
        <w:rPr>
          <w:sz w:val="22"/>
          <w:szCs w:val="22"/>
          <w:lang w:val="en-IN"/>
        </w:rPr>
        <w:t>Each shelter’s 1.5% is further divided into 4 payments based on physical completion</w:t>
      </w:r>
    </w:p>
    <w:p w14:paraId="54E4945F" w14:textId="77777777" w:rsidR="008F77C8" w:rsidRPr="008F77C8" w:rsidRDefault="008F77C8" w:rsidP="008F77C8">
      <w:pPr>
        <w:ind w:left="720"/>
        <w:jc w:val="both"/>
        <w:rPr>
          <w:b/>
          <w:bCs/>
          <w:color w:val="000000"/>
          <w:sz w:val="22"/>
          <w:szCs w:val="22"/>
          <w:lang w:eastAsia="zh-CN"/>
        </w:rPr>
      </w:pPr>
    </w:p>
    <w:p w14:paraId="601CD255" w14:textId="77777777" w:rsidR="008F77C8" w:rsidRPr="008F77C8" w:rsidRDefault="008F77C8" w:rsidP="008F77C8">
      <w:pPr>
        <w:tabs>
          <w:tab w:val="left" w:pos="0"/>
        </w:tabs>
        <w:spacing w:before="120"/>
        <w:rPr>
          <w:b/>
          <w:bCs/>
          <w:color w:val="000000"/>
          <w:sz w:val="22"/>
          <w:szCs w:val="22"/>
          <w:lang w:eastAsia="zh-CN"/>
        </w:rPr>
      </w:pPr>
      <w:r w:rsidRPr="008F77C8">
        <w:rPr>
          <w:b/>
          <w:bCs/>
          <w:color w:val="000000"/>
          <w:sz w:val="22"/>
          <w:szCs w:val="22"/>
          <w:lang w:eastAsia="zh-CN"/>
        </w:rPr>
        <w:t xml:space="preserve">Notes: </w:t>
      </w:r>
    </w:p>
    <w:p w14:paraId="4CBDEE34" w14:textId="77777777" w:rsidR="008F77C8" w:rsidRDefault="008F77C8" w:rsidP="008F77C8">
      <w:pPr>
        <w:pStyle w:val="ListParagraph"/>
        <w:numPr>
          <w:ilvl w:val="0"/>
          <w:numId w:val="60"/>
        </w:numPr>
        <w:suppressAutoHyphens/>
        <w:spacing w:before="120" w:line="276" w:lineRule="auto"/>
        <w:jc w:val="both"/>
        <w:rPr>
          <w:sz w:val="22"/>
          <w:szCs w:val="22"/>
        </w:rPr>
      </w:pPr>
      <w:r w:rsidRPr="008F77C8">
        <w:rPr>
          <w:sz w:val="22"/>
          <w:szCs w:val="22"/>
        </w:rPr>
        <w:t>All payments shall be subject to Income Tax deduction at source.</w:t>
      </w:r>
    </w:p>
    <w:p w14:paraId="6D4B72B0" w14:textId="77777777" w:rsidR="00775E89" w:rsidRPr="00775E89" w:rsidRDefault="00775E89" w:rsidP="00775E89">
      <w:pPr>
        <w:pStyle w:val="ListParagraph"/>
        <w:suppressAutoHyphens/>
        <w:spacing w:before="120" w:line="276" w:lineRule="auto"/>
        <w:jc w:val="both"/>
        <w:rPr>
          <w:sz w:val="12"/>
          <w:szCs w:val="12"/>
        </w:rPr>
      </w:pPr>
    </w:p>
    <w:p w14:paraId="2D735CFE" w14:textId="17798DDD" w:rsidR="00775E89" w:rsidRDefault="008F77C8" w:rsidP="00775E89">
      <w:pPr>
        <w:pStyle w:val="ListParagraph"/>
        <w:numPr>
          <w:ilvl w:val="0"/>
          <w:numId w:val="60"/>
        </w:numPr>
        <w:suppressAutoHyphens/>
        <w:spacing w:before="120" w:line="276" w:lineRule="auto"/>
        <w:jc w:val="both"/>
        <w:rPr>
          <w:sz w:val="22"/>
          <w:szCs w:val="22"/>
        </w:rPr>
      </w:pPr>
      <w:r w:rsidRPr="008F77C8">
        <w:rPr>
          <w:sz w:val="22"/>
          <w:szCs w:val="22"/>
        </w:rPr>
        <w:t xml:space="preserve">Payment of fee as per the various stages of the above Payment Schedule shall generally be considered as due only when the entire work up to that stage is completed in all respects for all the buildings, structures, landscaping and external development, and service connections etc. as applicable for that stage of the work. However, intermediate payments on pro-rata basis shall be admissible for release to the consultant as per phasing / or stages mentioned above. </w:t>
      </w:r>
    </w:p>
    <w:p w14:paraId="46CF3FD6" w14:textId="77777777" w:rsidR="00775E89" w:rsidRPr="00775E89" w:rsidRDefault="00775E89" w:rsidP="00775E89">
      <w:pPr>
        <w:pStyle w:val="ListParagraph"/>
        <w:rPr>
          <w:sz w:val="12"/>
          <w:szCs w:val="12"/>
        </w:rPr>
      </w:pPr>
    </w:p>
    <w:p w14:paraId="109C49AA" w14:textId="77777777" w:rsidR="008F77C8" w:rsidRDefault="008F77C8" w:rsidP="008F77C8">
      <w:pPr>
        <w:pStyle w:val="ListParagraph"/>
        <w:numPr>
          <w:ilvl w:val="0"/>
          <w:numId w:val="60"/>
        </w:numPr>
        <w:suppressAutoHyphens/>
        <w:spacing w:before="120" w:line="276" w:lineRule="auto"/>
        <w:jc w:val="both"/>
        <w:rPr>
          <w:sz w:val="22"/>
          <w:szCs w:val="22"/>
        </w:rPr>
      </w:pPr>
      <w:r w:rsidRPr="008F77C8">
        <w:rPr>
          <w:sz w:val="22"/>
          <w:szCs w:val="22"/>
        </w:rPr>
        <w:t>Any changes in design required for successful completion of the objective(s) shall be covered in the above schedule and scope of design consultant without any additional cost to the Client.</w:t>
      </w:r>
    </w:p>
    <w:p w14:paraId="5BF43F72" w14:textId="77777777" w:rsidR="00775E89" w:rsidRPr="008F77C8" w:rsidRDefault="00775E89" w:rsidP="00775E89">
      <w:pPr>
        <w:pStyle w:val="ListParagraph"/>
        <w:suppressAutoHyphens/>
        <w:spacing w:before="120" w:line="276" w:lineRule="auto"/>
        <w:jc w:val="both"/>
        <w:rPr>
          <w:sz w:val="22"/>
          <w:szCs w:val="22"/>
        </w:rPr>
      </w:pPr>
    </w:p>
    <w:p w14:paraId="56C2C3B1" w14:textId="77777777" w:rsidR="008F77C8" w:rsidRPr="008F77C8" w:rsidRDefault="008F77C8" w:rsidP="008F77C8">
      <w:pPr>
        <w:pStyle w:val="Heading2"/>
        <w:numPr>
          <w:ilvl w:val="0"/>
          <w:numId w:val="92"/>
        </w:numPr>
        <w:ind w:left="426" w:hanging="426"/>
        <w:jc w:val="both"/>
        <w:rPr>
          <w:bCs/>
          <w:color w:val="000000" w:themeColor="text1"/>
        </w:rPr>
      </w:pPr>
      <w:r w:rsidRPr="008F77C8">
        <w:rPr>
          <w:bCs/>
          <w:color w:val="000000" w:themeColor="text1"/>
        </w:rPr>
        <w:t>Government of Uttarakhand responsibilities</w:t>
      </w:r>
    </w:p>
    <w:p w14:paraId="08DA3B57" w14:textId="77777777" w:rsidR="008F77C8" w:rsidRPr="008F77C8" w:rsidRDefault="008F77C8" w:rsidP="008F77C8">
      <w:pPr>
        <w:jc w:val="both"/>
        <w:rPr>
          <w:lang w:val="en-GB"/>
        </w:rPr>
      </w:pPr>
    </w:p>
    <w:p w14:paraId="37232A82" w14:textId="77777777" w:rsid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Provide secondary data available to relevant Government departments and facilitate the collection of any other needed data from state and central agencies.</w:t>
      </w:r>
    </w:p>
    <w:p w14:paraId="63B9AC39" w14:textId="77777777" w:rsidR="00775E89" w:rsidRPr="00775E89" w:rsidRDefault="00775E89" w:rsidP="00775E89">
      <w:pPr>
        <w:pStyle w:val="Bulletlist"/>
        <w:numPr>
          <w:ilvl w:val="0"/>
          <w:numId w:val="0"/>
        </w:numPr>
        <w:ind w:left="360"/>
        <w:rPr>
          <w:rFonts w:ascii="Times New Roman" w:hAnsi="Times New Roman" w:cs="Times New Roman"/>
          <w:color w:val="000000" w:themeColor="text1"/>
          <w:sz w:val="12"/>
          <w:szCs w:val="12"/>
        </w:rPr>
      </w:pPr>
    </w:p>
    <w:p w14:paraId="5B229604" w14:textId="77777777" w:rsid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Form various committees to facilitate the review of inputs from the consultancy firm promptly.</w:t>
      </w:r>
    </w:p>
    <w:p w14:paraId="77337178" w14:textId="77777777" w:rsidR="00775E89" w:rsidRPr="00775E89" w:rsidRDefault="00775E89" w:rsidP="00775E89">
      <w:pPr>
        <w:pStyle w:val="Bulletlist"/>
        <w:numPr>
          <w:ilvl w:val="0"/>
          <w:numId w:val="0"/>
        </w:numPr>
        <w:rPr>
          <w:rFonts w:ascii="Times New Roman" w:hAnsi="Times New Roman" w:cs="Times New Roman"/>
          <w:color w:val="000000" w:themeColor="text1"/>
          <w:sz w:val="12"/>
          <w:szCs w:val="12"/>
        </w:rPr>
      </w:pPr>
    </w:p>
    <w:p w14:paraId="58E1FAA8" w14:textId="77777777" w:rsidR="008F77C8" w:rsidRPr="008F77C8" w:rsidRDefault="008F77C8" w:rsidP="008F77C8">
      <w:pPr>
        <w:pStyle w:val="Bulletlist"/>
        <w:rPr>
          <w:rFonts w:ascii="Times New Roman" w:hAnsi="Times New Roman" w:cs="Times New Roman"/>
          <w:color w:val="000000" w:themeColor="text1"/>
          <w:szCs w:val="22"/>
        </w:rPr>
      </w:pPr>
      <w:r w:rsidRPr="008F77C8">
        <w:rPr>
          <w:rFonts w:ascii="Times New Roman" w:hAnsi="Times New Roman" w:cs="Times New Roman"/>
          <w:color w:val="000000" w:themeColor="text1"/>
          <w:szCs w:val="22"/>
        </w:rPr>
        <w:t>Facilitate the implementation of the project with all stakeholders and other departments.</w:t>
      </w:r>
    </w:p>
    <w:p w14:paraId="7059EBC0" w14:textId="77777777" w:rsidR="008F77C8" w:rsidRPr="008F77C8" w:rsidRDefault="008F77C8" w:rsidP="008F77C8">
      <w:pPr>
        <w:pStyle w:val="Bulletlist"/>
        <w:numPr>
          <w:ilvl w:val="0"/>
          <w:numId w:val="0"/>
        </w:numPr>
        <w:ind w:left="360" w:hanging="360"/>
        <w:rPr>
          <w:rFonts w:ascii="Times New Roman" w:hAnsi="Times New Roman" w:cs="Times New Roman"/>
          <w:color w:val="000000" w:themeColor="text1"/>
          <w:szCs w:val="22"/>
        </w:rPr>
      </w:pPr>
    </w:p>
    <w:p w14:paraId="44B61418" w14:textId="77777777" w:rsidR="008F77C8" w:rsidRPr="008F77C8" w:rsidRDefault="008F77C8" w:rsidP="008F77C8">
      <w:pPr>
        <w:pStyle w:val="Heading2"/>
        <w:numPr>
          <w:ilvl w:val="0"/>
          <w:numId w:val="92"/>
        </w:numPr>
        <w:ind w:left="426" w:hanging="426"/>
        <w:jc w:val="both"/>
        <w:rPr>
          <w:bCs/>
          <w:color w:val="000000" w:themeColor="text1"/>
          <w:sz w:val="32"/>
          <w:szCs w:val="32"/>
        </w:rPr>
      </w:pPr>
      <w:r w:rsidRPr="008F77C8">
        <w:rPr>
          <w:bCs/>
          <w:color w:val="000000" w:themeColor="text1"/>
          <w:sz w:val="32"/>
          <w:szCs w:val="32"/>
        </w:rPr>
        <w:t>Codes to be followed by the consultant include but are not limited to the following</w:t>
      </w:r>
      <w:r w:rsidRPr="008F77C8">
        <w:rPr>
          <w:bCs/>
          <w:color w:val="000000" w:themeColor="text1"/>
        </w:rPr>
        <w:t>:</w:t>
      </w:r>
    </w:p>
    <w:p w14:paraId="182DB390" w14:textId="77777777" w:rsidR="008F77C8" w:rsidRPr="008F77C8" w:rsidRDefault="008F77C8" w:rsidP="008F77C8">
      <w:pPr>
        <w:rPr>
          <w:lang w:val="en-GB"/>
        </w:rPr>
      </w:pPr>
    </w:p>
    <w:p w14:paraId="2C4E62CC"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IS: 1893 (Part-1): 2016- Indian Standard Criteria for Earthquake Resistant Design of Structures</w:t>
      </w:r>
    </w:p>
    <w:p w14:paraId="5630EA86"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IS: 13920:2016- Ductile Detailing of Reinforced Concrete Structures Subjected to Seismic Forces-Code of Practice</w:t>
      </w:r>
    </w:p>
    <w:p w14:paraId="2DA1FC49"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IS 13935:2009 Seismic evaluation, Repair and strengthening of masonry buildings –Guidelines.</w:t>
      </w:r>
    </w:p>
    <w:p w14:paraId="3A583BAF"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IS: 15988-2013- Seismic Evaluation and strengthening of existing reinforced concrete buildings-guidelines, BIS</w:t>
      </w:r>
    </w:p>
    <w:p w14:paraId="65F68722"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 xml:space="preserve">IS: 4326:2013- Earthquake resistant design and construction of buildings-code of practice, BIS, New Delhi. </w:t>
      </w:r>
    </w:p>
    <w:p w14:paraId="3DAB0608"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 xml:space="preserve">IS: 1905:1987- Indian standard code of practice for structural use of unreinforced masonry (Third revision), BIS, New Delhi. </w:t>
      </w:r>
    </w:p>
    <w:p w14:paraId="65134336"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IS 1786: High strength deformed steel bars and wires for concrete reinforcement</w:t>
      </w:r>
    </w:p>
    <w:p w14:paraId="2F065472" w14:textId="77777777" w:rsidR="008F77C8" w:rsidRPr="008F77C8" w:rsidRDefault="008F77C8" w:rsidP="008F77C8">
      <w:pPr>
        <w:pStyle w:val="ListParagraph"/>
        <w:numPr>
          <w:ilvl w:val="0"/>
          <w:numId w:val="56"/>
        </w:numPr>
        <w:spacing w:after="160" w:line="259" w:lineRule="auto"/>
        <w:jc w:val="both"/>
        <w:rPr>
          <w:color w:val="000000" w:themeColor="text1"/>
          <w:sz w:val="22"/>
          <w:szCs w:val="22"/>
        </w:rPr>
      </w:pPr>
      <w:r w:rsidRPr="008F77C8">
        <w:rPr>
          <w:sz w:val="22"/>
          <w:szCs w:val="22"/>
        </w:rPr>
        <w:t xml:space="preserve">IS: </w:t>
      </w:r>
      <w:r w:rsidRPr="008F77C8">
        <w:rPr>
          <w:color w:val="000000" w:themeColor="text1"/>
          <w:sz w:val="22"/>
          <w:szCs w:val="22"/>
        </w:rPr>
        <w:t xml:space="preserve">456 (Part-1):2000-Code of Practice for Plain and Reinforced Concrete </w:t>
      </w:r>
    </w:p>
    <w:p w14:paraId="20E26D7C" w14:textId="77777777" w:rsidR="008F77C8" w:rsidRPr="008F77C8" w:rsidRDefault="008F77C8" w:rsidP="008F77C8">
      <w:pPr>
        <w:pStyle w:val="ListParagraph"/>
        <w:numPr>
          <w:ilvl w:val="0"/>
          <w:numId w:val="56"/>
        </w:numPr>
        <w:spacing w:after="160" w:line="259" w:lineRule="auto"/>
        <w:jc w:val="both"/>
        <w:rPr>
          <w:rStyle w:val="Hyperlink"/>
          <w:color w:val="000000" w:themeColor="text1"/>
          <w:sz w:val="22"/>
          <w:szCs w:val="22"/>
        </w:rPr>
      </w:pPr>
      <w:r w:rsidRPr="008F77C8">
        <w:rPr>
          <w:color w:val="000000" w:themeColor="text1"/>
          <w:sz w:val="22"/>
          <w:szCs w:val="22"/>
        </w:rPr>
        <w:t>IS: 516:1959-Methods of tests for strength of concrete</w:t>
      </w:r>
      <w:r w:rsidRPr="008F77C8">
        <w:rPr>
          <w:color w:val="000000" w:themeColor="text1"/>
          <w:sz w:val="22"/>
          <w:szCs w:val="22"/>
        </w:rPr>
        <w:fldChar w:fldCharType="begin"/>
      </w:r>
      <w:r w:rsidRPr="008F77C8">
        <w:rPr>
          <w:color w:val="000000" w:themeColor="text1"/>
          <w:sz w:val="22"/>
          <w:szCs w:val="22"/>
        </w:rPr>
        <w:instrText xml:space="preserve"> HYPERLINK "https://archive.org/details/gov.in.is.383.1970" </w:instrText>
      </w:r>
      <w:r w:rsidRPr="008F77C8">
        <w:rPr>
          <w:color w:val="000000" w:themeColor="text1"/>
          <w:sz w:val="22"/>
          <w:szCs w:val="22"/>
        </w:rPr>
      </w:r>
      <w:r w:rsidRPr="008F77C8">
        <w:rPr>
          <w:color w:val="000000" w:themeColor="text1"/>
          <w:sz w:val="22"/>
          <w:szCs w:val="22"/>
        </w:rPr>
        <w:fldChar w:fldCharType="separate"/>
      </w:r>
    </w:p>
    <w:p w14:paraId="298F003F" w14:textId="77777777" w:rsidR="008F77C8" w:rsidRPr="008F77C8" w:rsidRDefault="008F77C8" w:rsidP="008F77C8">
      <w:pPr>
        <w:pStyle w:val="ListParagraph"/>
        <w:numPr>
          <w:ilvl w:val="0"/>
          <w:numId w:val="56"/>
        </w:numPr>
        <w:spacing w:after="160" w:line="259" w:lineRule="auto"/>
        <w:jc w:val="both"/>
        <w:rPr>
          <w:color w:val="000000" w:themeColor="text1"/>
          <w:sz w:val="22"/>
          <w:szCs w:val="22"/>
        </w:rPr>
      </w:pPr>
      <w:r w:rsidRPr="008F77C8">
        <w:rPr>
          <w:color w:val="000000" w:themeColor="text1"/>
          <w:sz w:val="22"/>
          <w:szCs w:val="22"/>
        </w:rPr>
        <w:t>IS 383: Specification for Coarse and Fine Aggregates</w:t>
      </w:r>
      <w:r w:rsidRPr="008F77C8">
        <w:rPr>
          <w:color w:val="000000" w:themeColor="text1"/>
          <w:sz w:val="22"/>
          <w:szCs w:val="22"/>
        </w:rPr>
        <w:fldChar w:fldCharType="end"/>
      </w:r>
    </w:p>
    <w:p w14:paraId="6E092E53"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IS 13828:1993-Improving earthquake resistance of low strength buildings- guidelines</w:t>
      </w:r>
    </w:p>
    <w:p w14:paraId="71432441"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lastRenderedPageBreak/>
        <w:t>IS 1904-1986- Indian Standard Code of practice for Design &amp; Construction foundations in Soil: General Requirements</w:t>
      </w:r>
    </w:p>
    <w:p w14:paraId="37D2C66D"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 xml:space="preserve">NDMA Guidelines </w:t>
      </w:r>
    </w:p>
    <w:p w14:paraId="2C132455"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UTK-GSDMA Suite for Seismic Evaluation and Strengthening of Building</w:t>
      </w:r>
    </w:p>
    <w:p w14:paraId="75659775"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IITK-GSDMA Review of Document on Seismic Evaluation Buildings of Existing</w:t>
      </w:r>
    </w:p>
    <w:p w14:paraId="557067C0"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 xml:space="preserve">State Disaster Management Action Plan for Uttarakhand State. </w:t>
      </w:r>
    </w:p>
    <w:p w14:paraId="54492184"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IS 2131: 1981- Method for standard penetration test for soils.</w:t>
      </w:r>
    </w:p>
    <w:p w14:paraId="1497ACF5"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 xml:space="preserve">IS 1077: 1992- Common Burnt Clay Building Bricks-Specification. </w:t>
      </w:r>
    </w:p>
    <w:p w14:paraId="19D2EAFA"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ASTM C1084-97- Standard Test Method for Portland-Cement Content of Hardened Hydraulic-Cement Concrete.</w:t>
      </w:r>
    </w:p>
    <w:p w14:paraId="4B8D4698" w14:textId="77777777" w:rsidR="008F77C8" w:rsidRPr="008F77C8" w:rsidRDefault="008F77C8" w:rsidP="008F77C8">
      <w:pPr>
        <w:pStyle w:val="ListParagraph"/>
        <w:numPr>
          <w:ilvl w:val="0"/>
          <w:numId w:val="56"/>
        </w:numPr>
        <w:spacing w:after="160" w:line="259" w:lineRule="auto"/>
        <w:jc w:val="both"/>
        <w:rPr>
          <w:sz w:val="22"/>
          <w:szCs w:val="22"/>
        </w:rPr>
      </w:pPr>
      <w:r w:rsidRPr="008F77C8">
        <w:rPr>
          <w:sz w:val="22"/>
          <w:szCs w:val="22"/>
        </w:rPr>
        <w:t>IS 3495:1992-Methods of tests of burnt clay building bricks.</w:t>
      </w:r>
    </w:p>
    <w:p w14:paraId="05DA23E4" w14:textId="77777777" w:rsidR="008F77C8" w:rsidRPr="008F77C8" w:rsidRDefault="008F77C8" w:rsidP="008F77C8">
      <w:pPr>
        <w:pStyle w:val="ListParagraph"/>
        <w:numPr>
          <w:ilvl w:val="0"/>
          <w:numId w:val="56"/>
        </w:numPr>
        <w:spacing w:after="120" w:line="259" w:lineRule="auto"/>
        <w:contextualSpacing w:val="0"/>
        <w:jc w:val="both"/>
        <w:rPr>
          <w:sz w:val="22"/>
          <w:szCs w:val="22"/>
        </w:rPr>
      </w:pPr>
      <w:r w:rsidRPr="008F77C8">
        <w:rPr>
          <w:sz w:val="22"/>
          <w:szCs w:val="22"/>
        </w:rPr>
        <w:t xml:space="preserve">IS 432(Part II): 2004- Specification for Mild Steel and Medium Tensile Steel Bars and Hard-Drawn Steel Wire for Concrete Reinforcement </w:t>
      </w:r>
    </w:p>
    <w:p w14:paraId="1C9FA02C" w14:textId="77777777" w:rsidR="008F77C8" w:rsidRPr="008F77C8" w:rsidRDefault="008F77C8" w:rsidP="008F77C8">
      <w:pPr>
        <w:pStyle w:val="ListParagraph"/>
        <w:rPr>
          <w:sz w:val="22"/>
          <w:szCs w:val="22"/>
        </w:rPr>
      </w:pPr>
    </w:p>
    <w:p w14:paraId="17910B8E" w14:textId="77777777" w:rsidR="004B7397" w:rsidRDefault="008F77C8" w:rsidP="008F77C8">
      <w:pPr>
        <w:suppressAutoHyphens/>
        <w:spacing w:before="120" w:line="276" w:lineRule="auto"/>
        <w:jc w:val="both"/>
        <w:rPr>
          <w:b/>
          <w:bCs/>
          <w:i/>
          <w:iCs/>
          <w:sz w:val="22"/>
          <w:szCs w:val="22"/>
        </w:rPr>
      </w:pPr>
      <w:r w:rsidRPr="008F77C8">
        <w:rPr>
          <w:b/>
          <w:bCs/>
          <w:i/>
          <w:iCs/>
          <w:sz w:val="22"/>
          <w:szCs w:val="22"/>
        </w:rPr>
        <w:t xml:space="preserve">Note: </w:t>
      </w:r>
    </w:p>
    <w:p w14:paraId="100D0EBB" w14:textId="77777777" w:rsidR="004B7397" w:rsidRPr="004B7397" w:rsidRDefault="004B7397" w:rsidP="008F77C8">
      <w:pPr>
        <w:suppressAutoHyphens/>
        <w:spacing w:before="120" w:line="276" w:lineRule="auto"/>
        <w:jc w:val="both"/>
        <w:rPr>
          <w:b/>
          <w:bCs/>
          <w:i/>
          <w:iCs/>
          <w:sz w:val="10"/>
          <w:szCs w:val="10"/>
        </w:rPr>
      </w:pPr>
    </w:p>
    <w:p w14:paraId="380DE98D" w14:textId="77777777" w:rsidR="004B7397" w:rsidRPr="004B7397" w:rsidRDefault="008F77C8" w:rsidP="004B7397">
      <w:pPr>
        <w:pStyle w:val="ListParagraph"/>
        <w:numPr>
          <w:ilvl w:val="6"/>
          <w:numId w:val="147"/>
        </w:numPr>
        <w:suppressAutoHyphens/>
        <w:spacing w:before="120" w:line="276" w:lineRule="auto"/>
        <w:ind w:left="284"/>
        <w:jc w:val="both"/>
        <w:rPr>
          <w:i/>
          <w:iCs/>
          <w:sz w:val="22"/>
          <w:szCs w:val="22"/>
        </w:rPr>
      </w:pPr>
      <w:r w:rsidRPr="004B7397">
        <w:rPr>
          <w:i/>
          <w:iCs/>
          <w:sz w:val="22"/>
          <w:szCs w:val="22"/>
        </w:rPr>
        <w:t>All Detailed Progress Reports (DPRs) prepared under the contract shall be the exclusive property of the PIU-USDMA, U-PREPARE.</w:t>
      </w:r>
    </w:p>
    <w:p w14:paraId="1F27882B" w14:textId="77777777" w:rsidR="004B7397" w:rsidRPr="004B7397" w:rsidRDefault="004B7397" w:rsidP="004B7397">
      <w:pPr>
        <w:pStyle w:val="ListParagraph"/>
        <w:suppressAutoHyphens/>
        <w:spacing w:before="120" w:line="276" w:lineRule="auto"/>
        <w:ind w:left="284"/>
        <w:jc w:val="both"/>
        <w:rPr>
          <w:i/>
          <w:iCs/>
          <w:sz w:val="14"/>
          <w:szCs w:val="14"/>
        </w:rPr>
      </w:pPr>
    </w:p>
    <w:p w14:paraId="74B165F4" w14:textId="3E435483" w:rsidR="004B7397" w:rsidRPr="004B7397" w:rsidRDefault="004B7397" w:rsidP="004B7397">
      <w:pPr>
        <w:pStyle w:val="ListParagraph"/>
        <w:numPr>
          <w:ilvl w:val="6"/>
          <w:numId w:val="147"/>
        </w:numPr>
        <w:suppressAutoHyphens/>
        <w:spacing w:before="120" w:line="276" w:lineRule="auto"/>
        <w:ind w:left="284"/>
        <w:jc w:val="both"/>
        <w:rPr>
          <w:i/>
          <w:iCs/>
          <w:sz w:val="22"/>
          <w:szCs w:val="22"/>
        </w:rPr>
      </w:pPr>
      <w:r w:rsidRPr="004B7397">
        <w:rPr>
          <w:i/>
          <w:iCs/>
          <w:sz w:val="22"/>
          <w:szCs w:val="22"/>
        </w:rPr>
        <w:t>Any firm convicted by a court or debarred by any government/private procuring entity or by any World Bank-funded project or blacklisted in India or abroad by any government entity is not eligible to apply.</w:t>
      </w:r>
    </w:p>
    <w:p w14:paraId="016F5744" w14:textId="13DF463C" w:rsidR="008F77C8" w:rsidRPr="004B7397" w:rsidRDefault="008F77C8" w:rsidP="004B7397">
      <w:pPr>
        <w:pStyle w:val="ListParagraph"/>
        <w:suppressAutoHyphens/>
        <w:spacing w:before="120" w:line="276" w:lineRule="auto"/>
        <w:ind w:left="284"/>
        <w:jc w:val="both"/>
        <w:rPr>
          <w:b/>
          <w:bCs/>
          <w:i/>
          <w:iCs/>
          <w:sz w:val="22"/>
          <w:szCs w:val="22"/>
        </w:rPr>
      </w:pPr>
    </w:p>
    <w:p w14:paraId="27738387" w14:textId="77777777" w:rsidR="008F77C8" w:rsidRPr="00DE466C" w:rsidRDefault="008F77C8" w:rsidP="008F77C8"/>
    <w:p w14:paraId="0F9DA598" w14:textId="77777777" w:rsidR="002C0B00" w:rsidRDefault="002C0B00" w:rsidP="00C31B55">
      <w:pPr>
        <w:pStyle w:val="HeadingPARTItoIII"/>
        <w:rPr>
          <w:sz w:val="46"/>
        </w:rPr>
      </w:pPr>
    </w:p>
    <w:p w14:paraId="7CCF710C" w14:textId="77777777" w:rsidR="002C0B00" w:rsidRDefault="002C0B00" w:rsidP="00C31B55">
      <w:pPr>
        <w:pStyle w:val="HeadingPARTItoIII"/>
        <w:rPr>
          <w:sz w:val="46"/>
        </w:rPr>
      </w:pPr>
    </w:p>
    <w:p w14:paraId="14D82958" w14:textId="77777777" w:rsidR="002C0B00" w:rsidRDefault="002C0B00" w:rsidP="00C31B55">
      <w:pPr>
        <w:pStyle w:val="HeadingPARTItoIII"/>
        <w:rPr>
          <w:sz w:val="46"/>
        </w:rPr>
      </w:pPr>
    </w:p>
    <w:p w14:paraId="55B334E8" w14:textId="77777777" w:rsidR="002C0B00" w:rsidRDefault="002C0B00" w:rsidP="00C31B55">
      <w:pPr>
        <w:pStyle w:val="HeadingPARTItoIII"/>
        <w:rPr>
          <w:sz w:val="46"/>
        </w:rPr>
      </w:pPr>
    </w:p>
    <w:p w14:paraId="6EE41CB3" w14:textId="77777777" w:rsidR="002C0B00" w:rsidRDefault="002C0B00" w:rsidP="00C31B55">
      <w:pPr>
        <w:pStyle w:val="HeadingPARTItoIII"/>
        <w:rPr>
          <w:sz w:val="46"/>
        </w:rPr>
      </w:pPr>
    </w:p>
    <w:p w14:paraId="3E497BC1" w14:textId="77777777" w:rsidR="002C0B00" w:rsidRDefault="002C0B00" w:rsidP="00C31B55">
      <w:pPr>
        <w:pStyle w:val="HeadingPARTItoIII"/>
        <w:rPr>
          <w:sz w:val="46"/>
        </w:rPr>
      </w:pPr>
    </w:p>
    <w:p w14:paraId="19086738" w14:textId="77777777" w:rsidR="002C0B00" w:rsidRDefault="002C0B00" w:rsidP="00C31B55">
      <w:pPr>
        <w:pStyle w:val="HeadingPARTItoIII"/>
        <w:rPr>
          <w:sz w:val="46"/>
        </w:rPr>
      </w:pPr>
    </w:p>
    <w:p w14:paraId="61142C12" w14:textId="684C0FE5" w:rsidR="003120A5" w:rsidRPr="000F3E6C" w:rsidRDefault="003120A5" w:rsidP="00C31B55">
      <w:pPr>
        <w:pStyle w:val="HeadingPARTItoIII"/>
        <w:rPr>
          <w:sz w:val="46"/>
        </w:rPr>
      </w:pPr>
      <w:r w:rsidRPr="000F3E6C">
        <w:rPr>
          <w:sz w:val="46"/>
        </w:rPr>
        <w:t>PART II</w:t>
      </w:r>
      <w:bookmarkEnd w:id="224"/>
      <w:bookmarkEnd w:id="225"/>
      <w:bookmarkEnd w:id="226"/>
      <w:bookmarkEnd w:id="227"/>
    </w:p>
    <w:p w14:paraId="5DEB95A4" w14:textId="77777777" w:rsidR="003120A5" w:rsidRPr="0042334A" w:rsidRDefault="003120A5" w:rsidP="003120A5">
      <w:pPr>
        <w:tabs>
          <w:tab w:val="left" w:pos="720"/>
          <w:tab w:val="right" w:leader="dot" w:pos="8640"/>
        </w:tabs>
        <w:jc w:val="center"/>
        <w:rPr>
          <w:b/>
          <w:sz w:val="32"/>
          <w:szCs w:val="32"/>
        </w:rPr>
      </w:pPr>
    </w:p>
    <w:p w14:paraId="31D88C05" w14:textId="77777777" w:rsidR="003120A5" w:rsidRPr="000F3E6C" w:rsidRDefault="003120A5" w:rsidP="00C31B55">
      <w:pPr>
        <w:pStyle w:val="HeadingSections"/>
        <w:spacing w:after="240"/>
        <w:rPr>
          <w:sz w:val="38"/>
        </w:rPr>
      </w:pPr>
      <w:bookmarkStart w:id="231" w:name="_Toc474333914"/>
      <w:bookmarkStart w:id="232" w:name="_Toc474334083"/>
      <w:bookmarkStart w:id="233" w:name="_Toc494209478"/>
      <w:bookmarkStart w:id="234" w:name="_Toc48929488"/>
      <w:r w:rsidRPr="000F3E6C">
        <w:rPr>
          <w:sz w:val="38"/>
        </w:rPr>
        <w:t>Section 8. Conditions of Contract and Contract Forms</w:t>
      </w:r>
      <w:bookmarkEnd w:id="231"/>
      <w:bookmarkEnd w:id="232"/>
      <w:bookmarkEnd w:id="233"/>
      <w:bookmarkEnd w:id="234"/>
    </w:p>
    <w:bookmarkEnd w:id="228"/>
    <w:p w14:paraId="5B8074AE" w14:textId="77777777" w:rsidR="004D0D51" w:rsidRPr="0042334A" w:rsidRDefault="004D0D51" w:rsidP="002647A4">
      <w:pPr>
        <w:jc w:val="both"/>
        <w:sectPr w:rsidR="004D0D51" w:rsidRPr="0042334A" w:rsidSect="00AB3A4A">
          <w:headerReference w:type="default" r:id="rId66"/>
          <w:headerReference w:type="first" r:id="rId67"/>
          <w:footnotePr>
            <w:numRestart w:val="eachSect"/>
          </w:footnotePr>
          <w:type w:val="continuous"/>
          <w:pgSz w:w="12240" w:h="15840" w:code="1"/>
          <w:pgMar w:top="1440" w:right="1440" w:bottom="1440" w:left="1728" w:header="720" w:footer="720" w:gutter="0"/>
          <w:cols w:space="720"/>
          <w:titlePg/>
          <w:docGrid w:linePitch="360"/>
        </w:sectPr>
      </w:pPr>
    </w:p>
    <w:p w14:paraId="6A092162" w14:textId="77777777" w:rsidR="009752AD" w:rsidRPr="0042334A" w:rsidRDefault="009752AD" w:rsidP="009752AD">
      <w:bookmarkStart w:id="235" w:name="_Hlk46661781"/>
      <w:bookmarkStart w:id="236" w:name="_Toc494209479"/>
    </w:p>
    <w:p w14:paraId="7B529533" w14:textId="77777777" w:rsidR="009752AD" w:rsidRPr="0042334A" w:rsidRDefault="009752AD" w:rsidP="009752AD"/>
    <w:p w14:paraId="2A32B53F" w14:textId="77777777" w:rsidR="009752AD" w:rsidRPr="004230E6" w:rsidRDefault="009752AD" w:rsidP="009752AD">
      <w:pPr>
        <w:pStyle w:val="Heading6"/>
        <w:rPr>
          <w:sz w:val="32"/>
          <w:szCs w:val="16"/>
        </w:rPr>
      </w:pPr>
      <w:bookmarkStart w:id="237" w:name="_Toc494209547"/>
      <w:r w:rsidRPr="004230E6">
        <w:rPr>
          <w:sz w:val="32"/>
          <w:szCs w:val="16"/>
        </w:rPr>
        <w:t>Lump-Sum Form of Contract</w:t>
      </w:r>
      <w:bookmarkEnd w:id="237"/>
    </w:p>
    <w:p w14:paraId="76600521" w14:textId="77777777" w:rsidR="009752AD" w:rsidRPr="004230E6" w:rsidRDefault="009752AD" w:rsidP="009752AD">
      <w:pPr>
        <w:tabs>
          <w:tab w:val="right" w:leader="dot" w:pos="8640"/>
        </w:tabs>
        <w:ind w:left="360"/>
        <w:jc w:val="both"/>
        <w:rPr>
          <w:sz w:val="40"/>
        </w:rPr>
      </w:pPr>
      <w:bookmarkStart w:id="238" w:name="_Toc397501855"/>
    </w:p>
    <w:p w14:paraId="5CB1BB9F" w14:textId="77777777" w:rsidR="009752AD" w:rsidRPr="004230E6" w:rsidRDefault="009752AD" w:rsidP="009752AD">
      <w:pPr>
        <w:pStyle w:val="Subtitle"/>
        <w:jc w:val="both"/>
        <w:rPr>
          <w:rFonts w:ascii="Times New Roman" w:hAnsi="Times New Roman" w:cs="Times New Roman"/>
          <w:sz w:val="40"/>
        </w:rPr>
      </w:pPr>
    </w:p>
    <w:bookmarkEnd w:id="238"/>
    <w:p w14:paraId="2977AD89" w14:textId="77777777" w:rsidR="009752AD" w:rsidRPr="0042334A" w:rsidRDefault="009752AD" w:rsidP="009752AD">
      <w:pPr>
        <w:jc w:val="center"/>
        <w:rPr>
          <w:rFonts w:ascii="Times New Roman Bold" w:hAnsi="Times New Roman Bold"/>
          <w:b/>
          <w:spacing w:val="80"/>
          <w:sz w:val="36"/>
        </w:rPr>
      </w:pPr>
      <w:r w:rsidRPr="0042334A">
        <w:rPr>
          <w:rFonts w:ascii="Times New Roman Bold" w:hAnsi="Times New Roman Bold"/>
          <w:b/>
          <w:spacing w:val="80"/>
          <w:sz w:val="36"/>
        </w:rPr>
        <w:t>STANDARD FORM OF CONTRACT</w:t>
      </w:r>
    </w:p>
    <w:p w14:paraId="6F493463" w14:textId="77777777" w:rsidR="009752AD" w:rsidRPr="0042334A" w:rsidRDefault="009752AD" w:rsidP="009752AD"/>
    <w:p w14:paraId="666BAF13" w14:textId="77777777" w:rsidR="009752AD" w:rsidRPr="0042334A" w:rsidRDefault="009752AD" w:rsidP="009752AD"/>
    <w:p w14:paraId="4C286882" w14:textId="77777777" w:rsidR="009752AD" w:rsidRPr="0042334A" w:rsidRDefault="009752AD" w:rsidP="009752AD"/>
    <w:p w14:paraId="453E1FB0" w14:textId="77777777" w:rsidR="009752AD" w:rsidRPr="0042334A" w:rsidRDefault="009752AD" w:rsidP="009752AD"/>
    <w:p w14:paraId="7B528251" w14:textId="77777777" w:rsidR="009752AD" w:rsidRPr="0042334A" w:rsidRDefault="009752AD" w:rsidP="009752AD"/>
    <w:p w14:paraId="275E6666" w14:textId="77777777" w:rsidR="009752AD" w:rsidRPr="0042334A" w:rsidRDefault="009752AD" w:rsidP="009752AD"/>
    <w:p w14:paraId="6B8B0C07" w14:textId="77777777" w:rsidR="009752AD" w:rsidRPr="0042334A" w:rsidRDefault="009752AD" w:rsidP="009752AD">
      <w:pPr>
        <w:jc w:val="center"/>
        <w:rPr>
          <w:b/>
          <w:sz w:val="96"/>
        </w:rPr>
      </w:pPr>
      <w:r w:rsidRPr="0042334A">
        <w:rPr>
          <w:b/>
          <w:sz w:val="96"/>
        </w:rPr>
        <w:t>Consultant’s Services</w:t>
      </w:r>
    </w:p>
    <w:p w14:paraId="5059527E" w14:textId="77777777" w:rsidR="009752AD" w:rsidRPr="0042334A" w:rsidRDefault="009752AD" w:rsidP="009752AD">
      <w:pPr>
        <w:jc w:val="center"/>
        <w:rPr>
          <w:sz w:val="48"/>
        </w:rPr>
      </w:pPr>
      <w:r w:rsidRPr="0042334A">
        <w:rPr>
          <w:sz w:val="48"/>
        </w:rPr>
        <w:t>Lump-Sum</w:t>
      </w:r>
    </w:p>
    <w:p w14:paraId="0DBE7F79" w14:textId="77777777" w:rsidR="009752AD" w:rsidRPr="0042334A" w:rsidRDefault="009752AD" w:rsidP="009752AD"/>
    <w:p w14:paraId="602CF44F" w14:textId="77777777" w:rsidR="009752AD" w:rsidRPr="0042334A" w:rsidRDefault="009752AD" w:rsidP="009752AD">
      <w:pPr>
        <w:jc w:val="center"/>
      </w:pPr>
    </w:p>
    <w:p w14:paraId="37A5731C" w14:textId="77777777" w:rsidR="009752AD" w:rsidRPr="0042334A" w:rsidRDefault="009752AD" w:rsidP="009752AD"/>
    <w:p w14:paraId="613DCF0A" w14:textId="77777777" w:rsidR="009752AD" w:rsidRPr="0042334A" w:rsidRDefault="009752AD" w:rsidP="009752AD"/>
    <w:p w14:paraId="1B3C929E" w14:textId="77777777" w:rsidR="009752AD" w:rsidRPr="0042334A" w:rsidRDefault="009752AD" w:rsidP="009752AD"/>
    <w:p w14:paraId="7DD18505" w14:textId="77777777" w:rsidR="009752AD" w:rsidRPr="0042334A" w:rsidRDefault="009752AD" w:rsidP="009752AD"/>
    <w:p w14:paraId="69E917E9" w14:textId="77777777" w:rsidR="009752AD" w:rsidRPr="0042334A" w:rsidRDefault="009752AD" w:rsidP="009752AD"/>
    <w:p w14:paraId="2E4732AB" w14:textId="77777777" w:rsidR="009752AD" w:rsidRPr="0042334A" w:rsidRDefault="009752AD" w:rsidP="009752AD"/>
    <w:p w14:paraId="7C6F889C" w14:textId="77777777" w:rsidR="009752AD" w:rsidRPr="0042334A" w:rsidRDefault="009752AD" w:rsidP="009752AD"/>
    <w:p w14:paraId="5DD8B53E" w14:textId="77777777" w:rsidR="009752AD" w:rsidRPr="0042334A" w:rsidRDefault="009752AD" w:rsidP="009752AD"/>
    <w:p w14:paraId="5DADED01" w14:textId="77777777" w:rsidR="009752AD" w:rsidRPr="0042334A" w:rsidRDefault="009752AD" w:rsidP="009752AD"/>
    <w:p w14:paraId="746A2543" w14:textId="77777777" w:rsidR="009752AD" w:rsidRPr="0042334A" w:rsidRDefault="009752AD" w:rsidP="009752AD"/>
    <w:p w14:paraId="27247CBE" w14:textId="77777777" w:rsidR="009752AD" w:rsidRPr="0042334A" w:rsidRDefault="009752AD" w:rsidP="009752AD"/>
    <w:p w14:paraId="3DD2532D" w14:textId="77777777" w:rsidR="009752AD" w:rsidRPr="0042334A" w:rsidRDefault="009752AD" w:rsidP="009752AD"/>
    <w:p w14:paraId="48CDAA22" w14:textId="77777777" w:rsidR="009752AD" w:rsidRPr="0042334A" w:rsidRDefault="009752AD" w:rsidP="009752AD"/>
    <w:p w14:paraId="1504AA74" w14:textId="77777777" w:rsidR="009752AD" w:rsidRPr="0042334A" w:rsidRDefault="009752AD" w:rsidP="009752AD"/>
    <w:p w14:paraId="6F0BDE48" w14:textId="77777777" w:rsidR="009752AD" w:rsidRPr="0042334A" w:rsidRDefault="009752AD" w:rsidP="009752AD"/>
    <w:p w14:paraId="355B6E90" w14:textId="77777777" w:rsidR="009752AD" w:rsidRPr="0042334A" w:rsidRDefault="009752AD" w:rsidP="009752AD"/>
    <w:p w14:paraId="0FAD4E47" w14:textId="77777777" w:rsidR="009752AD" w:rsidRPr="0042334A" w:rsidRDefault="009752AD" w:rsidP="009752AD"/>
    <w:p w14:paraId="06A0A39B" w14:textId="77777777" w:rsidR="009752AD" w:rsidRPr="0042334A" w:rsidRDefault="009752AD" w:rsidP="009752AD"/>
    <w:p w14:paraId="5BB1326B" w14:textId="77777777" w:rsidR="009752AD" w:rsidRPr="0042334A" w:rsidRDefault="009752AD" w:rsidP="009752AD">
      <w:pPr>
        <w:sectPr w:rsidR="009752AD" w:rsidRPr="0042334A" w:rsidSect="00C0684F">
          <w:headerReference w:type="even" r:id="rId68"/>
          <w:headerReference w:type="default" r:id="rId69"/>
          <w:footerReference w:type="even" r:id="rId70"/>
          <w:footerReference w:type="default" r:id="rId71"/>
          <w:headerReference w:type="first" r:id="rId72"/>
          <w:footnotePr>
            <w:numRestart w:val="eachSect"/>
          </w:footnotePr>
          <w:type w:val="oddPage"/>
          <w:pgSz w:w="12242" w:h="15842" w:code="1"/>
          <w:pgMar w:top="1440" w:right="1440" w:bottom="1440" w:left="1800" w:header="720" w:footer="720" w:gutter="0"/>
          <w:paperSrc w:first="15" w:other="15"/>
          <w:cols w:space="720"/>
          <w:noEndnote/>
          <w:titlePg/>
        </w:sectPr>
      </w:pPr>
    </w:p>
    <w:p w14:paraId="37E82D28" w14:textId="77777777" w:rsidR="009752AD" w:rsidRPr="0042334A" w:rsidRDefault="009752AD" w:rsidP="009752AD"/>
    <w:p w14:paraId="61191BCA" w14:textId="77777777" w:rsidR="009752AD" w:rsidRPr="0042334A" w:rsidRDefault="009752AD" w:rsidP="009752AD">
      <w:pPr>
        <w:jc w:val="center"/>
      </w:pPr>
    </w:p>
    <w:p w14:paraId="1B4C006F" w14:textId="77777777" w:rsidR="009752AD" w:rsidRPr="0042334A" w:rsidRDefault="009752AD" w:rsidP="009752AD">
      <w:pPr>
        <w:jc w:val="center"/>
        <w:rPr>
          <w:b/>
          <w:bCs/>
          <w:sz w:val="32"/>
        </w:rPr>
      </w:pPr>
      <w:r w:rsidRPr="0042334A">
        <w:rPr>
          <w:b/>
          <w:bCs/>
          <w:sz w:val="32"/>
        </w:rPr>
        <w:t>TABLE OF CONTENTS</w:t>
      </w:r>
    </w:p>
    <w:p w14:paraId="4DB952F4" w14:textId="77777777" w:rsidR="009752AD" w:rsidRPr="0042334A" w:rsidRDefault="009752AD" w:rsidP="009752AD">
      <w:pPr>
        <w:jc w:val="center"/>
        <w:rPr>
          <w:b/>
          <w:bCs/>
          <w:sz w:val="32"/>
        </w:rPr>
      </w:pPr>
    </w:p>
    <w:p w14:paraId="59B0300F" w14:textId="63D9B418" w:rsidR="00824D38" w:rsidRDefault="00B6687C">
      <w:pPr>
        <w:pStyle w:val="TOC1"/>
        <w:tabs>
          <w:tab w:val="left" w:pos="720"/>
        </w:tabs>
        <w:rPr>
          <w:rFonts w:asciiTheme="minorHAnsi" w:eastAsiaTheme="minorEastAsia" w:hAnsiTheme="minorHAnsi" w:cstheme="minorBidi"/>
          <w:sz w:val="22"/>
          <w:szCs w:val="22"/>
          <w:lang w:val="en-US"/>
        </w:rPr>
      </w:pPr>
      <w:r w:rsidRPr="0042334A">
        <w:rPr>
          <w:b/>
          <w:bCs/>
          <w:sz w:val="32"/>
        </w:rPr>
        <w:fldChar w:fldCharType="begin"/>
      </w:r>
      <w:r w:rsidR="009752AD" w:rsidRPr="0042334A">
        <w:rPr>
          <w:b/>
          <w:bCs/>
          <w:sz w:val="32"/>
        </w:rPr>
        <w:instrText xml:space="preserve"> TOC \h \z \t "Heading CC LS 1,1,Heading CC LS 2,2,Heading CC LS 3,3,Heading CC LS 4,2" </w:instrText>
      </w:r>
      <w:r w:rsidRPr="0042334A">
        <w:rPr>
          <w:b/>
          <w:bCs/>
          <w:sz w:val="32"/>
        </w:rPr>
        <w:fldChar w:fldCharType="separate"/>
      </w:r>
      <w:hyperlink w:anchor="_Toc48929749" w:history="1">
        <w:r w:rsidR="00824D38" w:rsidRPr="008E2168">
          <w:rPr>
            <w:rStyle w:val="Hyperlink"/>
            <w:rFonts w:eastAsiaTheme="minorEastAsia"/>
          </w:rPr>
          <w:t>I.</w:t>
        </w:r>
        <w:r w:rsidR="00824D38">
          <w:rPr>
            <w:rFonts w:asciiTheme="minorHAnsi" w:eastAsiaTheme="minorEastAsia" w:hAnsiTheme="minorHAnsi" w:cstheme="minorBidi"/>
            <w:sz w:val="22"/>
            <w:szCs w:val="22"/>
            <w:lang w:val="en-US"/>
          </w:rPr>
          <w:tab/>
        </w:r>
        <w:r w:rsidR="00824D38" w:rsidRPr="008E2168">
          <w:rPr>
            <w:rStyle w:val="Hyperlink"/>
            <w:rFonts w:eastAsiaTheme="minorEastAsia"/>
          </w:rPr>
          <w:t>Form of Contract</w:t>
        </w:r>
        <w:r w:rsidR="00824D38">
          <w:rPr>
            <w:webHidden/>
          </w:rPr>
          <w:tab/>
        </w:r>
        <w:r>
          <w:rPr>
            <w:webHidden/>
          </w:rPr>
          <w:fldChar w:fldCharType="begin"/>
        </w:r>
        <w:r w:rsidR="00824D38">
          <w:rPr>
            <w:webHidden/>
          </w:rPr>
          <w:instrText xml:space="preserve"> PAGEREF _Toc48929749 \h </w:instrText>
        </w:r>
        <w:r>
          <w:rPr>
            <w:webHidden/>
          </w:rPr>
        </w:r>
        <w:r>
          <w:rPr>
            <w:webHidden/>
          </w:rPr>
          <w:fldChar w:fldCharType="separate"/>
        </w:r>
        <w:r w:rsidR="000F458F">
          <w:rPr>
            <w:webHidden/>
          </w:rPr>
          <w:t>115</w:t>
        </w:r>
        <w:r>
          <w:rPr>
            <w:webHidden/>
          </w:rPr>
          <w:fldChar w:fldCharType="end"/>
        </w:r>
      </w:hyperlink>
    </w:p>
    <w:p w14:paraId="57308BFC" w14:textId="51074D83" w:rsidR="00824D38" w:rsidRDefault="00824D38">
      <w:pPr>
        <w:pStyle w:val="TOC1"/>
        <w:tabs>
          <w:tab w:val="left" w:pos="720"/>
        </w:tabs>
        <w:rPr>
          <w:rFonts w:asciiTheme="minorHAnsi" w:eastAsiaTheme="minorEastAsia" w:hAnsiTheme="minorHAnsi" w:cstheme="minorBidi"/>
          <w:sz w:val="22"/>
          <w:szCs w:val="22"/>
          <w:lang w:val="en-US"/>
        </w:rPr>
      </w:pPr>
      <w:hyperlink w:anchor="_Toc48929750" w:history="1">
        <w:r w:rsidRPr="008E2168">
          <w:rPr>
            <w:rStyle w:val="Hyperlink"/>
            <w:rFonts w:eastAsiaTheme="minorEastAsia"/>
          </w:rPr>
          <w:t>II.</w:t>
        </w:r>
        <w:r>
          <w:rPr>
            <w:rFonts w:asciiTheme="minorHAnsi" w:eastAsiaTheme="minorEastAsia" w:hAnsiTheme="minorHAnsi" w:cstheme="minorBidi"/>
            <w:sz w:val="22"/>
            <w:szCs w:val="22"/>
            <w:lang w:val="en-US"/>
          </w:rPr>
          <w:tab/>
        </w:r>
        <w:r w:rsidRPr="008E2168">
          <w:rPr>
            <w:rStyle w:val="Hyperlink"/>
            <w:rFonts w:eastAsiaTheme="minorEastAsia"/>
          </w:rPr>
          <w:t>General Conditions of Contract</w:t>
        </w:r>
        <w:r>
          <w:rPr>
            <w:webHidden/>
          </w:rPr>
          <w:tab/>
        </w:r>
        <w:r w:rsidR="00B6687C">
          <w:rPr>
            <w:webHidden/>
          </w:rPr>
          <w:fldChar w:fldCharType="begin"/>
        </w:r>
        <w:r>
          <w:rPr>
            <w:webHidden/>
          </w:rPr>
          <w:instrText xml:space="preserve"> PAGEREF _Toc48929750 \h </w:instrText>
        </w:r>
        <w:r w:rsidR="00B6687C">
          <w:rPr>
            <w:webHidden/>
          </w:rPr>
        </w:r>
        <w:r w:rsidR="00B6687C">
          <w:rPr>
            <w:webHidden/>
          </w:rPr>
          <w:fldChar w:fldCharType="separate"/>
        </w:r>
        <w:r w:rsidR="000F458F">
          <w:rPr>
            <w:webHidden/>
          </w:rPr>
          <w:t>119</w:t>
        </w:r>
        <w:r w:rsidR="00B6687C">
          <w:rPr>
            <w:webHidden/>
          </w:rPr>
          <w:fldChar w:fldCharType="end"/>
        </w:r>
      </w:hyperlink>
    </w:p>
    <w:p w14:paraId="7C7728E5" w14:textId="3DE8AFD3" w:rsidR="00824D38" w:rsidRDefault="00824D38">
      <w:pPr>
        <w:pStyle w:val="TOC2"/>
        <w:rPr>
          <w:rFonts w:asciiTheme="minorHAnsi" w:eastAsiaTheme="minorEastAsia" w:hAnsiTheme="minorHAnsi" w:cstheme="minorBidi"/>
          <w:sz w:val="22"/>
          <w:szCs w:val="22"/>
        </w:rPr>
      </w:pPr>
      <w:hyperlink w:anchor="_Toc48929751" w:history="1">
        <w:r w:rsidRPr="008E2168">
          <w:rPr>
            <w:rStyle w:val="Hyperlink"/>
            <w:rFonts w:eastAsiaTheme="minorEastAsia"/>
          </w:rPr>
          <w:t>A.  General Provisions</w:t>
        </w:r>
        <w:r>
          <w:rPr>
            <w:webHidden/>
          </w:rPr>
          <w:tab/>
        </w:r>
        <w:r w:rsidR="00B6687C">
          <w:rPr>
            <w:webHidden/>
          </w:rPr>
          <w:fldChar w:fldCharType="begin"/>
        </w:r>
        <w:r>
          <w:rPr>
            <w:webHidden/>
          </w:rPr>
          <w:instrText xml:space="preserve"> PAGEREF _Toc48929751 \h </w:instrText>
        </w:r>
        <w:r w:rsidR="00B6687C">
          <w:rPr>
            <w:webHidden/>
          </w:rPr>
        </w:r>
        <w:r w:rsidR="00B6687C">
          <w:rPr>
            <w:webHidden/>
          </w:rPr>
          <w:fldChar w:fldCharType="separate"/>
        </w:r>
        <w:r w:rsidR="000F458F">
          <w:rPr>
            <w:webHidden/>
          </w:rPr>
          <w:t>119</w:t>
        </w:r>
        <w:r w:rsidR="00B6687C">
          <w:rPr>
            <w:webHidden/>
          </w:rPr>
          <w:fldChar w:fldCharType="end"/>
        </w:r>
      </w:hyperlink>
    </w:p>
    <w:p w14:paraId="0268DE0B" w14:textId="0704D497" w:rsidR="00824D38" w:rsidRDefault="00824D38">
      <w:pPr>
        <w:pStyle w:val="TOC3"/>
        <w:rPr>
          <w:rFonts w:asciiTheme="minorHAnsi" w:eastAsiaTheme="minorEastAsia" w:hAnsiTheme="minorHAnsi" w:cstheme="minorBidi"/>
          <w:sz w:val="22"/>
          <w:szCs w:val="22"/>
        </w:rPr>
      </w:pPr>
      <w:hyperlink w:anchor="_Toc48929752" w:history="1">
        <w:r w:rsidRPr="008E2168">
          <w:rPr>
            <w:rStyle w:val="Hyperlink"/>
            <w:rFonts w:eastAsiaTheme="minorEastAsia"/>
          </w:rPr>
          <w:t>1.</w:t>
        </w:r>
        <w:r>
          <w:rPr>
            <w:rFonts w:asciiTheme="minorHAnsi" w:eastAsiaTheme="minorEastAsia" w:hAnsiTheme="minorHAnsi" w:cstheme="minorBidi"/>
            <w:sz w:val="22"/>
            <w:szCs w:val="22"/>
          </w:rPr>
          <w:tab/>
        </w:r>
        <w:r w:rsidRPr="008E2168">
          <w:rPr>
            <w:rStyle w:val="Hyperlink"/>
            <w:rFonts w:eastAsiaTheme="minorEastAsia"/>
          </w:rPr>
          <w:t>Definitions</w:t>
        </w:r>
        <w:r>
          <w:rPr>
            <w:webHidden/>
          </w:rPr>
          <w:tab/>
        </w:r>
        <w:r w:rsidR="00B6687C">
          <w:rPr>
            <w:webHidden/>
          </w:rPr>
          <w:fldChar w:fldCharType="begin"/>
        </w:r>
        <w:r>
          <w:rPr>
            <w:webHidden/>
          </w:rPr>
          <w:instrText xml:space="preserve"> PAGEREF _Toc48929752 \h </w:instrText>
        </w:r>
        <w:r w:rsidR="00B6687C">
          <w:rPr>
            <w:webHidden/>
          </w:rPr>
        </w:r>
        <w:r w:rsidR="00B6687C">
          <w:rPr>
            <w:webHidden/>
          </w:rPr>
          <w:fldChar w:fldCharType="separate"/>
        </w:r>
        <w:r w:rsidR="000F458F">
          <w:rPr>
            <w:webHidden/>
          </w:rPr>
          <w:t>119</w:t>
        </w:r>
        <w:r w:rsidR="00B6687C">
          <w:rPr>
            <w:webHidden/>
          </w:rPr>
          <w:fldChar w:fldCharType="end"/>
        </w:r>
      </w:hyperlink>
    </w:p>
    <w:p w14:paraId="0C1B016C" w14:textId="76B52F87" w:rsidR="00824D38" w:rsidRDefault="00824D38">
      <w:pPr>
        <w:pStyle w:val="TOC3"/>
        <w:rPr>
          <w:rFonts w:asciiTheme="minorHAnsi" w:eastAsiaTheme="minorEastAsia" w:hAnsiTheme="minorHAnsi" w:cstheme="minorBidi"/>
          <w:sz w:val="22"/>
          <w:szCs w:val="22"/>
        </w:rPr>
      </w:pPr>
      <w:hyperlink w:anchor="_Toc48929753" w:history="1">
        <w:r w:rsidRPr="008E2168">
          <w:rPr>
            <w:rStyle w:val="Hyperlink"/>
            <w:rFonts w:eastAsiaTheme="minorEastAsia"/>
          </w:rPr>
          <w:t>2.</w:t>
        </w:r>
        <w:r>
          <w:rPr>
            <w:rFonts w:asciiTheme="minorHAnsi" w:eastAsiaTheme="minorEastAsia" w:hAnsiTheme="minorHAnsi" w:cstheme="minorBidi"/>
            <w:sz w:val="22"/>
            <w:szCs w:val="22"/>
          </w:rPr>
          <w:tab/>
        </w:r>
        <w:r w:rsidRPr="008E2168">
          <w:rPr>
            <w:rStyle w:val="Hyperlink"/>
            <w:rFonts w:eastAsiaTheme="minorEastAsia"/>
          </w:rPr>
          <w:t>Relationship between the Parties</w:t>
        </w:r>
        <w:r>
          <w:rPr>
            <w:webHidden/>
          </w:rPr>
          <w:tab/>
        </w:r>
        <w:r w:rsidR="00B6687C">
          <w:rPr>
            <w:webHidden/>
          </w:rPr>
          <w:fldChar w:fldCharType="begin"/>
        </w:r>
        <w:r>
          <w:rPr>
            <w:webHidden/>
          </w:rPr>
          <w:instrText xml:space="preserve"> PAGEREF _Toc48929753 \h </w:instrText>
        </w:r>
        <w:r w:rsidR="00B6687C">
          <w:rPr>
            <w:webHidden/>
          </w:rPr>
        </w:r>
        <w:r w:rsidR="00B6687C">
          <w:rPr>
            <w:webHidden/>
          </w:rPr>
          <w:fldChar w:fldCharType="separate"/>
        </w:r>
        <w:r w:rsidR="000F458F">
          <w:rPr>
            <w:webHidden/>
          </w:rPr>
          <w:t>120</w:t>
        </w:r>
        <w:r w:rsidR="00B6687C">
          <w:rPr>
            <w:webHidden/>
          </w:rPr>
          <w:fldChar w:fldCharType="end"/>
        </w:r>
      </w:hyperlink>
    </w:p>
    <w:p w14:paraId="03125346" w14:textId="6D1C216D" w:rsidR="00824D38" w:rsidRDefault="00824D38">
      <w:pPr>
        <w:pStyle w:val="TOC3"/>
        <w:rPr>
          <w:rFonts w:asciiTheme="minorHAnsi" w:eastAsiaTheme="minorEastAsia" w:hAnsiTheme="minorHAnsi" w:cstheme="minorBidi"/>
          <w:sz w:val="22"/>
          <w:szCs w:val="22"/>
        </w:rPr>
      </w:pPr>
      <w:hyperlink w:anchor="_Toc48929754" w:history="1">
        <w:r w:rsidRPr="008E2168">
          <w:rPr>
            <w:rStyle w:val="Hyperlink"/>
            <w:rFonts w:eastAsiaTheme="minorEastAsia"/>
          </w:rPr>
          <w:t>3.</w:t>
        </w:r>
        <w:r>
          <w:rPr>
            <w:rFonts w:asciiTheme="minorHAnsi" w:eastAsiaTheme="minorEastAsia" w:hAnsiTheme="minorHAnsi" w:cstheme="minorBidi"/>
            <w:sz w:val="22"/>
            <w:szCs w:val="22"/>
          </w:rPr>
          <w:tab/>
        </w:r>
        <w:r w:rsidRPr="008E2168">
          <w:rPr>
            <w:rStyle w:val="Hyperlink"/>
            <w:rFonts w:eastAsiaTheme="minorEastAsia"/>
          </w:rPr>
          <w:t>Law Governing Contract</w:t>
        </w:r>
        <w:r>
          <w:rPr>
            <w:webHidden/>
          </w:rPr>
          <w:tab/>
        </w:r>
        <w:r w:rsidR="00B6687C">
          <w:rPr>
            <w:webHidden/>
          </w:rPr>
          <w:fldChar w:fldCharType="begin"/>
        </w:r>
        <w:r>
          <w:rPr>
            <w:webHidden/>
          </w:rPr>
          <w:instrText xml:space="preserve"> PAGEREF _Toc48929754 \h </w:instrText>
        </w:r>
        <w:r w:rsidR="00B6687C">
          <w:rPr>
            <w:webHidden/>
          </w:rPr>
        </w:r>
        <w:r w:rsidR="00B6687C">
          <w:rPr>
            <w:webHidden/>
          </w:rPr>
          <w:fldChar w:fldCharType="separate"/>
        </w:r>
        <w:r w:rsidR="000F458F">
          <w:rPr>
            <w:webHidden/>
          </w:rPr>
          <w:t>121</w:t>
        </w:r>
        <w:r w:rsidR="00B6687C">
          <w:rPr>
            <w:webHidden/>
          </w:rPr>
          <w:fldChar w:fldCharType="end"/>
        </w:r>
      </w:hyperlink>
    </w:p>
    <w:p w14:paraId="71115007" w14:textId="5ADF1715" w:rsidR="00824D38" w:rsidRDefault="00824D38">
      <w:pPr>
        <w:pStyle w:val="TOC3"/>
        <w:rPr>
          <w:rFonts w:asciiTheme="minorHAnsi" w:eastAsiaTheme="minorEastAsia" w:hAnsiTheme="minorHAnsi" w:cstheme="minorBidi"/>
          <w:sz w:val="22"/>
          <w:szCs w:val="22"/>
        </w:rPr>
      </w:pPr>
      <w:hyperlink w:anchor="_Toc48929755" w:history="1">
        <w:r w:rsidRPr="008E2168">
          <w:rPr>
            <w:rStyle w:val="Hyperlink"/>
            <w:rFonts w:eastAsiaTheme="minorEastAsia"/>
          </w:rPr>
          <w:t>4.</w:t>
        </w:r>
        <w:r>
          <w:rPr>
            <w:rFonts w:asciiTheme="minorHAnsi" w:eastAsiaTheme="minorEastAsia" w:hAnsiTheme="minorHAnsi" w:cstheme="minorBidi"/>
            <w:sz w:val="22"/>
            <w:szCs w:val="22"/>
          </w:rPr>
          <w:tab/>
        </w:r>
        <w:r w:rsidRPr="008E2168">
          <w:rPr>
            <w:rStyle w:val="Hyperlink"/>
            <w:rFonts w:eastAsiaTheme="minorEastAsia"/>
          </w:rPr>
          <w:t>Language</w:t>
        </w:r>
        <w:r>
          <w:rPr>
            <w:webHidden/>
          </w:rPr>
          <w:tab/>
        </w:r>
        <w:r w:rsidR="00B6687C">
          <w:rPr>
            <w:webHidden/>
          </w:rPr>
          <w:fldChar w:fldCharType="begin"/>
        </w:r>
        <w:r>
          <w:rPr>
            <w:webHidden/>
          </w:rPr>
          <w:instrText xml:space="preserve"> PAGEREF _Toc48929755 \h </w:instrText>
        </w:r>
        <w:r w:rsidR="00B6687C">
          <w:rPr>
            <w:webHidden/>
          </w:rPr>
        </w:r>
        <w:r w:rsidR="00B6687C">
          <w:rPr>
            <w:webHidden/>
          </w:rPr>
          <w:fldChar w:fldCharType="separate"/>
        </w:r>
        <w:r w:rsidR="000F458F">
          <w:rPr>
            <w:webHidden/>
          </w:rPr>
          <w:t>121</w:t>
        </w:r>
        <w:r w:rsidR="00B6687C">
          <w:rPr>
            <w:webHidden/>
          </w:rPr>
          <w:fldChar w:fldCharType="end"/>
        </w:r>
      </w:hyperlink>
    </w:p>
    <w:p w14:paraId="4038028D" w14:textId="075C6EB7" w:rsidR="00824D38" w:rsidRDefault="00824D38">
      <w:pPr>
        <w:pStyle w:val="TOC3"/>
        <w:rPr>
          <w:rFonts w:asciiTheme="minorHAnsi" w:eastAsiaTheme="minorEastAsia" w:hAnsiTheme="minorHAnsi" w:cstheme="minorBidi"/>
          <w:sz w:val="22"/>
          <w:szCs w:val="22"/>
        </w:rPr>
      </w:pPr>
      <w:hyperlink w:anchor="_Toc48929756" w:history="1">
        <w:r w:rsidRPr="008E2168">
          <w:rPr>
            <w:rStyle w:val="Hyperlink"/>
            <w:rFonts w:eastAsiaTheme="minorEastAsia"/>
          </w:rPr>
          <w:t>5.</w:t>
        </w:r>
        <w:r>
          <w:rPr>
            <w:rFonts w:asciiTheme="minorHAnsi" w:eastAsiaTheme="minorEastAsia" w:hAnsiTheme="minorHAnsi" w:cstheme="minorBidi"/>
            <w:sz w:val="22"/>
            <w:szCs w:val="22"/>
          </w:rPr>
          <w:tab/>
        </w:r>
        <w:r w:rsidRPr="008E2168">
          <w:rPr>
            <w:rStyle w:val="Hyperlink"/>
            <w:rFonts w:eastAsiaTheme="minorEastAsia"/>
          </w:rPr>
          <w:t>Headings</w:t>
        </w:r>
        <w:r>
          <w:rPr>
            <w:webHidden/>
          </w:rPr>
          <w:tab/>
        </w:r>
        <w:r w:rsidR="00B6687C">
          <w:rPr>
            <w:webHidden/>
          </w:rPr>
          <w:fldChar w:fldCharType="begin"/>
        </w:r>
        <w:r>
          <w:rPr>
            <w:webHidden/>
          </w:rPr>
          <w:instrText xml:space="preserve"> PAGEREF _Toc48929756 \h </w:instrText>
        </w:r>
        <w:r w:rsidR="00B6687C">
          <w:rPr>
            <w:webHidden/>
          </w:rPr>
        </w:r>
        <w:r w:rsidR="00B6687C">
          <w:rPr>
            <w:webHidden/>
          </w:rPr>
          <w:fldChar w:fldCharType="separate"/>
        </w:r>
        <w:r w:rsidR="000F458F">
          <w:rPr>
            <w:webHidden/>
          </w:rPr>
          <w:t>121</w:t>
        </w:r>
        <w:r w:rsidR="00B6687C">
          <w:rPr>
            <w:webHidden/>
          </w:rPr>
          <w:fldChar w:fldCharType="end"/>
        </w:r>
      </w:hyperlink>
    </w:p>
    <w:p w14:paraId="3FC6B536" w14:textId="0585D9E7" w:rsidR="00824D38" w:rsidRDefault="00824D38">
      <w:pPr>
        <w:pStyle w:val="TOC3"/>
        <w:rPr>
          <w:rFonts w:asciiTheme="minorHAnsi" w:eastAsiaTheme="minorEastAsia" w:hAnsiTheme="minorHAnsi" w:cstheme="minorBidi"/>
          <w:sz w:val="22"/>
          <w:szCs w:val="22"/>
        </w:rPr>
      </w:pPr>
      <w:hyperlink w:anchor="_Toc48929757" w:history="1">
        <w:r w:rsidRPr="008E2168">
          <w:rPr>
            <w:rStyle w:val="Hyperlink"/>
            <w:rFonts w:eastAsiaTheme="minorEastAsia"/>
          </w:rPr>
          <w:t>6.</w:t>
        </w:r>
        <w:r>
          <w:rPr>
            <w:rFonts w:asciiTheme="minorHAnsi" w:eastAsiaTheme="minorEastAsia" w:hAnsiTheme="minorHAnsi" w:cstheme="minorBidi"/>
            <w:sz w:val="22"/>
            <w:szCs w:val="22"/>
          </w:rPr>
          <w:tab/>
        </w:r>
        <w:r w:rsidRPr="008E2168">
          <w:rPr>
            <w:rStyle w:val="Hyperlink"/>
            <w:rFonts w:eastAsiaTheme="minorEastAsia"/>
          </w:rPr>
          <w:t>Communications</w:t>
        </w:r>
        <w:r>
          <w:rPr>
            <w:webHidden/>
          </w:rPr>
          <w:tab/>
        </w:r>
        <w:r w:rsidR="00B6687C">
          <w:rPr>
            <w:webHidden/>
          </w:rPr>
          <w:fldChar w:fldCharType="begin"/>
        </w:r>
        <w:r>
          <w:rPr>
            <w:webHidden/>
          </w:rPr>
          <w:instrText xml:space="preserve"> PAGEREF _Toc48929757 \h </w:instrText>
        </w:r>
        <w:r w:rsidR="00B6687C">
          <w:rPr>
            <w:webHidden/>
          </w:rPr>
        </w:r>
        <w:r w:rsidR="00B6687C">
          <w:rPr>
            <w:webHidden/>
          </w:rPr>
          <w:fldChar w:fldCharType="separate"/>
        </w:r>
        <w:r w:rsidR="000F458F">
          <w:rPr>
            <w:webHidden/>
          </w:rPr>
          <w:t>121</w:t>
        </w:r>
        <w:r w:rsidR="00B6687C">
          <w:rPr>
            <w:webHidden/>
          </w:rPr>
          <w:fldChar w:fldCharType="end"/>
        </w:r>
      </w:hyperlink>
    </w:p>
    <w:p w14:paraId="4522B83A" w14:textId="0EF257C8" w:rsidR="00824D38" w:rsidRDefault="00824D38">
      <w:pPr>
        <w:pStyle w:val="TOC3"/>
        <w:rPr>
          <w:rFonts w:asciiTheme="minorHAnsi" w:eastAsiaTheme="minorEastAsia" w:hAnsiTheme="minorHAnsi" w:cstheme="minorBidi"/>
          <w:sz w:val="22"/>
          <w:szCs w:val="22"/>
        </w:rPr>
      </w:pPr>
      <w:hyperlink w:anchor="_Toc48929758" w:history="1">
        <w:r w:rsidRPr="008E2168">
          <w:rPr>
            <w:rStyle w:val="Hyperlink"/>
            <w:rFonts w:eastAsiaTheme="minorEastAsia"/>
          </w:rPr>
          <w:t>7.</w:t>
        </w:r>
        <w:r>
          <w:rPr>
            <w:rFonts w:asciiTheme="minorHAnsi" w:eastAsiaTheme="minorEastAsia" w:hAnsiTheme="minorHAnsi" w:cstheme="minorBidi"/>
            <w:sz w:val="22"/>
            <w:szCs w:val="22"/>
          </w:rPr>
          <w:tab/>
        </w:r>
        <w:r w:rsidRPr="008E2168">
          <w:rPr>
            <w:rStyle w:val="Hyperlink"/>
            <w:rFonts w:eastAsiaTheme="minorEastAsia"/>
          </w:rPr>
          <w:t>Location</w:t>
        </w:r>
        <w:r>
          <w:rPr>
            <w:webHidden/>
          </w:rPr>
          <w:tab/>
        </w:r>
        <w:r w:rsidR="00B6687C">
          <w:rPr>
            <w:webHidden/>
          </w:rPr>
          <w:fldChar w:fldCharType="begin"/>
        </w:r>
        <w:r>
          <w:rPr>
            <w:webHidden/>
          </w:rPr>
          <w:instrText xml:space="preserve"> PAGEREF _Toc48929758 \h </w:instrText>
        </w:r>
        <w:r w:rsidR="00B6687C">
          <w:rPr>
            <w:webHidden/>
          </w:rPr>
        </w:r>
        <w:r w:rsidR="00B6687C">
          <w:rPr>
            <w:webHidden/>
          </w:rPr>
          <w:fldChar w:fldCharType="separate"/>
        </w:r>
        <w:r w:rsidR="000F458F">
          <w:rPr>
            <w:webHidden/>
          </w:rPr>
          <w:t>121</w:t>
        </w:r>
        <w:r w:rsidR="00B6687C">
          <w:rPr>
            <w:webHidden/>
          </w:rPr>
          <w:fldChar w:fldCharType="end"/>
        </w:r>
      </w:hyperlink>
    </w:p>
    <w:p w14:paraId="60025A37" w14:textId="604521E2" w:rsidR="00824D38" w:rsidRDefault="00824D38">
      <w:pPr>
        <w:pStyle w:val="TOC3"/>
        <w:rPr>
          <w:rFonts w:asciiTheme="minorHAnsi" w:eastAsiaTheme="minorEastAsia" w:hAnsiTheme="minorHAnsi" w:cstheme="minorBidi"/>
          <w:sz w:val="22"/>
          <w:szCs w:val="22"/>
        </w:rPr>
      </w:pPr>
      <w:hyperlink w:anchor="_Toc48929759" w:history="1">
        <w:r w:rsidRPr="008E2168">
          <w:rPr>
            <w:rStyle w:val="Hyperlink"/>
            <w:rFonts w:eastAsiaTheme="minorEastAsia"/>
          </w:rPr>
          <w:t>8.</w:t>
        </w:r>
        <w:r>
          <w:rPr>
            <w:rFonts w:asciiTheme="minorHAnsi" w:eastAsiaTheme="minorEastAsia" w:hAnsiTheme="minorHAnsi" w:cstheme="minorBidi"/>
            <w:sz w:val="22"/>
            <w:szCs w:val="22"/>
          </w:rPr>
          <w:tab/>
        </w:r>
        <w:r w:rsidRPr="008E2168">
          <w:rPr>
            <w:rStyle w:val="Hyperlink"/>
            <w:rFonts w:eastAsiaTheme="minorEastAsia"/>
          </w:rPr>
          <w:t>Authority of Member in Charge</w:t>
        </w:r>
        <w:r>
          <w:rPr>
            <w:webHidden/>
          </w:rPr>
          <w:tab/>
        </w:r>
        <w:r w:rsidR="00B6687C">
          <w:rPr>
            <w:webHidden/>
          </w:rPr>
          <w:fldChar w:fldCharType="begin"/>
        </w:r>
        <w:r>
          <w:rPr>
            <w:webHidden/>
          </w:rPr>
          <w:instrText xml:space="preserve"> PAGEREF _Toc48929759 \h </w:instrText>
        </w:r>
        <w:r w:rsidR="00B6687C">
          <w:rPr>
            <w:webHidden/>
          </w:rPr>
        </w:r>
        <w:r w:rsidR="00B6687C">
          <w:rPr>
            <w:webHidden/>
          </w:rPr>
          <w:fldChar w:fldCharType="separate"/>
        </w:r>
        <w:r w:rsidR="000F458F">
          <w:rPr>
            <w:webHidden/>
          </w:rPr>
          <w:t>121</w:t>
        </w:r>
        <w:r w:rsidR="00B6687C">
          <w:rPr>
            <w:webHidden/>
          </w:rPr>
          <w:fldChar w:fldCharType="end"/>
        </w:r>
      </w:hyperlink>
    </w:p>
    <w:p w14:paraId="554BE551" w14:textId="297BA447" w:rsidR="00824D38" w:rsidRDefault="00824D38">
      <w:pPr>
        <w:pStyle w:val="TOC3"/>
        <w:rPr>
          <w:rFonts w:asciiTheme="minorHAnsi" w:eastAsiaTheme="minorEastAsia" w:hAnsiTheme="minorHAnsi" w:cstheme="minorBidi"/>
          <w:sz w:val="22"/>
          <w:szCs w:val="22"/>
        </w:rPr>
      </w:pPr>
      <w:hyperlink w:anchor="_Toc48929760" w:history="1">
        <w:r w:rsidRPr="008E2168">
          <w:rPr>
            <w:rStyle w:val="Hyperlink"/>
            <w:rFonts w:eastAsiaTheme="minorEastAsia"/>
          </w:rPr>
          <w:t>9.</w:t>
        </w:r>
        <w:r>
          <w:rPr>
            <w:rFonts w:asciiTheme="minorHAnsi" w:eastAsiaTheme="minorEastAsia" w:hAnsiTheme="minorHAnsi" w:cstheme="minorBidi"/>
            <w:sz w:val="22"/>
            <w:szCs w:val="22"/>
          </w:rPr>
          <w:tab/>
        </w:r>
        <w:r w:rsidRPr="008E2168">
          <w:rPr>
            <w:rStyle w:val="Hyperlink"/>
            <w:rFonts w:eastAsiaTheme="minorEastAsia"/>
          </w:rPr>
          <w:t>Authorized Representatives</w:t>
        </w:r>
        <w:r>
          <w:rPr>
            <w:webHidden/>
          </w:rPr>
          <w:tab/>
        </w:r>
        <w:r w:rsidR="00B6687C">
          <w:rPr>
            <w:webHidden/>
          </w:rPr>
          <w:fldChar w:fldCharType="begin"/>
        </w:r>
        <w:r>
          <w:rPr>
            <w:webHidden/>
          </w:rPr>
          <w:instrText xml:space="preserve"> PAGEREF _Toc48929760 \h </w:instrText>
        </w:r>
        <w:r w:rsidR="00B6687C">
          <w:rPr>
            <w:webHidden/>
          </w:rPr>
        </w:r>
        <w:r w:rsidR="00B6687C">
          <w:rPr>
            <w:webHidden/>
          </w:rPr>
          <w:fldChar w:fldCharType="separate"/>
        </w:r>
        <w:r w:rsidR="000F458F">
          <w:rPr>
            <w:webHidden/>
          </w:rPr>
          <w:t>121</w:t>
        </w:r>
        <w:r w:rsidR="00B6687C">
          <w:rPr>
            <w:webHidden/>
          </w:rPr>
          <w:fldChar w:fldCharType="end"/>
        </w:r>
      </w:hyperlink>
    </w:p>
    <w:p w14:paraId="5BA93F7F" w14:textId="244C7212" w:rsidR="00824D38" w:rsidRDefault="00824D38">
      <w:pPr>
        <w:pStyle w:val="TOC3"/>
        <w:rPr>
          <w:rFonts w:asciiTheme="minorHAnsi" w:eastAsiaTheme="minorEastAsia" w:hAnsiTheme="minorHAnsi" w:cstheme="minorBidi"/>
          <w:sz w:val="22"/>
          <w:szCs w:val="22"/>
        </w:rPr>
      </w:pPr>
      <w:hyperlink w:anchor="_Toc48929761" w:history="1">
        <w:r w:rsidRPr="008E2168">
          <w:rPr>
            <w:rStyle w:val="Hyperlink"/>
            <w:rFonts w:eastAsiaTheme="minorEastAsia"/>
          </w:rPr>
          <w:t>10.</w:t>
        </w:r>
        <w:r>
          <w:rPr>
            <w:rFonts w:asciiTheme="minorHAnsi" w:eastAsiaTheme="minorEastAsia" w:hAnsiTheme="minorHAnsi" w:cstheme="minorBidi"/>
            <w:sz w:val="22"/>
            <w:szCs w:val="22"/>
          </w:rPr>
          <w:tab/>
        </w:r>
        <w:r w:rsidRPr="008E2168">
          <w:rPr>
            <w:rStyle w:val="Hyperlink"/>
            <w:rFonts w:eastAsiaTheme="minorEastAsia"/>
          </w:rPr>
          <w:t>Fraud and Corruption</w:t>
        </w:r>
        <w:r>
          <w:rPr>
            <w:webHidden/>
          </w:rPr>
          <w:tab/>
        </w:r>
        <w:r w:rsidR="00B6687C">
          <w:rPr>
            <w:webHidden/>
          </w:rPr>
          <w:fldChar w:fldCharType="begin"/>
        </w:r>
        <w:r>
          <w:rPr>
            <w:webHidden/>
          </w:rPr>
          <w:instrText xml:space="preserve"> PAGEREF _Toc48929761 \h </w:instrText>
        </w:r>
        <w:r w:rsidR="00B6687C">
          <w:rPr>
            <w:webHidden/>
          </w:rPr>
        </w:r>
        <w:r w:rsidR="00B6687C">
          <w:rPr>
            <w:webHidden/>
          </w:rPr>
          <w:fldChar w:fldCharType="separate"/>
        </w:r>
        <w:r w:rsidR="000F458F">
          <w:rPr>
            <w:webHidden/>
          </w:rPr>
          <w:t>121</w:t>
        </w:r>
        <w:r w:rsidR="00B6687C">
          <w:rPr>
            <w:webHidden/>
          </w:rPr>
          <w:fldChar w:fldCharType="end"/>
        </w:r>
      </w:hyperlink>
    </w:p>
    <w:p w14:paraId="06F5DAA2" w14:textId="3951C019" w:rsidR="00824D38" w:rsidRDefault="00824D38">
      <w:pPr>
        <w:pStyle w:val="TOC2"/>
        <w:rPr>
          <w:rFonts w:asciiTheme="minorHAnsi" w:eastAsiaTheme="minorEastAsia" w:hAnsiTheme="minorHAnsi" w:cstheme="minorBidi"/>
          <w:sz w:val="22"/>
          <w:szCs w:val="22"/>
        </w:rPr>
      </w:pPr>
      <w:hyperlink w:anchor="_Toc48929762" w:history="1">
        <w:r w:rsidRPr="008E2168">
          <w:rPr>
            <w:rStyle w:val="Hyperlink"/>
            <w:rFonts w:eastAsiaTheme="minorEastAsia"/>
          </w:rPr>
          <w:t>B.  Commencement, Completion, Modification and Termination of Contract</w:t>
        </w:r>
        <w:r>
          <w:rPr>
            <w:webHidden/>
          </w:rPr>
          <w:tab/>
        </w:r>
        <w:r w:rsidR="00B6687C">
          <w:rPr>
            <w:webHidden/>
          </w:rPr>
          <w:fldChar w:fldCharType="begin"/>
        </w:r>
        <w:r>
          <w:rPr>
            <w:webHidden/>
          </w:rPr>
          <w:instrText xml:space="preserve"> PAGEREF _Toc48929762 \h </w:instrText>
        </w:r>
        <w:r w:rsidR="00B6687C">
          <w:rPr>
            <w:webHidden/>
          </w:rPr>
        </w:r>
        <w:r w:rsidR="00B6687C">
          <w:rPr>
            <w:webHidden/>
          </w:rPr>
          <w:fldChar w:fldCharType="separate"/>
        </w:r>
        <w:r w:rsidR="000F458F">
          <w:rPr>
            <w:webHidden/>
          </w:rPr>
          <w:t>122</w:t>
        </w:r>
        <w:r w:rsidR="00B6687C">
          <w:rPr>
            <w:webHidden/>
          </w:rPr>
          <w:fldChar w:fldCharType="end"/>
        </w:r>
      </w:hyperlink>
    </w:p>
    <w:p w14:paraId="20D1371F" w14:textId="000DE610" w:rsidR="00824D38" w:rsidRDefault="00824D38">
      <w:pPr>
        <w:pStyle w:val="TOC3"/>
        <w:rPr>
          <w:rFonts w:asciiTheme="minorHAnsi" w:eastAsiaTheme="minorEastAsia" w:hAnsiTheme="minorHAnsi" w:cstheme="minorBidi"/>
          <w:sz w:val="22"/>
          <w:szCs w:val="22"/>
        </w:rPr>
      </w:pPr>
      <w:hyperlink w:anchor="_Toc48929763" w:history="1">
        <w:r w:rsidRPr="008E2168">
          <w:rPr>
            <w:rStyle w:val="Hyperlink"/>
            <w:rFonts w:eastAsiaTheme="minorEastAsia"/>
          </w:rPr>
          <w:t>11.</w:t>
        </w:r>
        <w:r>
          <w:rPr>
            <w:rFonts w:asciiTheme="minorHAnsi" w:eastAsiaTheme="minorEastAsia" w:hAnsiTheme="minorHAnsi" w:cstheme="minorBidi"/>
            <w:sz w:val="22"/>
            <w:szCs w:val="22"/>
          </w:rPr>
          <w:tab/>
        </w:r>
        <w:r w:rsidRPr="008E2168">
          <w:rPr>
            <w:rStyle w:val="Hyperlink"/>
            <w:rFonts w:eastAsiaTheme="minorEastAsia"/>
          </w:rPr>
          <w:t>Effectiveness of Contract</w:t>
        </w:r>
        <w:r>
          <w:rPr>
            <w:webHidden/>
          </w:rPr>
          <w:tab/>
        </w:r>
        <w:r w:rsidR="00B6687C">
          <w:rPr>
            <w:webHidden/>
          </w:rPr>
          <w:fldChar w:fldCharType="begin"/>
        </w:r>
        <w:r>
          <w:rPr>
            <w:webHidden/>
          </w:rPr>
          <w:instrText xml:space="preserve"> PAGEREF _Toc48929763 \h </w:instrText>
        </w:r>
        <w:r w:rsidR="00B6687C">
          <w:rPr>
            <w:webHidden/>
          </w:rPr>
        </w:r>
        <w:r w:rsidR="00B6687C">
          <w:rPr>
            <w:webHidden/>
          </w:rPr>
          <w:fldChar w:fldCharType="separate"/>
        </w:r>
        <w:r w:rsidR="000F458F">
          <w:rPr>
            <w:webHidden/>
          </w:rPr>
          <w:t>122</w:t>
        </w:r>
        <w:r w:rsidR="00B6687C">
          <w:rPr>
            <w:webHidden/>
          </w:rPr>
          <w:fldChar w:fldCharType="end"/>
        </w:r>
      </w:hyperlink>
    </w:p>
    <w:p w14:paraId="153C5191" w14:textId="11D41829" w:rsidR="00824D38" w:rsidRDefault="00824D38">
      <w:pPr>
        <w:pStyle w:val="TOC3"/>
        <w:rPr>
          <w:rFonts w:asciiTheme="minorHAnsi" w:eastAsiaTheme="minorEastAsia" w:hAnsiTheme="minorHAnsi" w:cstheme="minorBidi"/>
          <w:sz w:val="22"/>
          <w:szCs w:val="22"/>
        </w:rPr>
      </w:pPr>
      <w:hyperlink w:anchor="_Toc48929764" w:history="1">
        <w:r w:rsidRPr="008E2168">
          <w:rPr>
            <w:rStyle w:val="Hyperlink"/>
            <w:rFonts w:eastAsiaTheme="minorEastAsia"/>
          </w:rPr>
          <w:t>12.</w:t>
        </w:r>
        <w:r>
          <w:rPr>
            <w:rFonts w:asciiTheme="minorHAnsi" w:eastAsiaTheme="minorEastAsia" w:hAnsiTheme="minorHAnsi" w:cstheme="minorBidi"/>
            <w:sz w:val="22"/>
            <w:szCs w:val="22"/>
          </w:rPr>
          <w:tab/>
        </w:r>
        <w:r w:rsidRPr="008E2168">
          <w:rPr>
            <w:rStyle w:val="Hyperlink"/>
            <w:rFonts w:eastAsiaTheme="minorEastAsia"/>
          </w:rPr>
          <w:t>Termination of Contract for Failure to Become Effective</w:t>
        </w:r>
        <w:r>
          <w:rPr>
            <w:webHidden/>
          </w:rPr>
          <w:tab/>
        </w:r>
        <w:r w:rsidR="00B6687C">
          <w:rPr>
            <w:webHidden/>
          </w:rPr>
          <w:fldChar w:fldCharType="begin"/>
        </w:r>
        <w:r>
          <w:rPr>
            <w:webHidden/>
          </w:rPr>
          <w:instrText xml:space="preserve"> PAGEREF _Toc48929764 \h </w:instrText>
        </w:r>
        <w:r w:rsidR="00B6687C">
          <w:rPr>
            <w:webHidden/>
          </w:rPr>
        </w:r>
        <w:r w:rsidR="00B6687C">
          <w:rPr>
            <w:webHidden/>
          </w:rPr>
          <w:fldChar w:fldCharType="separate"/>
        </w:r>
        <w:r w:rsidR="000F458F">
          <w:rPr>
            <w:webHidden/>
          </w:rPr>
          <w:t>122</w:t>
        </w:r>
        <w:r w:rsidR="00B6687C">
          <w:rPr>
            <w:webHidden/>
          </w:rPr>
          <w:fldChar w:fldCharType="end"/>
        </w:r>
      </w:hyperlink>
    </w:p>
    <w:p w14:paraId="4611EF15" w14:textId="38C9CF20" w:rsidR="00824D38" w:rsidRDefault="00824D38">
      <w:pPr>
        <w:pStyle w:val="TOC3"/>
        <w:rPr>
          <w:rFonts w:asciiTheme="minorHAnsi" w:eastAsiaTheme="minorEastAsia" w:hAnsiTheme="minorHAnsi" w:cstheme="minorBidi"/>
          <w:sz w:val="22"/>
          <w:szCs w:val="22"/>
        </w:rPr>
      </w:pPr>
      <w:hyperlink w:anchor="_Toc48929765" w:history="1">
        <w:r w:rsidRPr="008E2168">
          <w:rPr>
            <w:rStyle w:val="Hyperlink"/>
            <w:rFonts w:eastAsiaTheme="minorEastAsia"/>
          </w:rPr>
          <w:t>13.</w:t>
        </w:r>
        <w:r>
          <w:rPr>
            <w:rFonts w:asciiTheme="minorHAnsi" w:eastAsiaTheme="minorEastAsia" w:hAnsiTheme="minorHAnsi" w:cstheme="minorBidi"/>
            <w:sz w:val="22"/>
            <w:szCs w:val="22"/>
          </w:rPr>
          <w:tab/>
        </w:r>
        <w:r w:rsidRPr="008E2168">
          <w:rPr>
            <w:rStyle w:val="Hyperlink"/>
            <w:rFonts w:eastAsiaTheme="minorEastAsia"/>
          </w:rPr>
          <w:t>Commencement of Services</w:t>
        </w:r>
        <w:r>
          <w:rPr>
            <w:webHidden/>
          </w:rPr>
          <w:tab/>
        </w:r>
        <w:r w:rsidR="00B6687C">
          <w:rPr>
            <w:webHidden/>
          </w:rPr>
          <w:fldChar w:fldCharType="begin"/>
        </w:r>
        <w:r>
          <w:rPr>
            <w:webHidden/>
          </w:rPr>
          <w:instrText xml:space="preserve"> PAGEREF _Toc48929765 \h </w:instrText>
        </w:r>
        <w:r w:rsidR="00B6687C">
          <w:rPr>
            <w:webHidden/>
          </w:rPr>
        </w:r>
        <w:r w:rsidR="00B6687C">
          <w:rPr>
            <w:webHidden/>
          </w:rPr>
          <w:fldChar w:fldCharType="separate"/>
        </w:r>
        <w:r w:rsidR="000F458F">
          <w:rPr>
            <w:webHidden/>
          </w:rPr>
          <w:t>122</w:t>
        </w:r>
        <w:r w:rsidR="00B6687C">
          <w:rPr>
            <w:webHidden/>
          </w:rPr>
          <w:fldChar w:fldCharType="end"/>
        </w:r>
      </w:hyperlink>
    </w:p>
    <w:p w14:paraId="390DD671" w14:textId="14A53AE5" w:rsidR="00824D38" w:rsidRDefault="00824D38">
      <w:pPr>
        <w:pStyle w:val="TOC3"/>
        <w:rPr>
          <w:rFonts w:asciiTheme="minorHAnsi" w:eastAsiaTheme="minorEastAsia" w:hAnsiTheme="minorHAnsi" w:cstheme="minorBidi"/>
          <w:sz w:val="22"/>
          <w:szCs w:val="22"/>
        </w:rPr>
      </w:pPr>
      <w:hyperlink w:anchor="_Toc48929766" w:history="1">
        <w:r w:rsidRPr="008E2168">
          <w:rPr>
            <w:rStyle w:val="Hyperlink"/>
            <w:rFonts w:eastAsiaTheme="minorEastAsia"/>
          </w:rPr>
          <w:t>14.</w:t>
        </w:r>
        <w:r>
          <w:rPr>
            <w:rFonts w:asciiTheme="minorHAnsi" w:eastAsiaTheme="minorEastAsia" w:hAnsiTheme="minorHAnsi" w:cstheme="minorBidi"/>
            <w:sz w:val="22"/>
            <w:szCs w:val="22"/>
          </w:rPr>
          <w:tab/>
        </w:r>
        <w:r w:rsidRPr="008E2168">
          <w:rPr>
            <w:rStyle w:val="Hyperlink"/>
            <w:rFonts w:eastAsiaTheme="minorEastAsia"/>
          </w:rPr>
          <w:t>Expiration of Contract</w:t>
        </w:r>
        <w:r>
          <w:rPr>
            <w:webHidden/>
          </w:rPr>
          <w:tab/>
        </w:r>
        <w:r w:rsidR="00B6687C">
          <w:rPr>
            <w:webHidden/>
          </w:rPr>
          <w:fldChar w:fldCharType="begin"/>
        </w:r>
        <w:r>
          <w:rPr>
            <w:webHidden/>
          </w:rPr>
          <w:instrText xml:space="preserve"> PAGEREF _Toc48929766 \h </w:instrText>
        </w:r>
        <w:r w:rsidR="00B6687C">
          <w:rPr>
            <w:webHidden/>
          </w:rPr>
        </w:r>
        <w:r w:rsidR="00B6687C">
          <w:rPr>
            <w:webHidden/>
          </w:rPr>
          <w:fldChar w:fldCharType="separate"/>
        </w:r>
        <w:r w:rsidR="000F458F">
          <w:rPr>
            <w:webHidden/>
          </w:rPr>
          <w:t>122</w:t>
        </w:r>
        <w:r w:rsidR="00B6687C">
          <w:rPr>
            <w:webHidden/>
          </w:rPr>
          <w:fldChar w:fldCharType="end"/>
        </w:r>
      </w:hyperlink>
    </w:p>
    <w:p w14:paraId="62E87069" w14:textId="71282435" w:rsidR="00824D38" w:rsidRDefault="00824D38">
      <w:pPr>
        <w:pStyle w:val="TOC3"/>
        <w:rPr>
          <w:rFonts w:asciiTheme="minorHAnsi" w:eastAsiaTheme="minorEastAsia" w:hAnsiTheme="minorHAnsi" w:cstheme="minorBidi"/>
          <w:sz w:val="22"/>
          <w:szCs w:val="22"/>
        </w:rPr>
      </w:pPr>
      <w:hyperlink w:anchor="_Toc48929767" w:history="1">
        <w:r w:rsidRPr="008E2168">
          <w:rPr>
            <w:rStyle w:val="Hyperlink"/>
            <w:rFonts w:eastAsiaTheme="minorEastAsia"/>
          </w:rPr>
          <w:t>15.</w:t>
        </w:r>
        <w:r>
          <w:rPr>
            <w:rFonts w:asciiTheme="minorHAnsi" w:eastAsiaTheme="minorEastAsia" w:hAnsiTheme="minorHAnsi" w:cstheme="minorBidi"/>
            <w:sz w:val="22"/>
            <w:szCs w:val="22"/>
          </w:rPr>
          <w:tab/>
        </w:r>
        <w:r w:rsidRPr="008E2168">
          <w:rPr>
            <w:rStyle w:val="Hyperlink"/>
            <w:rFonts w:eastAsiaTheme="minorEastAsia"/>
          </w:rPr>
          <w:t>Entire Agreement</w:t>
        </w:r>
        <w:r>
          <w:rPr>
            <w:webHidden/>
          </w:rPr>
          <w:tab/>
        </w:r>
        <w:r w:rsidR="00B6687C">
          <w:rPr>
            <w:webHidden/>
          </w:rPr>
          <w:fldChar w:fldCharType="begin"/>
        </w:r>
        <w:r>
          <w:rPr>
            <w:webHidden/>
          </w:rPr>
          <w:instrText xml:space="preserve"> PAGEREF _Toc48929767 \h </w:instrText>
        </w:r>
        <w:r w:rsidR="00B6687C">
          <w:rPr>
            <w:webHidden/>
          </w:rPr>
        </w:r>
        <w:r w:rsidR="00B6687C">
          <w:rPr>
            <w:webHidden/>
          </w:rPr>
          <w:fldChar w:fldCharType="separate"/>
        </w:r>
        <w:r w:rsidR="000F458F">
          <w:rPr>
            <w:webHidden/>
          </w:rPr>
          <w:t>122</w:t>
        </w:r>
        <w:r w:rsidR="00B6687C">
          <w:rPr>
            <w:webHidden/>
          </w:rPr>
          <w:fldChar w:fldCharType="end"/>
        </w:r>
      </w:hyperlink>
    </w:p>
    <w:p w14:paraId="0A2D514D" w14:textId="635ED96C" w:rsidR="00824D38" w:rsidRDefault="00824D38">
      <w:pPr>
        <w:pStyle w:val="TOC3"/>
        <w:rPr>
          <w:rFonts w:asciiTheme="minorHAnsi" w:eastAsiaTheme="minorEastAsia" w:hAnsiTheme="minorHAnsi" w:cstheme="minorBidi"/>
          <w:sz w:val="22"/>
          <w:szCs w:val="22"/>
        </w:rPr>
      </w:pPr>
      <w:hyperlink w:anchor="_Toc48929768" w:history="1">
        <w:r w:rsidRPr="008E2168">
          <w:rPr>
            <w:rStyle w:val="Hyperlink"/>
            <w:rFonts w:eastAsiaTheme="minorEastAsia"/>
          </w:rPr>
          <w:t>16.</w:t>
        </w:r>
        <w:r>
          <w:rPr>
            <w:rFonts w:asciiTheme="minorHAnsi" w:eastAsiaTheme="minorEastAsia" w:hAnsiTheme="minorHAnsi" w:cstheme="minorBidi"/>
            <w:sz w:val="22"/>
            <w:szCs w:val="22"/>
          </w:rPr>
          <w:tab/>
        </w:r>
        <w:r w:rsidRPr="008E2168">
          <w:rPr>
            <w:rStyle w:val="Hyperlink"/>
            <w:rFonts w:eastAsiaTheme="minorEastAsia"/>
          </w:rPr>
          <w:t>Modifications or Variations</w:t>
        </w:r>
        <w:r>
          <w:rPr>
            <w:webHidden/>
          </w:rPr>
          <w:tab/>
        </w:r>
        <w:r w:rsidR="00B6687C">
          <w:rPr>
            <w:webHidden/>
          </w:rPr>
          <w:fldChar w:fldCharType="begin"/>
        </w:r>
        <w:r>
          <w:rPr>
            <w:webHidden/>
          </w:rPr>
          <w:instrText xml:space="preserve"> PAGEREF _Toc48929768 \h </w:instrText>
        </w:r>
        <w:r w:rsidR="00B6687C">
          <w:rPr>
            <w:webHidden/>
          </w:rPr>
        </w:r>
        <w:r w:rsidR="00B6687C">
          <w:rPr>
            <w:webHidden/>
          </w:rPr>
          <w:fldChar w:fldCharType="separate"/>
        </w:r>
        <w:r w:rsidR="000F458F">
          <w:rPr>
            <w:webHidden/>
          </w:rPr>
          <w:t>122</w:t>
        </w:r>
        <w:r w:rsidR="00B6687C">
          <w:rPr>
            <w:webHidden/>
          </w:rPr>
          <w:fldChar w:fldCharType="end"/>
        </w:r>
      </w:hyperlink>
    </w:p>
    <w:p w14:paraId="0794B2B2" w14:textId="36F86C91" w:rsidR="00824D38" w:rsidRDefault="00824D38">
      <w:pPr>
        <w:pStyle w:val="TOC3"/>
        <w:rPr>
          <w:rFonts w:asciiTheme="minorHAnsi" w:eastAsiaTheme="minorEastAsia" w:hAnsiTheme="minorHAnsi" w:cstheme="minorBidi"/>
          <w:sz w:val="22"/>
          <w:szCs w:val="22"/>
        </w:rPr>
      </w:pPr>
      <w:hyperlink w:anchor="_Toc48929769" w:history="1">
        <w:r w:rsidRPr="008E2168">
          <w:rPr>
            <w:rStyle w:val="Hyperlink"/>
            <w:rFonts w:eastAsiaTheme="minorEastAsia"/>
          </w:rPr>
          <w:t>17.</w:t>
        </w:r>
        <w:r>
          <w:rPr>
            <w:rFonts w:asciiTheme="minorHAnsi" w:eastAsiaTheme="minorEastAsia" w:hAnsiTheme="minorHAnsi" w:cstheme="minorBidi"/>
            <w:sz w:val="22"/>
            <w:szCs w:val="22"/>
          </w:rPr>
          <w:tab/>
        </w:r>
        <w:r w:rsidRPr="008E2168">
          <w:rPr>
            <w:rStyle w:val="Hyperlink"/>
            <w:rFonts w:eastAsiaTheme="minorEastAsia"/>
          </w:rPr>
          <w:t>Force Majeure</w:t>
        </w:r>
        <w:r>
          <w:rPr>
            <w:webHidden/>
          </w:rPr>
          <w:tab/>
        </w:r>
        <w:r w:rsidR="00B6687C">
          <w:rPr>
            <w:webHidden/>
          </w:rPr>
          <w:fldChar w:fldCharType="begin"/>
        </w:r>
        <w:r>
          <w:rPr>
            <w:webHidden/>
          </w:rPr>
          <w:instrText xml:space="preserve"> PAGEREF _Toc48929769 \h </w:instrText>
        </w:r>
        <w:r w:rsidR="00B6687C">
          <w:rPr>
            <w:webHidden/>
          </w:rPr>
        </w:r>
        <w:r w:rsidR="00B6687C">
          <w:rPr>
            <w:webHidden/>
          </w:rPr>
          <w:fldChar w:fldCharType="separate"/>
        </w:r>
        <w:r w:rsidR="000F458F">
          <w:rPr>
            <w:webHidden/>
          </w:rPr>
          <w:t>123</w:t>
        </w:r>
        <w:r w:rsidR="00B6687C">
          <w:rPr>
            <w:webHidden/>
          </w:rPr>
          <w:fldChar w:fldCharType="end"/>
        </w:r>
      </w:hyperlink>
    </w:p>
    <w:p w14:paraId="6E980139" w14:textId="3B7A2042" w:rsidR="00824D38" w:rsidRDefault="00824D38">
      <w:pPr>
        <w:pStyle w:val="TOC3"/>
        <w:rPr>
          <w:rFonts w:asciiTheme="minorHAnsi" w:eastAsiaTheme="minorEastAsia" w:hAnsiTheme="minorHAnsi" w:cstheme="minorBidi"/>
          <w:sz w:val="22"/>
          <w:szCs w:val="22"/>
        </w:rPr>
      </w:pPr>
      <w:hyperlink w:anchor="_Toc48929770" w:history="1">
        <w:r w:rsidRPr="008E2168">
          <w:rPr>
            <w:rStyle w:val="Hyperlink"/>
            <w:rFonts w:eastAsiaTheme="minorEastAsia"/>
          </w:rPr>
          <w:t>18.</w:t>
        </w:r>
        <w:r>
          <w:rPr>
            <w:rFonts w:asciiTheme="minorHAnsi" w:eastAsiaTheme="minorEastAsia" w:hAnsiTheme="minorHAnsi" w:cstheme="minorBidi"/>
            <w:sz w:val="22"/>
            <w:szCs w:val="22"/>
          </w:rPr>
          <w:tab/>
        </w:r>
        <w:r w:rsidRPr="008E2168">
          <w:rPr>
            <w:rStyle w:val="Hyperlink"/>
            <w:rFonts w:eastAsiaTheme="minorEastAsia"/>
          </w:rPr>
          <w:t>Suspension</w:t>
        </w:r>
        <w:r>
          <w:rPr>
            <w:webHidden/>
          </w:rPr>
          <w:tab/>
        </w:r>
        <w:r w:rsidR="00B6687C">
          <w:rPr>
            <w:webHidden/>
          </w:rPr>
          <w:fldChar w:fldCharType="begin"/>
        </w:r>
        <w:r>
          <w:rPr>
            <w:webHidden/>
          </w:rPr>
          <w:instrText xml:space="preserve"> PAGEREF _Toc48929770 \h </w:instrText>
        </w:r>
        <w:r w:rsidR="00B6687C">
          <w:rPr>
            <w:webHidden/>
          </w:rPr>
        </w:r>
        <w:r w:rsidR="00B6687C">
          <w:rPr>
            <w:webHidden/>
          </w:rPr>
          <w:fldChar w:fldCharType="separate"/>
        </w:r>
        <w:r w:rsidR="000F458F">
          <w:rPr>
            <w:webHidden/>
          </w:rPr>
          <w:t>124</w:t>
        </w:r>
        <w:r w:rsidR="00B6687C">
          <w:rPr>
            <w:webHidden/>
          </w:rPr>
          <w:fldChar w:fldCharType="end"/>
        </w:r>
      </w:hyperlink>
    </w:p>
    <w:p w14:paraId="5873C823" w14:textId="0DC97A91" w:rsidR="00824D38" w:rsidRDefault="00824D38">
      <w:pPr>
        <w:pStyle w:val="TOC3"/>
        <w:rPr>
          <w:rFonts w:asciiTheme="minorHAnsi" w:eastAsiaTheme="minorEastAsia" w:hAnsiTheme="minorHAnsi" w:cstheme="minorBidi"/>
          <w:sz w:val="22"/>
          <w:szCs w:val="22"/>
        </w:rPr>
      </w:pPr>
      <w:hyperlink w:anchor="_Toc48929771" w:history="1">
        <w:r w:rsidRPr="008E2168">
          <w:rPr>
            <w:rStyle w:val="Hyperlink"/>
            <w:rFonts w:eastAsiaTheme="minorEastAsia"/>
          </w:rPr>
          <w:t>19.</w:t>
        </w:r>
        <w:r>
          <w:rPr>
            <w:rFonts w:asciiTheme="minorHAnsi" w:eastAsiaTheme="minorEastAsia" w:hAnsiTheme="minorHAnsi" w:cstheme="minorBidi"/>
            <w:sz w:val="22"/>
            <w:szCs w:val="22"/>
          </w:rPr>
          <w:tab/>
        </w:r>
        <w:r w:rsidRPr="008E2168">
          <w:rPr>
            <w:rStyle w:val="Hyperlink"/>
            <w:rFonts w:eastAsiaTheme="minorEastAsia"/>
          </w:rPr>
          <w:t>Termination</w:t>
        </w:r>
        <w:r>
          <w:rPr>
            <w:webHidden/>
          </w:rPr>
          <w:tab/>
        </w:r>
        <w:r w:rsidR="00B6687C">
          <w:rPr>
            <w:webHidden/>
          </w:rPr>
          <w:fldChar w:fldCharType="begin"/>
        </w:r>
        <w:r>
          <w:rPr>
            <w:webHidden/>
          </w:rPr>
          <w:instrText xml:space="preserve"> PAGEREF _Toc48929771 \h </w:instrText>
        </w:r>
        <w:r w:rsidR="00B6687C">
          <w:rPr>
            <w:webHidden/>
          </w:rPr>
        </w:r>
        <w:r w:rsidR="00B6687C">
          <w:rPr>
            <w:webHidden/>
          </w:rPr>
          <w:fldChar w:fldCharType="separate"/>
        </w:r>
        <w:r w:rsidR="000F458F">
          <w:rPr>
            <w:webHidden/>
          </w:rPr>
          <w:t>124</w:t>
        </w:r>
        <w:r w:rsidR="00B6687C">
          <w:rPr>
            <w:webHidden/>
          </w:rPr>
          <w:fldChar w:fldCharType="end"/>
        </w:r>
      </w:hyperlink>
    </w:p>
    <w:p w14:paraId="6CD1DE39" w14:textId="2E8F82C9" w:rsidR="00824D38" w:rsidRDefault="00824D38">
      <w:pPr>
        <w:pStyle w:val="TOC2"/>
        <w:rPr>
          <w:rFonts w:asciiTheme="minorHAnsi" w:eastAsiaTheme="minorEastAsia" w:hAnsiTheme="minorHAnsi" w:cstheme="minorBidi"/>
          <w:sz w:val="22"/>
          <w:szCs w:val="22"/>
        </w:rPr>
      </w:pPr>
      <w:hyperlink w:anchor="_Toc48929772" w:history="1">
        <w:r w:rsidRPr="008E2168">
          <w:rPr>
            <w:rStyle w:val="Hyperlink"/>
            <w:rFonts w:eastAsiaTheme="minorEastAsia"/>
          </w:rPr>
          <w:t>C.  Obligations of the Consultant</w:t>
        </w:r>
        <w:r>
          <w:rPr>
            <w:webHidden/>
          </w:rPr>
          <w:tab/>
        </w:r>
        <w:r w:rsidR="00B6687C">
          <w:rPr>
            <w:webHidden/>
          </w:rPr>
          <w:fldChar w:fldCharType="begin"/>
        </w:r>
        <w:r>
          <w:rPr>
            <w:webHidden/>
          </w:rPr>
          <w:instrText xml:space="preserve"> PAGEREF _Toc48929772 \h </w:instrText>
        </w:r>
        <w:r w:rsidR="00B6687C">
          <w:rPr>
            <w:webHidden/>
          </w:rPr>
        </w:r>
        <w:r w:rsidR="00B6687C">
          <w:rPr>
            <w:webHidden/>
          </w:rPr>
          <w:fldChar w:fldCharType="separate"/>
        </w:r>
        <w:r w:rsidR="000F458F">
          <w:rPr>
            <w:webHidden/>
          </w:rPr>
          <w:t>126</w:t>
        </w:r>
        <w:r w:rsidR="00B6687C">
          <w:rPr>
            <w:webHidden/>
          </w:rPr>
          <w:fldChar w:fldCharType="end"/>
        </w:r>
      </w:hyperlink>
    </w:p>
    <w:p w14:paraId="4A47260B" w14:textId="57A61199" w:rsidR="00824D38" w:rsidRDefault="00824D38">
      <w:pPr>
        <w:pStyle w:val="TOC3"/>
        <w:rPr>
          <w:rFonts w:asciiTheme="minorHAnsi" w:eastAsiaTheme="minorEastAsia" w:hAnsiTheme="minorHAnsi" w:cstheme="minorBidi"/>
          <w:sz w:val="22"/>
          <w:szCs w:val="22"/>
        </w:rPr>
      </w:pPr>
      <w:hyperlink w:anchor="_Toc48929773" w:history="1">
        <w:r w:rsidRPr="008E2168">
          <w:rPr>
            <w:rStyle w:val="Hyperlink"/>
            <w:rFonts w:eastAsiaTheme="minorEastAsia"/>
          </w:rPr>
          <w:t>20.</w:t>
        </w:r>
        <w:r>
          <w:rPr>
            <w:rFonts w:asciiTheme="minorHAnsi" w:eastAsiaTheme="minorEastAsia" w:hAnsiTheme="minorHAnsi" w:cstheme="minorBidi"/>
            <w:sz w:val="22"/>
            <w:szCs w:val="22"/>
          </w:rPr>
          <w:tab/>
        </w:r>
        <w:r w:rsidRPr="008E2168">
          <w:rPr>
            <w:rStyle w:val="Hyperlink"/>
            <w:rFonts w:eastAsiaTheme="minorEastAsia"/>
          </w:rPr>
          <w:t>General</w:t>
        </w:r>
        <w:r>
          <w:rPr>
            <w:webHidden/>
          </w:rPr>
          <w:tab/>
        </w:r>
        <w:r w:rsidR="00B6687C">
          <w:rPr>
            <w:webHidden/>
          </w:rPr>
          <w:fldChar w:fldCharType="begin"/>
        </w:r>
        <w:r>
          <w:rPr>
            <w:webHidden/>
          </w:rPr>
          <w:instrText xml:space="preserve"> PAGEREF _Toc48929773 \h </w:instrText>
        </w:r>
        <w:r w:rsidR="00B6687C">
          <w:rPr>
            <w:webHidden/>
          </w:rPr>
        </w:r>
        <w:r w:rsidR="00B6687C">
          <w:rPr>
            <w:webHidden/>
          </w:rPr>
          <w:fldChar w:fldCharType="separate"/>
        </w:r>
        <w:r w:rsidR="000F458F">
          <w:rPr>
            <w:webHidden/>
          </w:rPr>
          <w:t>126</w:t>
        </w:r>
        <w:r w:rsidR="00B6687C">
          <w:rPr>
            <w:webHidden/>
          </w:rPr>
          <w:fldChar w:fldCharType="end"/>
        </w:r>
      </w:hyperlink>
    </w:p>
    <w:p w14:paraId="268B5F12" w14:textId="61126ADA" w:rsidR="00824D38" w:rsidRDefault="00824D38">
      <w:pPr>
        <w:pStyle w:val="TOC3"/>
        <w:rPr>
          <w:rFonts w:asciiTheme="minorHAnsi" w:eastAsiaTheme="minorEastAsia" w:hAnsiTheme="minorHAnsi" w:cstheme="minorBidi"/>
          <w:sz w:val="22"/>
          <w:szCs w:val="22"/>
        </w:rPr>
      </w:pPr>
      <w:hyperlink w:anchor="_Toc48929774" w:history="1">
        <w:r w:rsidRPr="008E2168">
          <w:rPr>
            <w:rStyle w:val="Hyperlink"/>
            <w:rFonts w:eastAsiaTheme="minorEastAsia"/>
          </w:rPr>
          <w:t>21.</w:t>
        </w:r>
        <w:r>
          <w:rPr>
            <w:rFonts w:asciiTheme="minorHAnsi" w:eastAsiaTheme="minorEastAsia" w:hAnsiTheme="minorHAnsi" w:cstheme="minorBidi"/>
            <w:sz w:val="22"/>
            <w:szCs w:val="22"/>
          </w:rPr>
          <w:tab/>
        </w:r>
        <w:r w:rsidRPr="008E2168">
          <w:rPr>
            <w:rStyle w:val="Hyperlink"/>
            <w:rFonts w:eastAsiaTheme="minorEastAsia"/>
          </w:rPr>
          <w:t>Conflict of Interest</w:t>
        </w:r>
        <w:r>
          <w:rPr>
            <w:webHidden/>
          </w:rPr>
          <w:tab/>
        </w:r>
        <w:r w:rsidR="00B6687C">
          <w:rPr>
            <w:webHidden/>
          </w:rPr>
          <w:fldChar w:fldCharType="begin"/>
        </w:r>
        <w:r>
          <w:rPr>
            <w:webHidden/>
          </w:rPr>
          <w:instrText xml:space="preserve"> PAGEREF _Toc48929774 \h </w:instrText>
        </w:r>
        <w:r w:rsidR="00B6687C">
          <w:rPr>
            <w:webHidden/>
          </w:rPr>
        </w:r>
        <w:r w:rsidR="00B6687C">
          <w:rPr>
            <w:webHidden/>
          </w:rPr>
          <w:fldChar w:fldCharType="separate"/>
        </w:r>
        <w:r w:rsidR="000F458F">
          <w:rPr>
            <w:webHidden/>
          </w:rPr>
          <w:t>127</w:t>
        </w:r>
        <w:r w:rsidR="00B6687C">
          <w:rPr>
            <w:webHidden/>
          </w:rPr>
          <w:fldChar w:fldCharType="end"/>
        </w:r>
      </w:hyperlink>
    </w:p>
    <w:p w14:paraId="4BCAFEAB" w14:textId="2764F862" w:rsidR="00824D38" w:rsidRDefault="00824D38">
      <w:pPr>
        <w:pStyle w:val="TOC3"/>
        <w:rPr>
          <w:rFonts w:asciiTheme="minorHAnsi" w:eastAsiaTheme="minorEastAsia" w:hAnsiTheme="minorHAnsi" w:cstheme="minorBidi"/>
          <w:sz w:val="22"/>
          <w:szCs w:val="22"/>
        </w:rPr>
      </w:pPr>
      <w:hyperlink w:anchor="_Toc48929775" w:history="1">
        <w:r w:rsidRPr="008E2168">
          <w:rPr>
            <w:rStyle w:val="Hyperlink"/>
            <w:rFonts w:eastAsiaTheme="minorEastAsia"/>
          </w:rPr>
          <w:t>22.</w:t>
        </w:r>
        <w:r>
          <w:rPr>
            <w:rFonts w:asciiTheme="minorHAnsi" w:eastAsiaTheme="minorEastAsia" w:hAnsiTheme="minorHAnsi" w:cstheme="minorBidi"/>
            <w:sz w:val="22"/>
            <w:szCs w:val="22"/>
          </w:rPr>
          <w:tab/>
        </w:r>
        <w:r w:rsidRPr="008E2168">
          <w:rPr>
            <w:rStyle w:val="Hyperlink"/>
            <w:rFonts w:eastAsiaTheme="minorEastAsia"/>
          </w:rPr>
          <w:t>Confidentiality</w:t>
        </w:r>
        <w:r>
          <w:rPr>
            <w:webHidden/>
          </w:rPr>
          <w:tab/>
        </w:r>
        <w:r w:rsidR="00B6687C">
          <w:rPr>
            <w:webHidden/>
          </w:rPr>
          <w:fldChar w:fldCharType="begin"/>
        </w:r>
        <w:r>
          <w:rPr>
            <w:webHidden/>
          </w:rPr>
          <w:instrText xml:space="preserve"> PAGEREF _Toc48929775 \h </w:instrText>
        </w:r>
        <w:r w:rsidR="00B6687C">
          <w:rPr>
            <w:webHidden/>
          </w:rPr>
        </w:r>
        <w:r w:rsidR="00B6687C">
          <w:rPr>
            <w:webHidden/>
          </w:rPr>
          <w:fldChar w:fldCharType="separate"/>
        </w:r>
        <w:r w:rsidR="000F458F">
          <w:rPr>
            <w:webHidden/>
          </w:rPr>
          <w:t>128</w:t>
        </w:r>
        <w:r w:rsidR="00B6687C">
          <w:rPr>
            <w:webHidden/>
          </w:rPr>
          <w:fldChar w:fldCharType="end"/>
        </w:r>
      </w:hyperlink>
    </w:p>
    <w:p w14:paraId="4598CAC0" w14:textId="0AFE874C" w:rsidR="00824D38" w:rsidRDefault="00824D38">
      <w:pPr>
        <w:pStyle w:val="TOC3"/>
        <w:rPr>
          <w:rFonts w:asciiTheme="minorHAnsi" w:eastAsiaTheme="minorEastAsia" w:hAnsiTheme="minorHAnsi" w:cstheme="minorBidi"/>
          <w:sz w:val="22"/>
          <w:szCs w:val="22"/>
        </w:rPr>
      </w:pPr>
      <w:hyperlink w:anchor="_Toc48929776" w:history="1">
        <w:r w:rsidRPr="008E2168">
          <w:rPr>
            <w:rStyle w:val="Hyperlink"/>
            <w:rFonts w:eastAsiaTheme="minorEastAsia"/>
          </w:rPr>
          <w:t>23.</w:t>
        </w:r>
        <w:r>
          <w:rPr>
            <w:rFonts w:asciiTheme="minorHAnsi" w:eastAsiaTheme="minorEastAsia" w:hAnsiTheme="minorHAnsi" w:cstheme="minorBidi"/>
            <w:sz w:val="22"/>
            <w:szCs w:val="22"/>
          </w:rPr>
          <w:tab/>
        </w:r>
        <w:r w:rsidRPr="008E2168">
          <w:rPr>
            <w:rStyle w:val="Hyperlink"/>
            <w:rFonts w:eastAsiaTheme="minorEastAsia"/>
          </w:rPr>
          <w:t>Liability of the Consultant</w:t>
        </w:r>
        <w:r>
          <w:rPr>
            <w:webHidden/>
          </w:rPr>
          <w:tab/>
        </w:r>
        <w:r w:rsidR="00B6687C">
          <w:rPr>
            <w:webHidden/>
          </w:rPr>
          <w:fldChar w:fldCharType="begin"/>
        </w:r>
        <w:r>
          <w:rPr>
            <w:webHidden/>
          </w:rPr>
          <w:instrText xml:space="preserve"> PAGEREF _Toc48929776 \h </w:instrText>
        </w:r>
        <w:r w:rsidR="00B6687C">
          <w:rPr>
            <w:webHidden/>
          </w:rPr>
        </w:r>
        <w:r w:rsidR="00B6687C">
          <w:rPr>
            <w:webHidden/>
          </w:rPr>
          <w:fldChar w:fldCharType="separate"/>
        </w:r>
        <w:r w:rsidR="000F458F">
          <w:rPr>
            <w:webHidden/>
          </w:rPr>
          <w:t>129</w:t>
        </w:r>
        <w:r w:rsidR="00B6687C">
          <w:rPr>
            <w:webHidden/>
          </w:rPr>
          <w:fldChar w:fldCharType="end"/>
        </w:r>
      </w:hyperlink>
    </w:p>
    <w:p w14:paraId="11A6FF6B" w14:textId="4A617BCD" w:rsidR="00824D38" w:rsidRDefault="00824D38">
      <w:pPr>
        <w:pStyle w:val="TOC3"/>
        <w:rPr>
          <w:rFonts w:asciiTheme="minorHAnsi" w:eastAsiaTheme="minorEastAsia" w:hAnsiTheme="minorHAnsi" w:cstheme="minorBidi"/>
          <w:sz w:val="22"/>
          <w:szCs w:val="22"/>
        </w:rPr>
      </w:pPr>
      <w:hyperlink w:anchor="_Toc48929777" w:history="1">
        <w:r w:rsidRPr="008E2168">
          <w:rPr>
            <w:rStyle w:val="Hyperlink"/>
            <w:rFonts w:eastAsiaTheme="minorEastAsia"/>
          </w:rPr>
          <w:t>24.</w:t>
        </w:r>
        <w:r>
          <w:rPr>
            <w:rFonts w:asciiTheme="minorHAnsi" w:eastAsiaTheme="minorEastAsia" w:hAnsiTheme="minorHAnsi" w:cstheme="minorBidi"/>
            <w:sz w:val="22"/>
            <w:szCs w:val="22"/>
          </w:rPr>
          <w:tab/>
        </w:r>
        <w:r w:rsidRPr="008E2168">
          <w:rPr>
            <w:rStyle w:val="Hyperlink"/>
            <w:rFonts w:eastAsiaTheme="minorEastAsia"/>
          </w:rPr>
          <w:t>Insurance to be taken out by the Consultant</w:t>
        </w:r>
        <w:r>
          <w:rPr>
            <w:webHidden/>
          </w:rPr>
          <w:tab/>
        </w:r>
        <w:r w:rsidR="00B6687C">
          <w:rPr>
            <w:webHidden/>
          </w:rPr>
          <w:fldChar w:fldCharType="begin"/>
        </w:r>
        <w:r>
          <w:rPr>
            <w:webHidden/>
          </w:rPr>
          <w:instrText xml:space="preserve"> PAGEREF _Toc48929777 \h </w:instrText>
        </w:r>
        <w:r w:rsidR="00B6687C">
          <w:rPr>
            <w:webHidden/>
          </w:rPr>
        </w:r>
        <w:r w:rsidR="00B6687C">
          <w:rPr>
            <w:webHidden/>
          </w:rPr>
          <w:fldChar w:fldCharType="separate"/>
        </w:r>
        <w:r w:rsidR="000F458F">
          <w:rPr>
            <w:webHidden/>
          </w:rPr>
          <w:t>129</w:t>
        </w:r>
        <w:r w:rsidR="00B6687C">
          <w:rPr>
            <w:webHidden/>
          </w:rPr>
          <w:fldChar w:fldCharType="end"/>
        </w:r>
      </w:hyperlink>
    </w:p>
    <w:p w14:paraId="4EA17347" w14:textId="17640F8B" w:rsidR="00824D38" w:rsidRDefault="00824D38">
      <w:pPr>
        <w:pStyle w:val="TOC3"/>
        <w:rPr>
          <w:rFonts w:asciiTheme="minorHAnsi" w:eastAsiaTheme="minorEastAsia" w:hAnsiTheme="minorHAnsi" w:cstheme="minorBidi"/>
          <w:sz w:val="22"/>
          <w:szCs w:val="22"/>
        </w:rPr>
      </w:pPr>
      <w:hyperlink w:anchor="_Toc48929778" w:history="1">
        <w:r w:rsidRPr="008E2168">
          <w:rPr>
            <w:rStyle w:val="Hyperlink"/>
            <w:rFonts w:eastAsiaTheme="minorEastAsia"/>
          </w:rPr>
          <w:t>25.</w:t>
        </w:r>
        <w:r>
          <w:rPr>
            <w:rFonts w:asciiTheme="minorHAnsi" w:eastAsiaTheme="minorEastAsia" w:hAnsiTheme="minorHAnsi" w:cstheme="minorBidi"/>
            <w:sz w:val="22"/>
            <w:szCs w:val="22"/>
          </w:rPr>
          <w:tab/>
        </w:r>
        <w:r w:rsidRPr="008E2168">
          <w:rPr>
            <w:rStyle w:val="Hyperlink"/>
            <w:rFonts w:eastAsiaTheme="minorEastAsia"/>
          </w:rPr>
          <w:t>Accounting, Inspection and Auditing</w:t>
        </w:r>
        <w:r>
          <w:rPr>
            <w:webHidden/>
          </w:rPr>
          <w:tab/>
        </w:r>
        <w:r w:rsidR="00B6687C">
          <w:rPr>
            <w:webHidden/>
          </w:rPr>
          <w:fldChar w:fldCharType="begin"/>
        </w:r>
        <w:r>
          <w:rPr>
            <w:webHidden/>
          </w:rPr>
          <w:instrText xml:space="preserve"> PAGEREF _Toc48929778 \h </w:instrText>
        </w:r>
        <w:r w:rsidR="00B6687C">
          <w:rPr>
            <w:webHidden/>
          </w:rPr>
        </w:r>
        <w:r w:rsidR="00B6687C">
          <w:rPr>
            <w:webHidden/>
          </w:rPr>
          <w:fldChar w:fldCharType="separate"/>
        </w:r>
        <w:r w:rsidR="000F458F">
          <w:rPr>
            <w:webHidden/>
          </w:rPr>
          <w:t>129</w:t>
        </w:r>
        <w:r w:rsidR="00B6687C">
          <w:rPr>
            <w:webHidden/>
          </w:rPr>
          <w:fldChar w:fldCharType="end"/>
        </w:r>
      </w:hyperlink>
    </w:p>
    <w:p w14:paraId="22D0489B" w14:textId="61544E5D" w:rsidR="00824D38" w:rsidRDefault="00824D38">
      <w:pPr>
        <w:pStyle w:val="TOC3"/>
        <w:rPr>
          <w:rFonts w:asciiTheme="minorHAnsi" w:eastAsiaTheme="minorEastAsia" w:hAnsiTheme="minorHAnsi" w:cstheme="minorBidi"/>
          <w:sz w:val="22"/>
          <w:szCs w:val="22"/>
        </w:rPr>
      </w:pPr>
      <w:hyperlink w:anchor="_Toc48929779" w:history="1">
        <w:r w:rsidRPr="008E2168">
          <w:rPr>
            <w:rStyle w:val="Hyperlink"/>
            <w:rFonts w:eastAsiaTheme="minorEastAsia"/>
          </w:rPr>
          <w:t>26.</w:t>
        </w:r>
        <w:r>
          <w:rPr>
            <w:rFonts w:asciiTheme="minorHAnsi" w:eastAsiaTheme="minorEastAsia" w:hAnsiTheme="minorHAnsi" w:cstheme="minorBidi"/>
            <w:sz w:val="22"/>
            <w:szCs w:val="22"/>
          </w:rPr>
          <w:tab/>
        </w:r>
        <w:r w:rsidRPr="008E2168">
          <w:rPr>
            <w:rStyle w:val="Hyperlink"/>
            <w:rFonts w:eastAsiaTheme="minorEastAsia"/>
          </w:rPr>
          <w:t>Reporting Obligations</w:t>
        </w:r>
        <w:r>
          <w:rPr>
            <w:webHidden/>
          </w:rPr>
          <w:tab/>
        </w:r>
        <w:r w:rsidR="00B6687C">
          <w:rPr>
            <w:webHidden/>
          </w:rPr>
          <w:fldChar w:fldCharType="begin"/>
        </w:r>
        <w:r>
          <w:rPr>
            <w:webHidden/>
          </w:rPr>
          <w:instrText xml:space="preserve"> PAGEREF _Toc48929779 \h </w:instrText>
        </w:r>
        <w:r w:rsidR="00B6687C">
          <w:rPr>
            <w:webHidden/>
          </w:rPr>
        </w:r>
        <w:r w:rsidR="00B6687C">
          <w:rPr>
            <w:webHidden/>
          </w:rPr>
          <w:fldChar w:fldCharType="separate"/>
        </w:r>
        <w:r w:rsidR="000F458F">
          <w:rPr>
            <w:webHidden/>
          </w:rPr>
          <w:t>129</w:t>
        </w:r>
        <w:r w:rsidR="00B6687C">
          <w:rPr>
            <w:webHidden/>
          </w:rPr>
          <w:fldChar w:fldCharType="end"/>
        </w:r>
      </w:hyperlink>
    </w:p>
    <w:p w14:paraId="2B7E25AC" w14:textId="4C14E56A" w:rsidR="00824D38" w:rsidRDefault="00824D38">
      <w:pPr>
        <w:pStyle w:val="TOC3"/>
        <w:rPr>
          <w:rFonts w:asciiTheme="minorHAnsi" w:eastAsiaTheme="minorEastAsia" w:hAnsiTheme="minorHAnsi" w:cstheme="minorBidi"/>
          <w:sz w:val="22"/>
          <w:szCs w:val="22"/>
        </w:rPr>
      </w:pPr>
      <w:hyperlink w:anchor="_Toc48929780" w:history="1">
        <w:r w:rsidRPr="008E2168">
          <w:rPr>
            <w:rStyle w:val="Hyperlink"/>
            <w:rFonts w:eastAsiaTheme="minorEastAsia"/>
          </w:rPr>
          <w:t>27.</w:t>
        </w:r>
        <w:r>
          <w:rPr>
            <w:rFonts w:asciiTheme="minorHAnsi" w:eastAsiaTheme="minorEastAsia" w:hAnsiTheme="minorHAnsi" w:cstheme="minorBidi"/>
            <w:sz w:val="22"/>
            <w:szCs w:val="22"/>
          </w:rPr>
          <w:tab/>
        </w:r>
        <w:r w:rsidRPr="008E2168">
          <w:rPr>
            <w:rStyle w:val="Hyperlink"/>
            <w:rFonts w:eastAsiaTheme="minorEastAsia"/>
          </w:rPr>
          <w:t>Proprietary Rights of the Client in Reports and Records</w:t>
        </w:r>
        <w:r>
          <w:rPr>
            <w:webHidden/>
          </w:rPr>
          <w:tab/>
        </w:r>
        <w:r w:rsidR="00B6687C">
          <w:rPr>
            <w:webHidden/>
          </w:rPr>
          <w:fldChar w:fldCharType="begin"/>
        </w:r>
        <w:r>
          <w:rPr>
            <w:webHidden/>
          </w:rPr>
          <w:instrText xml:space="preserve"> PAGEREF _Toc48929780 \h </w:instrText>
        </w:r>
        <w:r w:rsidR="00B6687C">
          <w:rPr>
            <w:webHidden/>
          </w:rPr>
        </w:r>
        <w:r w:rsidR="00B6687C">
          <w:rPr>
            <w:webHidden/>
          </w:rPr>
          <w:fldChar w:fldCharType="separate"/>
        </w:r>
        <w:r w:rsidR="000F458F">
          <w:rPr>
            <w:webHidden/>
          </w:rPr>
          <w:t>130</w:t>
        </w:r>
        <w:r w:rsidR="00B6687C">
          <w:rPr>
            <w:webHidden/>
          </w:rPr>
          <w:fldChar w:fldCharType="end"/>
        </w:r>
      </w:hyperlink>
    </w:p>
    <w:p w14:paraId="2177F647" w14:textId="3AB7DA5A" w:rsidR="00824D38" w:rsidRDefault="00824D38">
      <w:pPr>
        <w:pStyle w:val="TOC3"/>
        <w:rPr>
          <w:rFonts w:asciiTheme="minorHAnsi" w:eastAsiaTheme="minorEastAsia" w:hAnsiTheme="minorHAnsi" w:cstheme="minorBidi"/>
          <w:sz w:val="22"/>
          <w:szCs w:val="22"/>
        </w:rPr>
      </w:pPr>
      <w:hyperlink w:anchor="_Toc48929781" w:history="1">
        <w:r w:rsidRPr="008E2168">
          <w:rPr>
            <w:rStyle w:val="Hyperlink"/>
            <w:rFonts w:eastAsiaTheme="minorEastAsia"/>
          </w:rPr>
          <w:t>28.</w:t>
        </w:r>
        <w:r>
          <w:rPr>
            <w:rFonts w:asciiTheme="minorHAnsi" w:eastAsiaTheme="minorEastAsia" w:hAnsiTheme="minorHAnsi" w:cstheme="minorBidi"/>
            <w:sz w:val="22"/>
            <w:szCs w:val="22"/>
          </w:rPr>
          <w:tab/>
        </w:r>
        <w:r w:rsidRPr="008E2168">
          <w:rPr>
            <w:rStyle w:val="Hyperlink"/>
            <w:rFonts w:eastAsiaTheme="minorEastAsia"/>
          </w:rPr>
          <w:t>Equipment, Vehicles and Materials</w:t>
        </w:r>
        <w:r>
          <w:rPr>
            <w:webHidden/>
          </w:rPr>
          <w:tab/>
        </w:r>
        <w:r w:rsidR="00B6687C">
          <w:rPr>
            <w:webHidden/>
          </w:rPr>
          <w:fldChar w:fldCharType="begin"/>
        </w:r>
        <w:r>
          <w:rPr>
            <w:webHidden/>
          </w:rPr>
          <w:instrText xml:space="preserve"> PAGEREF _Toc48929781 \h </w:instrText>
        </w:r>
        <w:r w:rsidR="00B6687C">
          <w:rPr>
            <w:webHidden/>
          </w:rPr>
        </w:r>
        <w:r w:rsidR="00B6687C">
          <w:rPr>
            <w:webHidden/>
          </w:rPr>
          <w:fldChar w:fldCharType="separate"/>
        </w:r>
        <w:r w:rsidR="000F458F">
          <w:rPr>
            <w:webHidden/>
          </w:rPr>
          <w:t>130</w:t>
        </w:r>
        <w:r w:rsidR="00B6687C">
          <w:rPr>
            <w:webHidden/>
          </w:rPr>
          <w:fldChar w:fldCharType="end"/>
        </w:r>
      </w:hyperlink>
    </w:p>
    <w:p w14:paraId="122FBD84" w14:textId="5901FE98" w:rsidR="00824D38" w:rsidRDefault="00824D38">
      <w:pPr>
        <w:pStyle w:val="TOC3"/>
        <w:rPr>
          <w:rFonts w:asciiTheme="minorHAnsi" w:eastAsiaTheme="minorEastAsia" w:hAnsiTheme="minorHAnsi" w:cstheme="minorBidi"/>
          <w:sz w:val="22"/>
          <w:szCs w:val="22"/>
        </w:rPr>
      </w:pPr>
      <w:hyperlink w:anchor="_Toc48929782" w:history="1">
        <w:r w:rsidRPr="008E2168">
          <w:rPr>
            <w:rStyle w:val="Hyperlink"/>
            <w:rFonts w:eastAsiaTheme="minorEastAsia"/>
          </w:rPr>
          <w:t>29.</w:t>
        </w:r>
        <w:r>
          <w:rPr>
            <w:rFonts w:asciiTheme="minorHAnsi" w:eastAsiaTheme="minorEastAsia" w:hAnsiTheme="minorHAnsi" w:cstheme="minorBidi"/>
            <w:sz w:val="22"/>
            <w:szCs w:val="22"/>
          </w:rPr>
          <w:tab/>
        </w:r>
        <w:r w:rsidRPr="008E2168">
          <w:rPr>
            <w:rStyle w:val="Hyperlink"/>
            <w:rFonts w:eastAsiaTheme="minorEastAsia"/>
          </w:rPr>
          <w:t>Code of Conduct</w:t>
        </w:r>
        <w:r>
          <w:rPr>
            <w:webHidden/>
          </w:rPr>
          <w:tab/>
        </w:r>
        <w:r w:rsidR="00B6687C">
          <w:rPr>
            <w:webHidden/>
          </w:rPr>
          <w:fldChar w:fldCharType="begin"/>
        </w:r>
        <w:r>
          <w:rPr>
            <w:webHidden/>
          </w:rPr>
          <w:instrText xml:space="preserve"> PAGEREF _Toc48929782 \h </w:instrText>
        </w:r>
        <w:r w:rsidR="00B6687C">
          <w:rPr>
            <w:webHidden/>
          </w:rPr>
        </w:r>
        <w:r w:rsidR="00B6687C">
          <w:rPr>
            <w:webHidden/>
          </w:rPr>
          <w:fldChar w:fldCharType="separate"/>
        </w:r>
        <w:r w:rsidR="000F458F">
          <w:rPr>
            <w:webHidden/>
          </w:rPr>
          <w:t>130</w:t>
        </w:r>
        <w:r w:rsidR="00B6687C">
          <w:rPr>
            <w:webHidden/>
          </w:rPr>
          <w:fldChar w:fldCharType="end"/>
        </w:r>
      </w:hyperlink>
    </w:p>
    <w:p w14:paraId="4C861B83" w14:textId="2194D2BD" w:rsidR="00824D38" w:rsidRDefault="00824D38">
      <w:pPr>
        <w:pStyle w:val="TOC3"/>
        <w:rPr>
          <w:rFonts w:asciiTheme="minorHAnsi" w:eastAsiaTheme="minorEastAsia" w:hAnsiTheme="minorHAnsi" w:cstheme="minorBidi"/>
          <w:sz w:val="22"/>
          <w:szCs w:val="22"/>
        </w:rPr>
      </w:pPr>
      <w:hyperlink w:anchor="_Toc48929783" w:history="1">
        <w:r w:rsidRPr="008E2168">
          <w:rPr>
            <w:rStyle w:val="Hyperlink"/>
            <w:rFonts w:eastAsiaTheme="minorEastAsia"/>
          </w:rPr>
          <w:t>30.</w:t>
        </w:r>
        <w:r>
          <w:rPr>
            <w:rFonts w:asciiTheme="minorHAnsi" w:eastAsiaTheme="minorEastAsia" w:hAnsiTheme="minorHAnsi" w:cstheme="minorBidi"/>
            <w:sz w:val="22"/>
            <w:szCs w:val="22"/>
          </w:rPr>
          <w:tab/>
        </w:r>
        <w:r w:rsidRPr="008E2168">
          <w:rPr>
            <w:rStyle w:val="Hyperlink"/>
            <w:rFonts w:eastAsiaTheme="minorEastAsia"/>
          </w:rPr>
          <w:t>Forced Labor</w:t>
        </w:r>
        <w:r>
          <w:rPr>
            <w:webHidden/>
          </w:rPr>
          <w:tab/>
        </w:r>
        <w:r w:rsidR="00B6687C">
          <w:rPr>
            <w:webHidden/>
          </w:rPr>
          <w:fldChar w:fldCharType="begin"/>
        </w:r>
        <w:r>
          <w:rPr>
            <w:webHidden/>
          </w:rPr>
          <w:instrText xml:space="preserve"> PAGEREF _Toc48929783 \h </w:instrText>
        </w:r>
        <w:r w:rsidR="00B6687C">
          <w:rPr>
            <w:webHidden/>
          </w:rPr>
        </w:r>
        <w:r w:rsidR="00B6687C">
          <w:rPr>
            <w:webHidden/>
          </w:rPr>
          <w:fldChar w:fldCharType="separate"/>
        </w:r>
        <w:r w:rsidR="000F458F">
          <w:rPr>
            <w:webHidden/>
          </w:rPr>
          <w:t>130</w:t>
        </w:r>
        <w:r w:rsidR="00B6687C">
          <w:rPr>
            <w:webHidden/>
          </w:rPr>
          <w:fldChar w:fldCharType="end"/>
        </w:r>
      </w:hyperlink>
    </w:p>
    <w:p w14:paraId="4FDA5106" w14:textId="7E46B7C6" w:rsidR="00824D38" w:rsidRDefault="00824D38">
      <w:pPr>
        <w:pStyle w:val="TOC3"/>
        <w:rPr>
          <w:rFonts w:asciiTheme="minorHAnsi" w:eastAsiaTheme="minorEastAsia" w:hAnsiTheme="minorHAnsi" w:cstheme="minorBidi"/>
          <w:sz w:val="22"/>
          <w:szCs w:val="22"/>
        </w:rPr>
      </w:pPr>
      <w:hyperlink w:anchor="_Toc48929784" w:history="1">
        <w:r w:rsidRPr="008E2168">
          <w:rPr>
            <w:rStyle w:val="Hyperlink"/>
            <w:rFonts w:eastAsiaTheme="minorEastAsia"/>
          </w:rPr>
          <w:t>31.</w:t>
        </w:r>
        <w:r>
          <w:rPr>
            <w:rFonts w:asciiTheme="minorHAnsi" w:eastAsiaTheme="minorEastAsia" w:hAnsiTheme="minorHAnsi" w:cstheme="minorBidi"/>
            <w:sz w:val="22"/>
            <w:szCs w:val="22"/>
          </w:rPr>
          <w:tab/>
        </w:r>
        <w:r w:rsidRPr="008E2168">
          <w:rPr>
            <w:rStyle w:val="Hyperlink"/>
            <w:rFonts w:eastAsiaTheme="minorEastAsia"/>
          </w:rPr>
          <w:t>Child Labor</w:t>
        </w:r>
        <w:r>
          <w:rPr>
            <w:webHidden/>
          </w:rPr>
          <w:tab/>
        </w:r>
        <w:r w:rsidR="00B6687C">
          <w:rPr>
            <w:webHidden/>
          </w:rPr>
          <w:fldChar w:fldCharType="begin"/>
        </w:r>
        <w:r>
          <w:rPr>
            <w:webHidden/>
          </w:rPr>
          <w:instrText xml:space="preserve"> PAGEREF _Toc48929784 \h </w:instrText>
        </w:r>
        <w:r w:rsidR="00B6687C">
          <w:rPr>
            <w:webHidden/>
          </w:rPr>
        </w:r>
        <w:r w:rsidR="00B6687C">
          <w:rPr>
            <w:webHidden/>
          </w:rPr>
          <w:fldChar w:fldCharType="separate"/>
        </w:r>
        <w:r w:rsidR="000F458F">
          <w:rPr>
            <w:webHidden/>
          </w:rPr>
          <w:t>131</w:t>
        </w:r>
        <w:r w:rsidR="00B6687C">
          <w:rPr>
            <w:webHidden/>
          </w:rPr>
          <w:fldChar w:fldCharType="end"/>
        </w:r>
      </w:hyperlink>
    </w:p>
    <w:p w14:paraId="05632442" w14:textId="34368407" w:rsidR="00824D38" w:rsidRDefault="00824D38">
      <w:pPr>
        <w:pStyle w:val="TOC3"/>
        <w:rPr>
          <w:rFonts w:asciiTheme="minorHAnsi" w:eastAsiaTheme="minorEastAsia" w:hAnsiTheme="minorHAnsi" w:cstheme="minorBidi"/>
          <w:sz w:val="22"/>
          <w:szCs w:val="22"/>
        </w:rPr>
      </w:pPr>
      <w:hyperlink w:anchor="_Toc48929785" w:history="1">
        <w:r w:rsidRPr="008E2168">
          <w:rPr>
            <w:rStyle w:val="Hyperlink"/>
            <w:rFonts w:eastAsiaTheme="minorEastAsia"/>
          </w:rPr>
          <w:t>32.</w:t>
        </w:r>
        <w:r>
          <w:rPr>
            <w:rFonts w:asciiTheme="minorHAnsi" w:eastAsiaTheme="minorEastAsia" w:hAnsiTheme="minorHAnsi" w:cstheme="minorBidi"/>
            <w:sz w:val="22"/>
            <w:szCs w:val="22"/>
          </w:rPr>
          <w:tab/>
        </w:r>
        <w:r w:rsidRPr="008E2168">
          <w:rPr>
            <w:rStyle w:val="Hyperlink"/>
            <w:rFonts w:eastAsiaTheme="minorEastAsia"/>
          </w:rPr>
          <w:t>Non-Discrimination and Equal Opportunity</w:t>
        </w:r>
        <w:r>
          <w:rPr>
            <w:webHidden/>
          </w:rPr>
          <w:tab/>
        </w:r>
        <w:r w:rsidR="00B6687C">
          <w:rPr>
            <w:webHidden/>
          </w:rPr>
          <w:fldChar w:fldCharType="begin"/>
        </w:r>
        <w:r>
          <w:rPr>
            <w:webHidden/>
          </w:rPr>
          <w:instrText xml:space="preserve"> PAGEREF _Toc48929785 \h </w:instrText>
        </w:r>
        <w:r w:rsidR="00B6687C">
          <w:rPr>
            <w:webHidden/>
          </w:rPr>
        </w:r>
        <w:r w:rsidR="00B6687C">
          <w:rPr>
            <w:webHidden/>
          </w:rPr>
          <w:fldChar w:fldCharType="separate"/>
        </w:r>
        <w:r w:rsidR="000F458F">
          <w:rPr>
            <w:webHidden/>
          </w:rPr>
          <w:t>132</w:t>
        </w:r>
        <w:r w:rsidR="00B6687C">
          <w:rPr>
            <w:webHidden/>
          </w:rPr>
          <w:fldChar w:fldCharType="end"/>
        </w:r>
      </w:hyperlink>
    </w:p>
    <w:p w14:paraId="4772999F" w14:textId="398233CB" w:rsidR="00824D38" w:rsidRDefault="00824D38">
      <w:pPr>
        <w:pStyle w:val="TOC3"/>
        <w:rPr>
          <w:rFonts w:asciiTheme="minorHAnsi" w:eastAsiaTheme="minorEastAsia" w:hAnsiTheme="minorHAnsi" w:cstheme="minorBidi"/>
          <w:sz w:val="22"/>
          <w:szCs w:val="22"/>
        </w:rPr>
      </w:pPr>
      <w:hyperlink w:anchor="_Toc48929786" w:history="1">
        <w:r w:rsidRPr="008E2168">
          <w:rPr>
            <w:rStyle w:val="Hyperlink"/>
            <w:rFonts w:eastAsiaTheme="minorEastAsia"/>
          </w:rPr>
          <w:t>33.</w:t>
        </w:r>
        <w:r>
          <w:rPr>
            <w:rFonts w:asciiTheme="minorHAnsi" w:eastAsiaTheme="minorEastAsia" w:hAnsiTheme="minorHAnsi" w:cstheme="minorBidi"/>
            <w:sz w:val="22"/>
            <w:szCs w:val="22"/>
          </w:rPr>
          <w:tab/>
        </w:r>
        <w:r w:rsidRPr="008E2168">
          <w:rPr>
            <w:rStyle w:val="Hyperlink"/>
            <w:rFonts w:eastAsiaTheme="minorEastAsia"/>
          </w:rPr>
          <w:t>Training of Experts</w:t>
        </w:r>
        <w:r>
          <w:rPr>
            <w:webHidden/>
          </w:rPr>
          <w:tab/>
        </w:r>
        <w:r w:rsidR="00B6687C">
          <w:rPr>
            <w:webHidden/>
          </w:rPr>
          <w:fldChar w:fldCharType="begin"/>
        </w:r>
        <w:r>
          <w:rPr>
            <w:webHidden/>
          </w:rPr>
          <w:instrText xml:space="preserve"> PAGEREF _Toc48929786 \h </w:instrText>
        </w:r>
        <w:r w:rsidR="00B6687C">
          <w:rPr>
            <w:webHidden/>
          </w:rPr>
        </w:r>
        <w:r w:rsidR="00B6687C">
          <w:rPr>
            <w:webHidden/>
          </w:rPr>
          <w:fldChar w:fldCharType="separate"/>
        </w:r>
        <w:r w:rsidR="000F458F">
          <w:rPr>
            <w:webHidden/>
          </w:rPr>
          <w:t>132</w:t>
        </w:r>
        <w:r w:rsidR="00B6687C">
          <w:rPr>
            <w:webHidden/>
          </w:rPr>
          <w:fldChar w:fldCharType="end"/>
        </w:r>
      </w:hyperlink>
    </w:p>
    <w:p w14:paraId="127C3198" w14:textId="36A1CEB4" w:rsidR="00824D38" w:rsidRDefault="00824D38">
      <w:pPr>
        <w:pStyle w:val="TOC2"/>
        <w:rPr>
          <w:rFonts w:asciiTheme="minorHAnsi" w:eastAsiaTheme="minorEastAsia" w:hAnsiTheme="minorHAnsi" w:cstheme="minorBidi"/>
          <w:sz w:val="22"/>
          <w:szCs w:val="22"/>
        </w:rPr>
      </w:pPr>
      <w:hyperlink w:anchor="_Toc48929787" w:history="1">
        <w:r w:rsidRPr="008E2168">
          <w:rPr>
            <w:rStyle w:val="Hyperlink"/>
            <w:rFonts w:eastAsiaTheme="minorEastAsia"/>
          </w:rPr>
          <w:t>D.  Consultant’s Experts and Sub-Consultants</w:t>
        </w:r>
        <w:r>
          <w:rPr>
            <w:webHidden/>
          </w:rPr>
          <w:tab/>
        </w:r>
        <w:r w:rsidR="00B6687C">
          <w:rPr>
            <w:webHidden/>
          </w:rPr>
          <w:fldChar w:fldCharType="begin"/>
        </w:r>
        <w:r>
          <w:rPr>
            <w:webHidden/>
          </w:rPr>
          <w:instrText xml:space="preserve"> PAGEREF _Toc48929787 \h </w:instrText>
        </w:r>
        <w:r w:rsidR="00B6687C">
          <w:rPr>
            <w:webHidden/>
          </w:rPr>
        </w:r>
        <w:r w:rsidR="00B6687C">
          <w:rPr>
            <w:webHidden/>
          </w:rPr>
          <w:fldChar w:fldCharType="separate"/>
        </w:r>
        <w:r w:rsidR="000F458F">
          <w:rPr>
            <w:webHidden/>
          </w:rPr>
          <w:t>132</w:t>
        </w:r>
        <w:r w:rsidR="00B6687C">
          <w:rPr>
            <w:webHidden/>
          </w:rPr>
          <w:fldChar w:fldCharType="end"/>
        </w:r>
      </w:hyperlink>
    </w:p>
    <w:p w14:paraId="41875CF9" w14:textId="6E000E1A" w:rsidR="00824D38" w:rsidRDefault="00824D38">
      <w:pPr>
        <w:pStyle w:val="TOC3"/>
        <w:rPr>
          <w:rFonts w:asciiTheme="minorHAnsi" w:eastAsiaTheme="minorEastAsia" w:hAnsiTheme="minorHAnsi" w:cstheme="minorBidi"/>
          <w:sz w:val="22"/>
          <w:szCs w:val="22"/>
        </w:rPr>
      </w:pPr>
      <w:hyperlink w:anchor="_Toc48929788" w:history="1">
        <w:r w:rsidRPr="008E2168">
          <w:rPr>
            <w:rStyle w:val="Hyperlink"/>
            <w:rFonts w:eastAsiaTheme="minorEastAsia"/>
          </w:rPr>
          <w:t>34.</w:t>
        </w:r>
        <w:r>
          <w:rPr>
            <w:rFonts w:asciiTheme="minorHAnsi" w:eastAsiaTheme="minorEastAsia" w:hAnsiTheme="minorHAnsi" w:cstheme="minorBidi"/>
            <w:sz w:val="22"/>
            <w:szCs w:val="22"/>
          </w:rPr>
          <w:tab/>
        </w:r>
        <w:r w:rsidRPr="008E2168">
          <w:rPr>
            <w:rStyle w:val="Hyperlink"/>
            <w:rFonts w:eastAsiaTheme="minorEastAsia"/>
          </w:rPr>
          <w:t>Description of Key Experts</w:t>
        </w:r>
        <w:r>
          <w:rPr>
            <w:webHidden/>
          </w:rPr>
          <w:tab/>
        </w:r>
        <w:r w:rsidR="00B6687C">
          <w:rPr>
            <w:webHidden/>
          </w:rPr>
          <w:fldChar w:fldCharType="begin"/>
        </w:r>
        <w:r>
          <w:rPr>
            <w:webHidden/>
          </w:rPr>
          <w:instrText xml:space="preserve"> PAGEREF _Toc48929788 \h </w:instrText>
        </w:r>
        <w:r w:rsidR="00B6687C">
          <w:rPr>
            <w:webHidden/>
          </w:rPr>
        </w:r>
        <w:r w:rsidR="00B6687C">
          <w:rPr>
            <w:webHidden/>
          </w:rPr>
          <w:fldChar w:fldCharType="separate"/>
        </w:r>
        <w:r w:rsidR="000F458F">
          <w:rPr>
            <w:webHidden/>
          </w:rPr>
          <w:t>132</w:t>
        </w:r>
        <w:r w:rsidR="00B6687C">
          <w:rPr>
            <w:webHidden/>
          </w:rPr>
          <w:fldChar w:fldCharType="end"/>
        </w:r>
      </w:hyperlink>
    </w:p>
    <w:p w14:paraId="0106A49D" w14:textId="4C9C6191" w:rsidR="00824D38" w:rsidRDefault="00824D38">
      <w:pPr>
        <w:pStyle w:val="TOC3"/>
        <w:rPr>
          <w:rFonts w:asciiTheme="minorHAnsi" w:eastAsiaTheme="minorEastAsia" w:hAnsiTheme="minorHAnsi" w:cstheme="minorBidi"/>
          <w:sz w:val="22"/>
          <w:szCs w:val="22"/>
        </w:rPr>
      </w:pPr>
      <w:hyperlink w:anchor="_Toc48929789" w:history="1">
        <w:r w:rsidRPr="008E2168">
          <w:rPr>
            <w:rStyle w:val="Hyperlink"/>
            <w:rFonts w:eastAsiaTheme="minorEastAsia"/>
          </w:rPr>
          <w:t>35.</w:t>
        </w:r>
        <w:r>
          <w:rPr>
            <w:rFonts w:asciiTheme="minorHAnsi" w:eastAsiaTheme="minorEastAsia" w:hAnsiTheme="minorHAnsi" w:cstheme="minorBidi"/>
            <w:sz w:val="22"/>
            <w:szCs w:val="22"/>
          </w:rPr>
          <w:tab/>
        </w:r>
        <w:r w:rsidRPr="008E2168">
          <w:rPr>
            <w:rStyle w:val="Hyperlink"/>
            <w:rFonts w:eastAsiaTheme="minorEastAsia"/>
          </w:rPr>
          <w:t>Replacement of Key Experts</w:t>
        </w:r>
        <w:r>
          <w:rPr>
            <w:webHidden/>
          </w:rPr>
          <w:tab/>
        </w:r>
        <w:r w:rsidR="00B6687C">
          <w:rPr>
            <w:webHidden/>
          </w:rPr>
          <w:fldChar w:fldCharType="begin"/>
        </w:r>
        <w:r>
          <w:rPr>
            <w:webHidden/>
          </w:rPr>
          <w:instrText xml:space="preserve"> PAGEREF _Toc48929789 \h </w:instrText>
        </w:r>
        <w:r w:rsidR="00B6687C">
          <w:rPr>
            <w:webHidden/>
          </w:rPr>
        </w:r>
        <w:r w:rsidR="00B6687C">
          <w:rPr>
            <w:webHidden/>
          </w:rPr>
          <w:fldChar w:fldCharType="separate"/>
        </w:r>
        <w:r w:rsidR="000F458F">
          <w:rPr>
            <w:webHidden/>
          </w:rPr>
          <w:t>132</w:t>
        </w:r>
        <w:r w:rsidR="00B6687C">
          <w:rPr>
            <w:webHidden/>
          </w:rPr>
          <w:fldChar w:fldCharType="end"/>
        </w:r>
      </w:hyperlink>
    </w:p>
    <w:p w14:paraId="76E5BA94" w14:textId="157FFEED" w:rsidR="00824D38" w:rsidRDefault="00824D38">
      <w:pPr>
        <w:pStyle w:val="TOC3"/>
        <w:rPr>
          <w:rFonts w:asciiTheme="minorHAnsi" w:eastAsiaTheme="minorEastAsia" w:hAnsiTheme="minorHAnsi" w:cstheme="minorBidi"/>
          <w:sz w:val="22"/>
          <w:szCs w:val="22"/>
        </w:rPr>
      </w:pPr>
      <w:hyperlink w:anchor="_Toc48929790" w:history="1">
        <w:r w:rsidRPr="008E2168">
          <w:rPr>
            <w:rStyle w:val="Hyperlink"/>
            <w:rFonts w:eastAsiaTheme="minorEastAsia"/>
          </w:rPr>
          <w:t>36.</w:t>
        </w:r>
        <w:r>
          <w:rPr>
            <w:rFonts w:asciiTheme="minorHAnsi" w:eastAsiaTheme="minorEastAsia" w:hAnsiTheme="minorHAnsi" w:cstheme="minorBidi"/>
            <w:sz w:val="22"/>
            <w:szCs w:val="22"/>
          </w:rPr>
          <w:tab/>
        </w:r>
        <w:r w:rsidRPr="008E2168">
          <w:rPr>
            <w:rStyle w:val="Hyperlink"/>
            <w:rFonts w:eastAsiaTheme="minorEastAsia"/>
          </w:rPr>
          <w:t>Removal of Experts or Sub-consultants</w:t>
        </w:r>
        <w:r>
          <w:rPr>
            <w:webHidden/>
          </w:rPr>
          <w:tab/>
        </w:r>
        <w:r w:rsidR="00B6687C">
          <w:rPr>
            <w:webHidden/>
          </w:rPr>
          <w:fldChar w:fldCharType="begin"/>
        </w:r>
        <w:r>
          <w:rPr>
            <w:webHidden/>
          </w:rPr>
          <w:instrText xml:space="preserve"> PAGEREF _Toc48929790 \h </w:instrText>
        </w:r>
        <w:r w:rsidR="00B6687C">
          <w:rPr>
            <w:webHidden/>
          </w:rPr>
        </w:r>
        <w:r w:rsidR="00B6687C">
          <w:rPr>
            <w:webHidden/>
          </w:rPr>
          <w:fldChar w:fldCharType="separate"/>
        </w:r>
        <w:r w:rsidR="000F458F">
          <w:rPr>
            <w:webHidden/>
          </w:rPr>
          <w:t>133</w:t>
        </w:r>
        <w:r w:rsidR="00B6687C">
          <w:rPr>
            <w:webHidden/>
          </w:rPr>
          <w:fldChar w:fldCharType="end"/>
        </w:r>
      </w:hyperlink>
    </w:p>
    <w:p w14:paraId="6633ABA9" w14:textId="05E3A16E" w:rsidR="00824D38" w:rsidRDefault="00824D38">
      <w:pPr>
        <w:pStyle w:val="TOC2"/>
        <w:rPr>
          <w:rFonts w:asciiTheme="minorHAnsi" w:eastAsiaTheme="minorEastAsia" w:hAnsiTheme="minorHAnsi" w:cstheme="minorBidi"/>
          <w:sz w:val="22"/>
          <w:szCs w:val="22"/>
        </w:rPr>
      </w:pPr>
      <w:hyperlink w:anchor="_Toc48929791" w:history="1">
        <w:r w:rsidRPr="008E2168">
          <w:rPr>
            <w:rStyle w:val="Hyperlink"/>
            <w:rFonts w:eastAsiaTheme="minorEastAsia"/>
          </w:rPr>
          <w:t>E.  Obligations of the Client</w:t>
        </w:r>
        <w:r>
          <w:rPr>
            <w:webHidden/>
          </w:rPr>
          <w:tab/>
        </w:r>
        <w:r w:rsidR="00B6687C">
          <w:rPr>
            <w:webHidden/>
          </w:rPr>
          <w:fldChar w:fldCharType="begin"/>
        </w:r>
        <w:r>
          <w:rPr>
            <w:webHidden/>
          </w:rPr>
          <w:instrText xml:space="preserve"> PAGEREF _Toc48929791 \h </w:instrText>
        </w:r>
        <w:r w:rsidR="00B6687C">
          <w:rPr>
            <w:webHidden/>
          </w:rPr>
        </w:r>
        <w:r w:rsidR="00B6687C">
          <w:rPr>
            <w:webHidden/>
          </w:rPr>
          <w:fldChar w:fldCharType="separate"/>
        </w:r>
        <w:r w:rsidR="000F458F">
          <w:rPr>
            <w:webHidden/>
          </w:rPr>
          <w:t>133</w:t>
        </w:r>
        <w:r w:rsidR="00B6687C">
          <w:rPr>
            <w:webHidden/>
          </w:rPr>
          <w:fldChar w:fldCharType="end"/>
        </w:r>
      </w:hyperlink>
    </w:p>
    <w:p w14:paraId="674D6D5A" w14:textId="18E0187D" w:rsidR="00824D38" w:rsidRDefault="00824D38">
      <w:pPr>
        <w:pStyle w:val="TOC3"/>
        <w:rPr>
          <w:rFonts w:asciiTheme="minorHAnsi" w:eastAsiaTheme="minorEastAsia" w:hAnsiTheme="minorHAnsi" w:cstheme="minorBidi"/>
          <w:sz w:val="22"/>
          <w:szCs w:val="22"/>
        </w:rPr>
      </w:pPr>
      <w:hyperlink w:anchor="_Toc48929792" w:history="1">
        <w:r w:rsidRPr="008E2168">
          <w:rPr>
            <w:rStyle w:val="Hyperlink"/>
            <w:rFonts w:eastAsiaTheme="minorEastAsia"/>
          </w:rPr>
          <w:t>37.</w:t>
        </w:r>
        <w:r>
          <w:rPr>
            <w:rFonts w:asciiTheme="minorHAnsi" w:eastAsiaTheme="minorEastAsia" w:hAnsiTheme="minorHAnsi" w:cstheme="minorBidi"/>
            <w:sz w:val="22"/>
            <w:szCs w:val="22"/>
          </w:rPr>
          <w:tab/>
        </w:r>
        <w:r w:rsidRPr="008E2168">
          <w:rPr>
            <w:rStyle w:val="Hyperlink"/>
            <w:rFonts w:eastAsiaTheme="minorEastAsia"/>
          </w:rPr>
          <w:t>Assistance and Exemptions</w:t>
        </w:r>
        <w:r>
          <w:rPr>
            <w:webHidden/>
          </w:rPr>
          <w:tab/>
        </w:r>
        <w:r w:rsidR="00B6687C">
          <w:rPr>
            <w:webHidden/>
          </w:rPr>
          <w:fldChar w:fldCharType="begin"/>
        </w:r>
        <w:r>
          <w:rPr>
            <w:webHidden/>
          </w:rPr>
          <w:instrText xml:space="preserve"> PAGEREF _Toc48929792 \h </w:instrText>
        </w:r>
        <w:r w:rsidR="00B6687C">
          <w:rPr>
            <w:webHidden/>
          </w:rPr>
        </w:r>
        <w:r w:rsidR="00B6687C">
          <w:rPr>
            <w:webHidden/>
          </w:rPr>
          <w:fldChar w:fldCharType="separate"/>
        </w:r>
        <w:r w:rsidR="000F458F">
          <w:rPr>
            <w:webHidden/>
          </w:rPr>
          <w:t>133</w:t>
        </w:r>
        <w:r w:rsidR="00B6687C">
          <w:rPr>
            <w:webHidden/>
          </w:rPr>
          <w:fldChar w:fldCharType="end"/>
        </w:r>
      </w:hyperlink>
    </w:p>
    <w:p w14:paraId="2068F24F" w14:textId="029878A1" w:rsidR="00824D38" w:rsidRDefault="00824D38">
      <w:pPr>
        <w:pStyle w:val="TOC3"/>
        <w:rPr>
          <w:rFonts w:asciiTheme="minorHAnsi" w:eastAsiaTheme="minorEastAsia" w:hAnsiTheme="minorHAnsi" w:cstheme="minorBidi"/>
          <w:sz w:val="22"/>
          <w:szCs w:val="22"/>
        </w:rPr>
      </w:pPr>
      <w:hyperlink w:anchor="_Toc48929793" w:history="1">
        <w:r w:rsidRPr="008E2168">
          <w:rPr>
            <w:rStyle w:val="Hyperlink"/>
            <w:rFonts w:eastAsiaTheme="minorEastAsia"/>
          </w:rPr>
          <w:t>38.</w:t>
        </w:r>
        <w:r>
          <w:rPr>
            <w:rFonts w:asciiTheme="minorHAnsi" w:eastAsiaTheme="minorEastAsia" w:hAnsiTheme="minorHAnsi" w:cstheme="minorBidi"/>
            <w:sz w:val="22"/>
            <w:szCs w:val="22"/>
          </w:rPr>
          <w:tab/>
        </w:r>
        <w:r w:rsidRPr="008E2168">
          <w:rPr>
            <w:rStyle w:val="Hyperlink"/>
            <w:rFonts w:eastAsiaTheme="minorEastAsia"/>
          </w:rPr>
          <w:t>Access to Project Site</w:t>
        </w:r>
        <w:r>
          <w:rPr>
            <w:webHidden/>
          </w:rPr>
          <w:tab/>
        </w:r>
        <w:r w:rsidR="00B6687C">
          <w:rPr>
            <w:webHidden/>
          </w:rPr>
          <w:fldChar w:fldCharType="begin"/>
        </w:r>
        <w:r>
          <w:rPr>
            <w:webHidden/>
          </w:rPr>
          <w:instrText xml:space="preserve"> PAGEREF _Toc48929793 \h </w:instrText>
        </w:r>
        <w:r w:rsidR="00B6687C">
          <w:rPr>
            <w:webHidden/>
          </w:rPr>
        </w:r>
        <w:r w:rsidR="00B6687C">
          <w:rPr>
            <w:webHidden/>
          </w:rPr>
          <w:fldChar w:fldCharType="separate"/>
        </w:r>
        <w:r w:rsidR="000F458F">
          <w:rPr>
            <w:webHidden/>
          </w:rPr>
          <w:t>134</w:t>
        </w:r>
        <w:r w:rsidR="00B6687C">
          <w:rPr>
            <w:webHidden/>
          </w:rPr>
          <w:fldChar w:fldCharType="end"/>
        </w:r>
      </w:hyperlink>
    </w:p>
    <w:p w14:paraId="752487A7" w14:textId="13A83816" w:rsidR="00824D38" w:rsidRDefault="00824D38">
      <w:pPr>
        <w:pStyle w:val="TOC3"/>
        <w:rPr>
          <w:rFonts w:asciiTheme="minorHAnsi" w:eastAsiaTheme="minorEastAsia" w:hAnsiTheme="minorHAnsi" w:cstheme="minorBidi"/>
          <w:sz w:val="22"/>
          <w:szCs w:val="22"/>
        </w:rPr>
      </w:pPr>
      <w:hyperlink w:anchor="_Toc48929794" w:history="1">
        <w:r w:rsidRPr="008E2168">
          <w:rPr>
            <w:rStyle w:val="Hyperlink"/>
            <w:rFonts w:eastAsiaTheme="minorEastAsia"/>
          </w:rPr>
          <w:t>39.</w:t>
        </w:r>
        <w:r>
          <w:rPr>
            <w:rFonts w:asciiTheme="minorHAnsi" w:eastAsiaTheme="minorEastAsia" w:hAnsiTheme="minorHAnsi" w:cstheme="minorBidi"/>
            <w:sz w:val="22"/>
            <w:szCs w:val="22"/>
          </w:rPr>
          <w:tab/>
        </w:r>
        <w:r w:rsidRPr="008E2168">
          <w:rPr>
            <w:rStyle w:val="Hyperlink"/>
            <w:rFonts w:eastAsiaTheme="minorEastAsia"/>
          </w:rPr>
          <w:t>Change in the Applicable Law Related to Taxes and Duties</w:t>
        </w:r>
        <w:r>
          <w:rPr>
            <w:webHidden/>
          </w:rPr>
          <w:tab/>
        </w:r>
        <w:r w:rsidR="00B6687C">
          <w:rPr>
            <w:webHidden/>
          </w:rPr>
          <w:fldChar w:fldCharType="begin"/>
        </w:r>
        <w:r>
          <w:rPr>
            <w:webHidden/>
          </w:rPr>
          <w:instrText xml:space="preserve"> PAGEREF _Toc48929794 \h </w:instrText>
        </w:r>
        <w:r w:rsidR="00B6687C">
          <w:rPr>
            <w:webHidden/>
          </w:rPr>
        </w:r>
        <w:r w:rsidR="00B6687C">
          <w:rPr>
            <w:webHidden/>
          </w:rPr>
          <w:fldChar w:fldCharType="separate"/>
        </w:r>
        <w:r w:rsidR="000F458F">
          <w:rPr>
            <w:webHidden/>
          </w:rPr>
          <w:t>135</w:t>
        </w:r>
        <w:r w:rsidR="00B6687C">
          <w:rPr>
            <w:webHidden/>
          </w:rPr>
          <w:fldChar w:fldCharType="end"/>
        </w:r>
      </w:hyperlink>
    </w:p>
    <w:p w14:paraId="15751266" w14:textId="38906421" w:rsidR="00824D38" w:rsidRDefault="00824D38">
      <w:pPr>
        <w:pStyle w:val="TOC3"/>
        <w:rPr>
          <w:rFonts w:asciiTheme="minorHAnsi" w:eastAsiaTheme="minorEastAsia" w:hAnsiTheme="minorHAnsi" w:cstheme="minorBidi"/>
          <w:sz w:val="22"/>
          <w:szCs w:val="22"/>
        </w:rPr>
      </w:pPr>
      <w:hyperlink w:anchor="_Toc48929795" w:history="1">
        <w:r w:rsidRPr="008E2168">
          <w:rPr>
            <w:rStyle w:val="Hyperlink"/>
            <w:rFonts w:eastAsiaTheme="minorEastAsia"/>
          </w:rPr>
          <w:t>40.</w:t>
        </w:r>
        <w:r>
          <w:rPr>
            <w:rFonts w:asciiTheme="minorHAnsi" w:eastAsiaTheme="minorEastAsia" w:hAnsiTheme="minorHAnsi" w:cstheme="minorBidi"/>
            <w:sz w:val="22"/>
            <w:szCs w:val="22"/>
          </w:rPr>
          <w:tab/>
        </w:r>
        <w:r w:rsidRPr="008E2168">
          <w:rPr>
            <w:rStyle w:val="Hyperlink"/>
            <w:rFonts w:eastAsiaTheme="minorEastAsia"/>
          </w:rPr>
          <w:t>Services, Facilities and Property of the Client</w:t>
        </w:r>
        <w:r>
          <w:rPr>
            <w:webHidden/>
          </w:rPr>
          <w:tab/>
        </w:r>
        <w:r w:rsidR="00B6687C">
          <w:rPr>
            <w:webHidden/>
          </w:rPr>
          <w:fldChar w:fldCharType="begin"/>
        </w:r>
        <w:r>
          <w:rPr>
            <w:webHidden/>
          </w:rPr>
          <w:instrText xml:space="preserve"> PAGEREF _Toc48929795 \h </w:instrText>
        </w:r>
        <w:r w:rsidR="00B6687C">
          <w:rPr>
            <w:webHidden/>
          </w:rPr>
        </w:r>
        <w:r w:rsidR="00B6687C">
          <w:rPr>
            <w:webHidden/>
          </w:rPr>
          <w:fldChar w:fldCharType="separate"/>
        </w:r>
        <w:r w:rsidR="000F458F">
          <w:rPr>
            <w:webHidden/>
          </w:rPr>
          <w:t>135</w:t>
        </w:r>
        <w:r w:rsidR="00B6687C">
          <w:rPr>
            <w:webHidden/>
          </w:rPr>
          <w:fldChar w:fldCharType="end"/>
        </w:r>
      </w:hyperlink>
    </w:p>
    <w:p w14:paraId="474F88C7" w14:textId="3162B76F" w:rsidR="00824D38" w:rsidRDefault="00824D38">
      <w:pPr>
        <w:pStyle w:val="TOC3"/>
        <w:rPr>
          <w:rFonts w:asciiTheme="minorHAnsi" w:eastAsiaTheme="minorEastAsia" w:hAnsiTheme="minorHAnsi" w:cstheme="minorBidi"/>
          <w:sz w:val="22"/>
          <w:szCs w:val="22"/>
        </w:rPr>
      </w:pPr>
      <w:hyperlink w:anchor="_Toc48929796" w:history="1">
        <w:r w:rsidRPr="008E2168">
          <w:rPr>
            <w:rStyle w:val="Hyperlink"/>
            <w:rFonts w:eastAsiaTheme="minorEastAsia"/>
          </w:rPr>
          <w:t>41.</w:t>
        </w:r>
        <w:r>
          <w:rPr>
            <w:rFonts w:asciiTheme="minorHAnsi" w:eastAsiaTheme="minorEastAsia" w:hAnsiTheme="minorHAnsi" w:cstheme="minorBidi"/>
            <w:sz w:val="22"/>
            <w:szCs w:val="22"/>
          </w:rPr>
          <w:tab/>
        </w:r>
        <w:r w:rsidRPr="008E2168">
          <w:rPr>
            <w:rStyle w:val="Hyperlink"/>
            <w:rFonts w:eastAsiaTheme="minorEastAsia"/>
          </w:rPr>
          <w:t>Counterpart Personnel</w:t>
        </w:r>
        <w:r>
          <w:rPr>
            <w:webHidden/>
          </w:rPr>
          <w:tab/>
        </w:r>
        <w:r w:rsidR="00B6687C">
          <w:rPr>
            <w:webHidden/>
          </w:rPr>
          <w:fldChar w:fldCharType="begin"/>
        </w:r>
        <w:r>
          <w:rPr>
            <w:webHidden/>
          </w:rPr>
          <w:instrText xml:space="preserve"> PAGEREF _Toc48929796 \h </w:instrText>
        </w:r>
        <w:r w:rsidR="00B6687C">
          <w:rPr>
            <w:webHidden/>
          </w:rPr>
        </w:r>
        <w:r w:rsidR="00B6687C">
          <w:rPr>
            <w:webHidden/>
          </w:rPr>
          <w:fldChar w:fldCharType="separate"/>
        </w:r>
        <w:r w:rsidR="000F458F">
          <w:rPr>
            <w:webHidden/>
          </w:rPr>
          <w:t>135</w:t>
        </w:r>
        <w:r w:rsidR="00B6687C">
          <w:rPr>
            <w:webHidden/>
          </w:rPr>
          <w:fldChar w:fldCharType="end"/>
        </w:r>
      </w:hyperlink>
    </w:p>
    <w:p w14:paraId="513F1D33" w14:textId="040D6C1C" w:rsidR="00824D38" w:rsidRDefault="00824D38">
      <w:pPr>
        <w:pStyle w:val="TOC3"/>
        <w:rPr>
          <w:rFonts w:asciiTheme="minorHAnsi" w:eastAsiaTheme="minorEastAsia" w:hAnsiTheme="minorHAnsi" w:cstheme="minorBidi"/>
          <w:sz w:val="22"/>
          <w:szCs w:val="22"/>
        </w:rPr>
      </w:pPr>
      <w:hyperlink w:anchor="_Toc48929797" w:history="1">
        <w:r w:rsidRPr="008E2168">
          <w:rPr>
            <w:rStyle w:val="Hyperlink"/>
            <w:rFonts w:eastAsiaTheme="minorEastAsia"/>
          </w:rPr>
          <w:t>42.</w:t>
        </w:r>
        <w:r>
          <w:rPr>
            <w:rFonts w:asciiTheme="minorHAnsi" w:eastAsiaTheme="minorEastAsia" w:hAnsiTheme="minorHAnsi" w:cstheme="minorBidi"/>
            <w:sz w:val="22"/>
            <w:szCs w:val="22"/>
          </w:rPr>
          <w:tab/>
        </w:r>
        <w:r w:rsidRPr="008E2168">
          <w:rPr>
            <w:rStyle w:val="Hyperlink"/>
            <w:rFonts w:eastAsiaTheme="minorEastAsia"/>
          </w:rPr>
          <w:t>Payment Obligation</w:t>
        </w:r>
        <w:r>
          <w:rPr>
            <w:webHidden/>
          </w:rPr>
          <w:tab/>
        </w:r>
        <w:r w:rsidR="00B6687C">
          <w:rPr>
            <w:webHidden/>
          </w:rPr>
          <w:fldChar w:fldCharType="begin"/>
        </w:r>
        <w:r>
          <w:rPr>
            <w:webHidden/>
          </w:rPr>
          <w:instrText xml:space="preserve"> PAGEREF _Toc48929797 \h </w:instrText>
        </w:r>
        <w:r w:rsidR="00B6687C">
          <w:rPr>
            <w:webHidden/>
          </w:rPr>
        </w:r>
        <w:r w:rsidR="00B6687C">
          <w:rPr>
            <w:webHidden/>
          </w:rPr>
          <w:fldChar w:fldCharType="separate"/>
        </w:r>
        <w:r w:rsidR="000F458F">
          <w:rPr>
            <w:webHidden/>
          </w:rPr>
          <w:t>135</w:t>
        </w:r>
        <w:r w:rsidR="00B6687C">
          <w:rPr>
            <w:webHidden/>
          </w:rPr>
          <w:fldChar w:fldCharType="end"/>
        </w:r>
      </w:hyperlink>
    </w:p>
    <w:p w14:paraId="7D4FFE5F" w14:textId="1C16FFCB" w:rsidR="00824D38" w:rsidRDefault="00824D38">
      <w:pPr>
        <w:pStyle w:val="TOC2"/>
        <w:rPr>
          <w:rFonts w:asciiTheme="minorHAnsi" w:eastAsiaTheme="minorEastAsia" w:hAnsiTheme="minorHAnsi" w:cstheme="minorBidi"/>
          <w:sz w:val="22"/>
          <w:szCs w:val="22"/>
        </w:rPr>
      </w:pPr>
      <w:hyperlink w:anchor="_Toc48929798" w:history="1">
        <w:r w:rsidRPr="008E2168">
          <w:rPr>
            <w:rStyle w:val="Hyperlink"/>
            <w:rFonts w:eastAsiaTheme="minorEastAsia"/>
          </w:rPr>
          <w:t>F.  Payments to the Consultant</w:t>
        </w:r>
        <w:r>
          <w:rPr>
            <w:webHidden/>
          </w:rPr>
          <w:tab/>
        </w:r>
        <w:r w:rsidR="00B6687C">
          <w:rPr>
            <w:webHidden/>
          </w:rPr>
          <w:fldChar w:fldCharType="begin"/>
        </w:r>
        <w:r>
          <w:rPr>
            <w:webHidden/>
          </w:rPr>
          <w:instrText xml:space="preserve"> PAGEREF _Toc48929798 \h </w:instrText>
        </w:r>
        <w:r w:rsidR="00B6687C">
          <w:rPr>
            <w:webHidden/>
          </w:rPr>
        </w:r>
        <w:r w:rsidR="00B6687C">
          <w:rPr>
            <w:webHidden/>
          </w:rPr>
          <w:fldChar w:fldCharType="separate"/>
        </w:r>
        <w:r w:rsidR="000F458F">
          <w:rPr>
            <w:webHidden/>
          </w:rPr>
          <w:t>135</w:t>
        </w:r>
        <w:r w:rsidR="00B6687C">
          <w:rPr>
            <w:webHidden/>
          </w:rPr>
          <w:fldChar w:fldCharType="end"/>
        </w:r>
      </w:hyperlink>
    </w:p>
    <w:p w14:paraId="00DE8258" w14:textId="2965D97C" w:rsidR="00824D38" w:rsidRDefault="00824D38">
      <w:pPr>
        <w:pStyle w:val="TOC3"/>
        <w:rPr>
          <w:rFonts w:asciiTheme="minorHAnsi" w:eastAsiaTheme="minorEastAsia" w:hAnsiTheme="minorHAnsi" w:cstheme="minorBidi"/>
          <w:sz w:val="22"/>
          <w:szCs w:val="22"/>
        </w:rPr>
      </w:pPr>
      <w:hyperlink w:anchor="_Toc48929799" w:history="1">
        <w:r w:rsidRPr="008E2168">
          <w:rPr>
            <w:rStyle w:val="Hyperlink"/>
            <w:rFonts w:eastAsiaTheme="minorEastAsia"/>
          </w:rPr>
          <w:t>43.</w:t>
        </w:r>
        <w:r>
          <w:rPr>
            <w:rFonts w:asciiTheme="minorHAnsi" w:eastAsiaTheme="minorEastAsia" w:hAnsiTheme="minorHAnsi" w:cstheme="minorBidi"/>
            <w:sz w:val="22"/>
            <w:szCs w:val="22"/>
          </w:rPr>
          <w:tab/>
        </w:r>
        <w:r w:rsidRPr="008E2168">
          <w:rPr>
            <w:rStyle w:val="Hyperlink"/>
            <w:rFonts w:eastAsiaTheme="minorEastAsia"/>
          </w:rPr>
          <w:t>Contract Price</w:t>
        </w:r>
        <w:r>
          <w:rPr>
            <w:webHidden/>
          </w:rPr>
          <w:tab/>
        </w:r>
        <w:r w:rsidR="00B6687C">
          <w:rPr>
            <w:webHidden/>
          </w:rPr>
          <w:fldChar w:fldCharType="begin"/>
        </w:r>
        <w:r>
          <w:rPr>
            <w:webHidden/>
          </w:rPr>
          <w:instrText xml:space="preserve"> PAGEREF _Toc48929799 \h </w:instrText>
        </w:r>
        <w:r w:rsidR="00B6687C">
          <w:rPr>
            <w:webHidden/>
          </w:rPr>
        </w:r>
        <w:r w:rsidR="00B6687C">
          <w:rPr>
            <w:webHidden/>
          </w:rPr>
          <w:fldChar w:fldCharType="separate"/>
        </w:r>
        <w:r w:rsidR="000F458F">
          <w:rPr>
            <w:webHidden/>
          </w:rPr>
          <w:t>135</w:t>
        </w:r>
        <w:r w:rsidR="00B6687C">
          <w:rPr>
            <w:webHidden/>
          </w:rPr>
          <w:fldChar w:fldCharType="end"/>
        </w:r>
      </w:hyperlink>
    </w:p>
    <w:p w14:paraId="733B18CC" w14:textId="369C09D9" w:rsidR="00824D38" w:rsidRDefault="00824D38">
      <w:pPr>
        <w:pStyle w:val="TOC3"/>
        <w:rPr>
          <w:rFonts w:asciiTheme="minorHAnsi" w:eastAsiaTheme="minorEastAsia" w:hAnsiTheme="minorHAnsi" w:cstheme="minorBidi"/>
          <w:sz w:val="22"/>
          <w:szCs w:val="22"/>
        </w:rPr>
      </w:pPr>
      <w:hyperlink w:anchor="_Toc48929800" w:history="1">
        <w:r w:rsidRPr="008E2168">
          <w:rPr>
            <w:rStyle w:val="Hyperlink"/>
            <w:rFonts w:eastAsiaTheme="minorEastAsia"/>
          </w:rPr>
          <w:t>44.</w:t>
        </w:r>
        <w:r>
          <w:rPr>
            <w:rFonts w:asciiTheme="minorHAnsi" w:eastAsiaTheme="minorEastAsia" w:hAnsiTheme="minorHAnsi" w:cstheme="minorBidi"/>
            <w:sz w:val="22"/>
            <w:szCs w:val="22"/>
          </w:rPr>
          <w:tab/>
        </w:r>
        <w:r w:rsidRPr="008E2168">
          <w:rPr>
            <w:rStyle w:val="Hyperlink"/>
            <w:rFonts w:eastAsiaTheme="minorEastAsia"/>
          </w:rPr>
          <w:t>Taxes and Duties</w:t>
        </w:r>
        <w:r>
          <w:rPr>
            <w:webHidden/>
          </w:rPr>
          <w:tab/>
        </w:r>
        <w:r w:rsidR="00B6687C">
          <w:rPr>
            <w:webHidden/>
          </w:rPr>
          <w:fldChar w:fldCharType="begin"/>
        </w:r>
        <w:r>
          <w:rPr>
            <w:webHidden/>
          </w:rPr>
          <w:instrText xml:space="preserve"> PAGEREF _Toc48929800 \h </w:instrText>
        </w:r>
        <w:r w:rsidR="00B6687C">
          <w:rPr>
            <w:webHidden/>
          </w:rPr>
        </w:r>
        <w:r w:rsidR="00B6687C">
          <w:rPr>
            <w:webHidden/>
          </w:rPr>
          <w:fldChar w:fldCharType="separate"/>
        </w:r>
        <w:r w:rsidR="000F458F">
          <w:rPr>
            <w:webHidden/>
          </w:rPr>
          <w:t>136</w:t>
        </w:r>
        <w:r w:rsidR="00B6687C">
          <w:rPr>
            <w:webHidden/>
          </w:rPr>
          <w:fldChar w:fldCharType="end"/>
        </w:r>
      </w:hyperlink>
    </w:p>
    <w:p w14:paraId="3D33381B" w14:textId="7FCC5A04" w:rsidR="00824D38" w:rsidRDefault="00824D38">
      <w:pPr>
        <w:pStyle w:val="TOC3"/>
        <w:rPr>
          <w:rFonts w:asciiTheme="minorHAnsi" w:eastAsiaTheme="minorEastAsia" w:hAnsiTheme="minorHAnsi" w:cstheme="minorBidi"/>
          <w:sz w:val="22"/>
          <w:szCs w:val="22"/>
        </w:rPr>
      </w:pPr>
      <w:hyperlink w:anchor="_Toc48929801" w:history="1">
        <w:r w:rsidRPr="008E2168">
          <w:rPr>
            <w:rStyle w:val="Hyperlink"/>
            <w:rFonts w:eastAsiaTheme="minorEastAsia"/>
          </w:rPr>
          <w:t>45.</w:t>
        </w:r>
        <w:r>
          <w:rPr>
            <w:rFonts w:asciiTheme="minorHAnsi" w:eastAsiaTheme="minorEastAsia" w:hAnsiTheme="minorHAnsi" w:cstheme="minorBidi"/>
            <w:sz w:val="22"/>
            <w:szCs w:val="22"/>
          </w:rPr>
          <w:tab/>
        </w:r>
        <w:r w:rsidRPr="008E2168">
          <w:rPr>
            <w:rStyle w:val="Hyperlink"/>
            <w:rFonts w:eastAsiaTheme="minorEastAsia"/>
          </w:rPr>
          <w:t>Currency of Payment</w:t>
        </w:r>
        <w:r>
          <w:rPr>
            <w:webHidden/>
          </w:rPr>
          <w:tab/>
        </w:r>
        <w:r w:rsidR="00B6687C">
          <w:rPr>
            <w:webHidden/>
          </w:rPr>
          <w:fldChar w:fldCharType="begin"/>
        </w:r>
        <w:r>
          <w:rPr>
            <w:webHidden/>
          </w:rPr>
          <w:instrText xml:space="preserve"> PAGEREF _Toc48929801 \h </w:instrText>
        </w:r>
        <w:r w:rsidR="00B6687C">
          <w:rPr>
            <w:webHidden/>
          </w:rPr>
        </w:r>
        <w:r w:rsidR="00B6687C">
          <w:rPr>
            <w:webHidden/>
          </w:rPr>
          <w:fldChar w:fldCharType="separate"/>
        </w:r>
        <w:r w:rsidR="000F458F">
          <w:rPr>
            <w:webHidden/>
          </w:rPr>
          <w:t>136</w:t>
        </w:r>
        <w:r w:rsidR="00B6687C">
          <w:rPr>
            <w:webHidden/>
          </w:rPr>
          <w:fldChar w:fldCharType="end"/>
        </w:r>
      </w:hyperlink>
    </w:p>
    <w:p w14:paraId="70FC3BB2" w14:textId="4FC27D00" w:rsidR="00824D38" w:rsidRDefault="00824D38">
      <w:pPr>
        <w:pStyle w:val="TOC3"/>
        <w:rPr>
          <w:rFonts w:asciiTheme="minorHAnsi" w:eastAsiaTheme="minorEastAsia" w:hAnsiTheme="minorHAnsi" w:cstheme="minorBidi"/>
          <w:sz w:val="22"/>
          <w:szCs w:val="22"/>
        </w:rPr>
      </w:pPr>
      <w:hyperlink w:anchor="_Toc48929802" w:history="1">
        <w:r w:rsidRPr="008E2168">
          <w:rPr>
            <w:rStyle w:val="Hyperlink"/>
            <w:rFonts w:eastAsiaTheme="minorEastAsia"/>
          </w:rPr>
          <w:t>46.</w:t>
        </w:r>
        <w:r>
          <w:rPr>
            <w:rFonts w:asciiTheme="minorHAnsi" w:eastAsiaTheme="minorEastAsia" w:hAnsiTheme="minorHAnsi" w:cstheme="minorBidi"/>
            <w:sz w:val="22"/>
            <w:szCs w:val="22"/>
          </w:rPr>
          <w:tab/>
        </w:r>
        <w:r w:rsidRPr="008E2168">
          <w:rPr>
            <w:rStyle w:val="Hyperlink"/>
            <w:rFonts w:eastAsiaTheme="minorEastAsia"/>
          </w:rPr>
          <w:t>Mode of Billing and Payment</w:t>
        </w:r>
        <w:r>
          <w:rPr>
            <w:webHidden/>
          </w:rPr>
          <w:tab/>
        </w:r>
        <w:r w:rsidR="00B6687C">
          <w:rPr>
            <w:webHidden/>
          </w:rPr>
          <w:fldChar w:fldCharType="begin"/>
        </w:r>
        <w:r>
          <w:rPr>
            <w:webHidden/>
          </w:rPr>
          <w:instrText xml:space="preserve"> PAGEREF _Toc48929802 \h </w:instrText>
        </w:r>
        <w:r w:rsidR="00B6687C">
          <w:rPr>
            <w:webHidden/>
          </w:rPr>
        </w:r>
        <w:r w:rsidR="00B6687C">
          <w:rPr>
            <w:webHidden/>
          </w:rPr>
          <w:fldChar w:fldCharType="separate"/>
        </w:r>
        <w:r w:rsidR="000F458F">
          <w:rPr>
            <w:webHidden/>
          </w:rPr>
          <w:t>136</w:t>
        </w:r>
        <w:r w:rsidR="00B6687C">
          <w:rPr>
            <w:webHidden/>
          </w:rPr>
          <w:fldChar w:fldCharType="end"/>
        </w:r>
      </w:hyperlink>
    </w:p>
    <w:p w14:paraId="178B1E57" w14:textId="531040FD" w:rsidR="00824D38" w:rsidRDefault="00824D38">
      <w:pPr>
        <w:pStyle w:val="TOC3"/>
        <w:rPr>
          <w:rFonts w:asciiTheme="minorHAnsi" w:eastAsiaTheme="minorEastAsia" w:hAnsiTheme="minorHAnsi" w:cstheme="minorBidi"/>
          <w:sz w:val="22"/>
          <w:szCs w:val="22"/>
        </w:rPr>
      </w:pPr>
      <w:hyperlink w:anchor="_Toc48929803" w:history="1">
        <w:r w:rsidRPr="008E2168">
          <w:rPr>
            <w:rStyle w:val="Hyperlink"/>
            <w:rFonts w:eastAsiaTheme="minorEastAsia"/>
          </w:rPr>
          <w:t>47.</w:t>
        </w:r>
        <w:r>
          <w:rPr>
            <w:rFonts w:asciiTheme="minorHAnsi" w:eastAsiaTheme="minorEastAsia" w:hAnsiTheme="minorHAnsi" w:cstheme="minorBidi"/>
            <w:sz w:val="22"/>
            <w:szCs w:val="22"/>
          </w:rPr>
          <w:tab/>
        </w:r>
        <w:r w:rsidRPr="008E2168">
          <w:rPr>
            <w:rStyle w:val="Hyperlink"/>
            <w:rFonts w:eastAsiaTheme="minorEastAsia"/>
          </w:rPr>
          <w:t>Interest on Delayed Payments</w:t>
        </w:r>
        <w:r>
          <w:rPr>
            <w:webHidden/>
          </w:rPr>
          <w:tab/>
        </w:r>
        <w:r w:rsidR="00B6687C">
          <w:rPr>
            <w:webHidden/>
          </w:rPr>
          <w:fldChar w:fldCharType="begin"/>
        </w:r>
        <w:r>
          <w:rPr>
            <w:webHidden/>
          </w:rPr>
          <w:instrText xml:space="preserve"> PAGEREF _Toc48929803 \h </w:instrText>
        </w:r>
        <w:r w:rsidR="00B6687C">
          <w:rPr>
            <w:webHidden/>
          </w:rPr>
        </w:r>
        <w:r w:rsidR="00B6687C">
          <w:rPr>
            <w:webHidden/>
          </w:rPr>
          <w:fldChar w:fldCharType="separate"/>
        </w:r>
        <w:r w:rsidR="000F458F">
          <w:rPr>
            <w:webHidden/>
          </w:rPr>
          <w:t>137</w:t>
        </w:r>
        <w:r w:rsidR="00B6687C">
          <w:rPr>
            <w:webHidden/>
          </w:rPr>
          <w:fldChar w:fldCharType="end"/>
        </w:r>
      </w:hyperlink>
    </w:p>
    <w:p w14:paraId="4F17C10D" w14:textId="7D18A836" w:rsidR="00824D38" w:rsidRDefault="00824D38">
      <w:pPr>
        <w:pStyle w:val="TOC2"/>
        <w:rPr>
          <w:rFonts w:asciiTheme="minorHAnsi" w:eastAsiaTheme="minorEastAsia" w:hAnsiTheme="minorHAnsi" w:cstheme="minorBidi"/>
          <w:sz w:val="22"/>
          <w:szCs w:val="22"/>
        </w:rPr>
      </w:pPr>
      <w:hyperlink w:anchor="_Toc48929804" w:history="1">
        <w:r w:rsidRPr="008E2168">
          <w:rPr>
            <w:rStyle w:val="Hyperlink"/>
            <w:rFonts w:eastAsiaTheme="minorEastAsia"/>
          </w:rPr>
          <w:t>G.  Fairness and Good Faith</w:t>
        </w:r>
        <w:r>
          <w:rPr>
            <w:webHidden/>
          </w:rPr>
          <w:tab/>
        </w:r>
        <w:r w:rsidR="00B6687C">
          <w:rPr>
            <w:webHidden/>
          </w:rPr>
          <w:fldChar w:fldCharType="begin"/>
        </w:r>
        <w:r>
          <w:rPr>
            <w:webHidden/>
          </w:rPr>
          <w:instrText xml:space="preserve"> PAGEREF _Toc48929804 \h </w:instrText>
        </w:r>
        <w:r w:rsidR="00B6687C">
          <w:rPr>
            <w:webHidden/>
          </w:rPr>
        </w:r>
        <w:r w:rsidR="00B6687C">
          <w:rPr>
            <w:webHidden/>
          </w:rPr>
          <w:fldChar w:fldCharType="separate"/>
        </w:r>
        <w:r w:rsidR="000F458F">
          <w:rPr>
            <w:webHidden/>
          </w:rPr>
          <w:t>137</w:t>
        </w:r>
        <w:r w:rsidR="00B6687C">
          <w:rPr>
            <w:webHidden/>
          </w:rPr>
          <w:fldChar w:fldCharType="end"/>
        </w:r>
      </w:hyperlink>
    </w:p>
    <w:p w14:paraId="5D55FA92" w14:textId="56AC5828" w:rsidR="00824D38" w:rsidRDefault="00824D38">
      <w:pPr>
        <w:pStyle w:val="TOC3"/>
        <w:rPr>
          <w:rFonts w:asciiTheme="minorHAnsi" w:eastAsiaTheme="minorEastAsia" w:hAnsiTheme="minorHAnsi" w:cstheme="minorBidi"/>
          <w:sz w:val="22"/>
          <w:szCs w:val="22"/>
        </w:rPr>
      </w:pPr>
      <w:hyperlink w:anchor="_Toc48929805" w:history="1">
        <w:r w:rsidRPr="008E2168">
          <w:rPr>
            <w:rStyle w:val="Hyperlink"/>
            <w:rFonts w:eastAsiaTheme="minorEastAsia"/>
          </w:rPr>
          <w:t>48.</w:t>
        </w:r>
        <w:r>
          <w:rPr>
            <w:rFonts w:asciiTheme="minorHAnsi" w:eastAsiaTheme="minorEastAsia" w:hAnsiTheme="minorHAnsi" w:cstheme="minorBidi"/>
            <w:sz w:val="22"/>
            <w:szCs w:val="22"/>
          </w:rPr>
          <w:tab/>
        </w:r>
        <w:r w:rsidRPr="008E2168">
          <w:rPr>
            <w:rStyle w:val="Hyperlink"/>
            <w:rFonts w:eastAsiaTheme="minorEastAsia"/>
          </w:rPr>
          <w:t>Good Faith</w:t>
        </w:r>
        <w:r>
          <w:rPr>
            <w:webHidden/>
          </w:rPr>
          <w:tab/>
        </w:r>
        <w:r w:rsidR="00B6687C">
          <w:rPr>
            <w:webHidden/>
          </w:rPr>
          <w:fldChar w:fldCharType="begin"/>
        </w:r>
        <w:r>
          <w:rPr>
            <w:webHidden/>
          </w:rPr>
          <w:instrText xml:space="preserve"> PAGEREF _Toc48929805 \h </w:instrText>
        </w:r>
        <w:r w:rsidR="00B6687C">
          <w:rPr>
            <w:webHidden/>
          </w:rPr>
        </w:r>
        <w:r w:rsidR="00B6687C">
          <w:rPr>
            <w:webHidden/>
          </w:rPr>
          <w:fldChar w:fldCharType="separate"/>
        </w:r>
        <w:r w:rsidR="000F458F">
          <w:rPr>
            <w:webHidden/>
          </w:rPr>
          <w:t>137</w:t>
        </w:r>
        <w:r w:rsidR="00B6687C">
          <w:rPr>
            <w:webHidden/>
          </w:rPr>
          <w:fldChar w:fldCharType="end"/>
        </w:r>
      </w:hyperlink>
    </w:p>
    <w:p w14:paraId="467A8DA1" w14:textId="31A56328" w:rsidR="00824D38" w:rsidRDefault="00824D38">
      <w:pPr>
        <w:pStyle w:val="TOC2"/>
        <w:rPr>
          <w:rFonts w:asciiTheme="minorHAnsi" w:eastAsiaTheme="minorEastAsia" w:hAnsiTheme="minorHAnsi" w:cstheme="minorBidi"/>
          <w:sz w:val="22"/>
          <w:szCs w:val="22"/>
        </w:rPr>
      </w:pPr>
      <w:hyperlink w:anchor="_Toc48929806" w:history="1">
        <w:r w:rsidRPr="008E2168">
          <w:rPr>
            <w:rStyle w:val="Hyperlink"/>
            <w:rFonts w:eastAsiaTheme="minorEastAsia"/>
          </w:rPr>
          <w:t>H.  Settlement of Disputes</w:t>
        </w:r>
        <w:r>
          <w:rPr>
            <w:webHidden/>
          </w:rPr>
          <w:tab/>
        </w:r>
        <w:r w:rsidR="00B6687C">
          <w:rPr>
            <w:webHidden/>
          </w:rPr>
          <w:fldChar w:fldCharType="begin"/>
        </w:r>
        <w:r>
          <w:rPr>
            <w:webHidden/>
          </w:rPr>
          <w:instrText xml:space="preserve"> PAGEREF _Toc48929806 \h </w:instrText>
        </w:r>
        <w:r w:rsidR="00B6687C">
          <w:rPr>
            <w:webHidden/>
          </w:rPr>
        </w:r>
        <w:r w:rsidR="00B6687C">
          <w:rPr>
            <w:webHidden/>
          </w:rPr>
          <w:fldChar w:fldCharType="separate"/>
        </w:r>
        <w:r w:rsidR="000F458F">
          <w:rPr>
            <w:webHidden/>
          </w:rPr>
          <w:t>137</w:t>
        </w:r>
        <w:r w:rsidR="00B6687C">
          <w:rPr>
            <w:webHidden/>
          </w:rPr>
          <w:fldChar w:fldCharType="end"/>
        </w:r>
      </w:hyperlink>
    </w:p>
    <w:p w14:paraId="6698241D" w14:textId="2C4BFFD6" w:rsidR="00824D38" w:rsidRDefault="00824D38">
      <w:pPr>
        <w:pStyle w:val="TOC3"/>
        <w:rPr>
          <w:rFonts w:asciiTheme="minorHAnsi" w:eastAsiaTheme="minorEastAsia" w:hAnsiTheme="minorHAnsi" w:cstheme="minorBidi"/>
          <w:sz w:val="22"/>
          <w:szCs w:val="22"/>
        </w:rPr>
      </w:pPr>
      <w:hyperlink w:anchor="_Toc48929807" w:history="1">
        <w:r w:rsidRPr="008E2168">
          <w:rPr>
            <w:rStyle w:val="Hyperlink"/>
            <w:rFonts w:eastAsiaTheme="minorEastAsia"/>
            <w:spacing w:val="-3"/>
          </w:rPr>
          <w:t>49.</w:t>
        </w:r>
        <w:r>
          <w:rPr>
            <w:rFonts w:asciiTheme="minorHAnsi" w:eastAsiaTheme="minorEastAsia" w:hAnsiTheme="minorHAnsi" w:cstheme="minorBidi"/>
            <w:sz w:val="22"/>
            <w:szCs w:val="22"/>
          </w:rPr>
          <w:tab/>
        </w:r>
        <w:r w:rsidRPr="008E2168">
          <w:rPr>
            <w:rStyle w:val="Hyperlink"/>
            <w:rFonts w:eastAsiaTheme="minorEastAsia"/>
          </w:rPr>
          <w:t>Amicable Settlement</w:t>
        </w:r>
        <w:r>
          <w:rPr>
            <w:webHidden/>
          </w:rPr>
          <w:tab/>
        </w:r>
        <w:r w:rsidR="00B6687C">
          <w:rPr>
            <w:webHidden/>
          </w:rPr>
          <w:fldChar w:fldCharType="begin"/>
        </w:r>
        <w:r>
          <w:rPr>
            <w:webHidden/>
          </w:rPr>
          <w:instrText xml:space="preserve"> PAGEREF _Toc48929807 \h </w:instrText>
        </w:r>
        <w:r w:rsidR="00B6687C">
          <w:rPr>
            <w:webHidden/>
          </w:rPr>
        </w:r>
        <w:r w:rsidR="00B6687C">
          <w:rPr>
            <w:webHidden/>
          </w:rPr>
          <w:fldChar w:fldCharType="separate"/>
        </w:r>
        <w:r w:rsidR="000F458F">
          <w:rPr>
            <w:webHidden/>
          </w:rPr>
          <w:t>137</w:t>
        </w:r>
        <w:r w:rsidR="00B6687C">
          <w:rPr>
            <w:webHidden/>
          </w:rPr>
          <w:fldChar w:fldCharType="end"/>
        </w:r>
      </w:hyperlink>
    </w:p>
    <w:p w14:paraId="75AE6970" w14:textId="46174066" w:rsidR="00824D38" w:rsidRDefault="00824D38">
      <w:pPr>
        <w:pStyle w:val="TOC3"/>
        <w:rPr>
          <w:rFonts w:asciiTheme="minorHAnsi" w:eastAsiaTheme="minorEastAsia" w:hAnsiTheme="minorHAnsi" w:cstheme="minorBidi"/>
          <w:sz w:val="22"/>
          <w:szCs w:val="22"/>
        </w:rPr>
      </w:pPr>
      <w:hyperlink w:anchor="_Toc48929808" w:history="1">
        <w:r w:rsidRPr="008E2168">
          <w:rPr>
            <w:rStyle w:val="Hyperlink"/>
            <w:rFonts w:eastAsiaTheme="minorEastAsia"/>
          </w:rPr>
          <w:t>50.</w:t>
        </w:r>
        <w:r>
          <w:rPr>
            <w:rFonts w:asciiTheme="minorHAnsi" w:eastAsiaTheme="minorEastAsia" w:hAnsiTheme="minorHAnsi" w:cstheme="minorBidi"/>
            <w:sz w:val="22"/>
            <w:szCs w:val="22"/>
          </w:rPr>
          <w:tab/>
        </w:r>
        <w:r w:rsidRPr="008E2168">
          <w:rPr>
            <w:rStyle w:val="Hyperlink"/>
            <w:rFonts w:eastAsiaTheme="minorEastAsia"/>
          </w:rPr>
          <w:t>Dispute Resolution</w:t>
        </w:r>
        <w:r>
          <w:rPr>
            <w:webHidden/>
          </w:rPr>
          <w:tab/>
        </w:r>
        <w:r w:rsidR="00B6687C">
          <w:rPr>
            <w:webHidden/>
          </w:rPr>
          <w:fldChar w:fldCharType="begin"/>
        </w:r>
        <w:r>
          <w:rPr>
            <w:webHidden/>
          </w:rPr>
          <w:instrText xml:space="preserve"> PAGEREF _Toc48929808 \h </w:instrText>
        </w:r>
        <w:r w:rsidR="00B6687C">
          <w:rPr>
            <w:webHidden/>
          </w:rPr>
        </w:r>
        <w:r w:rsidR="00B6687C">
          <w:rPr>
            <w:webHidden/>
          </w:rPr>
          <w:fldChar w:fldCharType="separate"/>
        </w:r>
        <w:r w:rsidR="000F458F">
          <w:rPr>
            <w:webHidden/>
          </w:rPr>
          <w:t>137</w:t>
        </w:r>
        <w:r w:rsidR="00B6687C">
          <w:rPr>
            <w:webHidden/>
          </w:rPr>
          <w:fldChar w:fldCharType="end"/>
        </w:r>
      </w:hyperlink>
    </w:p>
    <w:p w14:paraId="3F0FE606" w14:textId="1633A300" w:rsidR="00824D38" w:rsidRDefault="00824D38">
      <w:pPr>
        <w:pStyle w:val="TOC1"/>
        <w:tabs>
          <w:tab w:val="left" w:pos="720"/>
        </w:tabs>
        <w:rPr>
          <w:rFonts w:asciiTheme="minorHAnsi" w:eastAsiaTheme="minorEastAsia" w:hAnsiTheme="minorHAnsi" w:cstheme="minorBidi"/>
          <w:sz w:val="22"/>
          <w:szCs w:val="22"/>
          <w:lang w:val="en-US"/>
        </w:rPr>
      </w:pPr>
      <w:hyperlink w:anchor="_Toc48929809" w:history="1">
        <w:r w:rsidRPr="008E2168">
          <w:rPr>
            <w:rStyle w:val="Hyperlink"/>
            <w:rFonts w:eastAsiaTheme="minorEastAsia"/>
          </w:rPr>
          <w:t>III.</w:t>
        </w:r>
        <w:r>
          <w:rPr>
            <w:rFonts w:asciiTheme="minorHAnsi" w:eastAsiaTheme="minorEastAsia" w:hAnsiTheme="minorHAnsi" w:cstheme="minorBidi"/>
            <w:sz w:val="22"/>
            <w:szCs w:val="22"/>
            <w:lang w:val="en-US"/>
          </w:rPr>
          <w:tab/>
        </w:r>
        <w:r w:rsidRPr="008E2168">
          <w:rPr>
            <w:rStyle w:val="Hyperlink"/>
            <w:rFonts w:eastAsiaTheme="minorEastAsia"/>
          </w:rPr>
          <w:t>Special Conditions of Contract</w:t>
        </w:r>
        <w:r>
          <w:rPr>
            <w:webHidden/>
          </w:rPr>
          <w:tab/>
        </w:r>
        <w:r w:rsidR="00B6687C">
          <w:rPr>
            <w:webHidden/>
          </w:rPr>
          <w:fldChar w:fldCharType="begin"/>
        </w:r>
        <w:r>
          <w:rPr>
            <w:webHidden/>
          </w:rPr>
          <w:instrText xml:space="preserve"> PAGEREF _Toc48929809 \h </w:instrText>
        </w:r>
        <w:r w:rsidR="00B6687C">
          <w:rPr>
            <w:webHidden/>
          </w:rPr>
        </w:r>
        <w:r w:rsidR="00B6687C">
          <w:rPr>
            <w:webHidden/>
          </w:rPr>
          <w:fldChar w:fldCharType="separate"/>
        </w:r>
        <w:r w:rsidR="000F458F">
          <w:rPr>
            <w:webHidden/>
          </w:rPr>
          <w:t>141</w:t>
        </w:r>
        <w:r w:rsidR="00B6687C">
          <w:rPr>
            <w:webHidden/>
          </w:rPr>
          <w:fldChar w:fldCharType="end"/>
        </w:r>
      </w:hyperlink>
    </w:p>
    <w:p w14:paraId="5FF84314" w14:textId="7F15BA9F" w:rsidR="00824D38" w:rsidRDefault="00824D38">
      <w:pPr>
        <w:pStyle w:val="TOC1"/>
        <w:tabs>
          <w:tab w:val="left" w:pos="720"/>
        </w:tabs>
        <w:rPr>
          <w:rFonts w:asciiTheme="minorHAnsi" w:eastAsiaTheme="minorEastAsia" w:hAnsiTheme="minorHAnsi" w:cstheme="minorBidi"/>
          <w:sz w:val="22"/>
          <w:szCs w:val="22"/>
          <w:lang w:val="en-US"/>
        </w:rPr>
      </w:pPr>
      <w:hyperlink w:anchor="_Toc48929810" w:history="1">
        <w:r w:rsidRPr="008E2168">
          <w:rPr>
            <w:rStyle w:val="Hyperlink"/>
            <w:rFonts w:eastAsiaTheme="minorEastAsia"/>
          </w:rPr>
          <w:t>IV.</w:t>
        </w:r>
        <w:r>
          <w:rPr>
            <w:rFonts w:asciiTheme="minorHAnsi" w:eastAsiaTheme="minorEastAsia" w:hAnsiTheme="minorHAnsi" w:cstheme="minorBidi"/>
            <w:sz w:val="22"/>
            <w:szCs w:val="22"/>
            <w:lang w:val="en-US"/>
          </w:rPr>
          <w:tab/>
        </w:r>
        <w:r w:rsidRPr="008E2168">
          <w:rPr>
            <w:rStyle w:val="Hyperlink"/>
            <w:rFonts w:eastAsiaTheme="minorEastAsia"/>
          </w:rPr>
          <w:t>Appendices</w:t>
        </w:r>
        <w:r>
          <w:rPr>
            <w:webHidden/>
          </w:rPr>
          <w:tab/>
        </w:r>
        <w:r w:rsidR="00B6687C">
          <w:rPr>
            <w:webHidden/>
          </w:rPr>
          <w:fldChar w:fldCharType="begin"/>
        </w:r>
        <w:r>
          <w:rPr>
            <w:webHidden/>
          </w:rPr>
          <w:instrText xml:space="preserve"> PAGEREF _Toc48929810 \h </w:instrText>
        </w:r>
        <w:r w:rsidR="00B6687C">
          <w:rPr>
            <w:webHidden/>
          </w:rPr>
        </w:r>
        <w:r w:rsidR="00B6687C">
          <w:rPr>
            <w:webHidden/>
          </w:rPr>
          <w:fldChar w:fldCharType="separate"/>
        </w:r>
        <w:r w:rsidR="000F458F">
          <w:rPr>
            <w:webHidden/>
          </w:rPr>
          <w:t>149</w:t>
        </w:r>
        <w:r w:rsidR="00B6687C">
          <w:rPr>
            <w:webHidden/>
          </w:rPr>
          <w:fldChar w:fldCharType="end"/>
        </w:r>
      </w:hyperlink>
    </w:p>
    <w:p w14:paraId="52323A5E" w14:textId="08D7F460" w:rsidR="00824D38" w:rsidRDefault="00824D38">
      <w:pPr>
        <w:pStyle w:val="TOC2"/>
        <w:rPr>
          <w:rFonts w:asciiTheme="minorHAnsi" w:eastAsiaTheme="minorEastAsia" w:hAnsiTheme="minorHAnsi" w:cstheme="minorBidi"/>
          <w:sz w:val="22"/>
          <w:szCs w:val="22"/>
        </w:rPr>
      </w:pPr>
      <w:hyperlink w:anchor="_Toc48929811" w:history="1">
        <w:r w:rsidRPr="008E2168">
          <w:rPr>
            <w:rStyle w:val="Hyperlink"/>
            <w:rFonts w:eastAsiaTheme="minorEastAsia"/>
          </w:rPr>
          <w:t>Appendix A – Terms of Reference</w:t>
        </w:r>
        <w:r>
          <w:rPr>
            <w:webHidden/>
          </w:rPr>
          <w:tab/>
        </w:r>
        <w:r w:rsidR="00B6687C">
          <w:rPr>
            <w:webHidden/>
          </w:rPr>
          <w:fldChar w:fldCharType="begin"/>
        </w:r>
        <w:r>
          <w:rPr>
            <w:webHidden/>
          </w:rPr>
          <w:instrText xml:space="preserve"> PAGEREF _Toc48929811 \h </w:instrText>
        </w:r>
        <w:r w:rsidR="00B6687C">
          <w:rPr>
            <w:webHidden/>
          </w:rPr>
        </w:r>
        <w:r w:rsidR="00B6687C">
          <w:rPr>
            <w:webHidden/>
          </w:rPr>
          <w:fldChar w:fldCharType="separate"/>
        </w:r>
        <w:r w:rsidR="000F458F">
          <w:rPr>
            <w:webHidden/>
          </w:rPr>
          <w:t>149</w:t>
        </w:r>
        <w:r w:rsidR="00B6687C">
          <w:rPr>
            <w:webHidden/>
          </w:rPr>
          <w:fldChar w:fldCharType="end"/>
        </w:r>
      </w:hyperlink>
    </w:p>
    <w:p w14:paraId="6BF61BC3" w14:textId="66AB5792" w:rsidR="00824D38" w:rsidRDefault="00824D38">
      <w:pPr>
        <w:pStyle w:val="TOC2"/>
        <w:rPr>
          <w:rFonts w:asciiTheme="minorHAnsi" w:eastAsiaTheme="minorEastAsia" w:hAnsiTheme="minorHAnsi" w:cstheme="minorBidi"/>
          <w:sz w:val="22"/>
          <w:szCs w:val="22"/>
        </w:rPr>
      </w:pPr>
      <w:hyperlink w:anchor="_Toc48929812" w:history="1">
        <w:r w:rsidRPr="008E2168">
          <w:rPr>
            <w:rStyle w:val="Hyperlink"/>
            <w:rFonts w:eastAsiaTheme="minorEastAsia"/>
          </w:rPr>
          <w:t>Appendix B - Key Experts</w:t>
        </w:r>
        <w:r>
          <w:rPr>
            <w:webHidden/>
          </w:rPr>
          <w:tab/>
        </w:r>
        <w:r w:rsidR="00B6687C">
          <w:rPr>
            <w:webHidden/>
          </w:rPr>
          <w:fldChar w:fldCharType="begin"/>
        </w:r>
        <w:r>
          <w:rPr>
            <w:webHidden/>
          </w:rPr>
          <w:instrText xml:space="preserve"> PAGEREF _Toc48929812 \h </w:instrText>
        </w:r>
        <w:r w:rsidR="00B6687C">
          <w:rPr>
            <w:webHidden/>
          </w:rPr>
        </w:r>
        <w:r w:rsidR="00B6687C">
          <w:rPr>
            <w:webHidden/>
          </w:rPr>
          <w:fldChar w:fldCharType="separate"/>
        </w:r>
        <w:r w:rsidR="000F458F">
          <w:rPr>
            <w:webHidden/>
          </w:rPr>
          <w:t>149</w:t>
        </w:r>
        <w:r w:rsidR="00B6687C">
          <w:rPr>
            <w:webHidden/>
          </w:rPr>
          <w:fldChar w:fldCharType="end"/>
        </w:r>
      </w:hyperlink>
    </w:p>
    <w:p w14:paraId="5B93EC18" w14:textId="27187D26" w:rsidR="00824D38" w:rsidRDefault="00824D38">
      <w:pPr>
        <w:pStyle w:val="TOC2"/>
        <w:rPr>
          <w:rFonts w:asciiTheme="minorHAnsi" w:eastAsiaTheme="minorEastAsia" w:hAnsiTheme="minorHAnsi" w:cstheme="minorBidi"/>
          <w:sz w:val="22"/>
          <w:szCs w:val="22"/>
        </w:rPr>
      </w:pPr>
      <w:hyperlink w:anchor="_Toc48929813" w:history="1">
        <w:r w:rsidRPr="008E2168">
          <w:rPr>
            <w:rStyle w:val="Hyperlink"/>
            <w:rFonts w:eastAsiaTheme="minorEastAsia"/>
          </w:rPr>
          <w:t>Appendix C – Breakdown of Contract Price</w:t>
        </w:r>
        <w:r>
          <w:rPr>
            <w:webHidden/>
          </w:rPr>
          <w:tab/>
        </w:r>
        <w:r w:rsidR="00B6687C">
          <w:rPr>
            <w:webHidden/>
          </w:rPr>
          <w:fldChar w:fldCharType="begin"/>
        </w:r>
        <w:r>
          <w:rPr>
            <w:webHidden/>
          </w:rPr>
          <w:instrText xml:space="preserve"> PAGEREF _Toc48929813 \h </w:instrText>
        </w:r>
        <w:r w:rsidR="00B6687C">
          <w:rPr>
            <w:webHidden/>
          </w:rPr>
        </w:r>
        <w:r w:rsidR="00B6687C">
          <w:rPr>
            <w:webHidden/>
          </w:rPr>
          <w:fldChar w:fldCharType="separate"/>
        </w:r>
        <w:r w:rsidR="000F458F">
          <w:rPr>
            <w:webHidden/>
          </w:rPr>
          <w:t>149</w:t>
        </w:r>
        <w:r w:rsidR="00B6687C">
          <w:rPr>
            <w:webHidden/>
          </w:rPr>
          <w:fldChar w:fldCharType="end"/>
        </w:r>
      </w:hyperlink>
    </w:p>
    <w:p w14:paraId="54D52FE8" w14:textId="378657F7" w:rsidR="00824D38" w:rsidRDefault="00824D38">
      <w:pPr>
        <w:pStyle w:val="TOC2"/>
        <w:rPr>
          <w:rFonts w:asciiTheme="minorHAnsi" w:eastAsiaTheme="minorEastAsia" w:hAnsiTheme="minorHAnsi" w:cstheme="minorBidi"/>
          <w:sz w:val="22"/>
          <w:szCs w:val="22"/>
        </w:rPr>
      </w:pPr>
      <w:hyperlink w:anchor="_Toc48929814" w:history="1">
        <w:r w:rsidRPr="008E2168">
          <w:rPr>
            <w:rStyle w:val="Hyperlink"/>
            <w:rFonts w:eastAsiaTheme="minorEastAsia"/>
          </w:rPr>
          <w:t>Appendix D - Form of Advance Payments Guarantee</w:t>
        </w:r>
        <w:r>
          <w:rPr>
            <w:webHidden/>
          </w:rPr>
          <w:tab/>
        </w:r>
        <w:r w:rsidR="00B6687C">
          <w:rPr>
            <w:webHidden/>
          </w:rPr>
          <w:fldChar w:fldCharType="begin"/>
        </w:r>
        <w:r>
          <w:rPr>
            <w:webHidden/>
          </w:rPr>
          <w:instrText xml:space="preserve"> PAGEREF _Toc48929814 \h </w:instrText>
        </w:r>
        <w:r w:rsidR="00B6687C">
          <w:rPr>
            <w:webHidden/>
          </w:rPr>
        </w:r>
        <w:r w:rsidR="00B6687C">
          <w:rPr>
            <w:webHidden/>
          </w:rPr>
          <w:fldChar w:fldCharType="separate"/>
        </w:r>
        <w:r w:rsidR="000F458F">
          <w:rPr>
            <w:webHidden/>
          </w:rPr>
          <w:t>152</w:t>
        </w:r>
        <w:r w:rsidR="00B6687C">
          <w:rPr>
            <w:webHidden/>
          </w:rPr>
          <w:fldChar w:fldCharType="end"/>
        </w:r>
      </w:hyperlink>
    </w:p>
    <w:p w14:paraId="119BB34C" w14:textId="77777777" w:rsidR="009752AD" w:rsidRPr="0042334A" w:rsidRDefault="00B6687C" w:rsidP="009752AD">
      <w:pPr>
        <w:jc w:val="center"/>
      </w:pPr>
      <w:r w:rsidRPr="0042334A">
        <w:rPr>
          <w:b/>
          <w:bCs/>
          <w:sz w:val="32"/>
        </w:rPr>
        <w:fldChar w:fldCharType="end"/>
      </w:r>
    </w:p>
    <w:sdt>
      <w:sdtPr>
        <w:rPr>
          <w:rFonts w:ascii="Times New Roman" w:eastAsia="Times New Roman" w:hAnsi="Times New Roman" w:cs="Times New Roman"/>
          <w:b w:val="0"/>
          <w:bCs w:val="0"/>
          <w:color w:val="auto"/>
          <w:sz w:val="24"/>
          <w:szCs w:val="24"/>
        </w:rPr>
        <w:id w:val="64669930"/>
        <w:docPartObj>
          <w:docPartGallery w:val="Table of Contents"/>
          <w:docPartUnique/>
        </w:docPartObj>
      </w:sdtPr>
      <w:sdtContent>
        <w:p w14:paraId="1D3A2030" w14:textId="77777777" w:rsidR="009752AD" w:rsidRPr="0042334A" w:rsidRDefault="009752AD" w:rsidP="009752AD">
          <w:pPr>
            <w:pStyle w:val="TOCHeading"/>
            <w:spacing w:before="0"/>
            <w:rPr>
              <w:color w:val="auto"/>
            </w:rPr>
          </w:pPr>
        </w:p>
        <w:p w14:paraId="59F1800B" w14:textId="77777777" w:rsidR="009752AD" w:rsidRPr="0042334A" w:rsidRDefault="00000000" w:rsidP="009752AD"/>
      </w:sdtContent>
    </w:sdt>
    <w:p w14:paraId="20C9FF17" w14:textId="77777777" w:rsidR="009752AD" w:rsidRPr="0042334A" w:rsidRDefault="00B6687C" w:rsidP="009752AD">
      <w:pPr>
        <w:pStyle w:val="TOC1"/>
        <w:rPr>
          <w:rFonts w:asciiTheme="minorHAnsi" w:eastAsiaTheme="minorEastAsia" w:hAnsiTheme="minorHAnsi" w:cstheme="minorBidi"/>
          <w:sz w:val="22"/>
          <w:szCs w:val="22"/>
          <w:lang w:val="en-US"/>
        </w:rPr>
      </w:pPr>
      <w:r w:rsidRPr="0042334A">
        <w:rPr>
          <w:lang w:val="en-US"/>
        </w:rPr>
        <w:fldChar w:fldCharType="begin"/>
      </w:r>
      <w:r w:rsidR="009752AD" w:rsidRPr="0042334A">
        <w:rPr>
          <w:lang w:val="en-US"/>
        </w:rPr>
        <w:instrText xml:space="preserve"> TOC \h \z \t "A1-Heading1,1,A1-Heading2,2,A1-Heading 3,3" </w:instrText>
      </w:r>
      <w:r w:rsidRPr="0042334A">
        <w:rPr>
          <w:lang w:val="en-US"/>
        </w:rPr>
        <w:fldChar w:fldCharType="separate"/>
      </w:r>
    </w:p>
    <w:p w14:paraId="004BC7B6" w14:textId="77777777" w:rsidR="009752AD" w:rsidRPr="0042334A" w:rsidRDefault="00B6687C" w:rsidP="009752AD">
      <w:pPr>
        <w:tabs>
          <w:tab w:val="right" w:pos="9000"/>
        </w:tabs>
      </w:pPr>
      <w:r w:rsidRPr="0042334A">
        <w:fldChar w:fldCharType="end"/>
      </w:r>
      <w:r w:rsidR="009752AD" w:rsidRPr="0042334A">
        <w:tab/>
      </w:r>
    </w:p>
    <w:p w14:paraId="763946FD" w14:textId="77777777" w:rsidR="009752AD" w:rsidRPr="0042334A" w:rsidRDefault="009752AD" w:rsidP="009752AD">
      <w:pPr>
        <w:pStyle w:val="BankNormal"/>
        <w:tabs>
          <w:tab w:val="right" w:leader="dot" w:pos="8910"/>
        </w:tabs>
        <w:spacing w:after="0"/>
        <w:rPr>
          <w:szCs w:val="24"/>
        </w:rPr>
      </w:pPr>
    </w:p>
    <w:p w14:paraId="0E6548C2" w14:textId="77777777" w:rsidR="009752AD" w:rsidRPr="0042334A" w:rsidRDefault="009752AD" w:rsidP="009752AD">
      <w:pPr>
        <w:tabs>
          <w:tab w:val="right" w:leader="dot" w:pos="8910"/>
        </w:tabs>
        <w:sectPr w:rsidR="009752AD" w:rsidRPr="0042334A">
          <w:headerReference w:type="even" r:id="rId73"/>
          <w:headerReference w:type="default" r:id="rId74"/>
          <w:footerReference w:type="default" r:id="rId75"/>
          <w:headerReference w:type="first" r:id="rId76"/>
          <w:footerReference w:type="first" r:id="rId77"/>
          <w:footnotePr>
            <w:numRestart w:val="eachSect"/>
          </w:footnotePr>
          <w:type w:val="oddPage"/>
          <w:pgSz w:w="12242" w:h="15842" w:code="1"/>
          <w:pgMar w:top="1440" w:right="1440" w:bottom="1728" w:left="1728" w:header="720" w:footer="720" w:gutter="0"/>
          <w:paperSrc w:first="15" w:other="15"/>
          <w:cols w:space="720"/>
          <w:noEndnote/>
          <w:titlePg/>
        </w:sectPr>
      </w:pPr>
    </w:p>
    <w:p w14:paraId="5EA4EB1A" w14:textId="77777777" w:rsidR="009752AD" w:rsidRPr="0042334A" w:rsidRDefault="009752AD" w:rsidP="009752AD">
      <w:pPr>
        <w:jc w:val="center"/>
        <w:rPr>
          <w:b/>
          <w:sz w:val="32"/>
        </w:rPr>
      </w:pPr>
      <w:r w:rsidRPr="0042334A">
        <w:rPr>
          <w:rFonts w:ascii="Times New Roman Bold" w:hAnsi="Times New Roman Bold"/>
          <w:b/>
          <w:smallCaps/>
          <w:sz w:val="32"/>
        </w:rPr>
        <w:lastRenderedPageBreak/>
        <w:t>Contract for Consultant</w:t>
      </w:r>
      <w:r w:rsidRPr="0042334A">
        <w:rPr>
          <w:rFonts w:ascii="Times New Roman Bold" w:hAnsi="Times New Roman Bold" w:hint="eastAsia"/>
          <w:b/>
          <w:smallCaps/>
          <w:sz w:val="32"/>
        </w:rPr>
        <w:t>’</w:t>
      </w:r>
      <w:r w:rsidRPr="0042334A">
        <w:rPr>
          <w:rFonts w:ascii="Times New Roman Bold" w:hAnsi="Times New Roman Bold"/>
          <w:b/>
          <w:smallCaps/>
          <w:sz w:val="32"/>
        </w:rPr>
        <w:t>s Services</w:t>
      </w:r>
    </w:p>
    <w:p w14:paraId="77DC4039" w14:textId="77777777" w:rsidR="009752AD" w:rsidRPr="0042334A" w:rsidRDefault="009752AD" w:rsidP="009752AD">
      <w:pPr>
        <w:jc w:val="center"/>
        <w:rPr>
          <w:b/>
          <w:sz w:val="28"/>
        </w:rPr>
      </w:pPr>
    </w:p>
    <w:p w14:paraId="5798CD9B" w14:textId="77777777" w:rsidR="009752AD" w:rsidRPr="0042334A" w:rsidRDefault="009752AD" w:rsidP="009752AD">
      <w:pPr>
        <w:jc w:val="center"/>
        <w:rPr>
          <w:b/>
          <w:sz w:val="28"/>
        </w:rPr>
      </w:pPr>
      <w:r w:rsidRPr="0042334A">
        <w:rPr>
          <w:b/>
          <w:sz w:val="28"/>
        </w:rPr>
        <w:t>Lump-Sum</w:t>
      </w:r>
    </w:p>
    <w:p w14:paraId="1C1499BD" w14:textId="77777777" w:rsidR="009752AD" w:rsidRPr="0042334A" w:rsidRDefault="009752AD" w:rsidP="009752AD">
      <w:pPr>
        <w:jc w:val="center"/>
      </w:pPr>
    </w:p>
    <w:p w14:paraId="5D5AA6C0" w14:textId="77777777" w:rsidR="009752AD" w:rsidRPr="0042334A" w:rsidRDefault="009752AD" w:rsidP="009752AD">
      <w:pPr>
        <w:jc w:val="center"/>
      </w:pPr>
    </w:p>
    <w:p w14:paraId="79BBEB57" w14:textId="77777777" w:rsidR="009752AD" w:rsidRPr="0042334A" w:rsidRDefault="009752AD" w:rsidP="009752AD">
      <w:pPr>
        <w:jc w:val="center"/>
        <w:rPr>
          <w:b/>
        </w:rPr>
      </w:pPr>
    </w:p>
    <w:p w14:paraId="39404F68" w14:textId="77777777" w:rsidR="00893B07" w:rsidRPr="00303233" w:rsidRDefault="00893B07" w:rsidP="00893B07">
      <w:pPr>
        <w:tabs>
          <w:tab w:val="left" w:pos="720"/>
          <w:tab w:val="right" w:leader="dot" w:pos="8640"/>
        </w:tabs>
        <w:jc w:val="center"/>
        <w:rPr>
          <w:sz w:val="28"/>
          <w:szCs w:val="28"/>
        </w:rPr>
      </w:pPr>
      <w:r w:rsidRPr="00303233">
        <w:rPr>
          <w:b/>
          <w:sz w:val="28"/>
          <w:szCs w:val="28"/>
        </w:rPr>
        <w:t xml:space="preserve">Project Name: </w:t>
      </w:r>
      <w:r w:rsidRPr="00303233">
        <w:rPr>
          <w:sz w:val="28"/>
          <w:szCs w:val="28"/>
        </w:rPr>
        <w:t>Uttarakhand Disaster Preparedness &amp; Resilience Project (U-PREPARE)</w:t>
      </w:r>
    </w:p>
    <w:p w14:paraId="73332AB6" w14:textId="77777777" w:rsidR="00893B07" w:rsidRPr="00303233" w:rsidRDefault="00893B07" w:rsidP="00893B07">
      <w:pPr>
        <w:jc w:val="center"/>
        <w:rPr>
          <w:sz w:val="28"/>
          <w:szCs w:val="28"/>
        </w:rPr>
      </w:pPr>
    </w:p>
    <w:p w14:paraId="0CFA7178" w14:textId="77777777" w:rsidR="00893B07" w:rsidRPr="00303233" w:rsidRDefault="00893B07" w:rsidP="00893B07">
      <w:pPr>
        <w:jc w:val="center"/>
        <w:rPr>
          <w:sz w:val="28"/>
          <w:szCs w:val="28"/>
        </w:rPr>
      </w:pPr>
    </w:p>
    <w:p w14:paraId="7EDFCAE7" w14:textId="77777777" w:rsidR="00893B07" w:rsidRDefault="00893B07" w:rsidP="00893B07">
      <w:pPr>
        <w:jc w:val="center"/>
        <w:rPr>
          <w:sz w:val="28"/>
          <w:szCs w:val="28"/>
        </w:rPr>
      </w:pPr>
      <w:r w:rsidRPr="00303233">
        <w:rPr>
          <w:b/>
          <w:sz w:val="28"/>
          <w:szCs w:val="28"/>
        </w:rPr>
        <w:t xml:space="preserve">Loan No.: </w:t>
      </w:r>
      <w:r w:rsidRPr="00303233">
        <w:rPr>
          <w:sz w:val="28"/>
          <w:szCs w:val="28"/>
        </w:rPr>
        <w:t>9654-IN</w:t>
      </w:r>
    </w:p>
    <w:p w14:paraId="6A77F69A" w14:textId="77777777" w:rsidR="00893B07" w:rsidRPr="00303233" w:rsidRDefault="00893B07" w:rsidP="00893B07">
      <w:pPr>
        <w:jc w:val="center"/>
        <w:rPr>
          <w:b/>
          <w:sz w:val="28"/>
          <w:szCs w:val="28"/>
        </w:rPr>
      </w:pPr>
    </w:p>
    <w:p w14:paraId="173C675C" w14:textId="77777777" w:rsidR="009752AD" w:rsidRPr="0042334A" w:rsidRDefault="009752AD" w:rsidP="009752AD">
      <w:pPr>
        <w:jc w:val="center"/>
      </w:pPr>
    </w:p>
    <w:p w14:paraId="0356001A" w14:textId="27EADB84" w:rsidR="00893B07" w:rsidRPr="00303233" w:rsidRDefault="00893B07" w:rsidP="00893B07">
      <w:pPr>
        <w:jc w:val="center"/>
        <w:rPr>
          <w:sz w:val="28"/>
          <w:szCs w:val="28"/>
        </w:rPr>
      </w:pPr>
      <w:r w:rsidRPr="00303233">
        <w:rPr>
          <w:b/>
          <w:sz w:val="28"/>
          <w:szCs w:val="28"/>
        </w:rPr>
        <w:t>Contract No.:</w:t>
      </w:r>
      <w:r w:rsidR="00303B02">
        <w:rPr>
          <w:b/>
          <w:sz w:val="28"/>
          <w:szCs w:val="28"/>
        </w:rPr>
        <w:t xml:space="preserve"> </w:t>
      </w:r>
      <w:r>
        <w:rPr>
          <w:sz w:val="28"/>
          <w:szCs w:val="28"/>
        </w:rPr>
        <w:t>___/</w:t>
      </w:r>
      <w:r w:rsidR="00303B02">
        <w:rPr>
          <w:color w:val="000000" w:themeColor="text1"/>
          <w:sz w:val="28"/>
          <w:szCs w:val="28"/>
        </w:rPr>
        <w:t>_____/SERVICES/SHELTERS/PIU-USDMA</w:t>
      </w:r>
      <w:r w:rsidRPr="00303233">
        <w:rPr>
          <w:color w:val="000000" w:themeColor="text1"/>
          <w:sz w:val="28"/>
          <w:szCs w:val="28"/>
        </w:rPr>
        <w:t>/U-PREPARE/2024</w:t>
      </w:r>
    </w:p>
    <w:p w14:paraId="154EAA75" w14:textId="77777777" w:rsidR="00893B07" w:rsidRPr="00303233" w:rsidRDefault="00893B07" w:rsidP="00893B07">
      <w:pPr>
        <w:jc w:val="center"/>
        <w:rPr>
          <w:b/>
          <w:sz w:val="28"/>
          <w:szCs w:val="28"/>
        </w:rPr>
      </w:pPr>
    </w:p>
    <w:p w14:paraId="05EE0926" w14:textId="639262E6" w:rsidR="00893B07" w:rsidRPr="00303233" w:rsidRDefault="00893B07" w:rsidP="00294A32">
      <w:pPr>
        <w:spacing w:before="60" w:after="60"/>
        <w:ind w:left="-284"/>
        <w:jc w:val="center"/>
        <w:rPr>
          <w:b/>
          <w:sz w:val="28"/>
          <w:szCs w:val="28"/>
        </w:rPr>
      </w:pPr>
      <w:r w:rsidRPr="00303233">
        <w:rPr>
          <w:b/>
          <w:sz w:val="28"/>
          <w:szCs w:val="28"/>
        </w:rPr>
        <w:t>Assignment Title:</w:t>
      </w:r>
      <w:r w:rsidRPr="00303233">
        <w:rPr>
          <w:sz w:val="28"/>
          <w:szCs w:val="28"/>
        </w:rPr>
        <w:t xml:space="preserve"> </w:t>
      </w:r>
      <w:r w:rsidR="00294A32" w:rsidRPr="00294A32">
        <w:rPr>
          <w:color w:val="000000" w:themeColor="text1"/>
          <w:sz w:val="32"/>
          <w:szCs w:val="32"/>
        </w:rPr>
        <w:t>Hiring of Consultancy firm for Multipurpose Disaster Shelter Needs Assessment, Development plan, Shelter Designs, and Operational Assistance in Uttarakhand State under U-PREPARE Project</w:t>
      </w:r>
    </w:p>
    <w:p w14:paraId="17E1A497" w14:textId="77777777" w:rsidR="009752AD" w:rsidRDefault="009752AD" w:rsidP="009752AD"/>
    <w:p w14:paraId="4673E7A8" w14:textId="77777777" w:rsidR="00893B07" w:rsidRPr="0042334A" w:rsidRDefault="00893B07" w:rsidP="009752AD"/>
    <w:p w14:paraId="678AF7B6" w14:textId="77777777" w:rsidR="00893B07" w:rsidRPr="00303233" w:rsidRDefault="00893B07" w:rsidP="00893B07">
      <w:pPr>
        <w:jc w:val="center"/>
        <w:rPr>
          <w:b/>
          <w:sz w:val="28"/>
          <w:szCs w:val="28"/>
        </w:rPr>
      </w:pPr>
      <w:r w:rsidRPr="00303233">
        <w:rPr>
          <w:b/>
          <w:sz w:val="28"/>
          <w:szCs w:val="28"/>
        </w:rPr>
        <w:t>between</w:t>
      </w:r>
    </w:p>
    <w:p w14:paraId="594DFF98" w14:textId="77777777" w:rsidR="00893B07" w:rsidRPr="00303233" w:rsidRDefault="00893B07" w:rsidP="00893B07">
      <w:pPr>
        <w:pStyle w:val="BankNormal"/>
        <w:spacing w:after="0"/>
        <w:rPr>
          <w:sz w:val="28"/>
          <w:szCs w:val="28"/>
          <w:lang w:eastAsia="it-IT"/>
        </w:rPr>
      </w:pPr>
    </w:p>
    <w:p w14:paraId="20535B70" w14:textId="77777777" w:rsidR="00893B07" w:rsidRPr="00303233" w:rsidRDefault="00893B07" w:rsidP="00893B07">
      <w:pPr>
        <w:rPr>
          <w:sz w:val="28"/>
          <w:szCs w:val="28"/>
        </w:rPr>
      </w:pPr>
    </w:p>
    <w:p w14:paraId="38E79CC6" w14:textId="29FC5A68" w:rsidR="00893B07" w:rsidRPr="00303233" w:rsidRDefault="00893B07" w:rsidP="00893B07">
      <w:pPr>
        <w:jc w:val="center"/>
        <w:rPr>
          <w:i/>
          <w:color w:val="000000" w:themeColor="text1"/>
          <w:sz w:val="28"/>
          <w:szCs w:val="28"/>
        </w:rPr>
      </w:pPr>
      <w:r w:rsidRPr="00303233">
        <w:rPr>
          <w:i/>
          <w:color w:val="000000" w:themeColor="text1"/>
          <w:sz w:val="28"/>
          <w:szCs w:val="28"/>
        </w:rPr>
        <w:t xml:space="preserve">The </w:t>
      </w:r>
      <w:r w:rsidR="00A4446F">
        <w:rPr>
          <w:i/>
          <w:color w:val="000000" w:themeColor="text1"/>
          <w:sz w:val="28"/>
          <w:szCs w:val="28"/>
        </w:rPr>
        <w:t>Program Manager</w:t>
      </w:r>
      <w:r w:rsidRPr="00303233">
        <w:rPr>
          <w:i/>
          <w:color w:val="000000" w:themeColor="text1"/>
          <w:sz w:val="28"/>
          <w:szCs w:val="28"/>
        </w:rPr>
        <w:t xml:space="preserve">, </w:t>
      </w:r>
    </w:p>
    <w:p w14:paraId="28761D8A" w14:textId="4A2DF15A" w:rsidR="005D2AFB" w:rsidRDefault="00A4446F" w:rsidP="00893B07">
      <w:pPr>
        <w:jc w:val="center"/>
        <w:rPr>
          <w:i/>
          <w:color w:val="000000" w:themeColor="text1"/>
          <w:sz w:val="28"/>
          <w:szCs w:val="28"/>
        </w:rPr>
      </w:pPr>
      <w:r>
        <w:rPr>
          <w:i/>
          <w:color w:val="000000" w:themeColor="text1"/>
          <w:sz w:val="28"/>
          <w:szCs w:val="28"/>
        </w:rPr>
        <w:t>Project Implementation Unit (PIU)- USDMA</w:t>
      </w:r>
      <w:r w:rsidR="00893B07" w:rsidRPr="00303233">
        <w:rPr>
          <w:i/>
          <w:color w:val="000000" w:themeColor="text1"/>
          <w:sz w:val="28"/>
          <w:szCs w:val="28"/>
        </w:rPr>
        <w:t xml:space="preserve">, </w:t>
      </w:r>
    </w:p>
    <w:p w14:paraId="56580728" w14:textId="77777777" w:rsidR="005D2AFB" w:rsidRDefault="00893B07" w:rsidP="00893B07">
      <w:pPr>
        <w:jc w:val="center"/>
        <w:rPr>
          <w:i/>
          <w:color w:val="000000" w:themeColor="text1"/>
          <w:sz w:val="28"/>
          <w:szCs w:val="28"/>
        </w:rPr>
      </w:pPr>
      <w:r w:rsidRPr="00303233">
        <w:rPr>
          <w:i/>
          <w:color w:val="000000" w:themeColor="text1"/>
          <w:sz w:val="28"/>
          <w:szCs w:val="28"/>
        </w:rPr>
        <w:t xml:space="preserve">Uttarakhand Disaster Preparedness &amp; Resilience Project (U-PREPARE), </w:t>
      </w:r>
    </w:p>
    <w:p w14:paraId="0A176313" w14:textId="77777777" w:rsidR="00893B07" w:rsidRPr="00303233" w:rsidRDefault="00893B07" w:rsidP="00893B07">
      <w:pPr>
        <w:jc w:val="center"/>
        <w:rPr>
          <w:i/>
          <w:color w:val="000000" w:themeColor="text1"/>
          <w:sz w:val="28"/>
          <w:szCs w:val="28"/>
        </w:rPr>
      </w:pPr>
      <w:r w:rsidRPr="00303233">
        <w:rPr>
          <w:i/>
          <w:color w:val="000000" w:themeColor="text1"/>
          <w:sz w:val="28"/>
          <w:szCs w:val="28"/>
        </w:rPr>
        <w:t>5</w:t>
      </w:r>
      <w:r w:rsidRPr="00303233">
        <w:rPr>
          <w:i/>
          <w:color w:val="000000" w:themeColor="text1"/>
          <w:sz w:val="28"/>
          <w:szCs w:val="28"/>
          <w:vertAlign w:val="superscript"/>
        </w:rPr>
        <w:t>th</w:t>
      </w:r>
      <w:r w:rsidRPr="00303233">
        <w:rPr>
          <w:i/>
          <w:color w:val="000000" w:themeColor="text1"/>
          <w:sz w:val="28"/>
          <w:szCs w:val="28"/>
        </w:rPr>
        <w:t xml:space="preserve"> Floor, USDMA Building, 36, IT Park, Sahastradhara Road, </w:t>
      </w:r>
    </w:p>
    <w:p w14:paraId="3E4085B4" w14:textId="77777777" w:rsidR="00893B07" w:rsidRPr="00303233" w:rsidRDefault="00893B07" w:rsidP="00893B07">
      <w:pPr>
        <w:jc w:val="center"/>
        <w:rPr>
          <w:i/>
          <w:sz w:val="28"/>
          <w:szCs w:val="28"/>
        </w:rPr>
      </w:pPr>
      <w:r w:rsidRPr="00303233">
        <w:rPr>
          <w:i/>
          <w:color w:val="000000" w:themeColor="text1"/>
          <w:sz w:val="28"/>
          <w:szCs w:val="28"/>
        </w:rPr>
        <w:t>Dehradun-248013, Uttarakhand</w:t>
      </w:r>
    </w:p>
    <w:p w14:paraId="4C560DE7" w14:textId="77777777" w:rsidR="00893B07" w:rsidRDefault="00893B07" w:rsidP="00893B07">
      <w:pPr>
        <w:rPr>
          <w:sz w:val="28"/>
          <w:szCs w:val="28"/>
        </w:rPr>
      </w:pPr>
    </w:p>
    <w:p w14:paraId="1C6023A6" w14:textId="77777777" w:rsidR="00893B07" w:rsidRPr="00303233" w:rsidRDefault="00893B07" w:rsidP="00893B07">
      <w:pPr>
        <w:rPr>
          <w:sz w:val="28"/>
          <w:szCs w:val="28"/>
        </w:rPr>
      </w:pPr>
    </w:p>
    <w:p w14:paraId="2F444AC8" w14:textId="77777777" w:rsidR="00893B07" w:rsidRPr="00303233" w:rsidRDefault="00893B07" w:rsidP="00893B07">
      <w:pPr>
        <w:jc w:val="center"/>
        <w:rPr>
          <w:b/>
          <w:sz w:val="28"/>
          <w:szCs w:val="28"/>
        </w:rPr>
      </w:pPr>
      <w:r w:rsidRPr="00303233">
        <w:rPr>
          <w:b/>
          <w:sz w:val="28"/>
          <w:szCs w:val="28"/>
        </w:rPr>
        <w:t>and</w:t>
      </w:r>
    </w:p>
    <w:p w14:paraId="69F5AC53" w14:textId="77777777" w:rsidR="00893B07" w:rsidRPr="0042334A" w:rsidRDefault="00893B07" w:rsidP="00893B07"/>
    <w:p w14:paraId="10E0EBE9" w14:textId="77777777" w:rsidR="00893B07" w:rsidRPr="00303233" w:rsidRDefault="00893B07" w:rsidP="00893B07">
      <w:pPr>
        <w:tabs>
          <w:tab w:val="left" w:pos="4320"/>
        </w:tabs>
        <w:jc w:val="center"/>
        <w:rPr>
          <w:sz w:val="30"/>
        </w:rPr>
      </w:pPr>
      <w:r w:rsidRPr="00303233">
        <w:rPr>
          <w:sz w:val="30"/>
          <w:u w:val="single"/>
        </w:rPr>
        <w:tab/>
      </w:r>
    </w:p>
    <w:p w14:paraId="1FC6F182" w14:textId="77777777" w:rsidR="00893B07" w:rsidRPr="00303233" w:rsidRDefault="00893B07" w:rsidP="00893B07">
      <w:pPr>
        <w:jc w:val="center"/>
        <w:rPr>
          <w:i/>
          <w:sz w:val="30"/>
        </w:rPr>
      </w:pPr>
      <w:r w:rsidRPr="00303233">
        <w:rPr>
          <w:i/>
          <w:sz w:val="30"/>
        </w:rPr>
        <w:t>[</w:t>
      </w:r>
      <w:r w:rsidRPr="00303233">
        <w:rPr>
          <w:b/>
          <w:i/>
          <w:sz w:val="30"/>
        </w:rPr>
        <w:t>Name of the Consultant</w:t>
      </w:r>
      <w:r w:rsidRPr="00303233">
        <w:rPr>
          <w:i/>
          <w:sz w:val="30"/>
        </w:rPr>
        <w:t>]</w:t>
      </w:r>
    </w:p>
    <w:p w14:paraId="2E2BD3FB" w14:textId="77777777" w:rsidR="00893B07" w:rsidRPr="00303233" w:rsidRDefault="00893B07" w:rsidP="00893B07">
      <w:pPr>
        <w:rPr>
          <w:sz w:val="30"/>
        </w:rPr>
      </w:pPr>
    </w:p>
    <w:p w14:paraId="0028D5C8" w14:textId="77777777" w:rsidR="00893B07" w:rsidRPr="0042334A" w:rsidRDefault="00893B07" w:rsidP="00893B07"/>
    <w:p w14:paraId="399E07D0" w14:textId="77777777" w:rsidR="00893B07" w:rsidRPr="0042334A" w:rsidRDefault="00893B07" w:rsidP="00893B07">
      <w:pPr>
        <w:tabs>
          <w:tab w:val="left" w:pos="3600"/>
        </w:tabs>
        <w:jc w:val="center"/>
        <w:rPr>
          <w:b/>
        </w:rPr>
      </w:pPr>
      <w:r w:rsidRPr="0042334A">
        <w:rPr>
          <w:b/>
        </w:rPr>
        <w:t xml:space="preserve">Dated:  </w:t>
      </w:r>
      <w:r w:rsidRPr="0042334A">
        <w:rPr>
          <w:b/>
          <w:u w:val="single"/>
        </w:rPr>
        <w:tab/>
      </w:r>
    </w:p>
    <w:p w14:paraId="7E9E8C34" w14:textId="77777777" w:rsidR="009752AD" w:rsidRPr="0042334A" w:rsidRDefault="009752AD" w:rsidP="009752AD"/>
    <w:p w14:paraId="2375A6B8" w14:textId="77777777" w:rsidR="009752AD" w:rsidRPr="0042334A" w:rsidRDefault="009752AD" w:rsidP="009752AD">
      <w:pPr>
        <w:sectPr w:rsidR="009752AD" w:rsidRPr="0042334A">
          <w:headerReference w:type="even" r:id="rId78"/>
          <w:headerReference w:type="default" r:id="rId79"/>
          <w:footerReference w:type="default" r:id="rId80"/>
          <w:footnotePr>
            <w:numRestart w:val="eachSect"/>
          </w:footnotePr>
          <w:pgSz w:w="12242" w:h="15842" w:code="1"/>
          <w:pgMar w:top="1440" w:right="1440" w:bottom="1729" w:left="1729" w:header="720" w:footer="720" w:gutter="0"/>
          <w:paperSrc w:first="105" w:other="105"/>
          <w:cols w:space="720"/>
          <w:noEndnote/>
        </w:sectPr>
      </w:pPr>
    </w:p>
    <w:p w14:paraId="7389B609" w14:textId="77777777" w:rsidR="009752AD" w:rsidRPr="0042334A" w:rsidRDefault="009752AD" w:rsidP="009752AD">
      <w:pPr>
        <w:pStyle w:val="HeadingCCLS1"/>
      </w:pPr>
      <w:bookmarkStart w:id="239" w:name="_Toc299534125"/>
      <w:bookmarkStart w:id="240" w:name="_Toc474333983"/>
      <w:bookmarkStart w:id="241" w:name="_Toc474334152"/>
      <w:bookmarkStart w:id="242" w:name="_Toc494209549"/>
      <w:bookmarkStart w:id="243" w:name="_Toc48929749"/>
      <w:r w:rsidRPr="0042334A">
        <w:lastRenderedPageBreak/>
        <w:t>Form of Contract</w:t>
      </w:r>
      <w:bookmarkEnd w:id="239"/>
      <w:bookmarkEnd w:id="240"/>
      <w:bookmarkEnd w:id="241"/>
      <w:bookmarkEnd w:id="242"/>
      <w:bookmarkEnd w:id="243"/>
    </w:p>
    <w:p w14:paraId="05196545" w14:textId="77777777" w:rsidR="009752AD" w:rsidRPr="0042334A" w:rsidRDefault="009752AD" w:rsidP="009752AD">
      <w:pPr>
        <w:jc w:val="center"/>
        <w:rPr>
          <w:rFonts w:ascii="Times New Roman Bold" w:hAnsi="Times New Roman Bold"/>
          <w:b/>
          <w:smallCaps/>
          <w:sz w:val="28"/>
        </w:rPr>
      </w:pPr>
      <w:r w:rsidRPr="0042334A">
        <w:rPr>
          <w:rFonts w:ascii="Times New Roman Bold" w:hAnsi="Times New Roman Bold"/>
          <w:b/>
          <w:smallCaps/>
          <w:sz w:val="28"/>
        </w:rPr>
        <w:t>Lump-Sum</w:t>
      </w:r>
    </w:p>
    <w:p w14:paraId="3A4EAE0E" w14:textId="77777777" w:rsidR="009752AD" w:rsidRPr="0042334A" w:rsidRDefault="009752AD" w:rsidP="009752AD"/>
    <w:p w14:paraId="77782C72" w14:textId="77777777" w:rsidR="009752AD" w:rsidRPr="0042334A" w:rsidRDefault="009752AD" w:rsidP="009752AD">
      <w:pPr>
        <w:jc w:val="center"/>
      </w:pPr>
      <w:r w:rsidRPr="0042334A">
        <w:t xml:space="preserve">(Text in brackets </w:t>
      </w:r>
      <w:proofErr w:type="gramStart"/>
      <w:r w:rsidRPr="0042334A">
        <w:t>[ ]</w:t>
      </w:r>
      <w:proofErr w:type="gramEnd"/>
      <w:r w:rsidRPr="0042334A">
        <w:t xml:space="preserve"> is optional; all notes should be deleted in the final text)</w:t>
      </w:r>
    </w:p>
    <w:p w14:paraId="584DF7B1" w14:textId="77777777" w:rsidR="009752AD" w:rsidRPr="0042334A" w:rsidRDefault="009752AD" w:rsidP="009752AD"/>
    <w:p w14:paraId="422418E4" w14:textId="77777777" w:rsidR="009752AD" w:rsidRPr="0042334A" w:rsidRDefault="009752AD" w:rsidP="009752AD"/>
    <w:p w14:paraId="7DDBC9A0" w14:textId="77777777" w:rsidR="009752AD" w:rsidRPr="0042334A" w:rsidRDefault="009752AD" w:rsidP="009752AD">
      <w:pPr>
        <w:jc w:val="both"/>
      </w:pPr>
      <w:r w:rsidRPr="0042334A">
        <w:t xml:space="preserve">This CONTRACT (hereinafter called the “Contract”) is made the </w:t>
      </w:r>
      <w:r w:rsidRPr="0042334A">
        <w:rPr>
          <w:i/>
        </w:rPr>
        <w:t>[number]</w:t>
      </w:r>
      <w:r w:rsidRPr="0042334A">
        <w:t xml:space="preserve"> day of the month of </w:t>
      </w:r>
      <w:r w:rsidRPr="0042334A">
        <w:rPr>
          <w:i/>
        </w:rPr>
        <w:t>[month]</w:t>
      </w:r>
      <w:r w:rsidRPr="0042334A">
        <w:t xml:space="preserve">, </w:t>
      </w:r>
      <w:r w:rsidRPr="0042334A">
        <w:rPr>
          <w:i/>
        </w:rPr>
        <w:t>[year]</w:t>
      </w:r>
      <w:r w:rsidRPr="0042334A">
        <w:t xml:space="preserve">, between, on the one hand, </w:t>
      </w:r>
      <w:r w:rsidRPr="0042334A">
        <w:rPr>
          <w:i/>
        </w:rPr>
        <w:t>[name of Client or Recipient]</w:t>
      </w:r>
      <w:r w:rsidRPr="0042334A">
        <w:t xml:space="preserve"> (hereinafter called the “Client”) and, on the other hand, </w:t>
      </w:r>
      <w:r w:rsidRPr="0042334A">
        <w:rPr>
          <w:i/>
        </w:rPr>
        <w:t xml:space="preserve">[name of </w:t>
      </w:r>
      <w:proofErr w:type="gramStart"/>
      <w:r w:rsidRPr="0042334A">
        <w:rPr>
          <w:i/>
          <w:iCs/>
        </w:rPr>
        <w:t>Consultant</w:t>
      </w:r>
      <w:proofErr w:type="gramEnd"/>
      <w:r w:rsidRPr="0042334A">
        <w:rPr>
          <w:i/>
        </w:rPr>
        <w:t>]</w:t>
      </w:r>
      <w:r w:rsidRPr="0042334A">
        <w:t xml:space="preserve"> (hereinafter called the “Consultant”).</w:t>
      </w:r>
    </w:p>
    <w:p w14:paraId="73D3076B" w14:textId="77777777" w:rsidR="009752AD" w:rsidRPr="0042334A" w:rsidRDefault="009752AD" w:rsidP="009752AD">
      <w:pPr>
        <w:jc w:val="both"/>
      </w:pPr>
    </w:p>
    <w:p w14:paraId="01D07D4D" w14:textId="77777777" w:rsidR="009752AD" w:rsidRPr="0042334A" w:rsidRDefault="009752AD" w:rsidP="009752AD">
      <w:pPr>
        <w:jc w:val="both"/>
      </w:pPr>
      <w:r w:rsidRPr="0042334A">
        <w:rPr>
          <w:i/>
        </w:rPr>
        <w:t xml:space="preserve">[If the </w:t>
      </w:r>
      <w:r w:rsidRPr="0042334A">
        <w:rPr>
          <w:i/>
          <w:iCs/>
        </w:rPr>
        <w:t>Consultant</w:t>
      </w:r>
      <w:r w:rsidRPr="0042334A">
        <w:rPr>
          <w:i/>
        </w:rPr>
        <w:t xml:space="preserve"> consist of more than one entity, the above should be partially amended to read as follows:</w:t>
      </w:r>
      <w:r w:rsidRPr="0042334A">
        <w:t xml:space="preserve"> “…(hereinafter called the “Client”) and, on the other hand, a Joint Venture</w:t>
      </w:r>
      <w:r w:rsidRPr="0042334A">
        <w:rPr>
          <w:bCs/>
          <w:spacing w:val="-2"/>
        </w:rPr>
        <w:t xml:space="preserve"> (name of the JV)</w:t>
      </w:r>
      <w:r w:rsidRPr="0042334A">
        <w:t xml:space="preserve"> consisting of the following entities, each member of which will be jointly and severally liable to the Client for all the Consultant’s obligations under this Contract, namely, </w:t>
      </w:r>
      <w:r w:rsidRPr="0042334A">
        <w:rPr>
          <w:i/>
        </w:rPr>
        <w:t xml:space="preserve">[name of </w:t>
      </w:r>
      <w:r w:rsidRPr="0042334A">
        <w:rPr>
          <w:i/>
          <w:iCs/>
        </w:rPr>
        <w:t>member</w:t>
      </w:r>
      <w:r w:rsidRPr="0042334A">
        <w:rPr>
          <w:i/>
        </w:rPr>
        <w:t>]</w:t>
      </w:r>
      <w:r w:rsidRPr="0042334A">
        <w:t xml:space="preserve"> and </w:t>
      </w:r>
      <w:r w:rsidRPr="0042334A">
        <w:rPr>
          <w:i/>
        </w:rPr>
        <w:t xml:space="preserve">[name of </w:t>
      </w:r>
      <w:r w:rsidRPr="0042334A">
        <w:rPr>
          <w:i/>
          <w:iCs/>
        </w:rPr>
        <w:t>member</w:t>
      </w:r>
      <w:r w:rsidRPr="0042334A">
        <w:rPr>
          <w:i/>
        </w:rPr>
        <w:t>]</w:t>
      </w:r>
      <w:r w:rsidRPr="0042334A">
        <w:t xml:space="preserve"> (hereinafter called the “Consultant”).</w:t>
      </w:r>
      <w:r w:rsidRPr="0042334A">
        <w:rPr>
          <w:i/>
          <w:iCs/>
        </w:rPr>
        <w:t>]</w:t>
      </w:r>
    </w:p>
    <w:p w14:paraId="366395F7" w14:textId="77777777" w:rsidR="009752AD" w:rsidRPr="0042334A" w:rsidRDefault="009752AD" w:rsidP="009752AD">
      <w:pPr>
        <w:jc w:val="both"/>
      </w:pPr>
    </w:p>
    <w:p w14:paraId="257CF7E8" w14:textId="77777777" w:rsidR="009752AD" w:rsidRPr="0042334A" w:rsidRDefault="009752AD" w:rsidP="009752AD">
      <w:pPr>
        <w:jc w:val="both"/>
      </w:pPr>
      <w:r w:rsidRPr="0042334A">
        <w:t>WHEREAS</w:t>
      </w:r>
    </w:p>
    <w:p w14:paraId="463F3B39" w14:textId="77777777" w:rsidR="009752AD" w:rsidRPr="0042334A" w:rsidRDefault="009752AD" w:rsidP="009752AD">
      <w:pPr>
        <w:ind w:left="1440" w:hanging="720"/>
        <w:jc w:val="both"/>
      </w:pPr>
    </w:p>
    <w:p w14:paraId="02CFDF8A" w14:textId="77777777" w:rsidR="009752AD" w:rsidRPr="0042334A" w:rsidRDefault="009752AD" w:rsidP="009752AD">
      <w:pPr>
        <w:ind w:left="900" w:hanging="540"/>
        <w:jc w:val="both"/>
      </w:pPr>
      <w:r w:rsidRPr="0042334A">
        <w:t>(a)</w:t>
      </w:r>
      <w:r w:rsidRPr="0042334A">
        <w:tab/>
        <w:t>the Client has requested the Consultant to provide certain consulting services as defined in this Contract (hereinafter called the “Services”);</w:t>
      </w:r>
    </w:p>
    <w:p w14:paraId="7BBF5ED6" w14:textId="77777777" w:rsidR="009752AD" w:rsidRPr="0042334A" w:rsidRDefault="009752AD" w:rsidP="009752AD">
      <w:pPr>
        <w:ind w:left="900" w:hanging="720"/>
        <w:jc w:val="both"/>
      </w:pPr>
    </w:p>
    <w:p w14:paraId="77A6304D" w14:textId="77777777" w:rsidR="009752AD" w:rsidRPr="0042334A" w:rsidRDefault="009752AD" w:rsidP="009752AD">
      <w:pPr>
        <w:ind w:left="900" w:hanging="540"/>
        <w:jc w:val="both"/>
      </w:pPr>
      <w:r w:rsidRPr="0042334A">
        <w:t>(b)</w:t>
      </w:r>
      <w:r w:rsidRPr="0042334A">
        <w:tab/>
        <w:t>the Consultant, having represented to the Client that it has the required professional skills, expertise and technical resources, has agreed to provide the Services on the terms and conditions set forth in this Contract;</w:t>
      </w:r>
    </w:p>
    <w:p w14:paraId="3D97F4C8" w14:textId="77777777" w:rsidR="009752AD" w:rsidRPr="0042334A" w:rsidRDefault="009752AD" w:rsidP="009752AD">
      <w:pPr>
        <w:ind w:left="900" w:hanging="720"/>
        <w:jc w:val="both"/>
      </w:pPr>
    </w:p>
    <w:p w14:paraId="09966B69" w14:textId="77777777" w:rsidR="009752AD" w:rsidRPr="0042334A" w:rsidRDefault="009752AD" w:rsidP="009752AD">
      <w:pPr>
        <w:ind w:left="900" w:hanging="540"/>
        <w:jc w:val="both"/>
      </w:pPr>
      <w:r w:rsidRPr="0042334A">
        <w:t>(c)</w:t>
      </w:r>
      <w:r w:rsidRPr="0042334A">
        <w:tab/>
        <w:t>the Client has received [</w:t>
      </w:r>
      <w:r w:rsidRPr="0042334A">
        <w:rPr>
          <w:i/>
        </w:rPr>
        <w:t>or</w:t>
      </w:r>
      <w:r w:rsidRPr="0042334A">
        <w:t xml:space="preserve"> has applied for] a loan [</w:t>
      </w:r>
      <w:r w:rsidRPr="0042334A">
        <w:rPr>
          <w:i/>
        </w:rPr>
        <w:t>or</w:t>
      </w:r>
      <w:r w:rsidRPr="0042334A">
        <w:t xml:space="preserve"> credit </w:t>
      </w:r>
      <w:r w:rsidRPr="0042334A">
        <w:rPr>
          <w:i/>
        </w:rPr>
        <w:t>or</w:t>
      </w:r>
      <w:r w:rsidRPr="0042334A">
        <w:t xml:space="preserve"> grant] from the [</w:t>
      </w:r>
      <w:r w:rsidRPr="0042334A">
        <w:rPr>
          <w:i/>
        </w:rPr>
        <w:t xml:space="preserve">insert as relevant, International Bank for Reconstruction and Development (IBRD) or International Development Association (IDA)]: </w:t>
      </w:r>
      <w:r w:rsidRPr="0042334A">
        <w:t>toward the cost of the Services and intends to apply a portion of the proceeds of this [loan/credit/grant] to eligible payments under this Contract, it being understood that (</w:t>
      </w:r>
      <w:proofErr w:type="spellStart"/>
      <w:r w:rsidRPr="0042334A">
        <w:t>i</w:t>
      </w:r>
      <w:proofErr w:type="spellEnd"/>
      <w:r w:rsidRPr="0042334A">
        <w:t>) payments by the Bank will be made only at the request of the Client and upon approval by the Bank; (ii) such payments will be subject, in all respects, to the terms and conditions of the [loan/financing/grant] agreement, including prohibitions of withdrawal from the [loan/credit/grant] account for the purpose of any payment to persons or entities, or for any import of goods, if such payment or import, to the knowledge of the Bank, is prohibited by the decision of the United Nations Security council taken under Chapter VII of the Charter of the United Nations; and (iii) no party other than the Client shall derive any rights from the [loan/financing/grant] agreement or have any claim to the [loan/credit/grant] proceeds;</w:t>
      </w:r>
    </w:p>
    <w:p w14:paraId="6AA34AF2" w14:textId="77777777" w:rsidR="009752AD" w:rsidRPr="0042334A" w:rsidRDefault="009752AD" w:rsidP="009752AD">
      <w:pPr>
        <w:ind w:left="1440" w:hanging="720"/>
        <w:jc w:val="both"/>
      </w:pPr>
    </w:p>
    <w:p w14:paraId="157F21C6" w14:textId="77777777" w:rsidR="009752AD" w:rsidRPr="0042334A" w:rsidRDefault="009752AD" w:rsidP="009752AD">
      <w:pPr>
        <w:pStyle w:val="BodyText"/>
        <w:keepNext/>
        <w:suppressAutoHyphens w:val="0"/>
        <w:spacing w:after="0"/>
        <w:rPr>
          <w:szCs w:val="24"/>
          <w:lang w:eastAsia="it-IT"/>
        </w:rPr>
      </w:pPr>
      <w:r w:rsidRPr="0042334A">
        <w:rPr>
          <w:szCs w:val="24"/>
          <w:lang w:eastAsia="it-IT"/>
        </w:rPr>
        <w:lastRenderedPageBreak/>
        <w:t>NOW THEREFORE the parties hereto hereby agree as follows:</w:t>
      </w:r>
    </w:p>
    <w:p w14:paraId="493F6612" w14:textId="77777777" w:rsidR="009752AD" w:rsidRPr="0042334A" w:rsidRDefault="009752AD" w:rsidP="009752AD">
      <w:pPr>
        <w:keepNext/>
        <w:jc w:val="both"/>
      </w:pPr>
    </w:p>
    <w:p w14:paraId="203BA2C6" w14:textId="77777777" w:rsidR="009752AD" w:rsidRPr="0042334A" w:rsidRDefault="009752AD" w:rsidP="009752AD">
      <w:pPr>
        <w:keepNext/>
        <w:ind w:left="720" w:hanging="720"/>
        <w:jc w:val="both"/>
      </w:pPr>
      <w:r w:rsidRPr="0042334A">
        <w:t>1.</w:t>
      </w:r>
      <w:r w:rsidRPr="0042334A">
        <w:tab/>
        <w:t>The following documents attached hereto shall be deemed to form an integral part of this Contract:</w:t>
      </w:r>
    </w:p>
    <w:p w14:paraId="2AE03E6D" w14:textId="77777777" w:rsidR="009752AD" w:rsidRPr="0042334A" w:rsidRDefault="009752AD" w:rsidP="009752AD">
      <w:pPr>
        <w:keepNext/>
        <w:ind w:left="720" w:hanging="720"/>
        <w:jc w:val="both"/>
      </w:pPr>
    </w:p>
    <w:p w14:paraId="77C7B3C9" w14:textId="77777777" w:rsidR="009752AD" w:rsidRPr="0042334A" w:rsidRDefault="009752AD" w:rsidP="009752AD">
      <w:pPr>
        <w:ind w:left="1260" w:hanging="540"/>
        <w:jc w:val="both"/>
      </w:pPr>
      <w:r w:rsidRPr="0042334A">
        <w:t>(a)</w:t>
      </w:r>
      <w:r w:rsidRPr="0042334A">
        <w:tab/>
        <w:t xml:space="preserve">The General Conditions of </w:t>
      </w:r>
      <w:proofErr w:type="gramStart"/>
      <w:r w:rsidRPr="0042334A">
        <w:t>Contract(</w:t>
      </w:r>
      <w:proofErr w:type="gramEnd"/>
      <w:r w:rsidRPr="0042334A">
        <w:t>including Attachment 1 “Fraud and Corruption”);</w:t>
      </w:r>
    </w:p>
    <w:p w14:paraId="43491E34" w14:textId="77777777" w:rsidR="009752AD" w:rsidRPr="0042334A" w:rsidRDefault="009752AD" w:rsidP="009752AD">
      <w:pPr>
        <w:ind w:left="1260" w:hanging="540"/>
        <w:jc w:val="both"/>
      </w:pPr>
      <w:r w:rsidRPr="0042334A">
        <w:t>(b)</w:t>
      </w:r>
      <w:r w:rsidRPr="0042334A">
        <w:tab/>
        <w:t>The Special Conditions of Contract;</w:t>
      </w:r>
    </w:p>
    <w:p w14:paraId="67189837" w14:textId="77777777" w:rsidR="009752AD" w:rsidRPr="0042334A" w:rsidRDefault="009752AD" w:rsidP="009752AD">
      <w:pPr>
        <w:keepNext/>
        <w:ind w:left="1260" w:hanging="540"/>
        <w:jc w:val="both"/>
      </w:pPr>
      <w:r w:rsidRPr="0042334A">
        <w:t>(c)</w:t>
      </w:r>
      <w:r w:rsidRPr="0042334A">
        <w:tab/>
        <w:t xml:space="preserve">Appendices:  </w:t>
      </w:r>
    </w:p>
    <w:p w14:paraId="35946254" w14:textId="77777777" w:rsidR="009752AD" w:rsidRPr="0042334A" w:rsidRDefault="009752AD" w:rsidP="009752AD">
      <w:pPr>
        <w:keepNext/>
        <w:tabs>
          <w:tab w:val="left" w:pos="7650"/>
          <w:tab w:val="left" w:pos="8010"/>
        </w:tabs>
        <w:ind w:left="1440"/>
        <w:jc w:val="both"/>
      </w:pPr>
    </w:p>
    <w:p w14:paraId="188CFD05" w14:textId="77777777" w:rsidR="009752AD" w:rsidRPr="0042334A" w:rsidRDefault="009752AD" w:rsidP="009752AD">
      <w:pPr>
        <w:tabs>
          <w:tab w:val="left" w:pos="2700"/>
          <w:tab w:val="left" w:pos="7650"/>
          <w:tab w:val="left" w:pos="8010"/>
        </w:tabs>
        <w:ind w:left="1260"/>
        <w:jc w:val="both"/>
      </w:pPr>
      <w:r w:rsidRPr="0042334A">
        <w:t>Appendix A:</w:t>
      </w:r>
      <w:r w:rsidRPr="0042334A">
        <w:tab/>
        <w:t>Terms of Reference</w:t>
      </w:r>
      <w:r w:rsidRPr="0042334A">
        <w:tab/>
      </w:r>
    </w:p>
    <w:p w14:paraId="73D36DBF" w14:textId="77777777" w:rsidR="009752AD" w:rsidRPr="0042334A" w:rsidRDefault="009752AD" w:rsidP="009752AD">
      <w:pPr>
        <w:tabs>
          <w:tab w:val="left" w:pos="2700"/>
          <w:tab w:val="left" w:pos="7650"/>
          <w:tab w:val="left" w:pos="8010"/>
        </w:tabs>
        <w:ind w:left="1260"/>
        <w:jc w:val="both"/>
      </w:pPr>
      <w:r w:rsidRPr="0042334A">
        <w:t>Appendix B:</w:t>
      </w:r>
      <w:r w:rsidRPr="0042334A">
        <w:tab/>
        <w:t>Key Experts</w:t>
      </w:r>
      <w:r w:rsidRPr="0042334A">
        <w:tab/>
      </w:r>
    </w:p>
    <w:p w14:paraId="11263CCA" w14:textId="77777777" w:rsidR="009752AD" w:rsidRPr="0042334A" w:rsidRDefault="009752AD" w:rsidP="009752AD">
      <w:pPr>
        <w:tabs>
          <w:tab w:val="left" w:pos="2700"/>
          <w:tab w:val="left" w:pos="7650"/>
          <w:tab w:val="left" w:pos="8010"/>
        </w:tabs>
        <w:ind w:left="1260"/>
        <w:jc w:val="both"/>
      </w:pPr>
      <w:r w:rsidRPr="0042334A">
        <w:t>Appendix C:</w:t>
      </w:r>
      <w:r w:rsidRPr="0042334A">
        <w:tab/>
        <w:t>Breakdown of Contract Price</w:t>
      </w:r>
      <w:r w:rsidRPr="0042334A">
        <w:tab/>
      </w:r>
    </w:p>
    <w:p w14:paraId="02F6C35D" w14:textId="77777777" w:rsidR="009752AD" w:rsidRPr="0042334A" w:rsidRDefault="009752AD" w:rsidP="009752AD">
      <w:pPr>
        <w:tabs>
          <w:tab w:val="left" w:pos="2700"/>
          <w:tab w:val="left" w:pos="7650"/>
          <w:tab w:val="left" w:pos="8010"/>
        </w:tabs>
        <w:ind w:left="1260"/>
        <w:jc w:val="both"/>
      </w:pPr>
      <w:r w:rsidRPr="0042334A">
        <w:t>Appendix D:</w:t>
      </w:r>
      <w:r w:rsidRPr="0042334A">
        <w:tab/>
        <w:t>Form of Advance Payments Guarantee</w:t>
      </w:r>
    </w:p>
    <w:p w14:paraId="4FB1802E" w14:textId="77777777" w:rsidR="009752AD" w:rsidRPr="0042334A" w:rsidRDefault="009752AD" w:rsidP="009752AD">
      <w:pPr>
        <w:tabs>
          <w:tab w:val="left" w:pos="2700"/>
          <w:tab w:val="left" w:pos="7650"/>
          <w:tab w:val="left" w:pos="8010"/>
        </w:tabs>
        <w:ind w:left="1260"/>
        <w:jc w:val="both"/>
      </w:pPr>
    </w:p>
    <w:p w14:paraId="678F43CC" w14:textId="77777777" w:rsidR="009752AD" w:rsidRPr="0042334A" w:rsidRDefault="009752AD" w:rsidP="009752AD">
      <w:pPr>
        <w:ind w:left="720"/>
        <w:jc w:val="both"/>
      </w:pPr>
      <w:r w:rsidRPr="0042334A">
        <w:t>In the event of any inconsistency between the documents, the following order of precedence shall prevail: the Special Conditions of Contract; the General Conditions of Contract, including Attachment 1; Appendix A; Appendix B; Appendix C; Appendix D</w:t>
      </w:r>
      <w:r w:rsidR="003A0FB5" w:rsidRPr="0042334A">
        <w:t>, and Appendix E</w:t>
      </w:r>
      <w:r w:rsidR="007A34B1" w:rsidRPr="0042334A">
        <w:t>.</w:t>
      </w:r>
      <w:r w:rsidRPr="0042334A">
        <w:t xml:space="preserve"> Any reference to this Contract shall include, where the context permits, a reference to its Appendices.</w:t>
      </w:r>
    </w:p>
    <w:p w14:paraId="7E28C6D7" w14:textId="77777777" w:rsidR="009752AD" w:rsidRPr="0042334A" w:rsidRDefault="009752AD" w:rsidP="009752AD">
      <w:pPr>
        <w:jc w:val="both"/>
      </w:pPr>
    </w:p>
    <w:p w14:paraId="7D612F39" w14:textId="77777777" w:rsidR="009752AD" w:rsidRPr="0042334A" w:rsidRDefault="009752AD" w:rsidP="009752AD">
      <w:pPr>
        <w:ind w:left="720" w:hanging="720"/>
        <w:jc w:val="both"/>
      </w:pPr>
      <w:r w:rsidRPr="0042334A">
        <w:t>2.</w:t>
      </w:r>
      <w:r w:rsidRPr="0042334A">
        <w:tab/>
        <w:t>The mutual rights and obligations of the Client and the Consultant shall be as set forth in the Contract, in particular:</w:t>
      </w:r>
    </w:p>
    <w:p w14:paraId="145D86FC" w14:textId="77777777" w:rsidR="009752AD" w:rsidRPr="0042334A" w:rsidRDefault="009752AD" w:rsidP="009752AD">
      <w:pPr>
        <w:jc w:val="both"/>
      </w:pPr>
    </w:p>
    <w:p w14:paraId="63102CF7" w14:textId="77777777" w:rsidR="009752AD" w:rsidRPr="0042334A" w:rsidRDefault="009752AD" w:rsidP="009752AD">
      <w:pPr>
        <w:ind w:left="1440" w:hanging="720"/>
        <w:jc w:val="both"/>
      </w:pPr>
      <w:r w:rsidRPr="0042334A">
        <w:t>(a)</w:t>
      </w:r>
      <w:r w:rsidRPr="0042334A">
        <w:tab/>
        <w:t>the Consultant shall carry out the Services in accordance with the provisions of the Contract; and</w:t>
      </w:r>
    </w:p>
    <w:p w14:paraId="7E99DB24" w14:textId="77777777" w:rsidR="009752AD" w:rsidRPr="0042334A" w:rsidRDefault="009752AD" w:rsidP="009752AD">
      <w:pPr>
        <w:ind w:left="1440" w:hanging="720"/>
        <w:jc w:val="both"/>
      </w:pPr>
      <w:r w:rsidRPr="0042334A">
        <w:t>(b)</w:t>
      </w:r>
      <w:r w:rsidRPr="0042334A">
        <w:tab/>
        <w:t>the Client shall make payments to the Consultant in accordance with the provisions of the Contract.</w:t>
      </w:r>
    </w:p>
    <w:p w14:paraId="6F78E4FE" w14:textId="77777777" w:rsidR="009752AD" w:rsidRPr="0042334A" w:rsidRDefault="009752AD" w:rsidP="009752AD">
      <w:pPr>
        <w:jc w:val="both"/>
      </w:pPr>
    </w:p>
    <w:p w14:paraId="0BF5DA4A" w14:textId="77777777" w:rsidR="009752AD" w:rsidRPr="0042334A" w:rsidRDefault="009752AD" w:rsidP="009752AD">
      <w:pPr>
        <w:jc w:val="both"/>
      </w:pPr>
    </w:p>
    <w:p w14:paraId="71C3FFA7" w14:textId="77777777" w:rsidR="009752AD" w:rsidRPr="0042334A" w:rsidRDefault="009752AD" w:rsidP="009752AD">
      <w:pPr>
        <w:jc w:val="both"/>
      </w:pPr>
      <w:r w:rsidRPr="0042334A">
        <w:t>IN WITNESS WHEREOF, the Parties hereto have caused this Contract to be signed in their respective names as of the day and year first above written.</w:t>
      </w:r>
    </w:p>
    <w:p w14:paraId="0733A168" w14:textId="77777777" w:rsidR="009752AD" w:rsidRPr="0042334A" w:rsidRDefault="009752AD" w:rsidP="009752AD"/>
    <w:p w14:paraId="62C3D04C" w14:textId="77777777" w:rsidR="009752AD" w:rsidRPr="0042334A" w:rsidRDefault="009752AD" w:rsidP="009752AD">
      <w:r w:rsidRPr="0042334A">
        <w:t xml:space="preserve">For and on behalf of </w:t>
      </w:r>
      <w:r w:rsidRPr="0042334A">
        <w:rPr>
          <w:i/>
        </w:rPr>
        <w:t>[Name of Client]</w:t>
      </w:r>
    </w:p>
    <w:p w14:paraId="0D1AD252" w14:textId="77777777" w:rsidR="009752AD" w:rsidRPr="0042334A" w:rsidRDefault="009752AD" w:rsidP="009752AD"/>
    <w:p w14:paraId="59035E0B" w14:textId="77777777" w:rsidR="009752AD" w:rsidRPr="0042334A" w:rsidRDefault="009752AD" w:rsidP="009752AD">
      <w:pPr>
        <w:tabs>
          <w:tab w:val="left" w:pos="5760"/>
        </w:tabs>
      </w:pPr>
      <w:r w:rsidRPr="0042334A">
        <w:rPr>
          <w:u w:val="single"/>
        </w:rPr>
        <w:tab/>
      </w:r>
    </w:p>
    <w:p w14:paraId="713BA60F" w14:textId="77777777" w:rsidR="009752AD" w:rsidRPr="0042334A" w:rsidRDefault="009752AD" w:rsidP="009752AD">
      <w:r w:rsidRPr="0042334A">
        <w:rPr>
          <w:i/>
        </w:rPr>
        <w:t>[Authorized Representative of the Client – name, title and signature]</w:t>
      </w:r>
    </w:p>
    <w:p w14:paraId="185E7407" w14:textId="77777777" w:rsidR="009752AD" w:rsidRPr="0042334A" w:rsidRDefault="009752AD" w:rsidP="009752AD">
      <w:pPr>
        <w:pStyle w:val="BankNormal"/>
        <w:spacing w:after="0"/>
        <w:rPr>
          <w:szCs w:val="24"/>
          <w:lang w:eastAsia="it-IT"/>
        </w:rPr>
      </w:pPr>
    </w:p>
    <w:p w14:paraId="7A95FDA4" w14:textId="77777777" w:rsidR="009752AD" w:rsidRPr="0042334A" w:rsidRDefault="009752AD" w:rsidP="009752AD">
      <w:r w:rsidRPr="0042334A">
        <w:t xml:space="preserve">For and on behalf of </w:t>
      </w:r>
      <w:r w:rsidRPr="0042334A">
        <w:rPr>
          <w:i/>
        </w:rPr>
        <w:t xml:space="preserve">[Name of </w:t>
      </w:r>
      <w:r w:rsidRPr="0042334A">
        <w:rPr>
          <w:i/>
          <w:iCs/>
        </w:rPr>
        <w:t>Consultant or Name of a Joint Venture</w:t>
      </w:r>
      <w:r w:rsidRPr="0042334A">
        <w:rPr>
          <w:i/>
        </w:rPr>
        <w:t>]</w:t>
      </w:r>
    </w:p>
    <w:p w14:paraId="67307942" w14:textId="77777777" w:rsidR="009752AD" w:rsidRPr="0042334A" w:rsidRDefault="009752AD" w:rsidP="009752AD"/>
    <w:p w14:paraId="49A8BC68" w14:textId="77777777" w:rsidR="009752AD" w:rsidRPr="0042334A" w:rsidRDefault="009752AD" w:rsidP="009752AD">
      <w:pPr>
        <w:tabs>
          <w:tab w:val="left" w:pos="5760"/>
        </w:tabs>
      </w:pPr>
      <w:r w:rsidRPr="0042334A">
        <w:rPr>
          <w:u w:val="single"/>
        </w:rPr>
        <w:tab/>
      </w:r>
    </w:p>
    <w:p w14:paraId="6950BD0B" w14:textId="77777777" w:rsidR="009752AD" w:rsidRPr="0042334A" w:rsidRDefault="009752AD" w:rsidP="009752AD">
      <w:r w:rsidRPr="0042334A">
        <w:rPr>
          <w:i/>
        </w:rPr>
        <w:t>[Authorized Representative of the Consultant – name and signature]</w:t>
      </w:r>
    </w:p>
    <w:p w14:paraId="597131FA" w14:textId="77777777" w:rsidR="009752AD" w:rsidRPr="0042334A" w:rsidRDefault="009752AD" w:rsidP="009752AD"/>
    <w:p w14:paraId="66971BA2" w14:textId="77777777" w:rsidR="009752AD" w:rsidRPr="0042334A" w:rsidRDefault="009752AD" w:rsidP="009752AD">
      <w:r w:rsidRPr="0042334A">
        <w:rPr>
          <w:i/>
        </w:rPr>
        <w:t xml:space="preserve">[For a joint venture, either all members shall sign or only the lead member, in which case the power of attorney to sign on behalf of all members shall be attached. </w:t>
      </w:r>
    </w:p>
    <w:p w14:paraId="4E0C118F" w14:textId="77777777" w:rsidR="009752AD" w:rsidRPr="0042334A" w:rsidRDefault="009752AD" w:rsidP="009752AD"/>
    <w:p w14:paraId="400A7085" w14:textId="77777777" w:rsidR="009752AD" w:rsidRPr="0042334A" w:rsidRDefault="009752AD" w:rsidP="009752AD">
      <w:pPr>
        <w:rPr>
          <w:i/>
        </w:rPr>
      </w:pPr>
      <w:r w:rsidRPr="0042334A">
        <w:lastRenderedPageBreak/>
        <w:t xml:space="preserve">For and on behalf of each of the members of the Consultant </w:t>
      </w:r>
      <w:r w:rsidRPr="0042334A">
        <w:rPr>
          <w:i/>
        </w:rPr>
        <w:t>[insert the Name of the Joint Venture]</w:t>
      </w:r>
    </w:p>
    <w:p w14:paraId="6B8B626D" w14:textId="77777777" w:rsidR="009752AD" w:rsidRPr="0042334A" w:rsidRDefault="009752AD" w:rsidP="009752AD"/>
    <w:p w14:paraId="5D4BCDB5" w14:textId="77777777" w:rsidR="009752AD" w:rsidRPr="0042334A" w:rsidRDefault="009752AD" w:rsidP="009752AD">
      <w:r w:rsidRPr="0042334A">
        <w:rPr>
          <w:i/>
        </w:rPr>
        <w:t>[Name of the lead member]</w:t>
      </w:r>
    </w:p>
    <w:p w14:paraId="401F77FD" w14:textId="77777777" w:rsidR="009752AD" w:rsidRPr="0042334A" w:rsidRDefault="009752AD" w:rsidP="009752AD"/>
    <w:p w14:paraId="124AF995" w14:textId="77777777" w:rsidR="009752AD" w:rsidRPr="0042334A" w:rsidRDefault="009752AD" w:rsidP="009752AD">
      <w:pPr>
        <w:tabs>
          <w:tab w:val="left" w:pos="5760"/>
        </w:tabs>
      </w:pPr>
      <w:r w:rsidRPr="0042334A">
        <w:rPr>
          <w:u w:val="single"/>
        </w:rPr>
        <w:tab/>
      </w:r>
    </w:p>
    <w:p w14:paraId="61558658" w14:textId="77777777" w:rsidR="009752AD" w:rsidRPr="0042334A" w:rsidRDefault="009752AD" w:rsidP="009752AD">
      <w:r w:rsidRPr="0042334A">
        <w:rPr>
          <w:i/>
        </w:rPr>
        <w:t>[Authorized Representative on behalf of a Joint Venture]</w:t>
      </w:r>
    </w:p>
    <w:p w14:paraId="290FC72B" w14:textId="77777777" w:rsidR="009752AD" w:rsidRPr="0042334A" w:rsidRDefault="009752AD" w:rsidP="009752AD"/>
    <w:p w14:paraId="5D58975C" w14:textId="77777777" w:rsidR="009752AD" w:rsidRPr="0042334A" w:rsidRDefault="009752AD" w:rsidP="009752AD">
      <w:r w:rsidRPr="0042334A">
        <w:rPr>
          <w:i/>
        </w:rPr>
        <w:t>[add signature blocks for each member if all are signing]</w:t>
      </w:r>
    </w:p>
    <w:p w14:paraId="2AB37CFD" w14:textId="77777777" w:rsidR="009752AD" w:rsidRPr="0042334A" w:rsidRDefault="009752AD" w:rsidP="009752AD"/>
    <w:p w14:paraId="42CEC436" w14:textId="77777777" w:rsidR="009752AD" w:rsidRPr="0042334A" w:rsidRDefault="009752AD" w:rsidP="009752AD">
      <w:pPr>
        <w:pStyle w:val="BankNormal"/>
        <w:spacing w:after="0"/>
        <w:rPr>
          <w:szCs w:val="24"/>
        </w:rPr>
      </w:pPr>
    </w:p>
    <w:p w14:paraId="114A1E57" w14:textId="77777777" w:rsidR="009752AD" w:rsidRPr="0042334A" w:rsidRDefault="009752AD" w:rsidP="009752AD">
      <w:pPr>
        <w:sectPr w:rsidR="009752AD" w:rsidRPr="0042334A">
          <w:headerReference w:type="even" r:id="rId81"/>
          <w:headerReference w:type="default" r:id="rId82"/>
          <w:headerReference w:type="first" r:id="rId83"/>
          <w:footnotePr>
            <w:numRestart w:val="eachSect"/>
          </w:footnotePr>
          <w:type w:val="oddPage"/>
          <w:pgSz w:w="12242" w:h="15842" w:code="1"/>
          <w:pgMar w:top="1440" w:right="1440" w:bottom="1440" w:left="1800" w:header="720" w:footer="720" w:gutter="0"/>
          <w:paperSrc w:first="15" w:other="15"/>
          <w:cols w:space="720"/>
          <w:noEndnote/>
          <w:titlePg/>
        </w:sectPr>
      </w:pPr>
    </w:p>
    <w:p w14:paraId="637AB776" w14:textId="77777777" w:rsidR="009752AD" w:rsidRPr="0042334A" w:rsidRDefault="009752AD" w:rsidP="009752AD">
      <w:pPr>
        <w:pStyle w:val="HeadingCCLS1"/>
      </w:pPr>
      <w:bookmarkStart w:id="244" w:name="_Toc299534126"/>
      <w:bookmarkStart w:id="245" w:name="_Toc474333984"/>
      <w:bookmarkStart w:id="246" w:name="_Toc474334153"/>
      <w:bookmarkStart w:id="247" w:name="_Toc494209550"/>
      <w:bookmarkStart w:id="248" w:name="_Toc48929750"/>
      <w:r w:rsidRPr="0042334A">
        <w:lastRenderedPageBreak/>
        <w:t>General Conditions of Contract</w:t>
      </w:r>
      <w:bookmarkEnd w:id="244"/>
      <w:bookmarkEnd w:id="245"/>
      <w:bookmarkEnd w:id="246"/>
      <w:bookmarkEnd w:id="247"/>
      <w:bookmarkEnd w:id="248"/>
    </w:p>
    <w:p w14:paraId="75DD0B1F" w14:textId="77777777" w:rsidR="009752AD" w:rsidRPr="0042334A" w:rsidRDefault="009752AD" w:rsidP="009752AD">
      <w:pPr>
        <w:pStyle w:val="HeadingCCLS2"/>
        <w:rPr>
          <w:smallCaps w:val="0"/>
        </w:rPr>
      </w:pPr>
      <w:bookmarkStart w:id="249" w:name="_Toc299534127"/>
      <w:bookmarkStart w:id="250" w:name="_Toc474333985"/>
      <w:bookmarkStart w:id="251" w:name="_Toc474334154"/>
      <w:bookmarkStart w:id="252" w:name="_Toc494209551"/>
      <w:bookmarkStart w:id="253" w:name="_Toc48929751"/>
      <w:r w:rsidRPr="0042334A">
        <w:t>A.  General Provisions</w:t>
      </w:r>
      <w:bookmarkEnd w:id="249"/>
      <w:bookmarkEnd w:id="250"/>
      <w:bookmarkEnd w:id="251"/>
      <w:bookmarkEnd w:id="252"/>
      <w:bookmarkEnd w:id="253"/>
    </w:p>
    <w:tbl>
      <w:tblPr>
        <w:tblW w:w="9446" w:type="dxa"/>
        <w:jc w:val="center"/>
        <w:tblLayout w:type="fixed"/>
        <w:tblLook w:val="0000" w:firstRow="0" w:lastRow="0" w:firstColumn="0" w:lastColumn="0" w:noHBand="0" w:noVBand="0"/>
      </w:tblPr>
      <w:tblGrid>
        <w:gridCol w:w="2526"/>
        <w:gridCol w:w="6920"/>
      </w:tblGrid>
      <w:tr w:rsidR="009752AD" w:rsidRPr="0042334A" w14:paraId="4118F275" w14:textId="77777777" w:rsidTr="009752AD">
        <w:trPr>
          <w:jc w:val="center"/>
        </w:trPr>
        <w:tc>
          <w:tcPr>
            <w:tcW w:w="2526" w:type="dxa"/>
          </w:tcPr>
          <w:p w14:paraId="3C009BA0" w14:textId="77777777" w:rsidR="009752AD" w:rsidRPr="0042334A" w:rsidRDefault="009752AD" w:rsidP="00B90B78">
            <w:pPr>
              <w:pStyle w:val="HeadingCCLS3"/>
              <w:numPr>
                <w:ilvl w:val="0"/>
                <w:numId w:val="43"/>
              </w:numPr>
            </w:pPr>
            <w:bookmarkStart w:id="254" w:name="_Toc299534128"/>
            <w:bookmarkStart w:id="255" w:name="_Toc48929752"/>
            <w:r w:rsidRPr="0042334A">
              <w:t>Definitions</w:t>
            </w:r>
            <w:bookmarkEnd w:id="254"/>
            <w:bookmarkEnd w:id="255"/>
          </w:p>
          <w:p w14:paraId="7E5F0A3C" w14:textId="77777777" w:rsidR="009752AD" w:rsidRPr="0042334A" w:rsidRDefault="009752AD" w:rsidP="009752AD">
            <w:pPr>
              <w:pStyle w:val="HeadingCCLS3"/>
              <w:numPr>
                <w:ilvl w:val="0"/>
                <w:numId w:val="0"/>
              </w:numPr>
              <w:ind w:left="360"/>
            </w:pPr>
          </w:p>
        </w:tc>
        <w:tc>
          <w:tcPr>
            <w:tcW w:w="6920" w:type="dxa"/>
          </w:tcPr>
          <w:p w14:paraId="1F189A15" w14:textId="77777777" w:rsidR="009752AD" w:rsidRPr="0042334A" w:rsidRDefault="009752AD" w:rsidP="009752AD">
            <w:pPr>
              <w:pStyle w:val="CCLSSubclauses"/>
            </w:pPr>
            <w:r w:rsidRPr="0042334A">
              <w:t>Unless the context otherwise requires, the following terms whenever used in this Contract have the following meanings:</w:t>
            </w:r>
          </w:p>
          <w:p w14:paraId="0DDBDBE4"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“Applicable Law”</w:t>
            </w:r>
            <w:r w:rsidRPr="0042334A">
              <w:t xml:space="preserve"> means the laws and any other instruments having the force of law in the Client’s country, or in such other country as may be specified in the</w:t>
            </w:r>
            <w:r w:rsidRPr="0042334A">
              <w:rPr>
                <w:b/>
              </w:rPr>
              <w:t xml:space="preserve"> Special Conditions of Contract (SCC)</w:t>
            </w:r>
            <w:r w:rsidRPr="0042334A">
              <w:t>, as they may be issued and in force from time to time.</w:t>
            </w:r>
          </w:p>
          <w:p w14:paraId="468F7F83"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“Bank”</w:t>
            </w:r>
            <w:r w:rsidRPr="0042334A">
              <w:t xml:space="preserve"> means the International Bank for Reconstruction and Development (IBRD) or the International Development Association (IDA).</w:t>
            </w:r>
          </w:p>
          <w:p w14:paraId="0A1B9B96"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“Borrower”</w:t>
            </w:r>
            <w:r w:rsidRPr="0042334A">
              <w:t xml:space="preserve"> means the Government, Government agency or other entity that signs the financing agreement with the Bank.</w:t>
            </w:r>
          </w:p>
          <w:p w14:paraId="602C788C"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“Client”</w:t>
            </w:r>
            <w:r w:rsidRPr="0042334A">
              <w:t xml:space="preserve"> means the implementing agency that signs the Contract for the Services with the Selected Consultant.</w:t>
            </w:r>
          </w:p>
          <w:p w14:paraId="25196F66" w14:textId="77777777" w:rsidR="009752AD" w:rsidRPr="0042334A" w:rsidRDefault="007A34B1" w:rsidP="00B90B78">
            <w:pPr>
              <w:pStyle w:val="ListParagraph"/>
              <w:numPr>
                <w:ilvl w:val="0"/>
                <w:numId w:val="20"/>
              </w:numPr>
              <w:tabs>
                <w:tab w:val="left" w:pos="540"/>
              </w:tabs>
              <w:spacing w:before="120" w:after="120"/>
              <w:ind w:left="964" w:right="-72"/>
              <w:contextualSpacing w:val="0"/>
              <w:jc w:val="both"/>
            </w:pPr>
            <w:r w:rsidRPr="0042334A">
              <w:rPr>
                <w:b/>
              </w:rPr>
              <w:t>“</w:t>
            </w:r>
            <w:r w:rsidR="009752AD" w:rsidRPr="0042334A">
              <w:rPr>
                <w:b/>
              </w:rPr>
              <w:t>Client’s Personnel”</w:t>
            </w:r>
            <w:r w:rsidR="009752AD" w:rsidRPr="0042334A">
              <w:t xml:space="preserve"> refers to the staff, labor and other employees (if any) of the Client engaged in fulfilling the Client’s obligations under the Contract; and any other personnel identified as Client’s Personnel, by a notice from the Client to the Consultant.</w:t>
            </w:r>
          </w:p>
          <w:p w14:paraId="5BD35C0B"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“Consultant”</w:t>
            </w:r>
            <w:r w:rsidRPr="0042334A">
              <w:t xml:space="preserve"> means a legally-established professional consulting firm or entity selected by the Client to provide the Services under the signed Contract.</w:t>
            </w:r>
          </w:p>
          <w:p w14:paraId="567EF07B"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“Contract”</w:t>
            </w:r>
            <w:r w:rsidRPr="0042334A">
              <w:t xml:space="preserve"> means the legally binding written agreement signed between the Client and the Consultant and which includes all the attached documents listed in its paragraph 1 of the Form of Contract (the General Conditions (GCC), the Special Conditions (SCC), and the Appendices).</w:t>
            </w:r>
          </w:p>
          <w:p w14:paraId="5EDC7A65"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“Day”</w:t>
            </w:r>
            <w:r w:rsidRPr="0042334A">
              <w:t xml:space="preserve"> means a working day unless indicated otherwise.</w:t>
            </w:r>
          </w:p>
          <w:p w14:paraId="4B505B1E"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“Effective Date”</w:t>
            </w:r>
            <w:r w:rsidRPr="0042334A">
              <w:t xml:space="preserve"> means the date on which this Contract comes into force and effect pursuant to Clause GCC 11.</w:t>
            </w:r>
          </w:p>
          <w:p w14:paraId="64C47359"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 xml:space="preserve"> “</w:t>
            </w:r>
            <w:proofErr w:type="spellStart"/>
            <w:proofErr w:type="gramStart"/>
            <w:r w:rsidRPr="0042334A">
              <w:rPr>
                <w:b/>
              </w:rPr>
              <w:t>Experts”</w:t>
            </w:r>
            <w:r w:rsidRPr="0042334A">
              <w:t>means</w:t>
            </w:r>
            <w:proofErr w:type="spellEnd"/>
            <w:proofErr w:type="gramEnd"/>
            <w:r w:rsidRPr="0042334A">
              <w:t>, collectively, Key Experts, Non-Key Experts, or any other personnel of the Consultant, Sub-consultant or JV member(s) assigned by the Consultant to perform the Services or any part thereof under the Contract.</w:t>
            </w:r>
          </w:p>
          <w:p w14:paraId="5F8A1B49"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“Foreign Currency”</w:t>
            </w:r>
            <w:r w:rsidRPr="0042334A">
              <w:t xml:space="preserve"> means any currency other than the currency of the Client’s country.</w:t>
            </w:r>
          </w:p>
          <w:p w14:paraId="5045A652"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lastRenderedPageBreak/>
              <w:t>“GCC”</w:t>
            </w:r>
            <w:r w:rsidRPr="0042334A">
              <w:t xml:space="preserve"> means these General Conditions of Contract.</w:t>
            </w:r>
          </w:p>
          <w:p w14:paraId="1B0A79B9"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“Government”</w:t>
            </w:r>
            <w:r w:rsidRPr="0042334A">
              <w:t xml:space="preserve"> means the government of the Client’s country.</w:t>
            </w:r>
          </w:p>
          <w:p w14:paraId="7BEC7131"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“Joint Venture (JV)”</w:t>
            </w:r>
            <w:r w:rsidRPr="0042334A">
              <w:t xml:space="preserve"> means an association with or without a legal personality distinct from that of its members, of more than one entity where one member has the authority to conduct all businesses for and on behalf of any and all the members of the JV, and where the members of the JV are jointly and severally liable to the Client for the performance of the Contract.</w:t>
            </w:r>
          </w:p>
          <w:p w14:paraId="38BF4D7A"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“Key Expert(s)”</w:t>
            </w:r>
            <w:r w:rsidRPr="0042334A">
              <w:t xml:space="preserve"> means an individual professional whose skills, qualifications, knowledge and experience are critical to the performance of the Services under the Contract and whose Curricula Vitae (CV) was taken into account in the technical evaluation of the Consultant’s proposal. </w:t>
            </w:r>
          </w:p>
          <w:p w14:paraId="1E0C11B9"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“Local Currency”</w:t>
            </w:r>
            <w:r w:rsidRPr="0042334A">
              <w:t xml:space="preserve"> means the currency of the Client’s country.</w:t>
            </w:r>
          </w:p>
          <w:p w14:paraId="501095DC"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“Non-Key Expert(s)”</w:t>
            </w:r>
            <w:r w:rsidRPr="0042334A">
              <w:t xml:space="preserve"> means an individual professional provided by the Consultant or its Sub-consultant to perform the Services or any part thereof under the Contract.</w:t>
            </w:r>
          </w:p>
          <w:p w14:paraId="275206D8"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 xml:space="preserve"> “Party”</w:t>
            </w:r>
            <w:r w:rsidRPr="0042334A">
              <w:t xml:space="preserve"> means the Client or the Consultant, as the case may be, and “Parties” means both of them.</w:t>
            </w:r>
          </w:p>
          <w:p w14:paraId="10DD51DB"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“SCC”</w:t>
            </w:r>
            <w:r w:rsidRPr="0042334A">
              <w:t xml:space="preserve"> means the Special Conditions of Contract by which the GCC may be amended or supplemented but not over-written.</w:t>
            </w:r>
          </w:p>
          <w:p w14:paraId="1599F9AE"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“Services”</w:t>
            </w:r>
            <w:r w:rsidRPr="0042334A">
              <w:t xml:space="preserve"> means the work to be performed by the Consultant pursuant to this Contract, as described in Appendix A hereto.</w:t>
            </w:r>
          </w:p>
          <w:p w14:paraId="4F0C47C0"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“Sub-consultants”</w:t>
            </w:r>
            <w:r w:rsidRPr="0042334A">
              <w:t xml:space="preserve"> means an entity to whom/which the Consultant subcontracts any part of the Services while remaining solely liable for the execution of the Contract.</w:t>
            </w:r>
          </w:p>
          <w:p w14:paraId="25296BCA" w14:textId="77777777" w:rsidR="009752AD" w:rsidRPr="0042334A" w:rsidRDefault="009752AD" w:rsidP="00B90B78">
            <w:pPr>
              <w:pStyle w:val="ListParagraph"/>
              <w:numPr>
                <w:ilvl w:val="0"/>
                <w:numId w:val="20"/>
              </w:numPr>
              <w:tabs>
                <w:tab w:val="left" w:pos="540"/>
              </w:tabs>
              <w:spacing w:before="120" w:after="120"/>
              <w:ind w:left="964" w:right="-72"/>
              <w:contextualSpacing w:val="0"/>
              <w:jc w:val="both"/>
            </w:pPr>
            <w:r w:rsidRPr="0042334A">
              <w:rPr>
                <w:b/>
              </w:rPr>
              <w:t>“Third Party”</w:t>
            </w:r>
            <w:r w:rsidRPr="0042334A">
              <w:t xml:space="preserve"> means any person or entity other than the Government, the Client, the Consultant or a Sub-consultant.</w:t>
            </w:r>
          </w:p>
        </w:tc>
      </w:tr>
      <w:tr w:rsidR="009752AD" w:rsidRPr="0042334A" w14:paraId="51748AE1" w14:textId="77777777" w:rsidTr="009752AD">
        <w:trPr>
          <w:jc w:val="center"/>
        </w:trPr>
        <w:tc>
          <w:tcPr>
            <w:tcW w:w="2526" w:type="dxa"/>
          </w:tcPr>
          <w:p w14:paraId="751A56AE" w14:textId="77777777" w:rsidR="009752AD" w:rsidRPr="0042334A" w:rsidRDefault="009752AD" w:rsidP="00B90B78">
            <w:pPr>
              <w:pStyle w:val="HeadingCCLS3"/>
              <w:numPr>
                <w:ilvl w:val="0"/>
                <w:numId w:val="43"/>
              </w:numPr>
            </w:pPr>
            <w:bookmarkStart w:id="256" w:name="_Toc299534129"/>
            <w:bookmarkStart w:id="257" w:name="_Toc474333986"/>
            <w:bookmarkStart w:id="258" w:name="_Toc474334155"/>
            <w:bookmarkStart w:id="259" w:name="_Toc494209552"/>
            <w:bookmarkStart w:id="260" w:name="_Toc48929753"/>
            <w:r w:rsidRPr="0042334A">
              <w:lastRenderedPageBreak/>
              <w:t>Relationship between the Parties</w:t>
            </w:r>
            <w:bookmarkEnd w:id="256"/>
            <w:bookmarkEnd w:id="257"/>
            <w:bookmarkEnd w:id="258"/>
            <w:bookmarkEnd w:id="259"/>
            <w:bookmarkEnd w:id="260"/>
          </w:p>
        </w:tc>
        <w:tc>
          <w:tcPr>
            <w:tcW w:w="6920" w:type="dxa"/>
          </w:tcPr>
          <w:p w14:paraId="0E7C4BCC" w14:textId="77777777" w:rsidR="009752AD" w:rsidRPr="0042334A" w:rsidRDefault="009752AD" w:rsidP="009752AD">
            <w:pPr>
              <w:pStyle w:val="CCLSSubclauses"/>
            </w:pPr>
            <w:r w:rsidRPr="0042334A">
              <w:t>Nothing contained herein shall be construed as establishing a relationship of master and servant or of principal and agent as between the Client and the Consultant.  The Consultant, subject to this Contract, has complete charge of the Experts and Sub-consultants, if any, performing the Services and shall be fully responsible for the Services performed by them or on their behalf hereunder.</w:t>
            </w:r>
          </w:p>
        </w:tc>
      </w:tr>
      <w:tr w:rsidR="009752AD" w:rsidRPr="0042334A" w14:paraId="59B553A3" w14:textId="77777777" w:rsidTr="009752AD">
        <w:trPr>
          <w:jc w:val="center"/>
        </w:trPr>
        <w:tc>
          <w:tcPr>
            <w:tcW w:w="2526" w:type="dxa"/>
          </w:tcPr>
          <w:p w14:paraId="7F00B54C" w14:textId="77777777" w:rsidR="009752AD" w:rsidRPr="0042334A" w:rsidRDefault="009752AD" w:rsidP="00B90B78">
            <w:pPr>
              <w:pStyle w:val="HeadingCCLS3"/>
              <w:numPr>
                <w:ilvl w:val="0"/>
                <w:numId w:val="43"/>
              </w:numPr>
            </w:pPr>
            <w:bookmarkStart w:id="261" w:name="_Toc299534130"/>
            <w:bookmarkStart w:id="262" w:name="_Toc474333987"/>
            <w:bookmarkStart w:id="263" w:name="_Toc474334156"/>
            <w:bookmarkStart w:id="264" w:name="_Toc494209553"/>
            <w:bookmarkStart w:id="265" w:name="_Toc48929754"/>
            <w:r w:rsidRPr="0042334A">
              <w:lastRenderedPageBreak/>
              <w:t>Law Governing Contract</w:t>
            </w:r>
            <w:bookmarkEnd w:id="261"/>
            <w:bookmarkEnd w:id="262"/>
            <w:bookmarkEnd w:id="263"/>
            <w:bookmarkEnd w:id="264"/>
            <w:bookmarkEnd w:id="265"/>
          </w:p>
        </w:tc>
        <w:tc>
          <w:tcPr>
            <w:tcW w:w="6920" w:type="dxa"/>
          </w:tcPr>
          <w:p w14:paraId="59382376" w14:textId="77777777" w:rsidR="009752AD" w:rsidRPr="0042334A" w:rsidRDefault="009752AD" w:rsidP="009752AD">
            <w:pPr>
              <w:pStyle w:val="CCLSSubclauses"/>
            </w:pPr>
            <w:r w:rsidRPr="0042334A">
              <w:t>This Contract, its meaning and interpretation, and the relation between the Parties shall be governed by the Applicable Law.</w:t>
            </w:r>
          </w:p>
        </w:tc>
      </w:tr>
      <w:tr w:rsidR="009752AD" w:rsidRPr="0042334A" w14:paraId="1BF73813" w14:textId="77777777" w:rsidTr="009752AD">
        <w:trPr>
          <w:jc w:val="center"/>
        </w:trPr>
        <w:tc>
          <w:tcPr>
            <w:tcW w:w="2526" w:type="dxa"/>
          </w:tcPr>
          <w:p w14:paraId="1C567207" w14:textId="77777777" w:rsidR="009752AD" w:rsidRPr="0042334A" w:rsidRDefault="009752AD" w:rsidP="00B90B78">
            <w:pPr>
              <w:pStyle w:val="HeadingCCLS3"/>
              <w:numPr>
                <w:ilvl w:val="0"/>
                <w:numId w:val="43"/>
              </w:numPr>
            </w:pPr>
            <w:bookmarkStart w:id="266" w:name="_Toc299534131"/>
            <w:bookmarkStart w:id="267" w:name="_Toc474333988"/>
            <w:bookmarkStart w:id="268" w:name="_Toc474334157"/>
            <w:bookmarkStart w:id="269" w:name="_Toc494209554"/>
            <w:bookmarkStart w:id="270" w:name="_Toc48929755"/>
            <w:r w:rsidRPr="0042334A">
              <w:t>Language</w:t>
            </w:r>
            <w:bookmarkEnd w:id="266"/>
            <w:bookmarkEnd w:id="267"/>
            <w:bookmarkEnd w:id="268"/>
            <w:bookmarkEnd w:id="269"/>
            <w:bookmarkEnd w:id="270"/>
          </w:p>
        </w:tc>
        <w:tc>
          <w:tcPr>
            <w:tcW w:w="6920" w:type="dxa"/>
          </w:tcPr>
          <w:p w14:paraId="3B6139E7" w14:textId="77777777" w:rsidR="009752AD" w:rsidRPr="0042334A" w:rsidRDefault="009752AD" w:rsidP="009752AD">
            <w:pPr>
              <w:pStyle w:val="CCLSSubclauses"/>
            </w:pPr>
            <w:r w:rsidRPr="0042334A">
              <w:t xml:space="preserve">This Contract has been executed in the language specified in the </w:t>
            </w:r>
            <w:r w:rsidRPr="0042334A">
              <w:rPr>
                <w:b/>
              </w:rPr>
              <w:t>SCC</w:t>
            </w:r>
            <w:r w:rsidRPr="0042334A">
              <w:t>, which shall be the binding and controlling language for all matters relating to the meaning or interpretation of this Contract.</w:t>
            </w:r>
          </w:p>
        </w:tc>
      </w:tr>
      <w:tr w:rsidR="009752AD" w:rsidRPr="0042334A" w14:paraId="6AE1FA01" w14:textId="77777777" w:rsidTr="009752AD">
        <w:trPr>
          <w:jc w:val="center"/>
        </w:trPr>
        <w:tc>
          <w:tcPr>
            <w:tcW w:w="2526" w:type="dxa"/>
          </w:tcPr>
          <w:p w14:paraId="762EEC9E" w14:textId="77777777" w:rsidR="009752AD" w:rsidRPr="0042334A" w:rsidRDefault="009752AD" w:rsidP="00B90B78">
            <w:pPr>
              <w:pStyle w:val="HeadingCCLS3"/>
              <w:numPr>
                <w:ilvl w:val="0"/>
                <w:numId w:val="43"/>
              </w:numPr>
            </w:pPr>
            <w:bookmarkStart w:id="271" w:name="_Toc299534132"/>
            <w:bookmarkStart w:id="272" w:name="_Toc474333989"/>
            <w:bookmarkStart w:id="273" w:name="_Toc474334158"/>
            <w:bookmarkStart w:id="274" w:name="_Toc494209555"/>
            <w:bookmarkStart w:id="275" w:name="_Toc48929756"/>
            <w:r w:rsidRPr="0042334A">
              <w:t>Headings</w:t>
            </w:r>
            <w:bookmarkEnd w:id="271"/>
            <w:bookmarkEnd w:id="272"/>
            <w:bookmarkEnd w:id="273"/>
            <w:bookmarkEnd w:id="274"/>
            <w:bookmarkEnd w:id="275"/>
          </w:p>
        </w:tc>
        <w:tc>
          <w:tcPr>
            <w:tcW w:w="6920" w:type="dxa"/>
          </w:tcPr>
          <w:p w14:paraId="013860B0" w14:textId="77777777" w:rsidR="009752AD" w:rsidRPr="0042334A" w:rsidRDefault="009752AD" w:rsidP="009752AD">
            <w:pPr>
              <w:pStyle w:val="CCLSSubclauses"/>
            </w:pPr>
            <w:r w:rsidRPr="0042334A">
              <w:t>The headings shall not limit, alter or affect the meaning of this Contract.</w:t>
            </w:r>
          </w:p>
        </w:tc>
      </w:tr>
      <w:tr w:rsidR="009752AD" w:rsidRPr="0042334A" w14:paraId="7BA449BD" w14:textId="77777777" w:rsidTr="009752AD">
        <w:trPr>
          <w:jc w:val="center"/>
        </w:trPr>
        <w:tc>
          <w:tcPr>
            <w:tcW w:w="2526" w:type="dxa"/>
          </w:tcPr>
          <w:p w14:paraId="7A40EFCC" w14:textId="77777777" w:rsidR="009752AD" w:rsidRPr="0042334A" w:rsidRDefault="009752AD" w:rsidP="00B90B78">
            <w:pPr>
              <w:pStyle w:val="HeadingCCLS3"/>
              <w:numPr>
                <w:ilvl w:val="0"/>
                <w:numId w:val="43"/>
              </w:numPr>
            </w:pPr>
            <w:bookmarkStart w:id="276" w:name="_Toc299534133"/>
            <w:bookmarkStart w:id="277" w:name="_Toc474333990"/>
            <w:bookmarkStart w:id="278" w:name="_Toc474334159"/>
            <w:bookmarkStart w:id="279" w:name="_Toc494209556"/>
            <w:bookmarkStart w:id="280" w:name="_Toc48929757"/>
            <w:r w:rsidRPr="0042334A">
              <w:t>Communications</w:t>
            </w:r>
            <w:bookmarkEnd w:id="276"/>
            <w:bookmarkEnd w:id="277"/>
            <w:bookmarkEnd w:id="278"/>
            <w:bookmarkEnd w:id="279"/>
            <w:bookmarkEnd w:id="280"/>
          </w:p>
        </w:tc>
        <w:tc>
          <w:tcPr>
            <w:tcW w:w="6920" w:type="dxa"/>
          </w:tcPr>
          <w:p w14:paraId="283C5F05" w14:textId="77777777" w:rsidR="009752AD" w:rsidRPr="0042334A" w:rsidRDefault="009752AD" w:rsidP="009752AD">
            <w:pPr>
              <w:pStyle w:val="CCLSSubclauses"/>
            </w:pPr>
            <w:r w:rsidRPr="0042334A">
              <w:t xml:space="preserve">Any communication required or permitted to be given or made pursuant to this Contract shall be in writing in the language specified in Clause GCC 4. Any such notice, request or consent shall be deemed to have been given or made when delivered in person to an authorized representative of the Party to whom the communication is addressed, or when sent to such Party at the address specified in the </w:t>
            </w:r>
            <w:r w:rsidRPr="0042334A">
              <w:rPr>
                <w:b/>
              </w:rPr>
              <w:t>SCC</w:t>
            </w:r>
            <w:r w:rsidRPr="0042334A">
              <w:t xml:space="preserve">. </w:t>
            </w:r>
          </w:p>
          <w:p w14:paraId="2F160AAD" w14:textId="77777777" w:rsidR="009752AD" w:rsidRPr="0042334A" w:rsidRDefault="009752AD" w:rsidP="009752AD">
            <w:pPr>
              <w:pStyle w:val="CCLSSubclauses"/>
            </w:pPr>
            <w:r w:rsidRPr="0042334A">
              <w:t xml:space="preserve">A Party may change its address for notice hereunder by giving the other Party any communication of such change to the address specified in the </w:t>
            </w:r>
            <w:r w:rsidRPr="0042334A">
              <w:rPr>
                <w:b/>
              </w:rPr>
              <w:t>SCC</w:t>
            </w:r>
            <w:r w:rsidRPr="0042334A">
              <w:t>.</w:t>
            </w:r>
          </w:p>
        </w:tc>
      </w:tr>
      <w:tr w:rsidR="009752AD" w:rsidRPr="0042334A" w14:paraId="6922432A" w14:textId="77777777" w:rsidTr="009752AD">
        <w:trPr>
          <w:jc w:val="center"/>
        </w:trPr>
        <w:tc>
          <w:tcPr>
            <w:tcW w:w="2526" w:type="dxa"/>
          </w:tcPr>
          <w:p w14:paraId="68ADCF05" w14:textId="77777777" w:rsidR="009752AD" w:rsidRPr="0042334A" w:rsidRDefault="009752AD" w:rsidP="00B90B78">
            <w:pPr>
              <w:pStyle w:val="HeadingCCLS3"/>
              <w:numPr>
                <w:ilvl w:val="0"/>
                <w:numId w:val="43"/>
              </w:numPr>
            </w:pPr>
            <w:bookmarkStart w:id="281" w:name="_Toc299534134"/>
            <w:bookmarkStart w:id="282" w:name="_Toc474333991"/>
            <w:bookmarkStart w:id="283" w:name="_Toc474334160"/>
            <w:bookmarkStart w:id="284" w:name="_Toc494209557"/>
            <w:bookmarkStart w:id="285" w:name="_Toc48929758"/>
            <w:r w:rsidRPr="0042334A">
              <w:t>Location</w:t>
            </w:r>
            <w:bookmarkEnd w:id="281"/>
            <w:bookmarkEnd w:id="282"/>
            <w:bookmarkEnd w:id="283"/>
            <w:bookmarkEnd w:id="284"/>
            <w:bookmarkEnd w:id="285"/>
          </w:p>
        </w:tc>
        <w:tc>
          <w:tcPr>
            <w:tcW w:w="6920" w:type="dxa"/>
          </w:tcPr>
          <w:p w14:paraId="6EEBDA4A" w14:textId="77777777" w:rsidR="009752AD" w:rsidRPr="0042334A" w:rsidRDefault="009752AD" w:rsidP="009752AD">
            <w:pPr>
              <w:pStyle w:val="CCLSSubclauses"/>
            </w:pPr>
            <w:r w:rsidRPr="0042334A">
              <w:t xml:space="preserve">The Services shall be performed at such locations as are specified in </w:t>
            </w:r>
            <w:r w:rsidRPr="0042334A">
              <w:rPr>
                <w:b/>
              </w:rPr>
              <w:t>Appendix A</w:t>
            </w:r>
            <w:r w:rsidRPr="0042334A">
              <w:t xml:space="preserve"> hereto and, where the location of a particular task is not so specified, at such locations, whether in the Government’s country or elsewhere, as the Client may approve.</w:t>
            </w:r>
          </w:p>
        </w:tc>
      </w:tr>
      <w:tr w:rsidR="009752AD" w:rsidRPr="0042334A" w14:paraId="6D871902" w14:textId="77777777" w:rsidTr="009752AD">
        <w:trPr>
          <w:jc w:val="center"/>
        </w:trPr>
        <w:tc>
          <w:tcPr>
            <w:tcW w:w="2526" w:type="dxa"/>
          </w:tcPr>
          <w:p w14:paraId="62778CE1" w14:textId="77777777" w:rsidR="009752AD" w:rsidRPr="0042334A" w:rsidRDefault="009752AD" w:rsidP="00B90B78">
            <w:pPr>
              <w:pStyle w:val="HeadingCCLS3"/>
              <w:numPr>
                <w:ilvl w:val="0"/>
                <w:numId w:val="43"/>
              </w:numPr>
            </w:pPr>
            <w:bookmarkStart w:id="286" w:name="_Toc299534135"/>
            <w:bookmarkStart w:id="287" w:name="_Toc474333992"/>
            <w:bookmarkStart w:id="288" w:name="_Toc474334161"/>
            <w:bookmarkStart w:id="289" w:name="_Toc494209558"/>
            <w:bookmarkStart w:id="290" w:name="_Toc48929759"/>
            <w:r w:rsidRPr="0042334A">
              <w:t>Authority of Member in Charge</w:t>
            </w:r>
            <w:bookmarkEnd w:id="286"/>
            <w:bookmarkEnd w:id="287"/>
            <w:bookmarkEnd w:id="288"/>
            <w:bookmarkEnd w:id="289"/>
            <w:bookmarkEnd w:id="290"/>
          </w:p>
        </w:tc>
        <w:tc>
          <w:tcPr>
            <w:tcW w:w="6920" w:type="dxa"/>
          </w:tcPr>
          <w:p w14:paraId="1F647FCA" w14:textId="77777777" w:rsidR="009752AD" w:rsidRPr="0042334A" w:rsidRDefault="009752AD" w:rsidP="009752AD">
            <w:pPr>
              <w:pStyle w:val="CCLSSubclauses"/>
            </w:pPr>
            <w:r w:rsidRPr="0042334A">
              <w:t xml:space="preserve">In case the Consultant is a Joint Venture, the members hereby authorize the member specified in the </w:t>
            </w:r>
            <w:r w:rsidRPr="0042334A">
              <w:rPr>
                <w:b/>
              </w:rPr>
              <w:t xml:space="preserve">SCC </w:t>
            </w:r>
            <w:r w:rsidRPr="0042334A">
              <w:t>to act on their behalf in exercising all the Consultant’s rights and obligations towards the Client under this Contract, including without limitation the receiving of instructions and payments from the Client.</w:t>
            </w:r>
          </w:p>
        </w:tc>
      </w:tr>
      <w:tr w:rsidR="009752AD" w:rsidRPr="0042334A" w14:paraId="5094BF44" w14:textId="77777777" w:rsidTr="009752AD">
        <w:trPr>
          <w:jc w:val="center"/>
        </w:trPr>
        <w:tc>
          <w:tcPr>
            <w:tcW w:w="2526" w:type="dxa"/>
          </w:tcPr>
          <w:p w14:paraId="72D75D81" w14:textId="77777777" w:rsidR="009752AD" w:rsidRPr="0042334A" w:rsidRDefault="009752AD" w:rsidP="00B90B78">
            <w:pPr>
              <w:pStyle w:val="HeadingCCLS3"/>
              <w:numPr>
                <w:ilvl w:val="0"/>
                <w:numId w:val="43"/>
              </w:numPr>
            </w:pPr>
            <w:bookmarkStart w:id="291" w:name="_Toc299534136"/>
            <w:bookmarkStart w:id="292" w:name="_Toc474333993"/>
            <w:bookmarkStart w:id="293" w:name="_Toc474334162"/>
            <w:bookmarkStart w:id="294" w:name="_Toc494209559"/>
            <w:bookmarkStart w:id="295" w:name="_Toc48929760"/>
            <w:r w:rsidRPr="0042334A">
              <w:t>Authorized Representatives</w:t>
            </w:r>
            <w:bookmarkEnd w:id="291"/>
            <w:bookmarkEnd w:id="292"/>
            <w:bookmarkEnd w:id="293"/>
            <w:bookmarkEnd w:id="294"/>
            <w:bookmarkEnd w:id="295"/>
          </w:p>
        </w:tc>
        <w:tc>
          <w:tcPr>
            <w:tcW w:w="6920" w:type="dxa"/>
          </w:tcPr>
          <w:p w14:paraId="4B2B20C3" w14:textId="77777777" w:rsidR="009752AD" w:rsidRPr="0042334A" w:rsidRDefault="009752AD" w:rsidP="009752AD">
            <w:pPr>
              <w:pStyle w:val="CCLSSubclauses"/>
            </w:pPr>
            <w:r w:rsidRPr="0042334A">
              <w:t xml:space="preserve">Any action required or permitted to be taken, and any document required or permitted to be executed under this Contract by the Client or the Consultant may be taken or executed by the officials specified in the </w:t>
            </w:r>
            <w:r w:rsidRPr="0042334A">
              <w:rPr>
                <w:b/>
              </w:rPr>
              <w:t>SCC.</w:t>
            </w:r>
          </w:p>
        </w:tc>
      </w:tr>
      <w:tr w:rsidR="009752AD" w:rsidRPr="0042334A" w14:paraId="2C2B4B24" w14:textId="77777777" w:rsidTr="009752AD">
        <w:trPr>
          <w:jc w:val="center"/>
        </w:trPr>
        <w:tc>
          <w:tcPr>
            <w:tcW w:w="2526" w:type="dxa"/>
          </w:tcPr>
          <w:p w14:paraId="757A7927" w14:textId="77777777" w:rsidR="009752AD" w:rsidRPr="0042334A" w:rsidRDefault="009752AD" w:rsidP="00B90B78">
            <w:pPr>
              <w:pStyle w:val="HeadingCCLS3"/>
              <w:numPr>
                <w:ilvl w:val="0"/>
                <w:numId w:val="43"/>
              </w:numPr>
            </w:pPr>
            <w:bookmarkStart w:id="296" w:name="_Toc474333994"/>
            <w:bookmarkStart w:id="297" w:name="_Toc474334163"/>
            <w:bookmarkStart w:id="298" w:name="_Toc494209560"/>
            <w:bookmarkStart w:id="299" w:name="_Toc48929761"/>
            <w:r w:rsidRPr="0042334A">
              <w:t>Fraud and Corruption</w:t>
            </w:r>
            <w:bookmarkEnd w:id="296"/>
            <w:bookmarkEnd w:id="297"/>
            <w:bookmarkEnd w:id="298"/>
            <w:bookmarkEnd w:id="299"/>
          </w:p>
        </w:tc>
        <w:tc>
          <w:tcPr>
            <w:tcW w:w="6920" w:type="dxa"/>
          </w:tcPr>
          <w:p w14:paraId="7686CB1F" w14:textId="77777777" w:rsidR="009752AD" w:rsidRPr="0042334A" w:rsidRDefault="009752AD" w:rsidP="009752AD">
            <w:pPr>
              <w:pStyle w:val="CCLSSubclauses"/>
            </w:pPr>
            <w:r w:rsidRPr="0042334A">
              <w:rPr>
                <w:rFonts w:eastAsia="Arial Narrow"/>
              </w:rPr>
              <w:t xml:space="preserve">The Bank requires compliance with the Bank’s Anti-Corruption </w:t>
            </w:r>
            <w:r w:rsidRPr="0042334A">
              <w:t>Guidelines</w:t>
            </w:r>
            <w:r w:rsidRPr="0042334A">
              <w:rPr>
                <w:rFonts w:eastAsia="Arial Narrow"/>
              </w:rPr>
              <w:t xml:space="preserve"> and its prevailing sanctions policies and procedures as set forth in the </w:t>
            </w:r>
            <w:r w:rsidRPr="0042334A">
              <w:t>Bank’s</w:t>
            </w:r>
            <w:r w:rsidRPr="0042334A">
              <w:rPr>
                <w:rFonts w:eastAsia="Arial Narrow"/>
              </w:rPr>
              <w:t xml:space="preserve"> Sanctions Framework, as set forth </w:t>
            </w:r>
            <w:r w:rsidRPr="0042334A">
              <w:t>in Attachment 1 to the GCC.</w:t>
            </w:r>
          </w:p>
        </w:tc>
      </w:tr>
      <w:tr w:rsidR="009752AD" w:rsidRPr="0042334A" w14:paraId="0F1CAF49" w14:textId="77777777" w:rsidTr="009752AD">
        <w:trPr>
          <w:jc w:val="center"/>
        </w:trPr>
        <w:tc>
          <w:tcPr>
            <w:tcW w:w="2526" w:type="dxa"/>
          </w:tcPr>
          <w:p w14:paraId="13EE66B1" w14:textId="77777777" w:rsidR="009752AD" w:rsidRPr="0042334A" w:rsidRDefault="009752AD" w:rsidP="009752AD">
            <w:pPr>
              <w:pStyle w:val="Section8Heading3"/>
              <w:spacing w:before="120" w:after="120"/>
              <w:ind w:left="888" w:hanging="540"/>
            </w:pPr>
            <w:r w:rsidRPr="0042334A">
              <w:lastRenderedPageBreak/>
              <w:t>a.</w:t>
            </w:r>
            <w:r w:rsidRPr="0042334A">
              <w:tab/>
              <w:t>Commissions and Fees</w:t>
            </w:r>
          </w:p>
        </w:tc>
        <w:tc>
          <w:tcPr>
            <w:tcW w:w="6920" w:type="dxa"/>
          </w:tcPr>
          <w:p w14:paraId="3BE65A22" w14:textId="77777777" w:rsidR="009752AD" w:rsidRPr="0042334A" w:rsidRDefault="009752AD" w:rsidP="009752AD">
            <w:pPr>
              <w:pStyle w:val="CCLSSubclauses"/>
            </w:pPr>
            <w:r w:rsidRPr="0042334A">
              <w:t>The</w:t>
            </w:r>
            <w:r w:rsidRPr="0042334A" w:rsidDel="00D563C9">
              <w:t xml:space="preserve"> Client </w:t>
            </w:r>
            <w:r w:rsidRPr="0042334A">
              <w:t xml:space="preserve">requires the </w:t>
            </w:r>
            <w:r w:rsidRPr="0042334A">
              <w:rPr>
                <w:bCs/>
              </w:rPr>
              <w:t>Consultant to</w:t>
            </w:r>
            <w:r w:rsidRPr="0042334A">
              <w:t xml:space="preserve"> disclose any commissions, gratuities or fees that may have been paid or are to be paid to agents or any other party with respect to the selection process or execution of the Contract.  The information disclosed must include at least the name and address of the agent or other party, the amount and currency, and the purpose of the commission, gratuity or fee. Failure to disclose such commissions, gratuities or fees may result in termination of the Contract and/or sanctions by the Bank.</w:t>
            </w:r>
          </w:p>
        </w:tc>
      </w:tr>
    </w:tbl>
    <w:p w14:paraId="5A7D2A55" w14:textId="77777777" w:rsidR="009752AD" w:rsidRPr="0042334A" w:rsidRDefault="009752AD" w:rsidP="009752AD">
      <w:pPr>
        <w:pStyle w:val="HeadingCCLS2"/>
        <w:rPr>
          <w:smallCaps w:val="0"/>
        </w:rPr>
      </w:pPr>
      <w:bookmarkStart w:id="300" w:name="_Toc299534138"/>
      <w:bookmarkStart w:id="301" w:name="_Toc474333995"/>
      <w:bookmarkStart w:id="302" w:name="_Toc474334164"/>
      <w:bookmarkStart w:id="303" w:name="_Toc494209561"/>
      <w:bookmarkStart w:id="304" w:name="_Toc48929762"/>
      <w:r w:rsidRPr="0042334A">
        <w:t>B.  Commencement, Completion, Modification and Termination of Contract</w:t>
      </w:r>
      <w:bookmarkEnd w:id="300"/>
      <w:bookmarkEnd w:id="301"/>
      <w:bookmarkEnd w:id="302"/>
      <w:bookmarkEnd w:id="303"/>
      <w:bookmarkEnd w:id="304"/>
    </w:p>
    <w:tbl>
      <w:tblPr>
        <w:tblW w:w="9367" w:type="dxa"/>
        <w:jc w:val="center"/>
        <w:tblLayout w:type="fixed"/>
        <w:tblLook w:val="0000" w:firstRow="0" w:lastRow="0" w:firstColumn="0" w:lastColumn="0" w:noHBand="0" w:noVBand="0"/>
      </w:tblPr>
      <w:tblGrid>
        <w:gridCol w:w="2487"/>
        <w:gridCol w:w="6880"/>
      </w:tblGrid>
      <w:tr w:rsidR="009752AD" w:rsidRPr="0042334A" w14:paraId="08629451" w14:textId="77777777" w:rsidTr="009752AD">
        <w:trPr>
          <w:jc w:val="center"/>
        </w:trPr>
        <w:tc>
          <w:tcPr>
            <w:tcW w:w="2487" w:type="dxa"/>
          </w:tcPr>
          <w:p w14:paraId="0ECDDC2B" w14:textId="77777777" w:rsidR="009752AD" w:rsidRPr="0042334A" w:rsidRDefault="009752AD" w:rsidP="00B90B78">
            <w:pPr>
              <w:pStyle w:val="HeadingCCLS3"/>
              <w:numPr>
                <w:ilvl w:val="0"/>
                <w:numId w:val="43"/>
              </w:numPr>
            </w:pPr>
            <w:bookmarkStart w:id="305" w:name="_Toc299534139"/>
            <w:bookmarkStart w:id="306" w:name="_Toc474333996"/>
            <w:bookmarkStart w:id="307" w:name="_Toc474334165"/>
            <w:bookmarkStart w:id="308" w:name="_Toc494209562"/>
            <w:bookmarkStart w:id="309" w:name="_Toc48929763"/>
            <w:r w:rsidRPr="0042334A">
              <w:t>Effectiveness of Contract</w:t>
            </w:r>
            <w:bookmarkEnd w:id="305"/>
            <w:bookmarkEnd w:id="306"/>
            <w:bookmarkEnd w:id="307"/>
            <w:bookmarkEnd w:id="308"/>
            <w:bookmarkEnd w:id="309"/>
          </w:p>
        </w:tc>
        <w:tc>
          <w:tcPr>
            <w:tcW w:w="6880" w:type="dxa"/>
          </w:tcPr>
          <w:p w14:paraId="0A841692" w14:textId="77777777" w:rsidR="009752AD" w:rsidRPr="0042334A" w:rsidRDefault="009752AD" w:rsidP="009752AD">
            <w:pPr>
              <w:pStyle w:val="CCLSSubclauses"/>
            </w:pPr>
            <w:r w:rsidRPr="0042334A">
              <w:t xml:space="preserve">This Contract shall come into force and effect on the date (the “Effective Date”) of the Client’s notice to the Consultant instructing the Consultant to begin carrying out the Services.  This notice shall confirm that the effectiveness conditions, if any, listed in the </w:t>
            </w:r>
            <w:r w:rsidRPr="0042334A">
              <w:rPr>
                <w:b/>
              </w:rPr>
              <w:t>SCC</w:t>
            </w:r>
            <w:r w:rsidRPr="0042334A">
              <w:t xml:space="preserve"> have been met.</w:t>
            </w:r>
          </w:p>
        </w:tc>
      </w:tr>
      <w:tr w:rsidR="009752AD" w:rsidRPr="0042334A" w14:paraId="4484BD0B" w14:textId="77777777" w:rsidTr="009752AD">
        <w:trPr>
          <w:jc w:val="center"/>
        </w:trPr>
        <w:tc>
          <w:tcPr>
            <w:tcW w:w="2487" w:type="dxa"/>
          </w:tcPr>
          <w:p w14:paraId="48E0A085" w14:textId="77777777" w:rsidR="009752AD" w:rsidRPr="0042334A" w:rsidRDefault="009752AD" w:rsidP="00B90B78">
            <w:pPr>
              <w:pStyle w:val="HeadingCCLS3"/>
              <w:numPr>
                <w:ilvl w:val="0"/>
                <w:numId w:val="43"/>
              </w:numPr>
            </w:pPr>
            <w:bookmarkStart w:id="310" w:name="_Toc299534140"/>
            <w:bookmarkStart w:id="311" w:name="_Toc474333997"/>
            <w:bookmarkStart w:id="312" w:name="_Toc474334166"/>
            <w:bookmarkStart w:id="313" w:name="_Toc494209563"/>
            <w:bookmarkStart w:id="314" w:name="_Toc48929764"/>
            <w:r w:rsidRPr="0042334A">
              <w:t>Termination of Contract for Failure to Become Effective</w:t>
            </w:r>
            <w:bookmarkEnd w:id="310"/>
            <w:bookmarkEnd w:id="311"/>
            <w:bookmarkEnd w:id="312"/>
            <w:bookmarkEnd w:id="313"/>
            <w:bookmarkEnd w:id="314"/>
          </w:p>
        </w:tc>
        <w:tc>
          <w:tcPr>
            <w:tcW w:w="6880" w:type="dxa"/>
          </w:tcPr>
          <w:p w14:paraId="6C7AF7E3" w14:textId="77777777" w:rsidR="009752AD" w:rsidRPr="0042334A" w:rsidRDefault="009752AD" w:rsidP="009752AD">
            <w:pPr>
              <w:pStyle w:val="CCLSSubclauses"/>
            </w:pPr>
            <w:r w:rsidRPr="0042334A">
              <w:t xml:space="preserve">If this Contract has not become effective within such time period after the date of Contract signature as specified in the </w:t>
            </w:r>
            <w:r w:rsidRPr="0042334A">
              <w:rPr>
                <w:b/>
              </w:rPr>
              <w:t>SCC</w:t>
            </w:r>
            <w:r w:rsidRPr="0042334A">
              <w:t xml:space="preserve">, either Party may, by not less than </w:t>
            </w:r>
            <w:proofErr w:type="gramStart"/>
            <w:r w:rsidRPr="0042334A">
              <w:t>twenty two</w:t>
            </w:r>
            <w:proofErr w:type="gramEnd"/>
            <w:r w:rsidRPr="0042334A">
              <w:t xml:space="preserve"> (22) days written notice to the other Party, declare this Contract to be null and void, and in the event of such a declaration by either Party, neither Party shall have any claim against the other Party with respect hereto.</w:t>
            </w:r>
          </w:p>
        </w:tc>
      </w:tr>
      <w:tr w:rsidR="009752AD" w:rsidRPr="0042334A" w14:paraId="6D049AD7" w14:textId="77777777" w:rsidTr="009752AD">
        <w:trPr>
          <w:jc w:val="center"/>
        </w:trPr>
        <w:tc>
          <w:tcPr>
            <w:tcW w:w="2487" w:type="dxa"/>
          </w:tcPr>
          <w:p w14:paraId="33553952" w14:textId="77777777" w:rsidR="009752AD" w:rsidRPr="0042334A" w:rsidRDefault="009752AD" w:rsidP="00B90B78">
            <w:pPr>
              <w:pStyle w:val="HeadingCCLS3"/>
              <w:numPr>
                <w:ilvl w:val="0"/>
                <w:numId w:val="43"/>
              </w:numPr>
            </w:pPr>
            <w:bookmarkStart w:id="315" w:name="_Toc299534141"/>
            <w:bookmarkStart w:id="316" w:name="_Toc474333998"/>
            <w:bookmarkStart w:id="317" w:name="_Toc474334167"/>
            <w:bookmarkStart w:id="318" w:name="_Toc494209564"/>
            <w:bookmarkStart w:id="319" w:name="_Toc48929765"/>
            <w:r w:rsidRPr="0042334A">
              <w:t>Commencement of Services</w:t>
            </w:r>
            <w:bookmarkEnd w:id="315"/>
            <w:bookmarkEnd w:id="316"/>
            <w:bookmarkEnd w:id="317"/>
            <w:bookmarkEnd w:id="318"/>
            <w:bookmarkEnd w:id="319"/>
          </w:p>
        </w:tc>
        <w:tc>
          <w:tcPr>
            <w:tcW w:w="6880" w:type="dxa"/>
          </w:tcPr>
          <w:p w14:paraId="6784CEF6" w14:textId="77777777" w:rsidR="009752AD" w:rsidRPr="0042334A" w:rsidRDefault="009752AD" w:rsidP="009752AD">
            <w:pPr>
              <w:pStyle w:val="CCLSSubclauses"/>
            </w:pPr>
            <w:r w:rsidRPr="0042334A">
              <w:t xml:space="preserve">The Consultant shall confirm availability of Key Experts and begin carrying out the Services not later than the number of days after the Effective Date specified in the </w:t>
            </w:r>
            <w:r w:rsidRPr="0042334A">
              <w:rPr>
                <w:b/>
              </w:rPr>
              <w:t>SCC</w:t>
            </w:r>
            <w:r w:rsidRPr="0042334A">
              <w:t>.</w:t>
            </w:r>
          </w:p>
        </w:tc>
      </w:tr>
      <w:tr w:rsidR="009752AD" w:rsidRPr="0042334A" w14:paraId="3C856A8A" w14:textId="77777777" w:rsidTr="009752AD">
        <w:trPr>
          <w:jc w:val="center"/>
        </w:trPr>
        <w:tc>
          <w:tcPr>
            <w:tcW w:w="2487" w:type="dxa"/>
          </w:tcPr>
          <w:p w14:paraId="64B52463" w14:textId="77777777" w:rsidR="009752AD" w:rsidRPr="0042334A" w:rsidRDefault="009752AD" w:rsidP="00B90B78">
            <w:pPr>
              <w:pStyle w:val="HeadingCCLS3"/>
              <w:numPr>
                <w:ilvl w:val="0"/>
                <w:numId w:val="43"/>
              </w:numPr>
            </w:pPr>
            <w:bookmarkStart w:id="320" w:name="_Toc299534142"/>
            <w:bookmarkStart w:id="321" w:name="_Toc474333999"/>
            <w:bookmarkStart w:id="322" w:name="_Toc474334168"/>
            <w:bookmarkStart w:id="323" w:name="_Toc494209565"/>
            <w:bookmarkStart w:id="324" w:name="_Toc48929766"/>
            <w:r w:rsidRPr="0042334A">
              <w:t>Expiration of Contract</w:t>
            </w:r>
            <w:bookmarkEnd w:id="320"/>
            <w:bookmarkEnd w:id="321"/>
            <w:bookmarkEnd w:id="322"/>
            <w:bookmarkEnd w:id="323"/>
            <w:bookmarkEnd w:id="324"/>
          </w:p>
        </w:tc>
        <w:tc>
          <w:tcPr>
            <w:tcW w:w="6880" w:type="dxa"/>
          </w:tcPr>
          <w:p w14:paraId="1441D497" w14:textId="77777777" w:rsidR="009752AD" w:rsidRPr="0042334A" w:rsidRDefault="009752AD" w:rsidP="009752AD">
            <w:pPr>
              <w:pStyle w:val="CCLSSubclauses"/>
            </w:pPr>
            <w:r w:rsidRPr="0042334A">
              <w:t xml:space="preserve">Unless terminated earlier pursuant to Clause GCC 19 hereof, this Contract shall expire at the end of such time period after the Effective Date as specified in the </w:t>
            </w:r>
            <w:r w:rsidRPr="0042334A">
              <w:rPr>
                <w:b/>
              </w:rPr>
              <w:t>SCC</w:t>
            </w:r>
            <w:r w:rsidRPr="0042334A">
              <w:t>.</w:t>
            </w:r>
          </w:p>
        </w:tc>
      </w:tr>
      <w:tr w:rsidR="009752AD" w:rsidRPr="0042334A" w14:paraId="1D497E89" w14:textId="77777777" w:rsidTr="009752AD">
        <w:trPr>
          <w:jc w:val="center"/>
        </w:trPr>
        <w:tc>
          <w:tcPr>
            <w:tcW w:w="2487" w:type="dxa"/>
          </w:tcPr>
          <w:p w14:paraId="6555071F" w14:textId="77777777" w:rsidR="009752AD" w:rsidRPr="0042334A" w:rsidRDefault="009752AD" w:rsidP="00B90B78">
            <w:pPr>
              <w:pStyle w:val="HeadingCCLS3"/>
              <w:numPr>
                <w:ilvl w:val="0"/>
                <w:numId w:val="43"/>
              </w:numPr>
            </w:pPr>
            <w:bookmarkStart w:id="325" w:name="_Toc299534143"/>
            <w:bookmarkStart w:id="326" w:name="_Toc474334000"/>
            <w:bookmarkStart w:id="327" w:name="_Toc474334169"/>
            <w:bookmarkStart w:id="328" w:name="_Toc494209566"/>
            <w:bookmarkStart w:id="329" w:name="_Toc48929767"/>
            <w:r w:rsidRPr="0042334A">
              <w:t>Entire Agreement</w:t>
            </w:r>
            <w:bookmarkEnd w:id="325"/>
            <w:bookmarkEnd w:id="326"/>
            <w:bookmarkEnd w:id="327"/>
            <w:bookmarkEnd w:id="328"/>
            <w:bookmarkEnd w:id="329"/>
          </w:p>
        </w:tc>
        <w:tc>
          <w:tcPr>
            <w:tcW w:w="6880" w:type="dxa"/>
          </w:tcPr>
          <w:p w14:paraId="09FF2C0C" w14:textId="77777777" w:rsidR="009752AD" w:rsidRPr="0042334A" w:rsidRDefault="009752AD" w:rsidP="009752AD">
            <w:pPr>
              <w:pStyle w:val="CCLSSubclauses"/>
            </w:pPr>
            <w:r w:rsidRPr="0042334A">
              <w:t>This Contract contains all covenants, stipulations and provisions agreed by the Parties.  No agent or representative of either Party has authority to make, and the Parties shall not be bound by or be liable for, any statement, representation, promise or agreement not set forth herein.</w:t>
            </w:r>
          </w:p>
        </w:tc>
      </w:tr>
      <w:tr w:rsidR="009752AD" w:rsidRPr="0042334A" w14:paraId="7E83CBB0" w14:textId="77777777" w:rsidTr="009752AD">
        <w:trPr>
          <w:jc w:val="center"/>
        </w:trPr>
        <w:tc>
          <w:tcPr>
            <w:tcW w:w="2487" w:type="dxa"/>
          </w:tcPr>
          <w:p w14:paraId="27880DC3" w14:textId="77777777" w:rsidR="009752AD" w:rsidRPr="0042334A" w:rsidRDefault="009752AD" w:rsidP="00B90B78">
            <w:pPr>
              <w:pStyle w:val="HeadingCCLS3"/>
              <w:numPr>
                <w:ilvl w:val="0"/>
                <w:numId w:val="43"/>
              </w:numPr>
            </w:pPr>
            <w:bookmarkStart w:id="330" w:name="_Toc299534144"/>
            <w:bookmarkStart w:id="331" w:name="_Toc474334001"/>
            <w:bookmarkStart w:id="332" w:name="_Toc474334170"/>
            <w:bookmarkStart w:id="333" w:name="_Toc494209567"/>
            <w:bookmarkStart w:id="334" w:name="_Toc48929768"/>
            <w:r w:rsidRPr="0042334A">
              <w:t>Modifications or Variations</w:t>
            </w:r>
            <w:bookmarkEnd w:id="330"/>
            <w:bookmarkEnd w:id="331"/>
            <w:bookmarkEnd w:id="332"/>
            <w:bookmarkEnd w:id="333"/>
            <w:bookmarkEnd w:id="334"/>
          </w:p>
        </w:tc>
        <w:tc>
          <w:tcPr>
            <w:tcW w:w="6880" w:type="dxa"/>
          </w:tcPr>
          <w:p w14:paraId="2984A9F6" w14:textId="77777777" w:rsidR="009752AD" w:rsidRPr="0042334A" w:rsidRDefault="009752AD" w:rsidP="009752AD">
            <w:pPr>
              <w:pStyle w:val="CCLSSubclauses"/>
            </w:pPr>
            <w:r w:rsidRPr="0042334A">
              <w:t xml:space="preserve">Any modification or variation of the terms and conditions of this Contract, including any modification or variation of the scope of the Services, may only be made by written agreement between the Parties. However, each Party </w:t>
            </w:r>
            <w:r w:rsidRPr="0042334A">
              <w:lastRenderedPageBreak/>
              <w:t>shall give due consideration to any proposals for modification or variation made by the other Party.</w:t>
            </w:r>
          </w:p>
          <w:p w14:paraId="61791E14" w14:textId="77777777" w:rsidR="009752AD" w:rsidRPr="0042334A" w:rsidRDefault="009752AD" w:rsidP="009752AD">
            <w:pPr>
              <w:pStyle w:val="CCLSSubclauses"/>
            </w:pPr>
            <w:r w:rsidRPr="0042334A">
              <w:t>In cases of substantial modifications or variations, the prior written consent of the Bank is required.</w:t>
            </w:r>
          </w:p>
        </w:tc>
      </w:tr>
      <w:tr w:rsidR="009752AD" w:rsidRPr="0042334A" w14:paraId="2D62B132" w14:textId="77777777" w:rsidTr="009752AD">
        <w:trPr>
          <w:jc w:val="center"/>
        </w:trPr>
        <w:tc>
          <w:tcPr>
            <w:tcW w:w="2487" w:type="dxa"/>
          </w:tcPr>
          <w:p w14:paraId="212A2AC2" w14:textId="77777777" w:rsidR="009752AD" w:rsidRPr="0042334A" w:rsidRDefault="009752AD" w:rsidP="00B90B78">
            <w:pPr>
              <w:pStyle w:val="HeadingCCLS3"/>
              <w:numPr>
                <w:ilvl w:val="0"/>
                <w:numId w:val="43"/>
              </w:numPr>
            </w:pPr>
            <w:bookmarkStart w:id="335" w:name="_Toc299534145"/>
            <w:bookmarkStart w:id="336" w:name="_Toc474334002"/>
            <w:bookmarkStart w:id="337" w:name="_Toc474334171"/>
            <w:bookmarkStart w:id="338" w:name="_Toc494209568"/>
            <w:bookmarkStart w:id="339" w:name="_Toc48929769"/>
            <w:r w:rsidRPr="0042334A">
              <w:lastRenderedPageBreak/>
              <w:t>Force Majeure</w:t>
            </w:r>
            <w:bookmarkEnd w:id="335"/>
            <w:bookmarkEnd w:id="336"/>
            <w:bookmarkEnd w:id="337"/>
            <w:bookmarkEnd w:id="338"/>
            <w:bookmarkEnd w:id="339"/>
          </w:p>
        </w:tc>
        <w:tc>
          <w:tcPr>
            <w:tcW w:w="6880" w:type="dxa"/>
          </w:tcPr>
          <w:p w14:paraId="69B705B4" w14:textId="77777777" w:rsidR="009752AD" w:rsidRPr="0042334A" w:rsidRDefault="009752AD" w:rsidP="009752AD">
            <w:pPr>
              <w:pStyle w:val="Heading3"/>
              <w:numPr>
                <w:ilvl w:val="0"/>
                <w:numId w:val="0"/>
              </w:numPr>
              <w:spacing w:before="120" w:after="120"/>
              <w:ind w:left="720" w:hanging="720"/>
              <w:contextualSpacing w:val="0"/>
              <w:jc w:val="both"/>
            </w:pPr>
          </w:p>
        </w:tc>
      </w:tr>
      <w:tr w:rsidR="009752AD" w:rsidRPr="0042334A" w14:paraId="5A7E98D3" w14:textId="77777777" w:rsidTr="009752AD">
        <w:trPr>
          <w:jc w:val="center"/>
        </w:trPr>
        <w:tc>
          <w:tcPr>
            <w:tcW w:w="2487" w:type="dxa"/>
          </w:tcPr>
          <w:p w14:paraId="3E3486BC" w14:textId="77777777" w:rsidR="009752AD" w:rsidRPr="0042334A" w:rsidRDefault="009752AD" w:rsidP="009752AD">
            <w:pPr>
              <w:pStyle w:val="Section8Heading3"/>
              <w:spacing w:before="120" w:after="120"/>
              <w:ind w:left="888" w:hanging="540"/>
            </w:pPr>
            <w:r w:rsidRPr="0042334A">
              <w:t>a.</w:t>
            </w:r>
            <w:r w:rsidRPr="0042334A">
              <w:tab/>
              <w:t>Definition</w:t>
            </w:r>
          </w:p>
        </w:tc>
        <w:tc>
          <w:tcPr>
            <w:tcW w:w="6880" w:type="dxa"/>
          </w:tcPr>
          <w:p w14:paraId="00219D49" w14:textId="77777777" w:rsidR="009752AD" w:rsidRPr="0042334A" w:rsidRDefault="009752AD" w:rsidP="009752AD">
            <w:pPr>
              <w:pStyle w:val="CCLSSubclauses"/>
            </w:pPr>
            <w:r w:rsidRPr="0042334A">
              <w:t>For the purposes of this Contract, “Force Majeure” means an event which is beyond the reasonable control of a Party, is not foreseeable, is unavoidable, and makes a Party’s performance of its obligations hereunder impossible or so impractical as reasonably to be considered impossible under the circumstances, and subject to those requirements, includes, but is not limited to, war, riots, civil disorder, earthquake, fire, explosion, storm, flood or other adverse weather conditions, strikes, lockouts or other industrial action confiscation or any other action by Government agencies.</w:t>
            </w:r>
          </w:p>
          <w:p w14:paraId="249BBBD5" w14:textId="77777777" w:rsidR="009752AD" w:rsidRPr="0042334A" w:rsidRDefault="009752AD" w:rsidP="009752AD">
            <w:pPr>
              <w:pStyle w:val="CCLSSubclauses"/>
            </w:pPr>
            <w:r w:rsidRPr="0042334A">
              <w:t>Force Majeure shall not include (</w:t>
            </w:r>
            <w:proofErr w:type="spellStart"/>
            <w:r w:rsidRPr="0042334A">
              <w:t>i</w:t>
            </w:r>
            <w:proofErr w:type="spellEnd"/>
            <w:r w:rsidRPr="0042334A">
              <w:t>) any event which is caused by the negligence or intentional action of a Party or such Party’s Experts, Sub-consultants or agents or employees, nor (ii) any event which a diligent Party could reasonably have been expected to both take into account at the time of the conclusion of this Contract, and avoid or overcome in the carrying out of its obligations hereunder.</w:t>
            </w:r>
          </w:p>
          <w:p w14:paraId="0581AAB5" w14:textId="77777777" w:rsidR="009752AD" w:rsidRPr="0042334A" w:rsidRDefault="009752AD" w:rsidP="009752AD">
            <w:pPr>
              <w:pStyle w:val="CCLSSubclauses"/>
            </w:pPr>
            <w:r w:rsidRPr="0042334A">
              <w:t>Force Majeure shall not include insufficiency of funds or failure to make any payment required hereunder.</w:t>
            </w:r>
          </w:p>
        </w:tc>
      </w:tr>
      <w:tr w:rsidR="009752AD" w:rsidRPr="0042334A" w14:paraId="612C477C" w14:textId="77777777" w:rsidTr="009752AD">
        <w:trPr>
          <w:jc w:val="center"/>
        </w:trPr>
        <w:tc>
          <w:tcPr>
            <w:tcW w:w="2487" w:type="dxa"/>
          </w:tcPr>
          <w:p w14:paraId="45B9C3E6" w14:textId="77777777" w:rsidR="009752AD" w:rsidRPr="0042334A" w:rsidRDefault="009752AD" w:rsidP="009752AD">
            <w:pPr>
              <w:pStyle w:val="Section8Heading3"/>
              <w:spacing w:before="120" w:after="120"/>
              <w:ind w:left="888" w:hanging="540"/>
              <w:rPr>
                <w:b w:val="0"/>
              </w:rPr>
            </w:pPr>
            <w:r w:rsidRPr="0042334A">
              <w:t>b.</w:t>
            </w:r>
            <w:r w:rsidRPr="0042334A">
              <w:tab/>
              <w:t>No Breach of Contract</w:t>
            </w:r>
          </w:p>
        </w:tc>
        <w:tc>
          <w:tcPr>
            <w:tcW w:w="6880" w:type="dxa"/>
          </w:tcPr>
          <w:p w14:paraId="029D21F4" w14:textId="77777777" w:rsidR="009752AD" w:rsidRPr="0042334A" w:rsidRDefault="009752AD" w:rsidP="009752AD">
            <w:pPr>
              <w:pStyle w:val="CCLSSubclauses"/>
            </w:pPr>
            <w:r w:rsidRPr="0042334A">
              <w:t xml:space="preserve">The failure of a Party to </w:t>
            </w:r>
            <w:proofErr w:type="spellStart"/>
            <w:r w:rsidRPr="0042334A">
              <w:t>fulfill</w:t>
            </w:r>
            <w:proofErr w:type="spellEnd"/>
            <w:r w:rsidRPr="0042334A">
              <w:t xml:space="preserve"> any of its obligations hereunder shall not be considered to be a breach of, or default under, this Contract insofar as such inability arises from an event of Force Majeure, provided that the Party affected by such an event has taken all reasonable precautions, due care and reasonable alternative measures, all with the objective of carrying out the terms and conditions of this Contract. </w:t>
            </w:r>
          </w:p>
        </w:tc>
      </w:tr>
      <w:tr w:rsidR="009752AD" w:rsidRPr="0042334A" w14:paraId="1F09F449" w14:textId="77777777" w:rsidTr="009752AD">
        <w:trPr>
          <w:jc w:val="center"/>
        </w:trPr>
        <w:tc>
          <w:tcPr>
            <w:tcW w:w="2487" w:type="dxa"/>
          </w:tcPr>
          <w:p w14:paraId="7ABF4294" w14:textId="77777777" w:rsidR="009752AD" w:rsidRPr="0042334A" w:rsidRDefault="009752AD" w:rsidP="009752AD">
            <w:pPr>
              <w:pStyle w:val="Section8Heading3"/>
              <w:spacing w:before="120" w:after="120"/>
              <w:ind w:left="888" w:hanging="540"/>
            </w:pPr>
            <w:r w:rsidRPr="0042334A">
              <w:rPr>
                <w:spacing w:val="-3"/>
              </w:rPr>
              <w:t>c.</w:t>
            </w:r>
            <w:r w:rsidRPr="0042334A">
              <w:rPr>
                <w:spacing w:val="-3"/>
              </w:rPr>
              <w:tab/>
              <w:t>Measures to be Taken</w:t>
            </w:r>
          </w:p>
        </w:tc>
        <w:tc>
          <w:tcPr>
            <w:tcW w:w="6880" w:type="dxa"/>
          </w:tcPr>
          <w:p w14:paraId="166A1324" w14:textId="77777777" w:rsidR="009752AD" w:rsidRPr="0042334A" w:rsidRDefault="009752AD" w:rsidP="009752AD">
            <w:pPr>
              <w:pStyle w:val="CCLSSubclauses"/>
            </w:pPr>
            <w:r w:rsidRPr="0042334A">
              <w:t>A Party affected by an event of Force Majeure shall continue to perform its obligations under the Contract as far as is reasonably practical, and shall take all reasonable measures to minimize the consequences of any event of Force Majeure.</w:t>
            </w:r>
          </w:p>
          <w:p w14:paraId="7E6D0ACA" w14:textId="77777777" w:rsidR="009752AD" w:rsidRPr="0042334A" w:rsidRDefault="009752AD" w:rsidP="009752AD">
            <w:pPr>
              <w:pStyle w:val="CCLSSubclauses"/>
            </w:pPr>
            <w:r w:rsidRPr="0042334A">
              <w:t xml:space="preserve">A Party affected by an event of Force Majeure shall notify the other Party of such event as soon as possible, and in any case not later than fourteen (14) calendar days following the occurrence of such event, providing evidence of the nature and cause of such event, and shall similarly give </w:t>
            </w:r>
            <w:r w:rsidRPr="0042334A">
              <w:lastRenderedPageBreak/>
              <w:t>written notice of the restoration of normal conditions as soon as possible.</w:t>
            </w:r>
          </w:p>
          <w:p w14:paraId="3843E8DC" w14:textId="77777777" w:rsidR="009752AD" w:rsidRPr="0042334A" w:rsidRDefault="009752AD" w:rsidP="009752AD">
            <w:pPr>
              <w:pStyle w:val="CCLSSubclauses"/>
            </w:pPr>
            <w:r w:rsidRPr="0042334A">
              <w:t>Any period within which a Party shall, pursuant to this Contract, complete any action or task, shall be extended for a period equal to the time during which such Party was unable to perform such action as a result of Force Majeure.</w:t>
            </w:r>
          </w:p>
          <w:p w14:paraId="204914F8" w14:textId="77777777" w:rsidR="009752AD" w:rsidRPr="0042334A" w:rsidRDefault="009752AD" w:rsidP="009752AD">
            <w:pPr>
              <w:pStyle w:val="CCLSSubclauses"/>
            </w:pPr>
            <w:r w:rsidRPr="0042334A">
              <w:t>During the period of their inability to perform the Services as a result of an event of Force Majeure, the Consultant, upon instructions by the Client, shall either:</w:t>
            </w:r>
          </w:p>
          <w:p w14:paraId="2EB627CA" w14:textId="77777777" w:rsidR="009752AD" w:rsidRPr="0042334A" w:rsidRDefault="009752AD" w:rsidP="009752AD">
            <w:pPr>
              <w:spacing w:before="120" w:after="120"/>
              <w:ind w:left="1062" w:right="-74" w:hanging="523"/>
              <w:jc w:val="both"/>
            </w:pPr>
            <w:r w:rsidRPr="0042334A">
              <w:t>(a)</w:t>
            </w:r>
            <w:r w:rsidRPr="0042334A">
              <w:tab/>
              <w:t>demobilize, in which case the Consultant shall be reimbursed for additional costs they reasonably and necessarily incurred, and, if required by the Client, in reactivating the Services; or</w:t>
            </w:r>
          </w:p>
          <w:p w14:paraId="1D2144FB" w14:textId="77777777" w:rsidR="009752AD" w:rsidRPr="0042334A" w:rsidRDefault="009752AD" w:rsidP="009752AD">
            <w:pPr>
              <w:spacing w:before="120" w:after="120"/>
              <w:ind w:left="1062" w:right="-74" w:hanging="523"/>
              <w:jc w:val="both"/>
            </w:pPr>
            <w:r w:rsidRPr="0042334A">
              <w:t>(b)</w:t>
            </w:r>
            <w:r w:rsidRPr="0042334A">
              <w:tab/>
              <w:t>continue with the Services to the extent reasonably possible, in which case the Consultant shall continue to be paid under the terms of this Contract and be reimbursed for additional costs reasonably and necessarily incurred.</w:t>
            </w:r>
          </w:p>
          <w:p w14:paraId="2060076F" w14:textId="77777777" w:rsidR="009752AD" w:rsidRPr="0042334A" w:rsidRDefault="009752AD" w:rsidP="009752AD">
            <w:pPr>
              <w:pStyle w:val="CCLSSubclauses"/>
            </w:pPr>
            <w:r w:rsidRPr="0042334A">
              <w:t>In the case of disagreement between the Parties as to the existence or extent of Force Majeure, the matter shall be settled according to Clauses GCC 49 &amp; 50.</w:t>
            </w:r>
          </w:p>
        </w:tc>
      </w:tr>
      <w:tr w:rsidR="009752AD" w:rsidRPr="0042334A" w14:paraId="67773C52" w14:textId="77777777" w:rsidTr="009752AD">
        <w:trPr>
          <w:jc w:val="center"/>
        </w:trPr>
        <w:tc>
          <w:tcPr>
            <w:tcW w:w="2487" w:type="dxa"/>
          </w:tcPr>
          <w:p w14:paraId="5BED4885" w14:textId="77777777" w:rsidR="009752AD" w:rsidRPr="0042334A" w:rsidRDefault="009752AD" w:rsidP="00B90B78">
            <w:pPr>
              <w:pStyle w:val="HeadingCCLS3"/>
              <w:numPr>
                <w:ilvl w:val="0"/>
                <w:numId w:val="43"/>
              </w:numPr>
            </w:pPr>
            <w:bookmarkStart w:id="340" w:name="_Toc299534146"/>
            <w:bookmarkStart w:id="341" w:name="_Toc474334003"/>
            <w:bookmarkStart w:id="342" w:name="_Toc474334172"/>
            <w:bookmarkStart w:id="343" w:name="_Toc494209569"/>
            <w:bookmarkStart w:id="344" w:name="_Toc48929770"/>
            <w:r w:rsidRPr="0042334A">
              <w:lastRenderedPageBreak/>
              <w:t>Suspension</w:t>
            </w:r>
            <w:bookmarkEnd w:id="340"/>
            <w:bookmarkEnd w:id="341"/>
            <w:bookmarkEnd w:id="342"/>
            <w:bookmarkEnd w:id="343"/>
            <w:bookmarkEnd w:id="344"/>
          </w:p>
        </w:tc>
        <w:tc>
          <w:tcPr>
            <w:tcW w:w="6880" w:type="dxa"/>
          </w:tcPr>
          <w:p w14:paraId="3903F267" w14:textId="77777777" w:rsidR="009752AD" w:rsidRPr="0042334A" w:rsidRDefault="009752AD" w:rsidP="009752AD">
            <w:pPr>
              <w:pStyle w:val="CCLSSubclauses"/>
            </w:pPr>
            <w:r w:rsidRPr="0042334A">
              <w:t>The Client may, by written notice of suspension to the Consultant, suspend part or all payments to the Consultant hereunder if the Consultant fails to perform any of its obligations under this Contract, including the carrying out of the Services, provided that such notice of suspension (</w:t>
            </w:r>
            <w:proofErr w:type="spellStart"/>
            <w:r w:rsidRPr="0042334A">
              <w:t>i</w:t>
            </w:r>
            <w:proofErr w:type="spellEnd"/>
            <w:r w:rsidRPr="0042334A">
              <w:t>) shall specify the nature of the failure, and (ii) shall request the Consultant to remedy such failure within a period not exceeding thirty (30) calendar days after receipt by the Consultant of such notice of suspension.</w:t>
            </w:r>
          </w:p>
        </w:tc>
      </w:tr>
      <w:tr w:rsidR="009752AD" w:rsidRPr="0042334A" w14:paraId="6204B46C" w14:textId="77777777" w:rsidTr="009752AD">
        <w:trPr>
          <w:jc w:val="center"/>
        </w:trPr>
        <w:tc>
          <w:tcPr>
            <w:tcW w:w="2487" w:type="dxa"/>
          </w:tcPr>
          <w:p w14:paraId="64520D00" w14:textId="77777777" w:rsidR="009752AD" w:rsidRPr="0042334A" w:rsidRDefault="009752AD" w:rsidP="00B90B78">
            <w:pPr>
              <w:pStyle w:val="HeadingCCLS3"/>
              <w:numPr>
                <w:ilvl w:val="0"/>
                <w:numId w:val="43"/>
              </w:numPr>
            </w:pPr>
            <w:bookmarkStart w:id="345" w:name="_Toc299534147"/>
            <w:bookmarkStart w:id="346" w:name="_Toc474334004"/>
            <w:bookmarkStart w:id="347" w:name="_Toc474334173"/>
            <w:bookmarkStart w:id="348" w:name="_Toc494209570"/>
            <w:bookmarkStart w:id="349" w:name="_Toc48929771"/>
            <w:r w:rsidRPr="0042334A">
              <w:t>Termination</w:t>
            </w:r>
            <w:bookmarkEnd w:id="345"/>
            <w:bookmarkEnd w:id="346"/>
            <w:bookmarkEnd w:id="347"/>
            <w:bookmarkEnd w:id="348"/>
            <w:bookmarkEnd w:id="349"/>
          </w:p>
        </w:tc>
        <w:tc>
          <w:tcPr>
            <w:tcW w:w="6880" w:type="dxa"/>
          </w:tcPr>
          <w:p w14:paraId="3AC99277" w14:textId="77777777" w:rsidR="009752AD" w:rsidRPr="0042334A" w:rsidRDefault="009752AD" w:rsidP="009752AD">
            <w:pPr>
              <w:pStyle w:val="CCLSSubclauses"/>
              <w:rPr>
                <w:b/>
              </w:rPr>
            </w:pPr>
            <w:r w:rsidRPr="0042334A">
              <w:t xml:space="preserve">This Contract may be terminated by either Party as per provisions set up below:     </w:t>
            </w:r>
          </w:p>
        </w:tc>
      </w:tr>
      <w:tr w:rsidR="009752AD" w:rsidRPr="0042334A" w14:paraId="3B2144AA" w14:textId="77777777" w:rsidTr="009752AD">
        <w:trPr>
          <w:jc w:val="center"/>
        </w:trPr>
        <w:tc>
          <w:tcPr>
            <w:tcW w:w="2487" w:type="dxa"/>
          </w:tcPr>
          <w:p w14:paraId="698A813A" w14:textId="77777777" w:rsidR="009752AD" w:rsidRPr="0042334A" w:rsidRDefault="009752AD" w:rsidP="009752AD">
            <w:pPr>
              <w:pStyle w:val="Section8Heading3"/>
              <w:spacing w:before="120" w:after="120"/>
              <w:ind w:left="888" w:hanging="540"/>
            </w:pPr>
            <w:r w:rsidRPr="0042334A">
              <w:rPr>
                <w:iCs/>
              </w:rPr>
              <w:t>a.</w:t>
            </w:r>
            <w:r w:rsidRPr="0042334A">
              <w:rPr>
                <w:iCs/>
              </w:rPr>
              <w:tab/>
              <w:t xml:space="preserve">By the </w:t>
            </w:r>
            <w:r w:rsidRPr="0042334A">
              <w:rPr>
                <w:sz w:val="22"/>
              </w:rPr>
              <w:t>Client</w:t>
            </w:r>
          </w:p>
        </w:tc>
        <w:tc>
          <w:tcPr>
            <w:tcW w:w="6880" w:type="dxa"/>
          </w:tcPr>
          <w:p w14:paraId="018C80CA" w14:textId="77777777" w:rsidR="009752AD" w:rsidRPr="0042334A" w:rsidRDefault="009752AD" w:rsidP="009752AD">
            <w:pPr>
              <w:spacing w:before="120" w:after="120"/>
              <w:ind w:left="915" w:hanging="810"/>
              <w:jc w:val="both"/>
              <w:rPr>
                <w:b/>
              </w:rPr>
            </w:pPr>
            <w:r w:rsidRPr="0042334A">
              <w:t>19.1.1. The Client may terminate this Contract in case of the occurrence of any of the events specified in paragraphs (a) through (f) of this Clause. In such an occurrence the Client shall give at least thirty (30) calendar days’ written notice of termination to the Consultant in case of the events referred to in (a) through (d); at least sixty (60) calendar days’ written notice in case of the event referred to in (e); and at least five (5) calendar days’ written notice in case of the event referred to in (f):</w:t>
            </w:r>
          </w:p>
          <w:p w14:paraId="06357C62" w14:textId="77777777" w:rsidR="009752AD" w:rsidRPr="0042334A" w:rsidRDefault="009752AD" w:rsidP="00B90B78">
            <w:pPr>
              <w:pStyle w:val="ListParagraph"/>
              <w:numPr>
                <w:ilvl w:val="1"/>
                <w:numId w:val="38"/>
              </w:numPr>
              <w:spacing w:before="120" w:after="120"/>
              <w:ind w:hanging="630"/>
              <w:contextualSpacing w:val="0"/>
              <w:jc w:val="both"/>
            </w:pPr>
            <w:r w:rsidRPr="0042334A">
              <w:lastRenderedPageBreak/>
              <w:t xml:space="preserve">If the Consultant fails to remedy a failure in the performance of its obligations hereunder, as specified in a notice of suspension pursuant to Clause GCC 18; </w:t>
            </w:r>
          </w:p>
          <w:p w14:paraId="4CF17B84" w14:textId="77777777" w:rsidR="009752AD" w:rsidRPr="0042334A" w:rsidRDefault="009752AD" w:rsidP="00B90B78">
            <w:pPr>
              <w:pStyle w:val="ListParagraph"/>
              <w:numPr>
                <w:ilvl w:val="1"/>
                <w:numId w:val="38"/>
              </w:numPr>
              <w:spacing w:before="120" w:after="120"/>
              <w:ind w:hanging="630"/>
              <w:contextualSpacing w:val="0"/>
              <w:jc w:val="both"/>
            </w:pPr>
            <w:r w:rsidRPr="0042334A">
              <w:t>If the Consultant becomes (or, if the Consultant consists of more than one entity, if any of its members becomes) insolvent or bankrupt or enter into any agreements with their creditors for relief of debt or take advantage of any law for the benefit of debtors or go into liquidation or receivership whether compulsory or voluntary;</w:t>
            </w:r>
          </w:p>
          <w:p w14:paraId="671C59F8" w14:textId="77777777" w:rsidR="009752AD" w:rsidRPr="0042334A" w:rsidRDefault="009752AD" w:rsidP="00B90B78">
            <w:pPr>
              <w:pStyle w:val="ListParagraph"/>
              <w:numPr>
                <w:ilvl w:val="1"/>
                <w:numId w:val="38"/>
              </w:numPr>
              <w:spacing w:before="120" w:after="120"/>
              <w:ind w:hanging="630"/>
              <w:contextualSpacing w:val="0"/>
              <w:jc w:val="both"/>
            </w:pPr>
            <w:r w:rsidRPr="0042334A">
              <w:t>If the Consultant fails to comply with any final decision reached as a result of arbitration proceedings pursuant to Clause GCC 50.1;</w:t>
            </w:r>
          </w:p>
          <w:p w14:paraId="45B46D9D" w14:textId="77777777" w:rsidR="009752AD" w:rsidRPr="0042334A" w:rsidRDefault="009752AD" w:rsidP="00B90B78">
            <w:pPr>
              <w:pStyle w:val="ListParagraph"/>
              <w:numPr>
                <w:ilvl w:val="1"/>
                <w:numId w:val="38"/>
              </w:numPr>
              <w:spacing w:before="120" w:after="120"/>
              <w:ind w:hanging="630"/>
              <w:contextualSpacing w:val="0"/>
              <w:jc w:val="both"/>
            </w:pPr>
            <w:r w:rsidRPr="0042334A">
              <w:t>If, as the result of Force Majeure, the Consultant is unable to perform a material portion of the Services for a period of not less than sixty (60) calendar days;</w:t>
            </w:r>
          </w:p>
          <w:p w14:paraId="35DDF6CE" w14:textId="77777777" w:rsidR="009752AD" w:rsidRPr="0042334A" w:rsidRDefault="009752AD" w:rsidP="00B90B78">
            <w:pPr>
              <w:pStyle w:val="ListParagraph"/>
              <w:numPr>
                <w:ilvl w:val="1"/>
                <w:numId w:val="38"/>
              </w:numPr>
              <w:spacing w:before="120" w:after="120"/>
              <w:ind w:hanging="630"/>
              <w:contextualSpacing w:val="0"/>
              <w:jc w:val="both"/>
            </w:pPr>
            <w:r w:rsidRPr="0042334A">
              <w:t>If the Client, in its sole discretion and for any reason whatsoever, decides to terminate this Contract;</w:t>
            </w:r>
          </w:p>
          <w:p w14:paraId="1F51FD5A" w14:textId="77777777" w:rsidR="009752AD" w:rsidRPr="0042334A" w:rsidRDefault="009752AD" w:rsidP="00B90B78">
            <w:pPr>
              <w:pStyle w:val="ListParagraph"/>
              <w:numPr>
                <w:ilvl w:val="1"/>
                <w:numId w:val="38"/>
              </w:numPr>
              <w:spacing w:before="120" w:after="120"/>
              <w:ind w:hanging="630"/>
              <w:contextualSpacing w:val="0"/>
              <w:jc w:val="both"/>
            </w:pPr>
            <w:r w:rsidRPr="0042334A">
              <w:t>If the Consultant fails to confirm availability of Key Experts as required in Clause GCC 13.</w:t>
            </w:r>
          </w:p>
          <w:p w14:paraId="2771283C" w14:textId="77777777" w:rsidR="009752AD" w:rsidRPr="0042334A" w:rsidRDefault="009752AD" w:rsidP="009752AD">
            <w:pPr>
              <w:spacing w:before="120" w:after="120"/>
              <w:ind w:left="915" w:hanging="810"/>
              <w:jc w:val="both"/>
            </w:pPr>
            <w:r w:rsidRPr="0042334A">
              <w:t>19.1.2.</w:t>
            </w:r>
            <w:r w:rsidRPr="0042334A">
              <w:tab/>
              <w:t xml:space="preserve">Furthermore, if the Client determines that the Consultant has engaged in Fraud and Corruption in competing for or in executing the Contract, then the Client may, after giving fourteen (14) calendar days written notice to the Consultant, terminate the Consultant's employment under the Contract. </w:t>
            </w:r>
          </w:p>
        </w:tc>
      </w:tr>
      <w:tr w:rsidR="009752AD" w:rsidRPr="0042334A" w14:paraId="5EA52675" w14:textId="77777777" w:rsidTr="009752AD">
        <w:trPr>
          <w:jc w:val="center"/>
        </w:trPr>
        <w:tc>
          <w:tcPr>
            <w:tcW w:w="2487" w:type="dxa"/>
          </w:tcPr>
          <w:p w14:paraId="0653F073" w14:textId="77777777" w:rsidR="009752AD" w:rsidRPr="0042334A" w:rsidRDefault="009752AD" w:rsidP="009752AD">
            <w:pPr>
              <w:pStyle w:val="Section8Heading3"/>
              <w:spacing w:before="120" w:after="120"/>
              <w:ind w:left="888" w:hanging="540"/>
            </w:pPr>
            <w:r w:rsidRPr="0042334A">
              <w:lastRenderedPageBreak/>
              <w:t>b.</w:t>
            </w:r>
            <w:r w:rsidRPr="0042334A">
              <w:tab/>
              <w:t>By the Consultant</w:t>
            </w:r>
          </w:p>
        </w:tc>
        <w:tc>
          <w:tcPr>
            <w:tcW w:w="6880" w:type="dxa"/>
          </w:tcPr>
          <w:p w14:paraId="5D3C1237" w14:textId="77777777" w:rsidR="009752AD" w:rsidRPr="0042334A" w:rsidRDefault="009752AD" w:rsidP="009752AD">
            <w:pPr>
              <w:spacing w:before="120" w:after="120"/>
              <w:ind w:left="915" w:hanging="810"/>
              <w:jc w:val="both"/>
            </w:pPr>
            <w:r w:rsidRPr="0042334A">
              <w:t>19.1.3.</w:t>
            </w:r>
            <w:r w:rsidRPr="0042334A">
              <w:tab/>
              <w:t>The Consultant may terminate this Contract, by not less than thirty (30) calendar days’ written notice to the Client, in case of the occurrence of any of the events specified in paragraphs (a) through (d) of this Clause.</w:t>
            </w:r>
          </w:p>
          <w:p w14:paraId="6493A8C9" w14:textId="77777777" w:rsidR="009752AD" w:rsidRPr="0042334A" w:rsidRDefault="009752AD" w:rsidP="00B90B78">
            <w:pPr>
              <w:pStyle w:val="ListParagraph"/>
              <w:numPr>
                <w:ilvl w:val="0"/>
                <w:numId w:val="42"/>
              </w:numPr>
              <w:spacing w:before="120" w:after="120"/>
              <w:ind w:hanging="630"/>
              <w:contextualSpacing w:val="0"/>
              <w:jc w:val="both"/>
            </w:pPr>
            <w:r w:rsidRPr="0042334A">
              <w:t>If the Client fails to pay any money due to the Consultant pursuant to this Contract and not subject to dispute pursuant to Clause GCC 45.1 within forty-five (45) calendar days after receiving written notice from the Consultant that such payment is overdue.</w:t>
            </w:r>
          </w:p>
          <w:p w14:paraId="0FBF1AF0" w14:textId="77777777" w:rsidR="009752AD" w:rsidRPr="0042334A" w:rsidRDefault="009752AD" w:rsidP="00B90B78">
            <w:pPr>
              <w:pStyle w:val="ListParagraph"/>
              <w:numPr>
                <w:ilvl w:val="0"/>
                <w:numId w:val="42"/>
              </w:numPr>
              <w:spacing w:before="120" w:after="120"/>
              <w:ind w:hanging="630"/>
              <w:contextualSpacing w:val="0"/>
              <w:jc w:val="both"/>
            </w:pPr>
            <w:r w:rsidRPr="0042334A">
              <w:t>If, as the result of Force Majeure, the Consultant is unable to perform a material portion of the Services for a period of not less than sixty (60) calendar days.</w:t>
            </w:r>
          </w:p>
          <w:p w14:paraId="31791C97" w14:textId="77777777" w:rsidR="009752AD" w:rsidRPr="0042334A" w:rsidRDefault="009752AD" w:rsidP="00B90B78">
            <w:pPr>
              <w:pStyle w:val="ListParagraph"/>
              <w:numPr>
                <w:ilvl w:val="0"/>
                <w:numId w:val="42"/>
              </w:numPr>
              <w:spacing w:before="120" w:after="120"/>
              <w:ind w:hanging="630"/>
              <w:contextualSpacing w:val="0"/>
              <w:jc w:val="both"/>
            </w:pPr>
            <w:r w:rsidRPr="0042334A">
              <w:t>If the Client fails to comply with any final decision reached as a result of arbitration pursuant to Clause GCC 50.1.</w:t>
            </w:r>
          </w:p>
          <w:p w14:paraId="0E4A9790" w14:textId="77777777" w:rsidR="009752AD" w:rsidRPr="0042334A" w:rsidRDefault="009752AD" w:rsidP="00B90B78">
            <w:pPr>
              <w:pStyle w:val="ListParagraph"/>
              <w:numPr>
                <w:ilvl w:val="0"/>
                <w:numId w:val="42"/>
              </w:numPr>
              <w:spacing w:before="120" w:after="120"/>
              <w:ind w:hanging="630"/>
              <w:contextualSpacing w:val="0"/>
              <w:jc w:val="both"/>
            </w:pPr>
            <w:r w:rsidRPr="0042334A">
              <w:lastRenderedPageBreak/>
              <w:t>If the Client is in material breach of its obligations pursuant to this Contract and has not remedied the same within forty-five (45) days (or such longer period as the Consultant may have subsequently approved in writing) following the receipt by the Client of the Consultant’s notice specifying such breach.</w:t>
            </w:r>
          </w:p>
        </w:tc>
      </w:tr>
      <w:tr w:rsidR="009752AD" w:rsidRPr="0042334A" w14:paraId="78AE137B" w14:textId="77777777" w:rsidTr="009752AD">
        <w:trPr>
          <w:jc w:val="center"/>
        </w:trPr>
        <w:tc>
          <w:tcPr>
            <w:tcW w:w="2487" w:type="dxa"/>
          </w:tcPr>
          <w:p w14:paraId="00C14AB9" w14:textId="77777777" w:rsidR="009752AD" w:rsidRPr="0042334A" w:rsidRDefault="009752AD" w:rsidP="009752AD">
            <w:pPr>
              <w:pStyle w:val="Section8Heading3"/>
              <w:spacing w:before="120" w:after="120"/>
              <w:ind w:left="888" w:hanging="540"/>
            </w:pPr>
            <w:r w:rsidRPr="0042334A">
              <w:lastRenderedPageBreak/>
              <w:t>c.</w:t>
            </w:r>
            <w:r w:rsidRPr="0042334A">
              <w:tab/>
              <w:t>Cessation of Rights and Obligations</w:t>
            </w:r>
          </w:p>
        </w:tc>
        <w:tc>
          <w:tcPr>
            <w:tcW w:w="6880" w:type="dxa"/>
          </w:tcPr>
          <w:p w14:paraId="125C441F" w14:textId="77777777" w:rsidR="009752AD" w:rsidRPr="0042334A" w:rsidRDefault="009752AD" w:rsidP="009752AD">
            <w:pPr>
              <w:spacing w:before="120" w:after="120"/>
              <w:ind w:left="915" w:hanging="810"/>
              <w:jc w:val="both"/>
            </w:pPr>
            <w:r w:rsidRPr="0042334A">
              <w:t>19.1.4.</w:t>
            </w:r>
            <w:r w:rsidRPr="0042334A">
              <w:tab/>
              <w:t>Upon termination of this Contract pursuant to Clauses GCC 12 or GCC 19 hereof, or upon expiration of this Contract pursuant to Clause GCC 14, all rights and obligations of the Parties hereunder shall cease, except (</w:t>
            </w:r>
            <w:proofErr w:type="spellStart"/>
            <w:r w:rsidRPr="0042334A">
              <w:t>i</w:t>
            </w:r>
            <w:proofErr w:type="spellEnd"/>
            <w:r w:rsidRPr="0042334A">
              <w:t>) such rights and obligations as may have accrued on the date of termination or expiration, (ii) the obligation of confidentiality set forth in Clause GCC 22, (iii) the Consultant’s obligation to permit inspection, copying and auditing of their accounts and records set forth in Clause GCC 25 and to cooperate and assist in any inspection or investigation, and (iv) any right which a Party may have under the Applicable Law.</w:t>
            </w:r>
          </w:p>
        </w:tc>
      </w:tr>
      <w:tr w:rsidR="009752AD" w:rsidRPr="0042334A" w14:paraId="4F5C43B1" w14:textId="77777777" w:rsidTr="009752AD">
        <w:trPr>
          <w:jc w:val="center"/>
        </w:trPr>
        <w:tc>
          <w:tcPr>
            <w:tcW w:w="2487" w:type="dxa"/>
          </w:tcPr>
          <w:p w14:paraId="492E4032" w14:textId="77777777" w:rsidR="009752AD" w:rsidRPr="0042334A" w:rsidRDefault="009752AD" w:rsidP="009752AD">
            <w:pPr>
              <w:pStyle w:val="Section8Heading3"/>
              <w:spacing w:before="120" w:after="120"/>
              <w:ind w:left="888" w:hanging="540"/>
            </w:pPr>
            <w:r w:rsidRPr="0042334A">
              <w:t>d.</w:t>
            </w:r>
            <w:r w:rsidRPr="0042334A">
              <w:tab/>
              <w:t>Cessation of Services</w:t>
            </w:r>
          </w:p>
        </w:tc>
        <w:tc>
          <w:tcPr>
            <w:tcW w:w="6880" w:type="dxa"/>
          </w:tcPr>
          <w:p w14:paraId="0E618C9E" w14:textId="77777777" w:rsidR="009752AD" w:rsidRPr="0042334A" w:rsidRDefault="009752AD" w:rsidP="009752AD">
            <w:pPr>
              <w:spacing w:before="120" w:after="120"/>
              <w:ind w:left="915" w:hanging="810"/>
              <w:jc w:val="both"/>
            </w:pPr>
            <w:r w:rsidRPr="0042334A">
              <w:t>19.1.5.</w:t>
            </w:r>
            <w:r w:rsidRPr="0042334A">
              <w:tab/>
              <w:t>Upon termination of this Contract by notice of either Party to the other pursuant to Clauses GCC 19a or GCC 19b, the Consultant shall, immediately upon dispatch or receipt of such notice, take all necessary steps to bring the Services to a close in a prompt and orderly manner and shall make every reasonable effort to keep expenditures for this purpose to a minimum. With respect to documents prepared by the Consultant and equipment and materials furnished by the Client, the Consultant shall proceed as provided, respectively, by Clauses GCC 27 or GCC 28.</w:t>
            </w:r>
          </w:p>
        </w:tc>
      </w:tr>
      <w:tr w:rsidR="009752AD" w:rsidRPr="0042334A" w14:paraId="0F0E98DE" w14:textId="77777777" w:rsidTr="009752AD">
        <w:trPr>
          <w:jc w:val="center"/>
        </w:trPr>
        <w:tc>
          <w:tcPr>
            <w:tcW w:w="2487" w:type="dxa"/>
          </w:tcPr>
          <w:p w14:paraId="219DC348" w14:textId="77777777" w:rsidR="009752AD" w:rsidRPr="0042334A" w:rsidRDefault="009752AD" w:rsidP="009752AD">
            <w:pPr>
              <w:pStyle w:val="Section8Heading3"/>
              <w:spacing w:before="120" w:after="120"/>
              <w:ind w:left="888" w:hanging="540"/>
            </w:pPr>
            <w:r w:rsidRPr="0042334A">
              <w:t>e.</w:t>
            </w:r>
            <w:r w:rsidRPr="0042334A">
              <w:tab/>
              <w:t>Payment upon Termination</w:t>
            </w:r>
          </w:p>
        </w:tc>
        <w:tc>
          <w:tcPr>
            <w:tcW w:w="6880" w:type="dxa"/>
          </w:tcPr>
          <w:p w14:paraId="3C595CCD" w14:textId="77777777" w:rsidR="009752AD" w:rsidRPr="0042334A" w:rsidRDefault="009752AD" w:rsidP="009752AD">
            <w:pPr>
              <w:spacing w:before="120" w:after="120"/>
              <w:ind w:left="915" w:hanging="810"/>
              <w:jc w:val="both"/>
            </w:pPr>
            <w:r w:rsidRPr="0042334A">
              <w:t>19.1.6.</w:t>
            </w:r>
            <w:r w:rsidRPr="0042334A">
              <w:tab/>
              <w:t>Upon termination of this Contract, the Client shall make the following payments to the Consultant:</w:t>
            </w:r>
          </w:p>
          <w:p w14:paraId="4B49EE6D" w14:textId="77777777" w:rsidR="009752AD" w:rsidRPr="0042334A" w:rsidRDefault="009752AD" w:rsidP="00B90B78">
            <w:pPr>
              <w:pStyle w:val="ListParagraph"/>
              <w:numPr>
                <w:ilvl w:val="0"/>
                <w:numId w:val="40"/>
              </w:numPr>
              <w:spacing w:before="120" w:after="120"/>
              <w:ind w:hanging="630"/>
              <w:contextualSpacing w:val="0"/>
              <w:jc w:val="both"/>
            </w:pPr>
            <w:r w:rsidRPr="0042334A">
              <w:t>payment for Services satisfactorily performed prior to the effective date of termination; and</w:t>
            </w:r>
          </w:p>
          <w:p w14:paraId="6E4CB026" w14:textId="77777777" w:rsidR="009752AD" w:rsidRPr="0042334A" w:rsidRDefault="009752AD" w:rsidP="00B90B78">
            <w:pPr>
              <w:pStyle w:val="ListParagraph"/>
              <w:numPr>
                <w:ilvl w:val="0"/>
                <w:numId w:val="40"/>
              </w:numPr>
              <w:spacing w:before="120" w:after="120"/>
              <w:ind w:hanging="630"/>
              <w:contextualSpacing w:val="0"/>
              <w:jc w:val="both"/>
            </w:pPr>
            <w:r w:rsidRPr="0042334A">
              <w:t>in the case of termination pursuant to paragraphs (d) and (e) of Clause GCC 19.1.1, reimbursement of any reasonable cost incidental to the prompt and orderly termination of this Contract, including the cost of the return travel of the Experts.</w:t>
            </w:r>
          </w:p>
        </w:tc>
      </w:tr>
    </w:tbl>
    <w:p w14:paraId="3E0B4840" w14:textId="77777777" w:rsidR="009752AD" w:rsidRPr="0042334A" w:rsidRDefault="009752AD" w:rsidP="009752AD">
      <w:pPr>
        <w:pStyle w:val="HeadingCCLS2"/>
        <w:rPr>
          <w:smallCaps w:val="0"/>
        </w:rPr>
      </w:pPr>
      <w:bookmarkStart w:id="350" w:name="_Toc299534148"/>
      <w:bookmarkStart w:id="351" w:name="_Toc474334005"/>
      <w:bookmarkStart w:id="352" w:name="_Toc474334174"/>
      <w:bookmarkStart w:id="353" w:name="_Toc494209571"/>
      <w:bookmarkStart w:id="354" w:name="_Toc48929772"/>
      <w:r w:rsidRPr="0042334A">
        <w:t>C.  Obligations of the Consultant</w:t>
      </w:r>
      <w:bookmarkEnd w:id="350"/>
      <w:bookmarkEnd w:id="351"/>
      <w:bookmarkEnd w:id="352"/>
      <w:bookmarkEnd w:id="353"/>
      <w:bookmarkEnd w:id="354"/>
    </w:p>
    <w:tbl>
      <w:tblPr>
        <w:tblW w:w="9491" w:type="dxa"/>
        <w:jc w:val="center"/>
        <w:tblLayout w:type="fixed"/>
        <w:tblLook w:val="0000" w:firstRow="0" w:lastRow="0" w:firstColumn="0" w:lastColumn="0" w:noHBand="0" w:noVBand="0"/>
      </w:tblPr>
      <w:tblGrid>
        <w:gridCol w:w="2601"/>
        <w:gridCol w:w="6890"/>
      </w:tblGrid>
      <w:tr w:rsidR="009752AD" w:rsidRPr="0042334A" w14:paraId="1A5B0D85" w14:textId="77777777" w:rsidTr="009752AD">
        <w:trPr>
          <w:jc w:val="center"/>
        </w:trPr>
        <w:tc>
          <w:tcPr>
            <w:tcW w:w="2601" w:type="dxa"/>
          </w:tcPr>
          <w:p w14:paraId="51DFA3A7" w14:textId="77777777" w:rsidR="009752AD" w:rsidRPr="0042334A" w:rsidRDefault="009752AD" w:rsidP="00B90B78">
            <w:pPr>
              <w:pStyle w:val="HeadingCCLS3"/>
              <w:numPr>
                <w:ilvl w:val="0"/>
                <w:numId w:val="43"/>
              </w:numPr>
            </w:pPr>
            <w:bookmarkStart w:id="355" w:name="_Toc299534149"/>
            <w:bookmarkStart w:id="356" w:name="_Toc474334006"/>
            <w:bookmarkStart w:id="357" w:name="_Toc474334175"/>
            <w:bookmarkStart w:id="358" w:name="_Toc494209572"/>
            <w:bookmarkStart w:id="359" w:name="_Toc48929773"/>
            <w:r w:rsidRPr="0042334A">
              <w:t>General</w:t>
            </w:r>
            <w:bookmarkEnd w:id="355"/>
            <w:bookmarkEnd w:id="356"/>
            <w:bookmarkEnd w:id="357"/>
            <w:bookmarkEnd w:id="358"/>
            <w:bookmarkEnd w:id="359"/>
          </w:p>
        </w:tc>
        <w:tc>
          <w:tcPr>
            <w:tcW w:w="6890" w:type="dxa"/>
          </w:tcPr>
          <w:p w14:paraId="0B9626CC" w14:textId="77777777" w:rsidR="009752AD" w:rsidRPr="0042334A" w:rsidRDefault="009752AD" w:rsidP="009752AD">
            <w:pPr>
              <w:spacing w:before="120" w:after="120"/>
              <w:ind w:right="-72"/>
              <w:jc w:val="both"/>
            </w:pPr>
          </w:p>
        </w:tc>
      </w:tr>
      <w:tr w:rsidR="009752AD" w:rsidRPr="0042334A" w14:paraId="23AAF353" w14:textId="77777777" w:rsidTr="009752AD">
        <w:trPr>
          <w:jc w:val="center"/>
        </w:trPr>
        <w:tc>
          <w:tcPr>
            <w:tcW w:w="2601" w:type="dxa"/>
          </w:tcPr>
          <w:p w14:paraId="32225DA4" w14:textId="77777777" w:rsidR="009752AD" w:rsidRPr="0042334A" w:rsidRDefault="009752AD" w:rsidP="009752AD">
            <w:pPr>
              <w:pStyle w:val="Section8Heading3"/>
              <w:spacing w:before="120" w:after="120"/>
              <w:ind w:left="888" w:hanging="540"/>
            </w:pPr>
            <w:r w:rsidRPr="0042334A">
              <w:lastRenderedPageBreak/>
              <w:t>a.</w:t>
            </w:r>
            <w:r w:rsidRPr="0042334A">
              <w:tab/>
              <w:t>Standard of Performance</w:t>
            </w:r>
          </w:p>
        </w:tc>
        <w:tc>
          <w:tcPr>
            <w:tcW w:w="6890" w:type="dxa"/>
          </w:tcPr>
          <w:p w14:paraId="6B6F2A80" w14:textId="77777777" w:rsidR="009752AD" w:rsidRPr="0042334A" w:rsidRDefault="009752AD" w:rsidP="009752AD">
            <w:pPr>
              <w:pStyle w:val="CCLSSubclauses"/>
            </w:pPr>
            <w:r w:rsidRPr="0042334A">
              <w:t>The Consultant shall perform the Services and carry out the Services with all due diligence, efficiency and economy, in accordance with generally accepted professional standards and practices, and shall observe sound management practices, and employ appropriate technology and safe and effective equipment, machinery, materials and methods. The Consultant shall always act, in respect of any matter relating to this Contract or to the Services, as a faithful adviser to the Client, and shall at all times support and safeguard the Client’s legitimate interests in any dealings with the third parties.</w:t>
            </w:r>
          </w:p>
          <w:p w14:paraId="22BE6D1C" w14:textId="77777777" w:rsidR="009752AD" w:rsidRPr="0042334A" w:rsidRDefault="009752AD" w:rsidP="009752AD">
            <w:pPr>
              <w:pStyle w:val="CCLSSubclauses"/>
            </w:pPr>
            <w:r w:rsidRPr="0042334A">
              <w:t>The Consultant shall employ and provide such qualified and experienced Experts and Sub-consultants as are required to carry out the Services.</w:t>
            </w:r>
          </w:p>
          <w:p w14:paraId="7E6C8157" w14:textId="77777777" w:rsidR="009752AD" w:rsidRPr="0042334A" w:rsidRDefault="009752AD" w:rsidP="009752AD">
            <w:pPr>
              <w:pStyle w:val="CCLSSubclauses"/>
            </w:pPr>
            <w:r w:rsidRPr="0042334A">
              <w:t xml:space="preserve">The Consultant may subcontract part of the Services to an extent and with such Key Experts and Sub-consultants as may be approved in advance by the Client. Notwithstanding such approval, the Consultant shall retain full responsibility for the Services. </w:t>
            </w:r>
          </w:p>
        </w:tc>
      </w:tr>
      <w:tr w:rsidR="009752AD" w:rsidRPr="0042334A" w14:paraId="311BE6BD" w14:textId="77777777" w:rsidTr="009752AD">
        <w:trPr>
          <w:jc w:val="center"/>
        </w:trPr>
        <w:tc>
          <w:tcPr>
            <w:tcW w:w="2601" w:type="dxa"/>
          </w:tcPr>
          <w:p w14:paraId="70456F45" w14:textId="77777777" w:rsidR="009752AD" w:rsidRPr="0042334A" w:rsidRDefault="009752AD" w:rsidP="009752AD">
            <w:pPr>
              <w:pStyle w:val="Section8Heading3"/>
              <w:spacing w:before="120" w:after="120"/>
              <w:ind w:left="888" w:hanging="540"/>
            </w:pPr>
            <w:r w:rsidRPr="0042334A">
              <w:rPr>
                <w:spacing w:val="-3"/>
              </w:rPr>
              <w:t>b.</w:t>
            </w:r>
            <w:r w:rsidRPr="0042334A">
              <w:rPr>
                <w:spacing w:val="-3"/>
              </w:rPr>
              <w:tab/>
              <w:t xml:space="preserve">Law </w:t>
            </w:r>
            <w:r w:rsidRPr="0042334A">
              <w:t>Applicable to Services</w:t>
            </w:r>
          </w:p>
          <w:p w14:paraId="32CAAC25" w14:textId="77777777" w:rsidR="009752AD" w:rsidRPr="0042334A" w:rsidRDefault="009752AD" w:rsidP="009752AD">
            <w:pPr>
              <w:pStyle w:val="BankNormal"/>
              <w:spacing w:before="120" w:after="120"/>
              <w:rPr>
                <w:b/>
                <w:bCs/>
              </w:rPr>
            </w:pPr>
          </w:p>
        </w:tc>
        <w:tc>
          <w:tcPr>
            <w:tcW w:w="6890" w:type="dxa"/>
          </w:tcPr>
          <w:p w14:paraId="243AC782" w14:textId="77777777" w:rsidR="009752AD" w:rsidRPr="0042334A" w:rsidRDefault="009752AD" w:rsidP="009752AD">
            <w:pPr>
              <w:pStyle w:val="CCLSSubclauses"/>
            </w:pPr>
            <w:r w:rsidRPr="0042334A">
              <w:t xml:space="preserve">The Consultant shall perform the Services in accordance with the Contract and the Applicable Law and shall take all practicable steps to ensure that any of its Experts and Sub-consultants, comply with the Applicable Law.  </w:t>
            </w:r>
          </w:p>
          <w:p w14:paraId="7E048550" w14:textId="77777777" w:rsidR="009752AD" w:rsidRPr="0042334A" w:rsidRDefault="009752AD" w:rsidP="009752AD">
            <w:pPr>
              <w:pStyle w:val="CCLSSubclauses"/>
            </w:pPr>
            <w:r w:rsidRPr="0042334A">
              <w:t xml:space="preserve">Throughout the execution of the Contract, the Consultant shall comply with the import of goods and services prohibitions in the Client’s country when </w:t>
            </w:r>
          </w:p>
          <w:p w14:paraId="0E7B4C05" w14:textId="77777777" w:rsidR="009752AD" w:rsidRPr="0042334A" w:rsidRDefault="009752AD" w:rsidP="00B90B78">
            <w:pPr>
              <w:pStyle w:val="ListParagraph"/>
              <w:numPr>
                <w:ilvl w:val="0"/>
                <w:numId w:val="41"/>
              </w:numPr>
              <w:spacing w:before="120" w:after="120"/>
              <w:ind w:hanging="649"/>
              <w:contextualSpacing w:val="0"/>
              <w:jc w:val="both"/>
              <w:rPr>
                <w:bCs/>
              </w:rPr>
            </w:pPr>
            <w:r w:rsidRPr="0042334A">
              <w:rPr>
                <w:bCs/>
              </w:rPr>
              <w:t xml:space="preserve">as a matter of law or official regulations, the Borrower’s country </w:t>
            </w:r>
            <w:r w:rsidRPr="0042334A">
              <w:t>prohibits</w:t>
            </w:r>
            <w:r w:rsidRPr="0042334A">
              <w:rPr>
                <w:bCs/>
              </w:rPr>
              <w:t xml:space="preserve"> commercial relations with that country; or </w:t>
            </w:r>
          </w:p>
          <w:p w14:paraId="2B201C55" w14:textId="77777777" w:rsidR="009752AD" w:rsidRPr="0042334A" w:rsidRDefault="009752AD" w:rsidP="00B90B78">
            <w:pPr>
              <w:pStyle w:val="ListParagraph"/>
              <w:numPr>
                <w:ilvl w:val="0"/>
                <w:numId w:val="41"/>
              </w:numPr>
              <w:spacing w:before="120" w:after="120"/>
              <w:ind w:hanging="630"/>
              <w:contextualSpacing w:val="0"/>
              <w:jc w:val="both"/>
              <w:rPr>
                <w:bCs/>
              </w:rPr>
            </w:pPr>
            <w:r w:rsidRPr="0042334A">
              <w:t xml:space="preserve">by an act of compliance with a decision of the United Nations Security Council taken under Chapter VII of the Charter of the United Nations, the Borrower’s Country prohibits </w:t>
            </w:r>
            <w:r w:rsidRPr="0042334A">
              <w:rPr>
                <w:bCs/>
              </w:rPr>
              <w:t>any import of goods from that country or any payments to any country, person, or entity in that country.</w:t>
            </w:r>
          </w:p>
          <w:p w14:paraId="09EBAB6B" w14:textId="77777777" w:rsidR="009752AD" w:rsidRPr="0042334A" w:rsidRDefault="009752AD" w:rsidP="009752AD">
            <w:pPr>
              <w:pStyle w:val="CCLSSubclauses"/>
            </w:pPr>
            <w:r w:rsidRPr="0042334A">
              <w:t>The Client shall notify the Consultant in writing of relevant local customs, and the Consultant shall, after such notification, respect such customs.</w:t>
            </w:r>
          </w:p>
        </w:tc>
      </w:tr>
      <w:tr w:rsidR="009752AD" w:rsidRPr="0042334A" w14:paraId="7AC0AB28" w14:textId="77777777" w:rsidTr="009752AD">
        <w:trPr>
          <w:jc w:val="center"/>
        </w:trPr>
        <w:tc>
          <w:tcPr>
            <w:tcW w:w="2601" w:type="dxa"/>
          </w:tcPr>
          <w:p w14:paraId="166FA359" w14:textId="77777777" w:rsidR="009752AD" w:rsidRPr="0042334A" w:rsidRDefault="009752AD" w:rsidP="00B90B78">
            <w:pPr>
              <w:pStyle w:val="HeadingCCLS3"/>
              <w:numPr>
                <w:ilvl w:val="0"/>
                <w:numId w:val="43"/>
              </w:numPr>
            </w:pPr>
            <w:bookmarkStart w:id="360" w:name="_Toc299534150"/>
            <w:bookmarkStart w:id="361" w:name="_Toc474334007"/>
            <w:bookmarkStart w:id="362" w:name="_Toc474334176"/>
            <w:bookmarkStart w:id="363" w:name="_Toc494209573"/>
            <w:bookmarkStart w:id="364" w:name="_Toc48929774"/>
            <w:r w:rsidRPr="0042334A">
              <w:t>Conflict of Interest</w:t>
            </w:r>
            <w:bookmarkEnd w:id="360"/>
            <w:bookmarkEnd w:id="361"/>
            <w:bookmarkEnd w:id="362"/>
            <w:bookmarkEnd w:id="363"/>
            <w:bookmarkEnd w:id="364"/>
          </w:p>
        </w:tc>
        <w:tc>
          <w:tcPr>
            <w:tcW w:w="6890" w:type="dxa"/>
          </w:tcPr>
          <w:p w14:paraId="53DA5A22" w14:textId="77777777" w:rsidR="009752AD" w:rsidRPr="0042334A" w:rsidRDefault="009752AD" w:rsidP="009752AD">
            <w:pPr>
              <w:pStyle w:val="CCLSSubclauses"/>
            </w:pPr>
            <w:r w:rsidRPr="0042334A">
              <w:t xml:space="preserve">The Consultant shall hold the Client’s </w:t>
            </w:r>
            <w:proofErr w:type="gramStart"/>
            <w:r w:rsidRPr="0042334A">
              <w:t>interests</w:t>
            </w:r>
            <w:proofErr w:type="gramEnd"/>
            <w:r w:rsidRPr="0042334A">
              <w:t xml:space="preserve"> paramount, without any consideration for future work, and strictly avoid conflict with other assignments or their own corporate interests.</w:t>
            </w:r>
          </w:p>
        </w:tc>
      </w:tr>
      <w:tr w:rsidR="009752AD" w:rsidRPr="0042334A" w14:paraId="66FEB8E8" w14:textId="77777777" w:rsidTr="009752AD">
        <w:trPr>
          <w:jc w:val="center"/>
        </w:trPr>
        <w:tc>
          <w:tcPr>
            <w:tcW w:w="2601" w:type="dxa"/>
          </w:tcPr>
          <w:p w14:paraId="4C731172" w14:textId="77777777" w:rsidR="009752AD" w:rsidRPr="0042334A" w:rsidRDefault="009752AD" w:rsidP="009752AD">
            <w:pPr>
              <w:pStyle w:val="Section8Heading3"/>
              <w:spacing w:before="120" w:after="120"/>
              <w:ind w:left="888" w:hanging="540"/>
            </w:pPr>
            <w:r w:rsidRPr="0042334A">
              <w:lastRenderedPageBreak/>
              <w:t>a.</w:t>
            </w:r>
            <w:r w:rsidRPr="0042334A">
              <w:tab/>
              <w:t xml:space="preserve">Consultant Not to Benefit from </w:t>
            </w:r>
            <w:proofErr w:type="spellStart"/>
            <w:proofErr w:type="gramStart"/>
            <w:r w:rsidRPr="0042334A">
              <w:rPr>
                <w:spacing w:val="-4"/>
              </w:rPr>
              <w:t>Commissions,</w:t>
            </w:r>
            <w:r w:rsidRPr="0042334A">
              <w:rPr>
                <w:spacing w:val="-8"/>
              </w:rPr>
              <w:t>Discounts</w:t>
            </w:r>
            <w:proofErr w:type="spellEnd"/>
            <w:proofErr w:type="gramEnd"/>
            <w:r w:rsidRPr="0042334A">
              <w:rPr>
                <w:spacing w:val="-8"/>
              </w:rPr>
              <w:t>, etc.</w:t>
            </w:r>
          </w:p>
        </w:tc>
        <w:tc>
          <w:tcPr>
            <w:tcW w:w="6890" w:type="dxa"/>
          </w:tcPr>
          <w:p w14:paraId="75711C40" w14:textId="77777777" w:rsidR="009752AD" w:rsidRPr="0042334A" w:rsidRDefault="009752AD" w:rsidP="009752AD">
            <w:pPr>
              <w:spacing w:before="120" w:after="120"/>
              <w:ind w:left="896" w:hanging="658"/>
              <w:jc w:val="both"/>
            </w:pPr>
            <w:r w:rsidRPr="0042334A">
              <w:t>21.1.1</w:t>
            </w:r>
            <w:r w:rsidRPr="0042334A">
              <w:tab/>
              <w:t>The payment of the Consultant pursuant to GCC F (Clauses GCC 43 through 47) shall constitute the Consultant’s only payment in connection with this Contract and, subject to Clause GCC 21.1.3, the Consultant shall not accept for its own benefit any trade commission, discount or similar payment in connection with activities pursuant to this Contract or in the discharge of its obligations hereunder, and the Consultant shall use its best efforts to ensure that any Sub-consultants, as well as the Experts and agents of either of them, similarly shall not receive any such additional payment.</w:t>
            </w:r>
          </w:p>
          <w:p w14:paraId="0F55BB4A" w14:textId="77777777" w:rsidR="009752AD" w:rsidRPr="0042334A" w:rsidRDefault="009752AD" w:rsidP="009752AD">
            <w:pPr>
              <w:spacing w:before="120" w:after="120"/>
              <w:ind w:left="896" w:hanging="658"/>
              <w:jc w:val="both"/>
            </w:pPr>
            <w:r w:rsidRPr="0042334A">
              <w:t>21.1.2</w:t>
            </w:r>
            <w:r w:rsidRPr="0042334A">
              <w:tab/>
              <w:t>Furthermore, if the Consultant, as part of the Services, has the responsibility of advising the Client on the procurement of goods, works or services, the Consultant shall comply with the Bank’s Applicable Regulations, and shall at all times exercise such responsibility in the best interest of the Client. Any discounts or commissions obtained by the Consultant in the exercise of such procurement responsibility shall be for the account of the Client.</w:t>
            </w:r>
          </w:p>
        </w:tc>
      </w:tr>
      <w:tr w:rsidR="009752AD" w:rsidRPr="0042334A" w14:paraId="5D00D92E" w14:textId="77777777" w:rsidTr="009752AD">
        <w:trPr>
          <w:jc w:val="center"/>
        </w:trPr>
        <w:tc>
          <w:tcPr>
            <w:tcW w:w="2601" w:type="dxa"/>
          </w:tcPr>
          <w:p w14:paraId="550890DE" w14:textId="77777777" w:rsidR="009752AD" w:rsidRPr="0042334A" w:rsidRDefault="009752AD" w:rsidP="009752AD">
            <w:pPr>
              <w:pStyle w:val="Section8Heading3"/>
              <w:spacing w:before="120" w:after="120"/>
              <w:ind w:left="888" w:hanging="540"/>
              <w:rPr>
                <w:spacing w:val="-4"/>
              </w:rPr>
            </w:pPr>
            <w:r w:rsidRPr="0042334A">
              <w:rPr>
                <w:spacing w:val="-4"/>
              </w:rPr>
              <w:t>b.</w:t>
            </w:r>
            <w:r w:rsidRPr="0042334A">
              <w:rPr>
                <w:spacing w:val="-4"/>
              </w:rPr>
              <w:tab/>
              <w:t>Consultant and Affiliates Not to Engage in Certain Activities</w:t>
            </w:r>
          </w:p>
        </w:tc>
        <w:tc>
          <w:tcPr>
            <w:tcW w:w="6890" w:type="dxa"/>
          </w:tcPr>
          <w:p w14:paraId="44AA86C4" w14:textId="77777777" w:rsidR="009752AD" w:rsidRPr="0042334A" w:rsidRDefault="009752AD" w:rsidP="009752AD">
            <w:pPr>
              <w:spacing w:before="120" w:after="120"/>
              <w:ind w:left="896" w:hanging="658"/>
              <w:jc w:val="both"/>
            </w:pPr>
            <w:r w:rsidRPr="0042334A">
              <w:t>21.1.3</w:t>
            </w:r>
            <w:r w:rsidRPr="0042334A">
              <w:tab/>
              <w:t xml:space="preserve">The Consultant agrees that, during the term of this Contract and after its termination, the Consultant and any entity affiliated with the Consultant, as well as any Sub-consultants and any entity affiliated with such Sub-consultants, shall be disqualified from providing goods, works or non-consulting services resulting from or directly related to the Consultant’s Services for the preparation or implementation of the project. </w:t>
            </w:r>
          </w:p>
        </w:tc>
      </w:tr>
      <w:tr w:rsidR="009752AD" w:rsidRPr="0042334A" w14:paraId="6B9D614D" w14:textId="77777777" w:rsidTr="009752AD">
        <w:trPr>
          <w:jc w:val="center"/>
        </w:trPr>
        <w:tc>
          <w:tcPr>
            <w:tcW w:w="2601" w:type="dxa"/>
          </w:tcPr>
          <w:p w14:paraId="04989A99" w14:textId="77777777" w:rsidR="009752AD" w:rsidRPr="0042334A" w:rsidRDefault="009752AD" w:rsidP="009752AD">
            <w:pPr>
              <w:pStyle w:val="Section8Heading3"/>
              <w:spacing w:before="120" w:after="120"/>
              <w:ind w:left="888" w:hanging="540"/>
              <w:rPr>
                <w:spacing w:val="-4"/>
              </w:rPr>
            </w:pPr>
            <w:r w:rsidRPr="0042334A">
              <w:rPr>
                <w:spacing w:val="-4"/>
              </w:rPr>
              <w:t>c.</w:t>
            </w:r>
            <w:r w:rsidRPr="0042334A">
              <w:rPr>
                <w:spacing w:val="-4"/>
              </w:rPr>
              <w:tab/>
              <w:t>Prohibition of Conflicting Activities</w:t>
            </w:r>
          </w:p>
        </w:tc>
        <w:tc>
          <w:tcPr>
            <w:tcW w:w="6890" w:type="dxa"/>
          </w:tcPr>
          <w:p w14:paraId="6D6F8DBC" w14:textId="77777777" w:rsidR="009752AD" w:rsidRPr="0042334A" w:rsidRDefault="009752AD" w:rsidP="009752AD">
            <w:pPr>
              <w:spacing w:before="120" w:after="120"/>
              <w:ind w:left="896" w:hanging="658"/>
              <w:jc w:val="both"/>
            </w:pPr>
            <w:r w:rsidRPr="0042334A">
              <w:t>21.1.4</w:t>
            </w:r>
            <w:r w:rsidRPr="0042334A">
              <w:tab/>
              <w:t>The Consultant shall not engage, and shall cause its Experts as well as its Sub-consultants not to engage, either directly or indirectly, in any business or professional activities that would conflict with the activities assigned to them under this Contract.</w:t>
            </w:r>
          </w:p>
        </w:tc>
      </w:tr>
      <w:tr w:rsidR="009752AD" w:rsidRPr="0042334A" w14:paraId="45A3F582" w14:textId="77777777" w:rsidTr="009752AD">
        <w:trPr>
          <w:jc w:val="center"/>
        </w:trPr>
        <w:tc>
          <w:tcPr>
            <w:tcW w:w="2601" w:type="dxa"/>
          </w:tcPr>
          <w:p w14:paraId="0FAAB87E" w14:textId="77777777" w:rsidR="009752AD" w:rsidRPr="0042334A" w:rsidRDefault="009752AD" w:rsidP="009752AD">
            <w:pPr>
              <w:pStyle w:val="Section8Heading3"/>
              <w:spacing w:before="120" w:after="120"/>
              <w:ind w:left="888" w:hanging="540"/>
              <w:rPr>
                <w:spacing w:val="-4"/>
              </w:rPr>
            </w:pPr>
            <w:r w:rsidRPr="0042334A">
              <w:rPr>
                <w:spacing w:val="-4"/>
              </w:rPr>
              <w:t>d.</w:t>
            </w:r>
            <w:r w:rsidRPr="0042334A">
              <w:rPr>
                <w:spacing w:val="-4"/>
              </w:rPr>
              <w:tab/>
              <w:t>Strict Duty to Disclose Conflicting Activities</w:t>
            </w:r>
          </w:p>
        </w:tc>
        <w:tc>
          <w:tcPr>
            <w:tcW w:w="6890" w:type="dxa"/>
          </w:tcPr>
          <w:p w14:paraId="23747472" w14:textId="77777777" w:rsidR="009752AD" w:rsidRPr="0042334A" w:rsidRDefault="009752AD" w:rsidP="009752AD">
            <w:pPr>
              <w:spacing w:before="120" w:after="120"/>
              <w:ind w:left="896" w:hanging="658"/>
              <w:jc w:val="both"/>
            </w:pPr>
            <w:r w:rsidRPr="0042334A">
              <w:t>21.1.5</w:t>
            </w:r>
            <w:r w:rsidRPr="0042334A">
              <w:tab/>
              <w:t>The Consultant has an obligation and shall ensure that its Experts and Sub-consultants shall have an obligation to disclose any situation of actual or potential conflict that impacts their capacity to serve the best interest of their Client, or that may reasonably be perceived as having this effect. Failure to disclose said situations may lead to the disqualification of the Consultant or the termination of its Contract.</w:t>
            </w:r>
          </w:p>
        </w:tc>
      </w:tr>
      <w:tr w:rsidR="009752AD" w:rsidRPr="0042334A" w14:paraId="2EA7035F" w14:textId="77777777" w:rsidTr="009752AD">
        <w:trPr>
          <w:jc w:val="center"/>
        </w:trPr>
        <w:tc>
          <w:tcPr>
            <w:tcW w:w="2601" w:type="dxa"/>
          </w:tcPr>
          <w:p w14:paraId="3E0E49A1" w14:textId="77777777" w:rsidR="009752AD" w:rsidRPr="0042334A" w:rsidRDefault="009752AD" w:rsidP="00B90B78">
            <w:pPr>
              <w:pStyle w:val="HeadingCCLS3"/>
              <w:numPr>
                <w:ilvl w:val="0"/>
                <w:numId w:val="43"/>
              </w:numPr>
            </w:pPr>
            <w:bookmarkStart w:id="365" w:name="_Toc299534151"/>
            <w:bookmarkStart w:id="366" w:name="_Toc474334008"/>
            <w:bookmarkStart w:id="367" w:name="_Toc474334177"/>
            <w:bookmarkStart w:id="368" w:name="_Toc494209574"/>
            <w:bookmarkStart w:id="369" w:name="_Toc48929775"/>
            <w:r w:rsidRPr="0042334A">
              <w:t>Confidentiality</w:t>
            </w:r>
            <w:bookmarkEnd w:id="365"/>
            <w:bookmarkEnd w:id="366"/>
            <w:bookmarkEnd w:id="367"/>
            <w:bookmarkEnd w:id="368"/>
            <w:bookmarkEnd w:id="369"/>
          </w:p>
        </w:tc>
        <w:tc>
          <w:tcPr>
            <w:tcW w:w="6890" w:type="dxa"/>
          </w:tcPr>
          <w:p w14:paraId="452B7151" w14:textId="77777777" w:rsidR="009752AD" w:rsidRPr="0042334A" w:rsidRDefault="009752AD" w:rsidP="009752AD">
            <w:pPr>
              <w:pStyle w:val="CCLSSubclauses"/>
            </w:pPr>
            <w:r w:rsidRPr="0042334A">
              <w:t xml:space="preserve">Except with the prior written consent of the Client, the Consultant and the Experts shall not at any time communicate to any person or entity any confidential information acquired </w:t>
            </w:r>
            <w:r w:rsidRPr="0042334A">
              <w:lastRenderedPageBreak/>
              <w:t>in the course of the Services, nor shall the Consultant and the Experts make public the recommendations formulated in the course of, or as a result of, the Services.</w:t>
            </w:r>
          </w:p>
        </w:tc>
      </w:tr>
      <w:tr w:rsidR="009752AD" w:rsidRPr="0042334A" w14:paraId="3614BC46" w14:textId="77777777" w:rsidTr="009752AD">
        <w:trPr>
          <w:jc w:val="center"/>
        </w:trPr>
        <w:tc>
          <w:tcPr>
            <w:tcW w:w="2601" w:type="dxa"/>
          </w:tcPr>
          <w:p w14:paraId="58393046" w14:textId="77777777" w:rsidR="009752AD" w:rsidRPr="0042334A" w:rsidRDefault="009752AD" w:rsidP="00B90B78">
            <w:pPr>
              <w:pStyle w:val="HeadingCCLS3"/>
              <w:numPr>
                <w:ilvl w:val="0"/>
                <w:numId w:val="43"/>
              </w:numPr>
            </w:pPr>
            <w:bookmarkStart w:id="370" w:name="_Toc299534152"/>
            <w:bookmarkStart w:id="371" w:name="_Toc474334009"/>
            <w:bookmarkStart w:id="372" w:name="_Toc474334178"/>
            <w:bookmarkStart w:id="373" w:name="_Toc494209575"/>
            <w:bookmarkStart w:id="374" w:name="_Toc48929776"/>
            <w:r w:rsidRPr="0042334A">
              <w:lastRenderedPageBreak/>
              <w:t>Liability of the Consultant</w:t>
            </w:r>
            <w:bookmarkEnd w:id="370"/>
            <w:bookmarkEnd w:id="371"/>
            <w:bookmarkEnd w:id="372"/>
            <w:bookmarkEnd w:id="373"/>
            <w:bookmarkEnd w:id="374"/>
          </w:p>
        </w:tc>
        <w:tc>
          <w:tcPr>
            <w:tcW w:w="6890" w:type="dxa"/>
          </w:tcPr>
          <w:p w14:paraId="24FDC253" w14:textId="77777777" w:rsidR="009752AD" w:rsidRPr="0042334A" w:rsidRDefault="009752AD" w:rsidP="009752AD">
            <w:pPr>
              <w:pStyle w:val="CCLSSubclauses"/>
            </w:pPr>
            <w:r w:rsidRPr="0042334A">
              <w:t xml:space="preserve">Subject to additional provisions, if any, set forth in the </w:t>
            </w:r>
            <w:r w:rsidRPr="0042334A">
              <w:rPr>
                <w:b/>
              </w:rPr>
              <w:t>SCC</w:t>
            </w:r>
            <w:r w:rsidRPr="0042334A">
              <w:t>, the Consultant’s liability under this Contract shall be provided by the Applicable Law.</w:t>
            </w:r>
          </w:p>
        </w:tc>
      </w:tr>
      <w:tr w:rsidR="009752AD" w:rsidRPr="0042334A" w14:paraId="3C593AAD" w14:textId="77777777" w:rsidTr="009752AD">
        <w:trPr>
          <w:jc w:val="center"/>
        </w:trPr>
        <w:tc>
          <w:tcPr>
            <w:tcW w:w="2601" w:type="dxa"/>
          </w:tcPr>
          <w:p w14:paraId="5487A644" w14:textId="77777777" w:rsidR="009752AD" w:rsidRPr="0042334A" w:rsidRDefault="009752AD" w:rsidP="00B90B78">
            <w:pPr>
              <w:pStyle w:val="HeadingCCLS3"/>
              <w:numPr>
                <w:ilvl w:val="0"/>
                <w:numId w:val="43"/>
              </w:numPr>
            </w:pPr>
            <w:bookmarkStart w:id="375" w:name="_Toc299534153"/>
            <w:bookmarkStart w:id="376" w:name="_Toc474334010"/>
            <w:bookmarkStart w:id="377" w:name="_Toc474334179"/>
            <w:bookmarkStart w:id="378" w:name="_Toc494209576"/>
            <w:bookmarkStart w:id="379" w:name="_Toc48929777"/>
            <w:r w:rsidRPr="0042334A">
              <w:t>Insurance to be taken out by the Consultant</w:t>
            </w:r>
            <w:bookmarkEnd w:id="375"/>
            <w:bookmarkEnd w:id="376"/>
            <w:bookmarkEnd w:id="377"/>
            <w:bookmarkEnd w:id="378"/>
            <w:bookmarkEnd w:id="379"/>
          </w:p>
        </w:tc>
        <w:tc>
          <w:tcPr>
            <w:tcW w:w="6890" w:type="dxa"/>
          </w:tcPr>
          <w:p w14:paraId="73025A90" w14:textId="77777777" w:rsidR="009752AD" w:rsidRPr="0042334A" w:rsidRDefault="009752AD" w:rsidP="009752AD">
            <w:pPr>
              <w:pStyle w:val="CCLSSubclauses"/>
            </w:pPr>
            <w:r w:rsidRPr="0042334A">
              <w:t>The Consultant (</w:t>
            </w:r>
            <w:proofErr w:type="spellStart"/>
            <w:r w:rsidRPr="0042334A">
              <w:t>i</w:t>
            </w:r>
            <w:proofErr w:type="spellEnd"/>
            <w:r w:rsidRPr="0042334A">
              <w:t xml:space="preserve">) shall take out and maintain, and shall cause any Sub-consultants to take out and maintain, at its (or the Sub-consultants’, as the case may be) own cost but on terms and conditions approved by the Client, insurance against the risks, and for the coverage specified in the </w:t>
            </w:r>
            <w:r w:rsidRPr="0042334A">
              <w:rPr>
                <w:b/>
              </w:rPr>
              <w:t>SCC,</w:t>
            </w:r>
            <w:r w:rsidRPr="0042334A">
              <w:t xml:space="preserve"> and (ii) at the Client’s request, shall provide evidence to the Client showing that such insurance has been taken out and maintained and that the current premiums therefore have been paid. The Consultant shall ensure that such insurance is in place prior to commencing the Services as stated in Clause GCC 13.</w:t>
            </w:r>
          </w:p>
        </w:tc>
      </w:tr>
      <w:tr w:rsidR="009752AD" w:rsidRPr="0042334A" w14:paraId="2F1D605E" w14:textId="77777777" w:rsidTr="009752AD">
        <w:trPr>
          <w:jc w:val="center"/>
        </w:trPr>
        <w:tc>
          <w:tcPr>
            <w:tcW w:w="2601" w:type="dxa"/>
          </w:tcPr>
          <w:p w14:paraId="462CDC22" w14:textId="77777777" w:rsidR="009752AD" w:rsidRPr="0042334A" w:rsidRDefault="009752AD" w:rsidP="00B90B78">
            <w:pPr>
              <w:pStyle w:val="HeadingCCLS3"/>
              <w:numPr>
                <w:ilvl w:val="0"/>
                <w:numId w:val="43"/>
              </w:numPr>
            </w:pPr>
            <w:bookmarkStart w:id="380" w:name="_Toc299534154"/>
            <w:bookmarkStart w:id="381" w:name="_Toc474334011"/>
            <w:bookmarkStart w:id="382" w:name="_Toc474334180"/>
            <w:bookmarkStart w:id="383" w:name="_Toc494209577"/>
            <w:bookmarkStart w:id="384" w:name="_Toc48929778"/>
            <w:r w:rsidRPr="0042334A">
              <w:t>Accounting, Inspection and Auditing</w:t>
            </w:r>
            <w:bookmarkEnd w:id="380"/>
            <w:bookmarkEnd w:id="381"/>
            <w:bookmarkEnd w:id="382"/>
            <w:bookmarkEnd w:id="383"/>
            <w:bookmarkEnd w:id="384"/>
          </w:p>
        </w:tc>
        <w:tc>
          <w:tcPr>
            <w:tcW w:w="6890" w:type="dxa"/>
          </w:tcPr>
          <w:p w14:paraId="4205E3A9" w14:textId="77777777" w:rsidR="009752AD" w:rsidRPr="0042334A" w:rsidRDefault="009752AD" w:rsidP="009752AD">
            <w:pPr>
              <w:pStyle w:val="CCLSSubclauses"/>
            </w:pPr>
            <w:r w:rsidRPr="0042334A">
              <w:t>The Consultant shall keep, and shall make all reasonable efforts to cause its Sub-consultants to keep, accurate and systematic accounts and records in respect of the Services and in such form and detail as will clearly identify relevant time changes and costs.</w:t>
            </w:r>
          </w:p>
          <w:p w14:paraId="76FBA607" w14:textId="77777777" w:rsidR="009752AD" w:rsidRPr="0042334A" w:rsidRDefault="009752AD" w:rsidP="009752AD">
            <w:pPr>
              <w:pStyle w:val="CCLSSubclauses"/>
            </w:pPr>
            <w:r w:rsidRPr="0042334A">
              <w:rPr>
                <w:noProof/>
              </w:rPr>
              <w:t>Pursuant</w:t>
            </w:r>
            <w:r w:rsidRPr="0042334A">
              <w:t xml:space="preserve"> to paragraph 2.2 e. of Attachment 1 to the General Conditions, the Consultant 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Consultant’s and its Subcontractors’ and subconsultants’ attention is drawn to Clause </w:t>
            </w:r>
            <w:r w:rsidR="007A34B1" w:rsidRPr="0042334A">
              <w:t xml:space="preserve">GCC </w:t>
            </w:r>
            <w:r w:rsidRPr="0042334A">
              <w:t>10.1 (Fraud and Corruption) which provides, inter alia, that acts intended to materially impede the exercise of the Bank’s inspection and audit rights constitute a prohibited practice subject to contract termination (as well as to a determination of ineligibility pursuant to the Bank’s prevailing sanctions procedures).</w:t>
            </w:r>
          </w:p>
        </w:tc>
      </w:tr>
      <w:tr w:rsidR="009752AD" w:rsidRPr="0042334A" w14:paraId="676DB889" w14:textId="77777777" w:rsidTr="009752AD">
        <w:trPr>
          <w:jc w:val="center"/>
        </w:trPr>
        <w:tc>
          <w:tcPr>
            <w:tcW w:w="2601" w:type="dxa"/>
          </w:tcPr>
          <w:p w14:paraId="1506B95D" w14:textId="77777777" w:rsidR="009752AD" w:rsidRPr="0042334A" w:rsidRDefault="009752AD" w:rsidP="00B90B78">
            <w:pPr>
              <w:pStyle w:val="HeadingCCLS3"/>
              <w:numPr>
                <w:ilvl w:val="0"/>
                <w:numId w:val="43"/>
              </w:numPr>
            </w:pPr>
            <w:bookmarkStart w:id="385" w:name="_Toc299534155"/>
            <w:bookmarkStart w:id="386" w:name="_Toc474334012"/>
            <w:bookmarkStart w:id="387" w:name="_Toc474334181"/>
            <w:bookmarkStart w:id="388" w:name="_Toc494209578"/>
            <w:bookmarkStart w:id="389" w:name="_Toc48929779"/>
            <w:r w:rsidRPr="0042334A">
              <w:t>Reporting Obligations</w:t>
            </w:r>
            <w:bookmarkEnd w:id="385"/>
            <w:bookmarkEnd w:id="386"/>
            <w:bookmarkEnd w:id="387"/>
            <w:bookmarkEnd w:id="388"/>
            <w:bookmarkEnd w:id="389"/>
          </w:p>
        </w:tc>
        <w:tc>
          <w:tcPr>
            <w:tcW w:w="6890" w:type="dxa"/>
          </w:tcPr>
          <w:p w14:paraId="3E01D5A4" w14:textId="77777777" w:rsidR="009752AD" w:rsidRPr="0042334A" w:rsidRDefault="009752AD" w:rsidP="009752AD">
            <w:pPr>
              <w:pStyle w:val="CCLSSubclauses"/>
            </w:pPr>
            <w:r w:rsidRPr="0042334A">
              <w:t xml:space="preserve">The Consultant shall submit to the Client the reports and documents specified in </w:t>
            </w:r>
            <w:r w:rsidRPr="0042334A">
              <w:rPr>
                <w:b/>
              </w:rPr>
              <w:t>Appendix A</w:t>
            </w:r>
            <w:r w:rsidRPr="0042334A">
              <w:t xml:space="preserve">, in the form, in the numbers and within the time periods set forth in the said Appendix.  </w:t>
            </w:r>
          </w:p>
        </w:tc>
      </w:tr>
      <w:tr w:rsidR="009752AD" w:rsidRPr="0042334A" w14:paraId="3A741941" w14:textId="77777777" w:rsidTr="009752AD">
        <w:trPr>
          <w:jc w:val="center"/>
        </w:trPr>
        <w:tc>
          <w:tcPr>
            <w:tcW w:w="2601" w:type="dxa"/>
          </w:tcPr>
          <w:p w14:paraId="774D564E" w14:textId="77777777" w:rsidR="009752AD" w:rsidRPr="0042334A" w:rsidRDefault="009752AD" w:rsidP="00B90B78">
            <w:pPr>
              <w:pStyle w:val="HeadingCCLS3"/>
              <w:numPr>
                <w:ilvl w:val="0"/>
                <w:numId w:val="43"/>
              </w:numPr>
            </w:pPr>
            <w:bookmarkStart w:id="390" w:name="_Toc299534156"/>
            <w:bookmarkStart w:id="391" w:name="_Toc474334013"/>
            <w:bookmarkStart w:id="392" w:name="_Toc474334182"/>
            <w:bookmarkStart w:id="393" w:name="_Toc494209579"/>
            <w:bookmarkStart w:id="394" w:name="_Toc48929780"/>
            <w:r w:rsidRPr="0042334A">
              <w:lastRenderedPageBreak/>
              <w:t>Proprietary Rights of the Client in Reports and Records</w:t>
            </w:r>
            <w:bookmarkEnd w:id="390"/>
            <w:bookmarkEnd w:id="391"/>
            <w:bookmarkEnd w:id="392"/>
            <w:bookmarkEnd w:id="393"/>
            <w:bookmarkEnd w:id="394"/>
          </w:p>
        </w:tc>
        <w:tc>
          <w:tcPr>
            <w:tcW w:w="6890" w:type="dxa"/>
          </w:tcPr>
          <w:p w14:paraId="6CF4D5CF" w14:textId="77777777" w:rsidR="009752AD" w:rsidRPr="0042334A" w:rsidRDefault="009752AD" w:rsidP="009752AD">
            <w:pPr>
              <w:pStyle w:val="CCLSSubclauses"/>
            </w:pPr>
            <w:r w:rsidRPr="0042334A">
              <w:t xml:space="preserve">Unless otherwise indicated in the </w:t>
            </w:r>
            <w:r w:rsidRPr="0042334A">
              <w:rPr>
                <w:b/>
              </w:rPr>
              <w:t>SCC</w:t>
            </w:r>
            <w:r w:rsidRPr="0042334A">
              <w:t xml:space="preserve">, all reports and relevant data and information such as maps, diagrams, plans, databases, other documents and software, supporting records or material compiled or prepared by the Consultant for the Client in the course of the Services shall be confidential and become and remain the absolute property of the Client. The Consultant shall, not later than upon termination or expiration of this Contract, deliver all such documents to the Client, together with a detailed inventory thereof. The Consultant may retain a copy of such documents, data and/or software but shall not use the same for purposes unrelated to this Contract without prior written approval of the Client.  </w:t>
            </w:r>
          </w:p>
          <w:p w14:paraId="07BB6090" w14:textId="77777777" w:rsidR="009752AD" w:rsidRPr="0042334A" w:rsidRDefault="009752AD" w:rsidP="009752AD">
            <w:pPr>
              <w:pStyle w:val="CCLSSubclauses"/>
            </w:pPr>
            <w:r w:rsidRPr="0042334A">
              <w:t xml:space="preserve">If license agreements are necessary or appropriate between the Consultant and third parties for purposes of development of the plans, drawings, specifications, designs, databases, other documents and software, the Consultant shall obtain the Client’s prior written approval to such agreements, and the Client shall be entitled at its discretion to require recovering the expenses related to the development of the program(s) concerned.  Other restrictions about the future use of these documents and software, if any, shall be specified in the </w:t>
            </w:r>
            <w:r w:rsidRPr="0042334A">
              <w:rPr>
                <w:b/>
              </w:rPr>
              <w:t>SCC</w:t>
            </w:r>
            <w:r w:rsidRPr="0042334A">
              <w:t>.</w:t>
            </w:r>
          </w:p>
        </w:tc>
      </w:tr>
      <w:tr w:rsidR="009752AD" w:rsidRPr="0042334A" w14:paraId="5D87DB06" w14:textId="77777777" w:rsidTr="009752AD">
        <w:trPr>
          <w:jc w:val="center"/>
        </w:trPr>
        <w:tc>
          <w:tcPr>
            <w:tcW w:w="2601" w:type="dxa"/>
          </w:tcPr>
          <w:p w14:paraId="12F99B26" w14:textId="77777777" w:rsidR="009752AD" w:rsidRPr="0042334A" w:rsidRDefault="009752AD" w:rsidP="00B90B78">
            <w:pPr>
              <w:pStyle w:val="HeadingCCLS3"/>
              <w:numPr>
                <w:ilvl w:val="0"/>
                <w:numId w:val="43"/>
              </w:numPr>
            </w:pPr>
            <w:bookmarkStart w:id="395" w:name="_Toc299534157"/>
            <w:bookmarkStart w:id="396" w:name="_Toc474334014"/>
            <w:bookmarkStart w:id="397" w:name="_Toc474334183"/>
            <w:bookmarkStart w:id="398" w:name="_Toc494209580"/>
            <w:bookmarkStart w:id="399" w:name="_Toc48929781"/>
            <w:r w:rsidRPr="0042334A">
              <w:t>Equipment, Vehicles and Materials</w:t>
            </w:r>
            <w:bookmarkEnd w:id="395"/>
            <w:bookmarkEnd w:id="396"/>
            <w:bookmarkEnd w:id="397"/>
            <w:bookmarkEnd w:id="398"/>
            <w:bookmarkEnd w:id="399"/>
          </w:p>
        </w:tc>
        <w:tc>
          <w:tcPr>
            <w:tcW w:w="6890" w:type="dxa"/>
          </w:tcPr>
          <w:p w14:paraId="0CC1ADB1" w14:textId="77777777" w:rsidR="009752AD" w:rsidRPr="0042334A" w:rsidRDefault="009752AD" w:rsidP="009752AD">
            <w:pPr>
              <w:pStyle w:val="CCLSSubclauses"/>
            </w:pPr>
            <w:r w:rsidRPr="0042334A">
              <w:t>Equipment, vehicles and materials made available to the Consultant by the Client, or purchased by the Consultant wholly or partly with funds provided by the Client, shall be the property of the Client and shall be marked accordingly.  Upon termination or expiration of this Contract, the Consultant shall make available to the Client an inventory of such equipment, vehicles and materials and shall dispose of such equipment, vehicles and materials in accordance with the Client’s instructions. While in possession of such equipment, vehicles and materials, the Consultant, unless otherwise instructed by the Client in writing, shall insure them at the expense of the Client in an amount equal to their full replacement value.</w:t>
            </w:r>
          </w:p>
          <w:p w14:paraId="7D310B35" w14:textId="77777777" w:rsidR="009752AD" w:rsidRPr="0042334A" w:rsidRDefault="009752AD" w:rsidP="009752AD">
            <w:pPr>
              <w:pStyle w:val="CCLSSubclauses"/>
            </w:pPr>
            <w:r w:rsidRPr="0042334A">
              <w:t>Any equipment or materials brought by the Consultant or its Experts into the Client’s country for the use either for the project or personal use shall remain the property of the Consultant or the Experts concerned, as applicable.</w:t>
            </w:r>
          </w:p>
        </w:tc>
      </w:tr>
      <w:tr w:rsidR="009752AD" w:rsidRPr="0042334A" w14:paraId="492425C9" w14:textId="77777777" w:rsidTr="009752AD">
        <w:trPr>
          <w:jc w:val="center"/>
        </w:trPr>
        <w:tc>
          <w:tcPr>
            <w:tcW w:w="2601" w:type="dxa"/>
          </w:tcPr>
          <w:p w14:paraId="3FEA6F3D" w14:textId="77777777" w:rsidR="009752AD" w:rsidRPr="0042334A" w:rsidRDefault="009752AD" w:rsidP="00B90B78">
            <w:pPr>
              <w:pStyle w:val="HeadingCCLS3"/>
              <w:numPr>
                <w:ilvl w:val="0"/>
                <w:numId w:val="43"/>
              </w:numPr>
            </w:pPr>
            <w:bookmarkStart w:id="400" w:name="_Toc48929782"/>
            <w:r w:rsidRPr="0042334A">
              <w:t>Code of Conduct</w:t>
            </w:r>
            <w:bookmarkEnd w:id="400"/>
          </w:p>
        </w:tc>
        <w:tc>
          <w:tcPr>
            <w:tcW w:w="6890" w:type="dxa"/>
          </w:tcPr>
          <w:p w14:paraId="1FBA4CE1" w14:textId="77777777" w:rsidR="009752AD" w:rsidRPr="0042334A" w:rsidRDefault="00824D38" w:rsidP="009752AD">
            <w:pPr>
              <w:spacing w:before="120" w:after="120"/>
              <w:ind w:left="796"/>
              <w:jc w:val="both"/>
            </w:pPr>
            <w:r>
              <w:rPr>
                <w:bCs/>
              </w:rPr>
              <w:t>Not used</w:t>
            </w:r>
          </w:p>
        </w:tc>
      </w:tr>
      <w:tr w:rsidR="009752AD" w:rsidRPr="0042334A" w14:paraId="105C9227" w14:textId="77777777" w:rsidTr="009752AD">
        <w:trPr>
          <w:jc w:val="center"/>
        </w:trPr>
        <w:tc>
          <w:tcPr>
            <w:tcW w:w="2601" w:type="dxa"/>
          </w:tcPr>
          <w:p w14:paraId="0ACA65E4" w14:textId="77777777" w:rsidR="009752AD" w:rsidRPr="0042334A" w:rsidRDefault="009752AD" w:rsidP="00B90B78">
            <w:pPr>
              <w:pStyle w:val="HeadingCCLS3"/>
              <w:numPr>
                <w:ilvl w:val="0"/>
                <w:numId w:val="43"/>
              </w:numPr>
            </w:pPr>
            <w:bookmarkStart w:id="401" w:name="_Toc48929783"/>
            <w:r w:rsidRPr="0042334A">
              <w:t>Forced Labor</w:t>
            </w:r>
            <w:bookmarkEnd w:id="401"/>
          </w:p>
        </w:tc>
        <w:tc>
          <w:tcPr>
            <w:tcW w:w="6890" w:type="dxa"/>
          </w:tcPr>
          <w:p w14:paraId="11B39573" w14:textId="77777777" w:rsidR="009752AD" w:rsidRPr="0042334A" w:rsidRDefault="009752AD" w:rsidP="009752AD">
            <w:pPr>
              <w:pStyle w:val="CCLSSubclauses"/>
              <w:rPr>
                <w:rFonts w:eastAsia="Arial Narrow"/>
              </w:rPr>
            </w:pPr>
            <w:r w:rsidRPr="0042334A">
              <w:rPr>
                <w:rFonts w:eastAsia="Arial Narrow"/>
              </w:rPr>
              <w:t xml:space="preserve">The </w:t>
            </w:r>
            <w:r w:rsidRPr="0042334A">
              <w:t>Consultant</w:t>
            </w:r>
            <w:r w:rsidRPr="0042334A">
              <w:rPr>
                <w:rFonts w:eastAsia="Arial Narrow"/>
              </w:rPr>
              <w:t xml:space="preserve">, including its Subconsultants, shall not employ or engage forced </w:t>
            </w:r>
            <w:proofErr w:type="spellStart"/>
            <w:r w:rsidRPr="0042334A">
              <w:rPr>
                <w:rFonts w:eastAsia="Arial Narrow"/>
              </w:rPr>
              <w:t>labor</w:t>
            </w:r>
            <w:proofErr w:type="spellEnd"/>
            <w:r w:rsidRPr="0042334A">
              <w:rPr>
                <w:rFonts w:eastAsia="Arial Narrow"/>
              </w:rPr>
              <w:t xml:space="preserve">. Forced </w:t>
            </w:r>
            <w:proofErr w:type="spellStart"/>
            <w:r w:rsidRPr="0042334A">
              <w:rPr>
                <w:rFonts w:eastAsia="Arial Narrow"/>
              </w:rPr>
              <w:t>labor</w:t>
            </w:r>
            <w:proofErr w:type="spellEnd"/>
            <w:r w:rsidRPr="0042334A">
              <w:rPr>
                <w:rFonts w:eastAsia="Arial Narrow"/>
              </w:rPr>
              <w:t xml:space="preserve"> consists of any work or service, not voluntarily performed, that is exacted </w:t>
            </w:r>
            <w:r w:rsidRPr="0042334A">
              <w:rPr>
                <w:rFonts w:eastAsia="Arial Narrow"/>
              </w:rPr>
              <w:lastRenderedPageBreak/>
              <w:t xml:space="preserve">from an individual under threat of force or penalty, and includes any kind of involuntary or compulsory </w:t>
            </w:r>
            <w:proofErr w:type="spellStart"/>
            <w:r w:rsidRPr="0042334A">
              <w:rPr>
                <w:rFonts w:eastAsia="Arial Narrow"/>
              </w:rPr>
              <w:t>labor</w:t>
            </w:r>
            <w:proofErr w:type="spellEnd"/>
            <w:r w:rsidRPr="0042334A">
              <w:rPr>
                <w:rFonts w:eastAsia="Arial Narrow"/>
              </w:rPr>
              <w:t xml:space="preserve">, such as indentured </w:t>
            </w:r>
            <w:proofErr w:type="spellStart"/>
            <w:r w:rsidRPr="0042334A">
              <w:rPr>
                <w:rFonts w:eastAsia="Arial Narrow"/>
              </w:rPr>
              <w:t>labor</w:t>
            </w:r>
            <w:proofErr w:type="spellEnd"/>
            <w:r w:rsidRPr="0042334A">
              <w:rPr>
                <w:rFonts w:eastAsia="Arial Narrow"/>
              </w:rPr>
              <w:t xml:space="preserve">, bonded </w:t>
            </w:r>
            <w:proofErr w:type="spellStart"/>
            <w:r w:rsidRPr="0042334A">
              <w:rPr>
                <w:rFonts w:eastAsia="Arial Narrow"/>
              </w:rPr>
              <w:t>labor</w:t>
            </w:r>
            <w:proofErr w:type="spellEnd"/>
            <w:r w:rsidRPr="0042334A">
              <w:rPr>
                <w:rFonts w:eastAsia="Arial Narrow"/>
              </w:rPr>
              <w:t xml:space="preserve"> or similar </w:t>
            </w:r>
            <w:proofErr w:type="spellStart"/>
            <w:r w:rsidRPr="0042334A">
              <w:rPr>
                <w:rFonts w:eastAsia="Arial Narrow"/>
              </w:rPr>
              <w:t>labor</w:t>
            </w:r>
            <w:proofErr w:type="spellEnd"/>
            <w:r w:rsidRPr="0042334A">
              <w:rPr>
                <w:rFonts w:eastAsia="Arial Narrow"/>
              </w:rPr>
              <w:t xml:space="preserve">-contracting arrangements. </w:t>
            </w:r>
          </w:p>
          <w:p w14:paraId="31792A67" w14:textId="77777777" w:rsidR="009752AD" w:rsidRPr="0042334A" w:rsidRDefault="009752AD" w:rsidP="009752AD">
            <w:pPr>
              <w:spacing w:before="120" w:after="120"/>
              <w:ind w:left="796"/>
              <w:jc w:val="both"/>
              <w:rPr>
                <w:rFonts w:eastAsia="Arial Narrow"/>
              </w:rPr>
            </w:pPr>
            <w:r w:rsidRPr="0042334A">
              <w:rPr>
                <w:rFonts w:eastAsia="Arial Narrow"/>
              </w:rPr>
              <w:t xml:space="preserve">No persons shall be employed or engaged who have been subject to trafficking. Trafficking in persons is defined as the recruitment, transportation, transfer, harboring or receipt of persons by means of the threat or use </w:t>
            </w:r>
            <w:r w:rsidRPr="0042334A">
              <w:rPr>
                <w:szCs w:val="20"/>
              </w:rPr>
              <w:t>of</w:t>
            </w:r>
            <w:r w:rsidRPr="0042334A">
              <w:rPr>
                <w:rFonts w:eastAsia="Arial Narrow"/>
              </w:rPr>
              <w:t xml:space="preserve"> force or other forms of coercion, abduction, fraud, deception, abuse of power, or of a position of vulnerability, or of the giving or receiving of payments or benefits to achieve the consent of a person having control over another person, for the purposes of exploitation.</w:t>
            </w:r>
          </w:p>
        </w:tc>
      </w:tr>
      <w:tr w:rsidR="009752AD" w:rsidRPr="0042334A" w14:paraId="604A3CD7" w14:textId="77777777" w:rsidTr="009752AD">
        <w:trPr>
          <w:jc w:val="center"/>
        </w:trPr>
        <w:tc>
          <w:tcPr>
            <w:tcW w:w="2601" w:type="dxa"/>
          </w:tcPr>
          <w:p w14:paraId="4A5FA8C0" w14:textId="77777777" w:rsidR="009752AD" w:rsidRPr="0042334A" w:rsidRDefault="009752AD" w:rsidP="00B90B78">
            <w:pPr>
              <w:pStyle w:val="HeadingCCLS3"/>
              <w:numPr>
                <w:ilvl w:val="0"/>
                <w:numId w:val="43"/>
              </w:numPr>
            </w:pPr>
            <w:bookmarkStart w:id="402" w:name="_Toc48929784"/>
            <w:r w:rsidRPr="0042334A">
              <w:lastRenderedPageBreak/>
              <w:t>Child Labor</w:t>
            </w:r>
            <w:bookmarkEnd w:id="402"/>
          </w:p>
        </w:tc>
        <w:tc>
          <w:tcPr>
            <w:tcW w:w="6890" w:type="dxa"/>
          </w:tcPr>
          <w:p w14:paraId="52D9ABA2" w14:textId="77777777" w:rsidR="009752AD" w:rsidRPr="0042334A" w:rsidRDefault="009752AD" w:rsidP="009752AD">
            <w:pPr>
              <w:pStyle w:val="CCLSSubclauses"/>
              <w:rPr>
                <w:rFonts w:eastAsia="Arial Narrow"/>
              </w:rPr>
            </w:pPr>
            <w:r w:rsidRPr="0042334A">
              <w:rPr>
                <w:rFonts w:eastAsia="Arial Narrow"/>
              </w:rPr>
              <w:t xml:space="preserve">The Consultant, including its Subconsultants, shall not employ or engage a child under the age of 14 unless the national law specifies a higher age (the minimum age). </w:t>
            </w:r>
          </w:p>
          <w:p w14:paraId="039A568C" w14:textId="77777777" w:rsidR="009752AD" w:rsidRPr="0042334A" w:rsidRDefault="009752AD" w:rsidP="009752AD">
            <w:pPr>
              <w:spacing w:before="120" w:after="120"/>
              <w:ind w:left="796"/>
              <w:jc w:val="both"/>
              <w:rPr>
                <w:rFonts w:eastAsia="Arial Narrow"/>
              </w:rPr>
            </w:pPr>
            <w:r w:rsidRPr="0042334A">
              <w:rPr>
                <w:rFonts w:eastAsia="Arial Narrow"/>
              </w:rPr>
              <w:t xml:space="preserve">The Consultant, including its Subconsultants, shall not employ or engage a child between the minimum age and the age of 18 in a manner that is likely to be hazardous, or to interfere with, the child’s education, or to be </w:t>
            </w:r>
            <w:r w:rsidRPr="0042334A">
              <w:rPr>
                <w:szCs w:val="20"/>
              </w:rPr>
              <w:t>harmful</w:t>
            </w:r>
            <w:r w:rsidRPr="0042334A">
              <w:rPr>
                <w:rFonts w:eastAsia="Arial Narrow"/>
              </w:rPr>
              <w:t xml:space="preserve"> to the child’s health or physical, mental, spiritual, moral, or social development.</w:t>
            </w:r>
          </w:p>
          <w:p w14:paraId="52F6F387" w14:textId="77777777" w:rsidR="009752AD" w:rsidRPr="0042334A" w:rsidRDefault="009752AD" w:rsidP="009752AD">
            <w:pPr>
              <w:spacing w:before="120" w:after="120"/>
              <w:ind w:left="796"/>
              <w:jc w:val="both"/>
              <w:rPr>
                <w:rFonts w:eastAsia="Arial Narrow"/>
              </w:rPr>
            </w:pPr>
            <w:r w:rsidRPr="0042334A">
              <w:rPr>
                <w:rFonts w:eastAsia="Arial Narrow"/>
              </w:rPr>
              <w:t xml:space="preserve">The Consultant, including its Subconsultants, shall only employ or engage children </w:t>
            </w:r>
            <w:r w:rsidRPr="0042334A">
              <w:rPr>
                <w:szCs w:val="20"/>
              </w:rPr>
              <w:t>between</w:t>
            </w:r>
            <w:r w:rsidRPr="0042334A">
              <w:rPr>
                <w:rFonts w:eastAsia="Arial Narrow"/>
              </w:rPr>
              <w:t xml:space="preserve"> the minimum age and the age of 18 after an appropriate risk assessment has been conducted by the Consultant with the Client’s consent. The Consultant shall be subject to regular monitoring by the Client that includes monitoring of health, working conditions and hours of work.</w:t>
            </w:r>
          </w:p>
          <w:p w14:paraId="66E9647F" w14:textId="77777777" w:rsidR="009752AD" w:rsidRPr="0042334A" w:rsidRDefault="009752AD" w:rsidP="009752AD">
            <w:pPr>
              <w:spacing w:before="120" w:after="120"/>
              <w:ind w:left="796"/>
              <w:jc w:val="both"/>
              <w:rPr>
                <w:rFonts w:eastAsia="Arial Narrow"/>
              </w:rPr>
            </w:pPr>
            <w:r w:rsidRPr="0042334A">
              <w:rPr>
                <w:rFonts w:eastAsia="Arial Narrow"/>
              </w:rPr>
              <w:t xml:space="preserve">Work considered hazardous for children is work that, by its nature or the circumstances in which it is carried out, is likely to jeopardize the health, safety, or </w:t>
            </w:r>
            <w:r w:rsidRPr="0042334A">
              <w:rPr>
                <w:szCs w:val="20"/>
              </w:rPr>
              <w:t>morals</w:t>
            </w:r>
            <w:r w:rsidRPr="0042334A">
              <w:rPr>
                <w:rFonts w:eastAsia="Arial Narrow"/>
              </w:rPr>
              <w:t xml:space="preserve"> of children. Such work activities prohibited for children include work:</w:t>
            </w:r>
          </w:p>
          <w:p w14:paraId="22C14FE7" w14:textId="77777777" w:rsidR="009752AD" w:rsidRPr="0042334A" w:rsidRDefault="009752AD" w:rsidP="00B90B78">
            <w:pPr>
              <w:pStyle w:val="ListParagraph"/>
              <w:numPr>
                <w:ilvl w:val="0"/>
                <w:numId w:val="45"/>
              </w:numPr>
              <w:autoSpaceDE w:val="0"/>
              <w:autoSpaceDN w:val="0"/>
              <w:adjustRightInd w:val="0"/>
              <w:spacing w:before="120" w:after="120"/>
              <w:ind w:left="1066"/>
              <w:contextualSpacing w:val="0"/>
              <w:jc w:val="both"/>
              <w:rPr>
                <w:rFonts w:eastAsia="Arial Narrow"/>
              </w:rPr>
            </w:pPr>
            <w:r w:rsidRPr="0042334A">
              <w:rPr>
                <w:rFonts w:eastAsia="Arial Narrow"/>
              </w:rPr>
              <w:t>with exposure to physical, psychological or sexual abuse;</w:t>
            </w:r>
          </w:p>
          <w:p w14:paraId="6D231CBE" w14:textId="77777777" w:rsidR="009752AD" w:rsidRPr="0042334A" w:rsidRDefault="009752AD" w:rsidP="00B90B78">
            <w:pPr>
              <w:pStyle w:val="ListParagraph"/>
              <w:numPr>
                <w:ilvl w:val="0"/>
                <w:numId w:val="45"/>
              </w:numPr>
              <w:autoSpaceDE w:val="0"/>
              <w:autoSpaceDN w:val="0"/>
              <w:adjustRightInd w:val="0"/>
              <w:spacing w:before="120" w:after="120"/>
              <w:ind w:left="1066"/>
              <w:contextualSpacing w:val="0"/>
              <w:jc w:val="both"/>
              <w:rPr>
                <w:rFonts w:eastAsia="Arial Narrow"/>
              </w:rPr>
            </w:pPr>
            <w:r w:rsidRPr="0042334A">
              <w:rPr>
                <w:rFonts w:eastAsia="Arial Narrow"/>
              </w:rPr>
              <w:t xml:space="preserve">underground, underwater, working at heights or in confined spaces; </w:t>
            </w:r>
          </w:p>
          <w:p w14:paraId="77129E54" w14:textId="77777777" w:rsidR="009752AD" w:rsidRPr="0042334A" w:rsidRDefault="009752AD" w:rsidP="00B90B78">
            <w:pPr>
              <w:pStyle w:val="ListParagraph"/>
              <w:numPr>
                <w:ilvl w:val="0"/>
                <w:numId w:val="45"/>
              </w:numPr>
              <w:spacing w:before="120" w:after="120"/>
              <w:ind w:left="1066"/>
              <w:contextualSpacing w:val="0"/>
              <w:jc w:val="both"/>
              <w:rPr>
                <w:rFonts w:eastAsia="Arial Narrow"/>
              </w:rPr>
            </w:pPr>
            <w:r w:rsidRPr="0042334A">
              <w:rPr>
                <w:rFonts w:eastAsia="Arial Narrow"/>
              </w:rPr>
              <w:t xml:space="preserve">with dangerous machinery, equipment or tools, or involving handling or transport of heavy loads; </w:t>
            </w:r>
          </w:p>
          <w:p w14:paraId="2050FFB8" w14:textId="77777777" w:rsidR="009752AD" w:rsidRPr="0042334A" w:rsidRDefault="009752AD" w:rsidP="00B90B78">
            <w:pPr>
              <w:pStyle w:val="ListParagraph"/>
              <w:numPr>
                <w:ilvl w:val="0"/>
                <w:numId w:val="45"/>
              </w:numPr>
              <w:autoSpaceDE w:val="0"/>
              <w:autoSpaceDN w:val="0"/>
              <w:adjustRightInd w:val="0"/>
              <w:spacing w:before="120" w:after="120"/>
              <w:ind w:left="1066"/>
              <w:contextualSpacing w:val="0"/>
              <w:jc w:val="both"/>
              <w:rPr>
                <w:rFonts w:eastAsia="Arial Narrow"/>
              </w:rPr>
            </w:pPr>
            <w:r w:rsidRPr="0042334A">
              <w:rPr>
                <w:rFonts w:eastAsia="Arial Narrow"/>
              </w:rPr>
              <w:t>in unhealthy environments exposing children to hazardous substances, agents, or processes, or to temperatures, noise or vibration damaging to health; or</w:t>
            </w:r>
          </w:p>
          <w:p w14:paraId="5E6EEB6A" w14:textId="77777777" w:rsidR="009752AD" w:rsidRPr="0042334A" w:rsidRDefault="009752AD" w:rsidP="00B90B78">
            <w:pPr>
              <w:pStyle w:val="ListParagraph"/>
              <w:numPr>
                <w:ilvl w:val="0"/>
                <w:numId w:val="45"/>
              </w:numPr>
              <w:autoSpaceDE w:val="0"/>
              <w:autoSpaceDN w:val="0"/>
              <w:adjustRightInd w:val="0"/>
              <w:spacing w:before="120" w:after="120"/>
              <w:ind w:left="1066"/>
              <w:contextualSpacing w:val="0"/>
              <w:jc w:val="both"/>
              <w:rPr>
                <w:rFonts w:eastAsia="Arial Narrow"/>
              </w:rPr>
            </w:pPr>
            <w:r w:rsidRPr="0042334A">
              <w:rPr>
                <w:rFonts w:eastAsia="Arial Narrow"/>
              </w:rPr>
              <w:lastRenderedPageBreak/>
              <w:t>under difficult conditions such as work for long hours, during the night or in confinement on the premises of the employer.</w:t>
            </w:r>
          </w:p>
        </w:tc>
      </w:tr>
      <w:tr w:rsidR="009752AD" w:rsidRPr="0042334A" w14:paraId="104D7F4D" w14:textId="77777777" w:rsidTr="009752AD">
        <w:trPr>
          <w:jc w:val="center"/>
        </w:trPr>
        <w:tc>
          <w:tcPr>
            <w:tcW w:w="2601" w:type="dxa"/>
          </w:tcPr>
          <w:p w14:paraId="1B0CDD33" w14:textId="77777777" w:rsidR="009752AD" w:rsidRPr="0042334A" w:rsidRDefault="009752AD" w:rsidP="00B90B78">
            <w:pPr>
              <w:pStyle w:val="HeadingCCLS3"/>
              <w:numPr>
                <w:ilvl w:val="0"/>
                <w:numId w:val="43"/>
              </w:numPr>
            </w:pPr>
            <w:bookmarkStart w:id="403" w:name="_Toc48929785"/>
            <w:r w:rsidRPr="0042334A">
              <w:lastRenderedPageBreak/>
              <w:t>Non-Discrimination and Equal Opportunity</w:t>
            </w:r>
            <w:bookmarkEnd w:id="403"/>
          </w:p>
        </w:tc>
        <w:tc>
          <w:tcPr>
            <w:tcW w:w="6890" w:type="dxa"/>
          </w:tcPr>
          <w:p w14:paraId="578E9FE1" w14:textId="77777777" w:rsidR="009752AD" w:rsidRPr="0042334A" w:rsidRDefault="009752AD" w:rsidP="009752AD">
            <w:pPr>
              <w:pStyle w:val="CCLSSubclauses"/>
              <w:rPr>
                <w:rFonts w:eastAsia="Arial Narrow"/>
              </w:rPr>
            </w:pPr>
            <w:r w:rsidRPr="0042334A">
              <w:rPr>
                <w:rFonts w:eastAsia="Arial Narrow"/>
              </w:rPr>
              <w:t xml:space="preserve">The Consultant shall not make decisions relating to the employment or </w:t>
            </w:r>
            <w:r w:rsidRPr="0042334A">
              <w:t>treatment</w:t>
            </w:r>
            <w:r w:rsidRPr="0042334A">
              <w:rPr>
                <w:rFonts w:eastAsia="Arial Narrow"/>
              </w:rPr>
              <w:t xml:space="preserve"> of Experts on the basis of personal characteristics unrelated to inherent job requirements. The Consultant shall base the employment of Experts on the principle of equal opportunity and fair treatment, and shall not discriminate with respect to any aspects of the employment relationship, including recruitment and hiring, compensation (including wages and benefits), working conditions and terms of employment, access to training, job assignment, promotion, termination of employment or retirement, and disciplinary practices. </w:t>
            </w:r>
          </w:p>
          <w:p w14:paraId="159856FA" w14:textId="77777777" w:rsidR="009752AD" w:rsidRPr="0042334A" w:rsidRDefault="009752AD" w:rsidP="009752AD">
            <w:pPr>
              <w:spacing w:before="120" w:after="120"/>
              <w:ind w:left="796"/>
              <w:jc w:val="both"/>
              <w:rPr>
                <w:rFonts w:eastAsia="Arial Narrow"/>
              </w:rPr>
            </w:pPr>
            <w:r w:rsidRPr="0042334A">
              <w:rPr>
                <w:rFonts w:eastAsia="Arial Narrow"/>
              </w:rPr>
              <w:t>Special measures of protection or assistance to remedy past discrimination or selection for a particular job based on the inherent requirements of the job shall not be deemed discrimination. The Consultant shall provide protection and assistance as necessary to ensure non-discrimination and equal opportunity, including for specific groups such as women, people with disabilities, migrant workers and children (of working age in accordance with Clause GCC 31).</w:t>
            </w:r>
          </w:p>
        </w:tc>
      </w:tr>
      <w:tr w:rsidR="009752AD" w:rsidRPr="0042334A" w14:paraId="56DF4F06" w14:textId="77777777" w:rsidTr="009752AD">
        <w:trPr>
          <w:jc w:val="center"/>
        </w:trPr>
        <w:tc>
          <w:tcPr>
            <w:tcW w:w="2601" w:type="dxa"/>
          </w:tcPr>
          <w:p w14:paraId="08197595" w14:textId="77777777" w:rsidR="009752AD" w:rsidRPr="0042334A" w:rsidRDefault="009752AD" w:rsidP="00B90B78">
            <w:pPr>
              <w:pStyle w:val="HeadingCCLS3"/>
              <w:numPr>
                <w:ilvl w:val="0"/>
                <w:numId w:val="43"/>
              </w:numPr>
            </w:pPr>
            <w:bookmarkStart w:id="404" w:name="_Toc48929786"/>
            <w:r w:rsidRPr="0042334A">
              <w:t>Training of Experts</w:t>
            </w:r>
            <w:bookmarkEnd w:id="404"/>
          </w:p>
        </w:tc>
        <w:tc>
          <w:tcPr>
            <w:tcW w:w="6890" w:type="dxa"/>
          </w:tcPr>
          <w:p w14:paraId="53C088FA" w14:textId="77777777" w:rsidR="009752AD" w:rsidRPr="0042334A" w:rsidRDefault="009752AD" w:rsidP="009752AD">
            <w:pPr>
              <w:pStyle w:val="CCLSSubclauses"/>
              <w:rPr>
                <w:rFonts w:eastAsia="Arial Narrow"/>
              </w:rPr>
            </w:pPr>
            <w:r w:rsidRPr="0042334A">
              <w:rPr>
                <w:rFonts w:eastAsia="Arial Narrow"/>
              </w:rPr>
              <w:t xml:space="preserve">The </w:t>
            </w:r>
            <w:r w:rsidRPr="0042334A">
              <w:t>Consultant</w:t>
            </w:r>
            <w:r w:rsidRPr="0042334A">
              <w:rPr>
                <w:rFonts w:eastAsia="Arial Narrow"/>
              </w:rPr>
              <w:t xml:space="preserve"> shall provide appropriate sensitization to the Experts on social aspects of the Contract, including on prohibition of SEA and SH.</w:t>
            </w:r>
          </w:p>
          <w:p w14:paraId="1C53D356" w14:textId="77777777" w:rsidR="009752AD" w:rsidRPr="0042334A" w:rsidRDefault="009752AD" w:rsidP="009752AD">
            <w:pPr>
              <w:spacing w:before="120" w:after="120"/>
              <w:ind w:left="796"/>
              <w:jc w:val="both"/>
              <w:rPr>
                <w:rFonts w:eastAsia="Arial Narrow"/>
              </w:rPr>
            </w:pPr>
            <w:r w:rsidRPr="0042334A">
              <w:rPr>
                <w:rFonts w:eastAsiaTheme="minorEastAsia"/>
                <w:lang w:eastAsia="ja-JP"/>
              </w:rPr>
              <w:t xml:space="preserve">The Consultant shall provide training on SEA and SH, including its </w:t>
            </w:r>
            <w:r w:rsidRPr="0042334A">
              <w:rPr>
                <w:rFonts w:eastAsia="Arial Narrow"/>
              </w:rPr>
              <w:t>prevention</w:t>
            </w:r>
            <w:r w:rsidRPr="0042334A">
              <w:rPr>
                <w:rFonts w:eastAsiaTheme="minorEastAsia"/>
                <w:lang w:eastAsia="ja-JP"/>
              </w:rPr>
              <w:t>, to any of its Experts who has a role to supervise other Experts.</w:t>
            </w:r>
          </w:p>
        </w:tc>
      </w:tr>
    </w:tbl>
    <w:p w14:paraId="4FE78FA4" w14:textId="77777777" w:rsidR="009752AD" w:rsidRPr="0042334A" w:rsidRDefault="009752AD" w:rsidP="009752AD">
      <w:pPr>
        <w:pStyle w:val="HeadingCCLS2"/>
        <w:rPr>
          <w:smallCaps w:val="0"/>
        </w:rPr>
      </w:pPr>
      <w:bookmarkStart w:id="405" w:name="_Toc299534158"/>
      <w:bookmarkStart w:id="406" w:name="_Toc474334015"/>
      <w:bookmarkStart w:id="407" w:name="_Toc474334184"/>
      <w:bookmarkStart w:id="408" w:name="_Toc494209581"/>
      <w:bookmarkStart w:id="409" w:name="_Toc48929787"/>
      <w:r w:rsidRPr="0042334A">
        <w:t>D.  Consultant</w:t>
      </w:r>
      <w:r w:rsidRPr="0042334A">
        <w:rPr>
          <w:rFonts w:hint="eastAsia"/>
        </w:rPr>
        <w:t>’</w:t>
      </w:r>
      <w:r w:rsidRPr="0042334A">
        <w:t>s Experts and Sub-Consultants</w:t>
      </w:r>
      <w:bookmarkEnd w:id="405"/>
      <w:bookmarkEnd w:id="406"/>
      <w:bookmarkEnd w:id="407"/>
      <w:bookmarkEnd w:id="408"/>
      <w:bookmarkEnd w:id="409"/>
    </w:p>
    <w:tbl>
      <w:tblPr>
        <w:tblW w:w="9466" w:type="dxa"/>
        <w:jc w:val="center"/>
        <w:tblLayout w:type="fixed"/>
        <w:tblLook w:val="0000" w:firstRow="0" w:lastRow="0" w:firstColumn="0" w:lastColumn="0" w:noHBand="0" w:noVBand="0"/>
      </w:tblPr>
      <w:tblGrid>
        <w:gridCol w:w="2650"/>
        <w:gridCol w:w="6816"/>
      </w:tblGrid>
      <w:tr w:rsidR="009752AD" w:rsidRPr="0042334A" w14:paraId="2C8D1028" w14:textId="77777777" w:rsidTr="009752AD">
        <w:trPr>
          <w:jc w:val="center"/>
        </w:trPr>
        <w:tc>
          <w:tcPr>
            <w:tcW w:w="2650" w:type="dxa"/>
          </w:tcPr>
          <w:p w14:paraId="017E6717" w14:textId="77777777" w:rsidR="009752AD" w:rsidRPr="0042334A" w:rsidRDefault="009752AD" w:rsidP="00B90B78">
            <w:pPr>
              <w:pStyle w:val="HeadingCCLS3"/>
              <w:numPr>
                <w:ilvl w:val="0"/>
                <w:numId w:val="43"/>
              </w:numPr>
            </w:pPr>
            <w:bookmarkStart w:id="410" w:name="_Toc299534159"/>
            <w:bookmarkStart w:id="411" w:name="_Toc474334016"/>
            <w:bookmarkStart w:id="412" w:name="_Toc474334185"/>
            <w:bookmarkStart w:id="413" w:name="_Toc494209582"/>
            <w:bookmarkStart w:id="414" w:name="_Toc48929788"/>
            <w:r w:rsidRPr="0042334A">
              <w:t>Description of Key Experts</w:t>
            </w:r>
            <w:bookmarkEnd w:id="410"/>
            <w:bookmarkEnd w:id="411"/>
            <w:bookmarkEnd w:id="412"/>
            <w:bookmarkEnd w:id="413"/>
            <w:bookmarkEnd w:id="414"/>
          </w:p>
        </w:tc>
        <w:tc>
          <w:tcPr>
            <w:tcW w:w="6816" w:type="dxa"/>
          </w:tcPr>
          <w:p w14:paraId="69458F08" w14:textId="77777777" w:rsidR="009752AD" w:rsidRPr="0042334A" w:rsidRDefault="009752AD" w:rsidP="009752AD">
            <w:pPr>
              <w:pStyle w:val="CCLSSubclauses"/>
            </w:pPr>
            <w:r w:rsidRPr="0042334A">
              <w:t xml:space="preserve">The title, agreed job description, minimum qualification and estimated period of engagement to carry out the Services of each of the Consultant’s Key Experts are described in </w:t>
            </w:r>
            <w:r w:rsidRPr="0042334A">
              <w:rPr>
                <w:b/>
              </w:rPr>
              <w:t xml:space="preserve">Appendix B.  </w:t>
            </w:r>
          </w:p>
        </w:tc>
      </w:tr>
      <w:tr w:rsidR="009752AD" w:rsidRPr="0042334A" w14:paraId="1DEB1F78" w14:textId="77777777" w:rsidTr="009752AD">
        <w:trPr>
          <w:jc w:val="center"/>
        </w:trPr>
        <w:tc>
          <w:tcPr>
            <w:tcW w:w="2650" w:type="dxa"/>
          </w:tcPr>
          <w:p w14:paraId="3AB1A333" w14:textId="77777777" w:rsidR="009752AD" w:rsidRPr="0042334A" w:rsidRDefault="009752AD" w:rsidP="00B90B78">
            <w:pPr>
              <w:pStyle w:val="HeadingCCLS3"/>
              <w:numPr>
                <w:ilvl w:val="0"/>
                <w:numId w:val="43"/>
              </w:numPr>
            </w:pPr>
            <w:bookmarkStart w:id="415" w:name="_Toc299534160"/>
            <w:bookmarkStart w:id="416" w:name="_Toc474334017"/>
            <w:bookmarkStart w:id="417" w:name="_Toc474334186"/>
            <w:bookmarkStart w:id="418" w:name="_Toc494209583"/>
            <w:bookmarkStart w:id="419" w:name="_Toc48929789"/>
            <w:r w:rsidRPr="0042334A">
              <w:t>Replacement of Key Experts</w:t>
            </w:r>
            <w:bookmarkEnd w:id="415"/>
            <w:bookmarkEnd w:id="416"/>
            <w:bookmarkEnd w:id="417"/>
            <w:bookmarkEnd w:id="418"/>
            <w:bookmarkEnd w:id="419"/>
          </w:p>
        </w:tc>
        <w:tc>
          <w:tcPr>
            <w:tcW w:w="6816" w:type="dxa"/>
          </w:tcPr>
          <w:p w14:paraId="4BCEBF1B" w14:textId="77777777" w:rsidR="009752AD" w:rsidRPr="0042334A" w:rsidRDefault="009752AD" w:rsidP="009752AD">
            <w:pPr>
              <w:pStyle w:val="CCLSSubclauses"/>
            </w:pPr>
            <w:r w:rsidRPr="0042334A">
              <w:t xml:space="preserve">Except as the Client may otherwise agree in writing, no changes shall be made in the Key Experts. </w:t>
            </w:r>
          </w:p>
          <w:p w14:paraId="55865802" w14:textId="77777777" w:rsidR="009752AD" w:rsidRPr="0042334A" w:rsidRDefault="009752AD" w:rsidP="009752AD">
            <w:pPr>
              <w:pStyle w:val="CCLSSubclauses"/>
            </w:pPr>
            <w:r w:rsidRPr="0042334A">
              <w:t xml:space="preserve">Notwithstanding the above, the substitution of Key Experts during Contract execution may be considered only based on the Consultant’s written request and due to circumstances outside the reasonable control of the Consultant, including but not limited to death or medical </w:t>
            </w:r>
            <w:r w:rsidRPr="0042334A">
              <w:lastRenderedPageBreak/>
              <w:t>incapacity. In such case, the Consultant shall forthwith provide as a replacement, a person of equivalent or better qualifications and experience, and at the same rate of remuneration.</w:t>
            </w:r>
          </w:p>
        </w:tc>
      </w:tr>
      <w:tr w:rsidR="009752AD" w:rsidRPr="0042334A" w14:paraId="6AD2DE29" w14:textId="77777777" w:rsidTr="009752AD">
        <w:trPr>
          <w:jc w:val="center"/>
        </w:trPr>
        <w:tc>
          <w:tcPr>
            <w:tcW w:w="2650" w:type="dxa"/>
          </w:tcPr>
          <w:p w14:paraId="6022F0CB" w14:textId="77777777" w:rsidR="009752AD" w:rsidRPr="0042334A" w:rsidRDefault="009752AD" w:rsidP="00B90B78">
            <w:pPr>
              <w:pStyle w:val="HeadingCCLS3"/>
              <w:numPr>
                <w:ilvl w:val="0"/>
                <w:numId w:val="43"/>
              </w:numPr>
            </w:pPr>
            <w:bookmarkStart w:id="420" w:name="_Toc299534162"/>
            <w:bookmarkStart w:id="421" w:name="_Toc474334018"/>
            <w:bookmarkStart w:id="422" w:name="_Toc474334187"/>
            <w:bookmarkStart w:id="423" w:name="_Toc494209584"/>
            <w:bookmarkStart w:id="424" w:name="_Toc48929790"/>
            <w:r w:rsidRPr="0042334A">
              <w:lastRenderedPageBreak/>
              <w:t>Removal of Experts or Sub-consultants</w:t>
            </w:r>
            <w:bookmarkEnd w:id="420"/>
            <w:bookmarkEnd w:id="421"/>
            <w:bookmarkEnd w:id="422"/>
            <w:bookmarkEnd w:id="423"/>
            <w:bookmarkEnd w:id="424"/>
          </w:p>
        </w:tc>
        <w:tc>
          <w:tcPr>
            <w:tcW w:w="6816" w:type="dxa"/>
          </w:tcPr>
          <w:p w14:paraId="377C9069" w14:textId="77777777" w:rsidR="009752AD" w:rsidRPr="0042334A" w:rsidRDefault="009752AD" w:rsidP="009752AD">
            <w:pPr>
              <w:pStyle w:val="CCLSSubclauses"/>
            </w:pPr>
            <w:r w:rsidRPr="0042334A">
              <w:t xml:space="preserve">If </w:t>
            </w:r>
            <w:r w:rsidRPr="0042334A">
              <w:rPr>
                <w:spacing w:val="-2"/>
              </w:rPr>
              <w:t>the</w:t>
            </w:r>
            <w:r w:rsidRPr="0042334A">
              <w:t xml:space="preserve"> Client finds that any of the Experts or Sub-consultant:</w:t>
            </w:r>
          </w:p>
          <w:p w14:paraId="40BCDEDE" w14:textId="77777777" w:rsidR="009752AD" w:rsidRPr="0042334A" w:rsidRDefault="009752AD" w:rsidP="00B90B78">
            <w:pPr>
              <w:pStyle w:val="ListParagraph"/>
              <w:numPr>
                <w:ilvl w:val="0"/>
                <w:numId w:val="46"/>
              </w:numPr>
              <w:spacing w:before="120" w:after="120"/>
              <w:jc w:val="both"/>
              <w:rPr>
                <w:rFonts w:eastAsia="Arial Narrow"/>
              </w:rPr>
            </w:pPr>
            <w:r w:rsidRPr="0042334A">
              <w:rPr>
                <w:rFonts w:eastAsia="Arial Narrow"/>
              </w:rPr>
              <w:t xml:space="preserve">persists in any </w:t>
            </w:r>
            <w:r w:rsidRPr="0042334A">
              <w:t>misconduct</w:t>
            </w:r>
            <w:r w:rsidRPr="0042334A">
              <w:rPr>
                <w:rFonts w:eastAsia="Arial Narrow"/>
              </w:rPr>
              <w:t xml:space="preserve"> or lack of care;</w:t>
            </w:r>
          </w:p>
          <w:p w14:paraId="28BEB282" w14:textId="77777777" w:rsidR="009752AD" w:rsidRPr="0042334A" w:rsidRDefault="009752AD" w:rsidP="009752AD">
            <w:pPr>
              <w:pStyle w:val="ListParagraph"/>
              <w:spacing w:before="120" w:after="120"/>
              <w:ind w:left="780"/>
              <w:jc w:val="both"/>
              <w:rPr>
                <w:rFonts w:eastAsia="Arial Narrow"/>
              </w:rPr>
            </w:pPr>
          </w:p>
          <w:p w14:paraId="36D2E01F" w14:textId="77777777" w:rsidR="009752AD" w:rsidRPr="0042334A" w:rsidRDefault="009752AD" w:rsidP="00B90B78">
            <w:pPr>
              <w:pStyle w:val="ListParagraph"/>
              <w:numPr>
                <w:ilvl w:val="0"/>
                <w:numId w:val="46"/>
              </w:numPr>
              <w:spacing w:before="120" w:after="120"/>
              <w:jc w:val="both"/>
              <w:rPr>
                <w:rFonts w:eastAsia="Arial Narrow"/>
              </w:rPr>
            </w:pPr>
            <w:r w:rsidRPr="0042334A">
              <w:rPr>
                <w:rFonts w:eastAsia="Arial Narrow"/>
              </w:rPr>
              <w:t>carries out duties incompetently or negligently;</w:t>
            </w:r>
          </w:p>
          <w:p w14:paraId="52ECD642" w14:textId="77777777" w:rsidR="009752AD" w:rsidRPr="0042334A" w:rsidRDefault="009752AD" w:rsidP="009752AD">
            <w:pPr>
              <w:pStyle w:val="ListParagraph"/>
              <w:rPr>
                <w:rFonts w:eastAsia="Arial Narrow"/>
              </w:rPr>
            </w:pPr>
          </w:p>
          <w:p w14:paraId="62E48960" w14:textId="77777777" w:rsidR="009752AD" w:rsidRPr="0042334A" w:rsidRDefault="009752AD" w:rsidP="00B90B78">
            <w:pPr>
              <w:pStyle w:val="ListParagraph"/>
              <w:numPr>
                <w:ilvl w:val="0"/>
                <w:numId w:val="46"/>
              </w:numPr>
              <w:spacing w:before="120" w:after="120"/>
              <w:jc w:val="both"/>
              <w:rPr>
                <w:rFonts w:eastAsia="Arial Narrow"/>
              </w:rPr>
            </w:pPr>
            <w:r w:rsidRPr="0042334A">
              <w:rPr>
                <w:rFonts w:eastAsia="Arial Narrow"/>
              </w:rPr>
              <w:t>fails to comply with any provision of the Contract;</w:t>
            </w:r>
          </w:p>
          <w:p w14:paraId="74771B30" w14:textId="77777777" w:rsidR="009752AD" w:rsidRPr="0042334A" w:rsidRDefault="009752AD" w:rsidP="009752AD">
            <w:pPr>
              <w:pStyle w:val="ListParagraph"/>
              <w:rPr>
                <w:rFonts w:eastAsia="Arial Narrow"/>
              </w:rPr>
            </w:pPr>
          </w:p>
          <w:p w14:paraId="185AEF2F" w14:textId="77777777" w:rsidR="009752AD" w:rsidRPr="00824D38" w:rsidRDefault="009752AD" w:rsidP="00B90B78">
            <w:pPr>
              <w:pStyle w:val="ListParagraph"/>
              <w:numPr>
                <w:ilvl w:val="0"/>
                <w:numId w:val="46"/>
              </w:numPr>
              <w:spacing w:before="120" w:after="120"/>
              <w:jc w:val="both"/>
              <w:rPr>
                <w:rFonts w:eastAsia="Arial Narrow"/>
              </w:rPr>
            </w:pPr>
            <w:r w:rsidRPr="00824D38">
              <w:rPr>
                <w:rFonts w:eastAsia="Arial Narrow"/>
              </w:rPr>
              <w:t xml:space="preserve">based on reasonable evidence, is determined to have engaged in Fraud and Corruption during the execution of the </w:t>
            </w:r>
            <w:r w:rsidR="007A34B1" w:rsidRPr="00824D38">
              <w:rPr>
                <w:rFonts w:eastAsia="Arial Narrow"/>
              </w:rPr>
              <w:t>Services</w:t>
            </w:r>
            <w:r w:rsidRPr="00824D38">
              <w:rPr>
                <w:rFonts w:eastAsia="Arial Narrow"/>
              </w:rPr>
              <w:t xml:space="preserve">; </w:t>
            </w:r>
          </w:p>
          <w:p w14:paraId="7396A361" w14:textId="77777777" w:rsidR="009752AD" w:rsidRPr="0042334A" w:rsidRDefault="009752AD" w:rsidP="009752AD">
            <w:pPr>
              <w:pStyle w:val="CCLSSubclauses"/>
              <w:numPr>
                <w:ilvl w:val="0"/>
                <w:numId w:val="0"/>
              </w:numPr>
              <w:ind w:left="792"/>
            </w:pPr>
            <w:r w:rsidRPr="0042334A">
              <w:t xml:space="preserve">the Consultant shall, at the Client’s written request, provide a </w:t>
            </w:r>
            <w:r w:rsidRPr="0042334A">
              <w:rPr>
                <w:rFonts w:eastAsia="Arial Narrow"/>
              </w:rPr>
              <w:t>replacement</w:t>
            </w:r>
            <w:r w:rsidRPr="0042334A">
              <w:t>.</w:t>
            </w:r>
          </w:p>
          <w:p w14:paraId="7506C11D" w14:textId="77777777" w:rsidR="009752AD" w:rsidRPr="0042334A" w:rsidRDefault="009752AD" w:rsidP="009752AD">
            <w:pPr>
              <w:pStyle w:val="CCLSSubclauses"/>
            </w:pPr>
            <w:r w:rsidRPr="0042334A">
              <w:t>In the event that any of Key Experts, Non-Key Experts or Sub-consultants is found by the Client to be incompetent or incapable in discharging assigned duties, the Client, specifying the grounds therefore, may request the Consultant to provide a replacement.</w:t>
            </w:r>
          </w:p>
          <w:p w14:paraId="1F2B5F90" w14:textId="77777777" w:rsidR="009752AD" w:rsidRPr="0042334A" w:rsidRDefault="009752AD" w:rsidP="009752AD">
            <w:pPr>
              <w:pStyle w:val="CCLSSubclauses"/>
              <w:rPr>
                <w:spacing w:val="-2"/>
              </w:rPr>
            </w:pPr>
            <w:r w:rsidRPr="0042334A">
              <w:t>Any replacement of the removed Experts or Sub-consultants shall possess better</w:t>
            </w:r>
            <w:r w:rsidRPr="0042334A">
              <w:rPr>
                <w:spacing w:val="-2"/>
              </w:rPr>
              <w:t xml:space="preserve"> qualifications and experience and shall be acceptable to the Client.</w:t>
            </w:r>
          </w:p>
          <w:p w14:paraId="5DFDCBB0" w14:textId="77777777" w:rsidR="009752AD" w:rsidRPr="0042334A" w:rsidRDefault="009752AD" w:rsidP="009752AD">
            <w:pPr>
              <w:pStyle w:val="CCLSSubclauses"/>
              <w:rPr>
                <w:spacing w:val="-2"/>
              </w:rPr>
            </w:pPr>
            <w:r w:rsidRPr="0042334A">
              <w:t>Subject</w:t>
            </w:r>
            <w:r w:rsidRPr="0042334A">
              <w:rPr>
                <w:rFonts w:eastAsia="Arial Narrow"/>
              </w:rPr>
              <w:t xml:space="preserve"> to the requirements in Clause </w:t>
            </w:r>
            <w:r w:rsidR="007A34B1" w:rsidRPr="0042334A">
              <w:rPr>
                <w:rFonts w:eastAsia="Arial Narrow"/>
              </w:rPr>
              <w:t xml:space="preserve">GCC </w:t>
            </w:r>
            <w:r w:rsidRPr="0042334A">
              <w:rPr>
                <w:rFonts w:eastAsia="Arial Narrow"/>
              </w:rPr>
              <w:t>36.3, and notwithstanding any requirement from the Client to request a replacement, the Consultant shall take immediate action as appropriate in response to any violation of (a) through (e) above. Such immediate action shall include removing (or causing to be removed) from carrying out the Services, any Expert who engages in (a) to (e) above.</w:t>
            </w:r>
          </w:p>
          <w:p w14:paraId="6C7BF780" w14:textId="77777777" w:rsidR="009752AD" w:rsidRPr="0042334A" w:rsidRDefault="009752AD" w:rsidP="009752AD">
            <w:pPr>
              <w:pStyle w:val="CCLSSubclauses"/>
            </w:pPr>
            <w:r w:rsidRPr="0042334A">
              <w:t>The Consultant shall bear all costs arising out of or incidental to any removal and/or replacement of such Experts.</w:t>
            </w:r>
          </w:p>
        </w:tc>
      </w:tr>
    </w:tbl>
    <w:p w14:paraId="36A1C40E" w14:textId="77777777" w:rsidR="009752AD" w:rsidRPr="0042334A" w:rsidRDefault="009752AD" w:rsidP="009752AD">
      <w:pPr>
        <w:pStyle w:val="HeadingCCLS2"/>
        <w:rPr>
          <w:smallCaps w:val="0"/>
        </w:rPr>
      </w:pPr>
      <w:bookmarkStart w:id="425" w:name="_Toc299534165"/>
      <w:bookmarkStart w:id="426" w:name="_Toc474334019"/>
      <w:bookmarkStart w:id="427" w:name="_Toc474334188"/>
      <w:bookmarkStart w:id="428" w:name="_Toc494209585"/>
      <w:bookmarkStart w:id="429" w:name="_Toc48929791"/>
      <w:r w:rsidRPr="0042334A">
        <w:t>E.  Obligations of the Client</w:t>
      </w:r>
      <w:bookmarkEnd w:id="425"/>
      <w:bookmarkEnd w:id="426"/>
      <w:bookmarkEnd w:id="427"/>
      <w:bookmarkEnd w:id="428"/>
      <w:bookmarkEnd w:id="429"/>
    </w:p>
    <w:tbl>
      <w:tblPr>
        <w:tblW w:w="9466" w:type="dxa"/>
        <w:jc w:val="center"/>
        <w:tblLayout w:type="fixed"/>
        <w:tblLook w:val="0000" w:firstRow="0" w:lastRow="0" w:firstColumn="0" w:lastColumn="0" w:noHBand="0" w:noVBand="0"/>
      </w:tblPr>
      <w:tblGrid>
        <w:gridCol w:w="2628"/>
        <w:gridCol w:w="6783"/>
        <w:gridCol w:w="55"/>
      </w:tblGrid>
      <w:tr w:rsidR="009752AD" w:rsidRPr="0042334A" w14:paraId="7BE7DAE0" w14:textId="77777777" w:rsidTr="009752AD">
        <w:trPr>
          <w:jc w:val="center"/>
        </w:trPr>
        <w:tc>
          <w:tcPr>
            <w:tcW w:w="2628" w:type="dxa"/>
          </w:tcPr>
          <w:p w14:paraId="76EB1BFB" w14:textId="77777777" w:rsidR="009752AD" w:rsidRPr="0042334A" w:rsidRDefault="009752AD" w:rsidP="00B90B78">
            <w:pPr>
              <w:pStyle w:val="HeadingCCLS3"/>
              <w:numPr>
                <w:ilvl w:val="0"/>
                <w:numId w:val="43"/>
              </w:numPr>
            </w:pPr>
            <w:bookmarkStart w:id="430" w:name="_Toc299534166"/>
            <w:bookmarkStart w:id="431" w:name="_Toc474334020"/>
            <w:bookmarkStart w:id="432" w:name="_Toc474334189"/>
            <w:bookmarkStart w:id="433" w:name="_Toc494209586"/>
            <w:bookmarkStart w:id="434" w:name="_Toc48929792"/>
            <w:r w:rsidRPr="0042334A">
              <w:t>Assistance and Exemptions</w:t>
            </w:r>
            <w:bookmarkEnd w:id="430"/>
            <w:bookmarkEnd w:id="431"/>
            <w:bookmarkEnd w:id="432"/>
            <w:bookmarkEnd w:id="433"/>
            <w:bookmarkEnd w:id="434"/>
          </w:p>
        </w:tc>
        <w:tc>
          <w:tcPr>
            <w:tcW w:w="6838" w:type="dxa"/>
            <w:gridSpan w:val="2"/>
          </w:tcPr>
          <w:p w14:paraId="349D76A7" w14:textId="77777777" w:rsidR="009752AD" w:rsidRPr="0042334A" w:rsidRDefault="009752AD" w:rsidP="009752AD">
            <w:pPr>
              <w:pStyle w:val="CCLSSubclauses"/>
            </w:pPr>
            <w:r w:rsidRPr="0042334A">
              <w:t xml:space="preserve">Unless otherwise specified in the </w:t>
            </w:r>
            <w:r w:rsidRPr="0042334A">
              <w:rPr>
                <w:b/>
              </w:rPr>
              <w:t>SCC</w:t>
            </w:r>
            <w:r w:rsidRPr="0042334A">
              <w:t>, the Client shall use its best efforts to:</w:t>
            </w:r>
          </w:p>
          <w:p w14:paraId="17DDB1EC" w14:textId="77777777" w:rsidR="009752AD" w:rsidRPr="0042334A" w:rsidRDefault="009752AD" w:rsidP="00B90B78">
            <w:pPr>
              <w:pStyle w:val="ListParagraph"/>
              <w:numPr>
                <w:ilvl w:val="0"/>
                <w:numId w:val="39"/>
              </w:numPr>
              <w:spacing w:before="120" w:after="120"/>
              <w:ind w:left="1229" w:hanging="720"/>
              <w:contextualSpacing w:val="0"/>
              <w:jc w:val="both"/>
            </w:pPr>
            <w:r w:rsidRPr="0042334A">
              <w:lastRenderedPageBreak/>
              <w:t xml:space="preserve">Assist the Consultant with obtaining work permits and such other </w:t>
            </w:r>
            <w:r w:rsidRPr="0042334A">
              <w:rPr>
                <w:rFonts w:eastAsia="Arial Narrow"/>
              </w:rPr>
              <w:t>documents</w:t>
            </w:r>
            <w:r w:rsidRPr="0042334A">
              <w:t xml:space="preserve"> as shall be necessary to enable the Consultant to perform the Services.</w:t>
            </w:r>
          </w:p>
          <w:p w14:paraId="2EFF68A0" w14:textId="77777777" w:rsidR="009752AD" w:rsidRPr="0042334A" w:rsidRDefault="009752AD" w:rsidP="00B90B78">
            <w:pPr>
              <w:pStyle w:val="ListParagraph"/>
              <w:numPr>
                <w:ilvl w:val="0"/>
                <w:numId w:val="39"/>
              </w:numPr>
              <w:spacing w:before="120" w:after="120"/>
              <w:ind w:left="1229" w:hanging="720"/>
              <w:contextualSpacing w:val="0"/>
              <w:jc w:val="both"/>
            </w:pPr>
            <w:r w:rsidRPr="0042334A">
              <w:t>Assist the Consultant with promptly obtaining, for the Experts and, if appropriate, their eligible dependents, all necessary entry and exit visas, residence permits, exchange permits and any other documents required for their stay in the Client’s country while carrying out the Services under the Contract.</w:t>
            </w:r>
          </w:p>
          <w:p w14:paraId="175D9D51" w14:textId="77777777" w:rsidR="009752AD" w:rsidRPr="0042334A" w:rsidRDefault="009752AD" w:rsidP="00B90B78">
            <w:pPr>
              <w:pStyle w:val="ListParagraph"/>
              <w:numPr>
                <w:ilvl w:val="0"/>
                <w:numId w:val="39"/>
              </w:numPr>
              <w:spacing w:before="120" w:after="120"/>
              <w:ind w:left="1229" w:hanging="720"/>
              <w:contextualSpacing w:val="0"/>
              <w:jc w:val="both"/>
            </w:pPr>
            <w:r w:rsidRPr="0042334A">
              <w:t>Facilitate prompt clearance through customs of any property required for the Services and of the personal effects of the Experts and their eligible dependents.</w:t>
            </w:r>
          </w:p>
          <w:p w14:paraId="7D68E212" w14:textId="77777777" w:rsidR="009752AD" w:rsidRPr="0042334A" w:rsidRDefault="009752AD" w:rsidP="00B90B78">
            <w:pPr>
              <w:pStyle w:val="ListParagraph"/>
              <w:numPr>
                <w:ilvl w:val="0"/>
                <w:numId w:val="39"/>
              </w:numPr>
              <w:spacing w:before="120" w:after="120"/>
              <w:ind w:left="1229" w:hanging="720"/>
              <w:contextualSpacing w:val="0"/>
              <w:jc w:val="both"/>
            </w:pPr>
            <w:r w:rsidRPr="0042334A">
              <w:t xml:space="preserve">Issue to officials, agents and representatives of the Government all such instructions and information as may be necessary or appropriate for the prompt and effective implementation of the </w:t>
            </w:r>
            <w:r w:rsidR="00A75767" w:rsidRPr="0042334A">
              <w:rPr>
                <w:rFonts w:eastAsia="Arial Narrow"/>
              </w:rPr>
              <w:t>Services</w:t>
            </w:r>
            <w:r w:rsidRPr="0042334A">
              <w:t>.</w:t>
            </w:r>
          </w:p>
          <w:p w14:paraId="3BB5CED7" w14:textId="77777777" w:rsidR="009752AD" w:rsidRPr="0042334A" w:rsidRDefault="009752AD" w:rsidP="00B90B78">
            <w:pPr>
              <w:pStyle w:val="ListParagraph"/>
              <w:numPr>
                <w:ilvl w:val="0"/>
                <w:numId w:val="39"/>
              </w:numPr>
              <w:spacing w:before="120" w:after="120"/>
              <w:ind w:left="1229" w:hanging="720"/>
              <w:contextualSpacing w:val="0"/>
              <w:jc w:val="both"/>
            </w:pPr>
            <w:r w:rsidRPr="0042334A">
              <w:t>Assist the Consultant and the Experts and any Sub-consultants employed by the Consultant for the Services with obtaining exemption from any requirement to register or obtain any permit to practice their profession or to establish themselves either individually or as a corporate entity in the Client’s country according to the applicable law in the Client’s country.</w:t>
            </w:r>
          </w:p>
          <w:p w14:paraId="48CCE326" w14:textId="77777777" w:rsidR="009752AD" w:rsidRPr="0042334A" w:rsidRDefault="009752AD" w:rsidP="00B90B78">
            <w:pPr>
              <w:pStyle w:val="ListParagraph"/>
              <w:numPr>
                <w:ilvl w:val="0"/>
                <w:numId w:val="39"/>
              </w:numPr>
              <w:spacing w:before="120" w:after="120"/>
              <w:ind w:left="1229" w:hanging="720"/>
              <w:contextualSpacing w:val="0"/>
              <w:jc w:val="both"/>
            </w:pPr>
            <w:r w:rsidRPr="0042334A">
              <w:t>Assist the Consultant, any Sub-consultants and the Experts of either of them with obtaining the privilege, pursuant to the applicable law in the Client’s country, of bringing into the Client’s country reasonable amounts of foreign currency for the purposes of the Services or for the personal use of the Experts and of withdrawing any such amounts as may be earned therein by the Experts in the execution of the Services.</w:t>
            </w:r>
          </w:p>
          <w:p w14:paraId="773308DC" w14:textId="77777777" w:rsidR="009752AD" w:rsidRPr="0042334A" w:rsidRDefault="009752AD" w:rsidP="00B90B78">
            <w:pPr>
              <w:pStyle w:val="ListParagraph"/>
              <w:numPr>
                <w:ilvl w:val="0"/>
                <w:numId w:val="39"/>
              </w:numPr>
              <w:spacing w:before="120" w:after="120"/>
              <w:ind w:left="1229" w:hanging="720"/>
              <w:contextualSpacing w:val="0"/>
              <w:jc w:val="both"/>
            </w:pPr>
            <w:r w:rsidRPr="0042334A">
              <w:t>Provide to the Consultant any such other assistance as may be specified in the</w:t>
            </w:r>
            <w:r w:rsidRPr="0042334A">
              <w:rPr>
                <w:b/>
              </w:rPr>
              <w:t xml:space="preserve"> SCC</w:t>
            </w:r>
            <w:r w:rsidRPr="0042334A">
              <w:t>.</w:t>
            </w:r>
          </w:p>
        </w:tc>
      </w:tr>
      <w:tr w:rsidR="009752AD" w:rsidRPr="0042334A" w14:paraId="2A98F7CB" w14:textId="77777777" w:rsidTr="009752AD">
        <w:trPr>
          <w:jc w:val="center"/>
        </w:trPr>
        <w:tc>
          <w:tcPr>
            <w:tcW w:w="2628" w:type="dxa"/>
          </w:tcPr>
          <w:p w14:paraId="08C4C66E" w14:textId="77777777" w:rsidR="009752AD" w:rsidRPr="0042334A" w:rsidRDefault="009752AD" w:rsidP="00B90B78">
            <w:pPr>
              <w:pStyle w:val="HeadingCCLS3"/>
              <w:numPr>
                <w:ilvl w:val="0"/>
                <w:numId w:val="43"/>
              </w:numPr>
            </w:pPr>
            <w:bookmarkStart w:id="435" w:name="_Toc299534167"/>
            <w:bookmarkStart w:id="436" w:name="_Toc474334021"/>
            <w:bookmarkStart w:id="437" w:name="_Toc474334190"/>
            <w:bookmarkStart w:id="438" w:name="_Toc494209587"/>
            <w:bookmarkStart w:id="439" w:name="_Toc48929793"/>
            <w:r w:rsidRPr="0042334A">
              <w:lastRenderedPageBreak/>
              <w:t>Access to Project Site</w:t>
            </w:r>
            <w:bookmarkEnd w:id="435"/>
            <w:bookmarkEnd w:id="436"/>
            <w:bookmarkEnd w:id="437"/>
            <w:bookmarkEnd w:id="438"/>
            <w:bookmarkEnd w:id="439"/>
          </w:p>
        </w:tc>
        <w:tc>
          <w:tcPr>
            <w:tcW w:w="6838" w:type="dxa"/>
            <w:gridSpan w:val="2"/>
          </w:tcPr>
          <w:p w14:paraId="7FFD1198" w14:textId="77777777" w:rsidR="009752AD" w:rsidRPr="0042334A" w:rsidRDefault="009752AD" w:rsidP="009752AD">
            <w:pPr>
              <w:pStyle w:val="CCLSSubclauses"/>
            </w:pPr>
            <w:r w:rsidRPr="0042334A">
              <w:t xml:space="preserve">The Client warrants that the Consultant shall have, free of charge, unimpeded access to the project site in respect of which access is required for the performance of the Services.  The Client will be responsible for any damage to the project site or any property thereon resulting from such access and will indemnify the Consultant and each of the experts in respect of liability for any such damage, unless such damage is caused by the </w:t>
            </w:r>
            <w:proofErr w:type="spellStart"/>
            <w:r w:rsidRPr="0042334A">
              <w:t>willful</w:t>
            </w:r>
            <w:proofErr w:type="spellEnd"/>
            <w:r w:rsidRPr="0042334A">
              <w:t xml:space="preserve"> default or negligence of the Consultant or any Sub-consultants or the Experts of either of them.</w:t>
            </w:r>
          </w:p>
        </w:tc>
      </w:tr>
      <w:tr w:rsidR="009752AD" w:rsidRPr="0042334A" w14:paraId="438C7AD6" w14:textId="77777777" w:rsidTr="009752AD">
        <w:trPr>
          <w:jc w:val="center"/>
        </w:trPr>
        <w:tc>
          <w:tcPr>
            <w:tcW w:w="2628" w:type="dxa"/>
          </w:tcPr>
          <w:p w14:paraId="4966FF16" w14:textId="77777777" w:rsidR="009752AD" w:rsidRPr="0042334A" w:rsidRDefault="009752AD" w:rsidP="00B90B78">
            <w:pPr>
              <w:pStyle w:val="HeadingCCLS3"/>
              <w:numPr>
                <w:ilvl w:val="0"/>
                <w:numId w:val="43"/>
              </w:numPr>
            </w:pPr>
            <w:r w:rsidRPr="0042334A">
              <w:lastRenderedPageBreak/>
              <w:br w:type="page"/>
            </w:r>
            <w:bookmarkStart w:id="440" w:name="_Toc299534168"/>
            <w:bookmarkStart w:id="441" w:name="_Toc474334022"/>
            <w:bookmarkStart w:id="442" w:name="_Toc474334191"/>
            <w:bookmarkStart w:id="443" w:name="_Toc494209588"/>
            <w:bookmarkStart w:id="444" w:name="_Toc48929794"/>
            <w:r w:rsidRPr="0042334A">
              <w:t>Change in the Applicable Law Related to Taxes and Duties</w:t>
            </w:r>
            <w:bookmarkEnd w:id="440"/>
            <w:bookmarkEnd w:id="441"/>
            <w:bookmarkEnd w:id="442"/>
            <w:bookmarkEnd w:id="443"/>
            <w:bookmarkEnd w:id="444"/>
          </w:p>
        </w:tc>
        <w:tc>
          <w:tcPr>
            <w:tcW w:w="6838" w:type="dxa"/>
            <w:gridSpan w:val="2"/>
          </w:tcPr>
          <w:p w14:paraId="0F54CEC1" w14:textId="77777777" w:rsidR="009752AD" w:rsidRPr="0042334A" w:rsidRDefault="009752AD" w:rsidP="009752AD">
            <w:pPr>
              <w:pStyle w:val="CCLSSubclauses"/>
            </w:pPr>
            <w:r w:rsidRPr="0042334A">
              <w:t>If, after the date of this Contract, there is any change in the applicable law in the Client’s country with respect to taxes and duties which increases or decreases the cost incurred by the Consultant in performing the Services, then the remuneration and reimbursable expenses otherwise payable to the Consultant under this Contract shall be increased or decreased accordingly by agreement between the Parties hereto, and corresponding adjustments shall be made to the Contract price  amount specified in Clause GCC 39.1</w:t>
            </w:r>
            <w:r w:rsidR="00C36869" w:rsidRPr="0042334A">
              <w:t>.</w:t>
            </w:r>
          </w:p>
        </w:tc>
      </w:tr>
      <w:tr w:rsidR="009752AD" w:rsidRPr="0042334A" w14:paraId="4A1C6DD1" w14:textId="77777777" w:rsidTr="009752AD">
        <w:trPr>
          <w:jc w:val="center"/>
        </w:trPr>
        <w:tc>
          <w:tcPr>
            <w:tcW w:w="2628" w:type="dxa"/>
          </w:tcPr>
          <w:p w14:paraId="7F512A79" w14:textId="77777777" w:rsidR="009752AD" w:rsidRPr="0042334A" w:rsidRDefault="009752AD" w:rsidP="00B90B78">
            <w:pPr>
              <w:pStyle w:val="HeadingCCLS3"/>
              <w:numPr>
                <w:ilvl w:val="0"/>
                <w:numId w:val="43"/>
              </w:numPr>
            </w:pPr>
            <w:bookmarkStart w:id="445" w:name="_Toc299534169"/>
            <w:bookmarkStart w:id="446" w:name="_Toc474334023"/>
            <w:bookmarkStart w:id="447" w:name="_Toc474334192"/>
            <w:bookmarkStart w:id="448" w:name="_Toc494209589"/>
            <w:bookmarkStart w:id="449" w:name="_Toc48929795"/>
            <w:r w:rsidRPr="0042334A">
              <w:t>Services, Facilities and Property of the Client</w:t>
            </w:r>
            <w:bookmarkEnd w:id="445"/>
            <w:bookmarkEnd w:id="446"/>
            <w:bookmarkEnd w:id="447"/>
            <w:bookmarkEnd w:id="448"/>
            <w:bookmarkEnd w:id="449"/>
          </w:p>
        </w:tc>
        <w:tc>
          <w:tcPr>
            <w:tcW w:w="6838" w:type="dxa"/>
            <w:gridSpan w:val="2"/>
          </w:tcPr>
          <w:p w14:paraId="67D74FC7" w14:textId="77777777" w:rsidR="009752AD" w:rsidRPr="0042334A" w:rsidRDefault="009752AD" w:rsidP="009752AD">
            <w:pPr>
              <w:pStyle w:val="CCLSSubclauses"/>
            </w:pPr>
            <w:r w:rsidRPr="0042334A">
              <w:t>The Client shall make available to the Consultant and the Experts, for the purposes of the Services and free of any charge, the services, facilities and property described in the Terms of Reference (</w:t>
            </w:r>
            <w:r w:rsidRPr="0042334A">
              <w:rPr>
                <w:b/>
              </w:rPr>
              <w:t>Appendix A)</w:t>
            </w:r>
            <w:r w:rsidRPr="0042334A">
              <w:t xml:space="preserve"> at the times and in the manner specified in said </w:t>
            </w:r>
            <w:r w:rsidRPr="0042334A">
              <w:rPr>
                <w:b/>
              </w:rPr>
              <w:t>Appendix A.</w:t>
            </w:r>
          </w:p>
        </w:tc>
      </w:tr>
      <w:tr w:rsidR="009752AD" w:rsidRPr="0042334A" w14:paraId="44298BC7" w14:textId="77777777" w:rsidTr="009752AD">
        <w:trPr>
          <w:gridAfter w:val="1"/>
          <w:wAfter w:w="55" w:type="dxa"/>
          <w:jc w:val="center"/>
        </w:trPr>
        <w:tc>
          <w:tcPr>
            <w:tcW w:w="2628" w:type="dxa"/>
          </w:tcPr>
          <w:p w14:paraId="3FADD3AD" w14:textId="77777777" w:rsidR="009752AD" w:rsidRPr="0042334A" w:rsidRDefault="009752AD" w:rsidP="00B90B78">
            <w:pPr>
              <w:pStyle w:val="HeadingCCLS3"/>
              <w:numPr>
                <w:ilvl w:val="0"/>
                <w:numId w:val="43"/>
              </w:numPr>
            </w:pPr>
            <w:bookmarkStart w:id="450" w:name="_Toc299534171"/>
            <w:bookmarkStart w:id="451" w:name="_Toc474334024"/>
            <w:bookmarkStart w:id="452" w:name="_Toc474334193"/>
            <w:bookmarkStart w:id="453" w:name="_Toc494209590"/>
            <w:bookmarkStart w:id="454" w:name="_Toc48929796"/>
            <w:r w:rsidRPr="0042334A">
              <w:t>Counterpart Personnel</w:t>
            </w:r>
            <w:bookmarkEnd w:id="450"/>
            <w:bookmarkEnd w:id="451"/>
            <w:bookmarkEnd w:id="452"/>
            <w:bookmarkEnd w:id="453"/>
            <w:bookmarkEnd w:id="454"/>
          </w:p>
        </w:tc>
        <w:tc>
          <w:tcPr>
            <w:tcW w:w="6783" w:type="dxa"/>
          </w:tcPr>
          <w:p w14:paraId="0A9E6B25" w14:textId="77777777" w:rsidR="009752AD" w:rsidRPr="0042334A" w:rsidRDefault="009752AD" w:rsidP="009752AD">
            <w:pPr>
              <w:pStyle w:val="CCLSSubclauses"/>
            </w:pPr>
            <w:r w:rsidRPr="0042334A">
              <w:t xml:space="preserve">The Client shall make available to the Consultant free of charge such professional and support counterpart personnel, to be nominated by the Client with the Consultant’s advice, if specified in </w:t>
            </w:r>
            <w:r w:rsidRPr="0042334A">
              <w:rPr>
                <w:b/>
              </w:rPr>
              <w:t>Appendix A</w:t>
            </w:r>
            <w:r w:rsidRPr="0042334A">
              <w:t>.</w:t>
            </w:r>
          </w:p>
          <w:p w14:paraId="7A810F01" w14:textId="77777777" w:rsidR="009752AD" w:rsidRPr="0042334A" w:rsidRDefault="009752AD" w:rsidP="009752AD">
            <w:pPr>
              <w:pStyle w:val="CCLSSubclauses"/>
            </w:pPr>
            <w:r w:rsidRPr="0042334A">
              <w:t>Professional and support counterpart personnel, excluding Client’s liaison personnel, shall work under the exclusive direction of the Consultant.  If any member of the counterpart personnel fails to perform adequately any work assigned to such member by the Consultant that is consistent with the position occupied by such member, the Consultant may request the replacement of such member, and the Client shall not unreasonably refuse to act upon such request.</w:t>
            </w:r>
          </w:p>
        </w:tc>
      </w:tr>
      <w:tr w:rsidR="009752AD" w:rsidRPr="0042334A" w14:paraId="18E64804" w14:textId="77777777" w:rsidTr="009752AD">
        <w:trPr>
          <w:jc w:val="center"/>
        </w:trPr>
        <w:tc>
          <w:tcPr>
            <w:tcW w:w="2628" w:type="dxa"/>
          </w:tcPr>
          <w:p w14:paraId="08E43939" w14:textId="77777777" w:rsidR="009752AD" w:rsidRPr="0042334A" w:rsidRDefault="009752AD" w:rsidP="00B90B78">
            <w:pPr>
              <w:pStyle w:val="HeadingCCLS3"/>
              <w:numPr>
                <w:ilvl w:val="0"/>
                <w:numId w:val="43"/>
              </w:numPr>
            </w:pPr>
            <w:bookmarkStart w:id="455" w:name="_Toc299534170"/>
            <w:bookmarkStart w:id="456" w:name="_Toc474334025"/>
            <w:bookmarkStart w:id="457" w:name="_Toc474334194"/>
            <w:bookmarkStart w:id="458" w:name="_Toc494209591"/>
            <w:bookmarkStart w:id="459" w:name="_Toc48929797"/>
            <w:r w:rsidRPr="0042334A">
              <w:t>Payment</w:t>
            </w:r>
            <w:bookmarkEnd w:id="455"/>
            <w:r w:rsidRPr="0042334A">
              <w:t xml:space="preserve"> Obligation</w:t>
            </w:r>
            <w:bookmarkEnd w:id="456"/>
            <w:bookmarkEnd w:id="457"/>
            <w:bookmarkEnd w:id="458"/>
            <w:bookmarkEnd w:id="459"/>
          </w:p>
        </w:tc>
        <w:tc>
          <w:tcPr>
            <w:tcW w:w="6838" w:type="dxa"/>
            <w:gridSpan w:val="2"/>
          </w:tcPr>
          <w:p w14:paraId="3673F0B6" w14:textId="77777777" w:rsidR="009752AD" w:rsidRPr="0042334A" w:rsidRDefault="009752AD" w:rsidP="009752AD">
            <w:pPr>
              <w:pStyle w:val="CCLSSubclauses"/>
            </w:pPr>
            <w:r w:rsidRPr="0042334A">
              <w:t xml:space="preserve">In consideration of the Services performed by the Consultant under this Contract, the Client shall make such payments to the Consultant for the deliverables specified in </w:t>
            </w:r>
            <w:r w:rsidRPr="0042334A">
              <w:rPr>
                <w:b/>
              </w:rPr>
              <w:t>Appendix A</w:t>
            </w:r>
            <w:r w:rsidRPr="0042334A">
              <w:t xml:space="preserve"> and in such manner as is provided by GCC F below.</w:t>
            </w:r>
          </w:p>
        </w:tc>
      </w:tr>
    </w:tbl>
    <w:p w14:paraId="55658962" w14:textId="77777777" w:rsidR="009752AD" w:rsidRPr="0042334A" w:rsidRDefault="009752AD" w:rsidP="009752AD">
      <w:pPr>
        <w:pStyle w:val="HeadingCCLS2"/>
        <w:rPr>
          <w:smallCaps w:val="0"/>
        </w:rPr>
      </w:pPr>
      <w:bookmarkStart w:id="460" w:name="_Toc299534172"/>
      <w:bookmarkStart w:id="461" w:name="_Toc474334026"/>
      <w:bookmarkStart w:id="462" w:name="_Toc474334195"/>
      <w:bookmarkStart w:id="463" w:name="_Toc494209592"/>
      <w:bookmarkStart w:id="464" w:name="_Toc48929798"/>
      <w:r w:rsidRPr="0042334A">
        <w:t>F.  Payments to the Consultant</w:t>
      </w:r>
      <w:bookmarkEnd w:id="460"/>
      <w:bookmarkEnd w:id="461"/>
      <w:bookmarkEnd w:id="462"/>
      <w:bookmarkEnd w:id="463"/>
      <w:bookmarkEnd w:id="464"/>
    </w:p>
    <w:tbl>
      <w:tblPr>
        <w:tblW w:w="9463" w:type="dxa"/>
        <w:jc w:val="center"/>
        <w:tblLayout w:type="fixed"/>
        <w:tblLook w:val="0000" w:firstRow="0" w:lastRow="0" w:firstColumn="0" w:lastColumn="0" w:noHBand="0" w:noVBand="0"/>
      </w:tblPr>
      <w:tblGrid>
        <w:gridCol w:w="2625"/>
        <w:gridCol w:w="6838"/>
      </w:tblGrid>
      <w:tr w:rsidR="009752AD" w:rsidRPr="0042334A" w14:paraId="207A32BE" w14:textId="77777777" w:rsidTr="009752AD">
        <w:trPr>
          <w:jc w:val="center"/>
        </w:trPr>
        <w:tc>
          <w:tcPr>
            <w:tcW w:w="2625" w:type="dxa"/>
          </w:tcPr>
          <w:p w14:paraId="33545CD4" w14:textId="77777777" w:rsidR="009752AD" w:rsidRPr="0042334A" w:rsidRDefault="009752AD" w:rsidP="00B90B78">
            <w:pPr>
              <w:pStyle w:val="HeadingCCLS3"/>
              <w:numPr>
                <w:ilvl w:val="0"/>
                <w:numId w:val="43"/>
              </w:numPr>
            </w:pPr>
            <w:bookmarkStart w:id="465" w:name="_Toc474334027"/>
            <w:bookmarkStart w:id="466" w:name="_Toc474334196"/>
            <w:bookmarkStart w:id="467" w:name="_Toc494209593"/>
            <w:bookmarkStart w:id="468" w:name="_Toc48929799"/>
            <w:r w:rsidRPr="0042334A">
              <w:t>Contract Price</w:t>
            </w:r>
            <w:bookmarkEnd w:id="465"/>
            <w:bookmarkEnd w:id="466"/>
            <w:bookmarkEnd w:id="467"/>
            <w:bookmarkEnd w:id="468"/>
          </w:p>
        </w:tc>
        <w:tc>
          <w:tcPr>
            <w:tcW w:w="6838" w:type="dxa"/>
          </w:tcPr>
          <w:p w14:paraId="4679FDE4" w14:textId="77777777" w:rsidR="009752AD" w:rsidRPr="0042334A" w:rsidRDefault="009752AD" w:rsidP="009752AD">
            <w:pPr>
              <w:pStyle w:val="CCLSSubclauses"/>
            </w:pPr>
            <w:r w:rsidRPr="0042334A">
              <w:t xml:space="preserve">The Contract price is fixed and is set forth in the </w:t>
            </w:r>
            <w:r w:rsidRPr="0042334A">
              <w:rPr>
                <w:b/>
              </w:rPr>
              <w:t xml:space="preserve">SCC. </w:t>
            </w:r>
            <w:r w:rsidRPr="0042334A">
              <w:t xml:space="preserve">The Contract price breakdown is provided in </w:t>
            </w:r>
            <w:r w:rsidRPr="0042334A">
              <w:rPr>
                <w:b/>
              </w:rPr>
              <w:t>Appendix C</w:t>
            </w:r>
            <w:r w:rsidRPr="0042334A">
              <w:t xml:space="preserve">. </w:t>
            </w:r>
          </w:p>
          <w:p w14:paraId="510DFB9A" w14:textId="77777777" w:rsidR="009752AD" w:rsidRPr="0042334A" w:rsidRDefault="009752AD" w:rsidP="009752AD">
            <w:pPr>
              <w:pStyle w:val="CCLSSubclauses"/>
            </w:pPr>
            <w:r w:rsidRPr="0042334A">
              <w:t xml:space="preserve">Any change to the Contract price specified in Clause GCC 43.1 can be made only if the Parties have agreed to the revised scope of Services pursuant to Clause GCC 16 and </w:t>
            </w:r>
            <w:r w:rsidRPr="0042334A">
              <w:lastRenderedPageBreak/>
              <w:t xml:space="preserve">have amended in writing the Terms of Reference in </w:t>
            </w:r>
            <w:r w:rsidRPr="0042334A">
              <w:rPr>
                <w:b/>
              </w:rPr>
              <w:t>Appendix A</w:t>
            </w:r>
            <w:r w:rsidRPr="0042334A">
              <w:t>.</w:t>
            </w:r>
          </w:p>
        </w:tc>
      </w:tr>
      <w:tr w:rsidR="009752AD" w:rsidRPr="0042334A" w14:paraId="31512CEA" w14:textId="77777777" w:rsidTr="009752AD">
        <w:trPr>
          <w:jc w:val="center"/>
        </w:trPr>
        <w:tc>
          <w:tcPr>
            <w:tcW w:w="2625" w:type="dxa"/>
          </w:tcPr>
          <w:p w14:paraId="0AF956CD" w14:textId="77777777" w:rsidR="009752AD" w:rsidRPr="0042334A" w:rsidRDefault="009752AD" w:rsidP="00B90B78">
            <w:pPr>
              <w:pStyle w:val="HeadingCCLS3"/>
              <w:numPr>
                <w:ilvl w:val="0"/>
                <w:numId w:val="43"/>
              </w:numPr>
            </w:pPr>
            <w:bookmarkStart w:id="469" w:name="_Toc299534175"/>
            <w:bookmarkStart w:id="470" w:name="_Toc474334028"/>
            <w:bookmarkStart w:id="471" w:name="_Toc474334197"/>
            <w:bookmarkStart w:id="472" w:name="_Toc494209594"/>
            <w:bookmarkStart w:id="473" w:name="_Toc48929800"/>
            <w:r w:rsidRPr="0042334A">
              <w:lastRenderedPageBreak/>
              <w:t>Taxes and Duties</w:t>
            </w:r>
            <w:bookmarkEnd w:id="469"/>
            <w:bookmarkEnd w:id="470"/>
            <w:bookmarkEnd w:id="471"/>
            <w:bookmarkEnd w:id="472"/>
            <w:bookmarkEnd w:id="473"/>
          </w:p>
        </w:tc>
        <w:tc>
          <w:tcPr>
            <w:tcW w:w="6838" w:type="dxa"/>
          </w:tcPr>
          <w:p w14:paraId="1A83BDA8" w14:textId="77777777" w:rsidR="009752AD" w:rsidRPr="0042334A" w:rsidRDefault="009752AD" w:rsidP="009752AD">
            <w:pPr>
              <w:pStyle w:val="CCLSSubclauses"/>
            </w:pPr>
            <w:r w:rsidRPr="0042334A">
              <w:t xml:space="preserve">The Consultant, Sub-consultants and Experts are responsible for meeting any and all tax liabilities arising out of the Contract unless it is stated otherwise in the </w:t>
            </w:r>
            <w:r w:rsidRPr="0042334A">
              <w:rPr>
                <w:b/>
              </w:rPr>
              <w:t>SCC</w:t>
            </w:r>
            <w:r w:rsidRPr="0042334A">
              <w:t xml:space="preserve">.  </w:t>
            </w:r>
          </w:p>
          <w:p w14:paraId="4B0F9EF0" w14:textId="77777777" w:rsidR="009752AD" w:rsidRPr="0042334A" w:rsidRDefault="009752AD" w:rsidP="009752AD">
            <w:pPr>
              <w:pStyle w:val="CCLSSubclauses"/>
            </w:pPr>
            <w:r w:rsidRPr="0042334A">
              <w:t xml:space="preserve">As an exception to the above and as stated in the </w:t>
            </w:r>
            <w:r w:rsidRPr="0042334A">
              <w:rPr>
                <w:b/>
              </w:rPr>
              <w:t>SCC</w:t>
            </w:r>
            <w:r w:rsidRPr="0042334A">
              <w:t>, all local identifiable indirect taxes (itemized and finalized at Contract negotiations) are reimbursed to the Consultant or are paid by the Client on behalf of the Consultant.</w:t>
            </w:r>
          </w:p>
        </w:tc>
      </w:tr>
      <w:tr w:rsidR="009752AD" w:rsidRPr="0042334A" w14:paraId="31477B5D" w14:textId="77777777" w:rsidTr="009752AD">
        <w:trPr>
          <w:jc w:val="center"/>
        </w:trPr>
        <w:tc>
          <w:tcPr>
            <w:tcW w:w="2625" w:type="dxa"/>
          </w:tcPr>
          <w:p w14:paraId="1234CAAD" w14:textId="77777777" w:rsidR="009752AD" w:rsidRPr="0042334A" w:rsidRDefault="009752AD" w:rsidP="00B90B78">
            <w:pPr>
              <w:pStyle w:val="HeadingCCLS3"/>
              <w:numPr>
                <w:ilvl w:val="0"/>
                <w:numId w:val="43"/>
              </w:numPr>
            </w:pPr>
            <w:bookmarkStart w:id="474" w:name="_Toc299534176"/>
            <w:bookmarkStart w:id="475" w:name="_Toc474334029"/>
            <w:bookmarkStart w:id="476" w:name="_Toc474334198"/>
            <w:bookmarkStart w:id="477" w:name="_Toc494209595"/>
            <w:bookmarkStart w:id="478" w:name="_Toc48929801"/>
            <w:r w:rsidRPr="0042334A">
              <w:t>Currency of Payment</w:t>
            </w:r>
            <w:bookmarkEnd w:id="474"/>
            <w:bookmarkEnd w:id="475"/>
            <w:bookmarkEnd w:id="476"/>
            <w:bookmarkEnd w:id="477"/>
            <w:bookmarkEnd w:id="478"/>
          </w:p>
        </w:tc>
        <w:tc>
          <w:tcPr>
            <w:tcW w:w="6838" w:type="dxa"/>
          </w:tcPr>
          <w:p w14:paraId="0E501522" w14:textId="77777777" w:rsidR="009752AD" w:rsidRPr="0042334A" w:rsidRDefault="009752AD" w:rsidP="009752AD">
            <w:pPr>
              <w:pStyle w:val="CCLSSubclauses"/>
            </w:pPr>
            <w:r w:rsidRPr="0042334A">
              <w:t>Any payment under this Contract shall be made in the currency (</w:t>
            </w:r>
            <w:proofErr w:type="spellStart"/>
            <w:r w:rsidRPr="0042334A">
              <w:t>ies</w:t>
            </w:r>
            <w:proofErr w:type="spellEnd"/>
            <w:r w:rsidRPr="0042334A">
              <w:t>) of the Contract.</w:t>
            </w:r>
          </w:p>
        </w:tc>
      </w:tr>
      <w:tr w:rsidR="009752AD" w:rsidRPr="0042334A" w14:paraId="11BA48DC" w14:textId="77777777" w:rsidTr="009752AD">
        <w:trPr>
          <w:jc w:val="center"/>
        </w:trPr>
        <w:tc>
          <w:tcPr>
            <w:tcW w:w="2625" w:type="dxa"/>
          </w:tcPr>
          <w:p w14:paraId="1E54799A" w14:textId="77777777" w:rsidR="009752AD" w:rsidRPr="0042334A" w:rsidRDefault="009752AD" w:rsidP="00B90B78">
            <w:pPr>
              <w:pStyle w:val="HeadingCCLS3"/>
              <w:numPr>
                <w:ilvl w:val="0"/>
                <w:numId w:val="43"/>
              </w:numPr>
            </w:pPr>
            <w:bookmarkStart w:id="479" w:name="_Toc299534177"/>
            <w:bookmarkStart w:id="480" w:name="_Toc474334030"/>
            <w:bookmarkStart w:id="481" w:name="_Toc474334199"/>
            <w:bookmarkStart w:id="482" w:name="_Toc494209596"/>
            <w:bookmarkStart w:id="483" w:name="_Toc48929802"/>
            <w:r w:rsidRPr="0042334A">
              <w:t>Mode of Billing and Payment</w:t>
            </w:r>
            <w:bookmarkEnd w:id="479"/>
            <w:bookmarkEnd w:id="480"/>
            <w:bookmarkEnd w:id="481"/>
            <w:bookmarkEnd w:id="482"/>
            <w:bookmarkEnd w:id="483"/>
          </w:p>
        </w:tc>
        <w:tc>
          <w:tcPr>
            <w:tcW w:w="6838" w:type="dxa"/>
          </w:tcPr>
          <w:p w14:paraId="29C9C21E" w14:textId="77777777" w:rsidR="009752AD" w:rsidRPr="0042334A" w:rsidRDefault="009752AD" w:rsidP="009752AD">
            <w:pPr>
              <w:pStyle w:val="CCLSSubclauses"/>
            </w:pPr>
            <w:r w:rsidRPr="0042334A">
              <w:t>The total payments under this Contract shall not exceed the Contract price set forth in Clause GCC 43.1.</w:t>
            </w:r>
          </w:p>
          <w:p w14:paraId="3C28C314" w14:textId="77777777" w:rsidR="009752AD" w:rsidRPr="0042334A" w:rsidRDefault="009752AD" w:rsidP="009752AD">
            <w:pPr>
              <w:pStyle w:val="CCLSSubclauses"/>
            </w:pPr>
            <w:r w:rsidRPr="0042334A">
              <w:t xml:space="preserve">The payments under this Contract shall be made in lump-sum instalments against deliverables specified in </w:t>
            </w:r>
            <w:r w:rsidRPr="0042334A">
              <w:rPr>
                <w:b/>
              </w:rPr>
              <w:t>Appendix A</w:t>
            </w:r>
            <w:r w:rsidRPr="0042334A">
              <w:t xml:space="preserve">. The payments will be made according to the payment schedule stated in the </w:t>
            </w:r>
            <w:r w:rsidRPr="0042334A">
              <w:rPr>
                <w:b/>
              </w:rPr>
              <w:t>SCC</w:t>
            </w:r>
            <w:r w:rsidRPr="0042334A">
              <w:t xml:space="preserve">.  </w:t>
            </w:r>
          </w:p>
          <w:p w14:paraId="02D0A95D" w14:textId="77777777" w:rsidR="009752AD" w:rsidRPr="0042334A" w:rsidRDefault="009752AD" w:rsidP="009752AD">
            <w:pPr>
              <w:spacing w:before="120" w:after="120"/>
              <w:ind w:left="896" w:hanging="658"/>
              <w:jc w:val="both"/>
              <w:rPr>
                <w:spacing w:val="-2"/>
              </w:rPr>
            </w:pPr>
            <w:r w:rsidRPr="0042334A">
              <w:t>46.2.1</w:t>
            </w:r>
            <w:r w:rsidRPr="0042334A">
              <w:tab/>
            </w:r>
            <w:r w:rsidRPr="0042334A">
              <w:rPr>
                <w:i/>
                <w:u w:val="single"/>
              </w:rPr>
              <w:t xml:space="preserve">Advance </w:t>
            </w:r>
            <w:proofErr w:type="spellStart"/>
            <w:proofErr w:type="gramStart"/>
            <w:r w:rsidRPr="0042334A">
              <w:rPr>
                <w:i/>
                <w:u w:val="single"/>
              </w:rPr>
              <w:t>payment:</w:t>
            </w:r>
            <w:r w:rsidRPr="0042334A">
              <w:rPr>
                <w:spacing w:val="-2"/>
              </w:rPr>
              <w:t>Unless</w:t>
            </w:r>
            <w:proofErr w:type="spellEnd"/>
            <w:proofErr w:type="gramEnd"/>
            <w:r w:rsidRPr="0042334A">
              <w:rPr>
                <w:spacing w:val="-2"/>
              </w:rPr>
              <w:t xml:space="preserve"> otherwise indicated in the </w:t>
            </w:r>
            <w:r w:rsidRPr="0042334A">
              <w:rPr>
                <w:b/>
                <w:spacing w:val="-2"/>
              </w:rPr>
              <w:t>SCC</w:t>
            </w:r>
            <w:r w:rsidRPr="0042334A">
              <w:rPr>
                <w:spacing w:val="-2"/>
              </w:rPr>
              <w:t xml:space="preserve">, an </w:t>
            </w:r>
            <w:r w:rsidRPr="0042334A">
              <w:t xml:space="preserve">advance payment shall be made against an advance payment bank guarantee acceptable to the Client in an amount (or amounts) and in a currency (or currencies) specified in the </w:t>
            </w:r>
            <w:r w:rsidRPr="0042334A">
              <w:rPr>
                <w:b/>
              </w:rPr>
              <w:t>SCC</w:t>
            </w:r>
            <w:r w:rsidRPr="0042334A">
              <w:t>. Such guarantee (</w:t>
            </w:r>
            <w:proofErr w:type="spellStart"/>
            <w:r w:rsidRPr="0042334A">
              <w:t>i</w:t>
            </w:r>
            <w:proofErr w:type="spellEnd"/>
            <w:r w:rsidRPr="0042334A">
              <w:t xml:space="preserve">) is to remain effective until the advance payment has been fully set off, and (ii) is to be in the form set forth in </w:t>
            </w:r>
            <w:r w:rsidRPr="0042334A">
              <w:rPr>
                <w:b/>
              </w:rPr>
              <w:t>Appendix D</w:t>
            </w:r>
            <w:r w:rsidRPr="0042334A">
              <w:t xml:space="preserve">, or in such other form as the Client shall have approved in writing. </w:t>
            </w:r>
            <w:r w:rsidRPr="0042334A">
              <w:rPr>
                <w:spacing w:val="-2"/>
              </w:rPr>
              <w:t xml:space="preserve">The advance payments will be set off by the Client in equal portions against the lump-sum installments specified in the </w:t>
            </w:r>
            <w:r w:rsidRPr="0042334A">
              <w:rPr>
                <w:b/>
                <w:spacing w:val="-2"/>
              </w:rPr>
              <w:t>SCC</w:t>
            </w:r>
            <w:r w:rsidRPr="0042334A">
              <w:rPr>
                <w:spacing w:val="-2"/>
              </w:rPr>
              <w:t xml:space="preserve"> until said advance payments have been fully set off. </w:t>
            </w:r>
          </w:p>
          <w:p w14:paraId="19FE191F" w14:textId="77777777" w:rsidR="009752AD" w:rsidRPr="0042334A" w:rsidRDefault="009752AD" w:rsidP="009752AD">
            <w:pPr>
              <w:spacing w:before="120" w:after="120"/>
              <w:ind w:left="896" w:hanging="658"/>
              <w:jc w:val="both"/>
            </w:pPr>
            <w:r w:rsidRPr="0042334A">
              <w:rPr>
                <w:spacing w:val="-2"/>
              </w:rPr>
              <w:tab/>
              <w:t>46.2.2</w:t>
            </w:r>
            <w:r w:rsidRPr="0042334A">
              <w:tab/>
            </w:r>
            <w:r w:rsidRPr="0042334A">
              <w:rPr>
                <w:i/>
                <w:spacing w:val="-2"/>
                <w:u w:val="single"/>
              </w:rPr>
              <w:t xml:space="preserve">The Lump-Sum Installment Payments. </w:t>
            </w:r>
            <w:r w:rsidRPr="0042334A">
              <w:t xml:space="preserve">The Client shall pay the Consultant within sixty (60) days after the receipt by the Client of the deliverable(s) and the cover invoice for the related lump-sum installment payment.   The payment can be withheld if the Client does not approve the submitted deliverable(s) as satisfactory in which case the Client shall provide comments to the Consultant within the same sixty (60) days period. The Consultant shall thereupon promptly make any necessary corrections, and thereafter the foregoing process shall be repeated.    </w:t>
            </w:r>
          </w:p>
          <w:p w14:paraId="441686EA" w14:textId="77777777" w:rsidR="009752AD" w:rsidRPr="0042334A" w:rsidRDefault="009752AD" w:rsidP="009752AD">
            <w:pPr>
              <w:spacing w:before="120" w:after="120"/>
              <w:ind w:left="896" w:hanging="658"/>
              <w:jc w:val="both"/>
            </w:pPr>
            <w:r w:rsidRPr="0042334A">
              <w:tab/>
              <w:t>46.2.3</w:t>
            </w:r>
            <w:r w:rsidRPr="0042334A">
              <w:tab/>
            </w:r>
            <w:r w:rsidRPr="0042334A">
              <w:rPr>
                <w:i/>
                <w:u w:val="single"/>
              </w:rPr>
              <w:t>The Final Payment</w:t>
            </w:r>
            <w:r w:rsidRPr="0042334A">
              <w:t xml:space="preserve">. </w:t>
            </w:r>
            <w:r w:rsidRPr="0042334A">
              <w:rPr>
                <w:spacing w:val="-4"/>
              </w:rPr>
              <w:t xml:space="preserve">The final payment under this Clause shall be made only after the final report have been submitted by the Consultant and approved as satisfactory by the Client.  The Services shall then be deemed completed and </w:t>
            </w:r>
            <w:r w:rsidRPr="0042334A">
              <w:rPr>
                <w:spacing w:val="-4"/>
              </w:rPr>
              <w:lastRenderedPageBreak/>
              <w:t xml:space="preserve">finally </w:t>
            </w:r>
            <w:r w:rsidRPr="0042334A">
              <w:t>accepted</w:t>
            </w:r>
            <w:r w:rsidRPr="0042334A">
              <w:rPr>
                <w:spacing w:val="-4"/>
              </w:rPr>
              <w:t xml:space="preserve"> by the Client. The last lump-sum installment shall be deemed approved for payment by the </w:t>
            </w:r>
            <w:proofErr w:type="gramStart"/>
            <w:r w:rsidRPr="0042334A">
              <w:rPr>
                <w:spacing w:val="-4"/>
              </w:rPr>
              <w:t>Client  within</w:t>
            </w:r>
            <w:proofErr w:type="gramEnd"/>
            <w:r w:rsidRPr="0042334A">
              <w:rPr>
                <w:spacing w:val="-4"/>
              </w:rPr>
              <w:t xml:space="preserve"> ninety (90) calendar days after receipt of the final report by the Client unless the Client, within such ninety (90) calendar day period, gives written notice to the Consultant specifying in detail deficiencies in the Services, the final report.</w:t>
            </w:r>
            <w:r w:rsidRPr="0042334A">
              <w:t xml:space="preserve">  The Consultant shall thereupon promptly make any necessary corrections, and thereafter the foregoing process shall be repeated.  </w:t>
            </w:r>
          </w:p>
          <w:p w14:paraId="2F42A8E2" w14:textId="77777777" w:rsidR="009752AD" w:rsidRPr="0042334A" w:rsidRDefault="009752AD" w:rsidP="009752AD">
            <w:pPr>
              <w:spacing w:before="120" w:after="120"/>
              <w:ind w:left="896" w:hanging="658"/>
              <w:jc w:val="both"/>
            </w:pPr>
            <w:r w:rsidRPr="0042334A">
              <w:t xml:space="preserve">46.2.4 All payments under this Contract shall be made to the accounts of the Consultant specified in the </w:t>
            </w:r>
            <w:r w:rsidRPr="0042334A">
              <w:rPr>
                <w:b/>
              </w:rPr>
              <w:t>SCC</w:t>
            </w:r>
            <w:r w:rsidRPr="0042334A">
              <w:t>.</w:t>
            </w:r>
          </w:p>
          <w:p w14:paraId="2B55B2D4" w14:textId="77777777" w:rsidR="009752AD" w:rsidRPr="0042334A" w:rsidRDefault="009752AD" w:rsidP="009752AD">
            <w:pPr>
              <w:spacing w:before="120" w:after="120"/>
              <w:ind w:left="896" w:hanging="658"/>
              <w:jc w:val="both"/>
              <w:rPr>
                <w:spacing w:val="-2"/>
              </w:rPr>
            </w:pPr>
            <w:r w:rsidRPr="0042334A">
              <w:rPr>
                <w:spacing w:val="-2"/>
              </w:rPr>
              <w:t>46.2.5</w:t>
            </w:r>
            <w:r w:rsidRPr="0042334A">
              <w:tab/>
            </w:r>
            <w:r w:rsidRPr="0042334A">
              <w:rPr>
                <w:spacing w:val="-2"/>
              </w:rPr>
              <w:t xml:space="preserve"> With the exception of the final payment under 46.2.3 above, payments do not constitute acceptance of the whole Services nor relieve the </w:t>
            </w:r>
            <w:r w:rsidRPr="0042334A">
              <w:t>Consultant</w:t>
            </w:r>
            <w:r w:rsidRPr="0042334A">
              <w:rPr>
                <w:spacing w:val="-2"/>
              </w:rPr>
              <w:t xml:space="preserve"> of any obligations hereunder.</w:t>
            </w:r>
            <w:r w:rsidRPr="0042334A">
              <w:rPr>
                <w:spacing w:val="-2"/>
              </w:rPr>
              <w:tab/>
            </w:r>
          </w:p>
        </w:tc>
      </w:tr>
      <w:tr w:rsidR="009752AD" w:rsidRPr="0042334A" w14:paraId="083CBFE2" w14:textId="77777777" w:rsidTr="009752AD">
        <w:trPr>
          <w:jc w:val="center"/>
        </w:trPr>
        <w:tc>
          <w:tcPr>
            <w:tcW w:w="2625" w:type="dxa"/>
          </w:tcPr>
          <w:p w14:paraId="3289CB3B" w14:textId="77777777" w:rsidR="009752AD" w:rsidRPr="0042334A" w:rsidRDefault="009752AD" w:rsidP="00B90B78">
            <w:pPr>
              <w:pStyle w:val="HeadingCCLS3"/>
              <w:numPr>
                <w:ilvl w:val="0"/>
                <w:numId w:val="43"/>
              </w:numPr>
            </w:pPr>
            <w:bookmarkStart w:id="484" w:name="_Toc474334031"/>
            <w:bookmarkStart w:id="485" w:name="_Toc474334200"/>
            <w:bookmarkStart w:id="486" w:name="_Toc494209597"/>
            <w:bookmarkStart w:id="487" w:name="_Toc48929803"/>
            <w:r w:rsidRPr="0042334A">
              <w:lastRenderedPageBreak/>
              <w:t>Interest on Delayed Payments</w:t>
            </w:r>
            <w:bookmarkEnd w:id="484"/>
            <w:bookmarkEnd w:id="485"/>
            <w:bookmarkEnd w:id="486"/>
            <w:bookmarkEnd w:id="487"/>
          </w:p>
        </w:tc>
        <w:tc>
          <w:tcPr>
            <w:tcW w:w="6838" w:type="dxa"/>
          </w:tcPr>
          <w:p w14:paraId="6B466FD2" w14:textId="77777777" w:rsidR="009752AD" w:rsidRPr="0042334A" w:rsidRDefault="009752AD" w:rsidP="009752AD">
            <w:pPr>
              <w:pStyle w:val="CCLSSubclauses"/>
              <w:rPr>
                <w:b/>
              </w:rPr>
            </w:pPr>
            <w:r w:rsidRPr="0042334A">
              <w:t xml:space="preserve">If the Client had delayed payments beyond fifteen (15) days after the due date stated in Clause GCC 46.2.2, interest shall be paid to the Consultant on any amount due by, not paid on, such due date for each day of delay at the annual rate stated in the </w:t>
            </w:r>
            <w:r w:rsidRPr="0042334A">
              <w:rPr>
                <w:b/>
              </w:rPr>
              <w:t>SCC.</w:t>
            </w:r>
          </w:p>
        </w:tc>
      </w:tr>
    </w:tbl>
    <w:p w14:paraId="1D99E67E" w14:textId="77777777" w:rsidR="009752AD" w:rsidRPr="0042334A" w:rsidRDefault="009752AD" w:rsidP="009752AD">
      <w:pPr>
        <w:pStyle w:val="HeadingCCLS2"/>
        <w:rPr>
          <w:smallCaps w:val="0"/>
        </w:rPr>
      </w:pPr>
      <w:bookmarkStart w:id="488" w:name="_Toc299534178"/>
      <w:bookmarkStart w:id="489" w:name="_Toc474334032"/>
      <w:bookmarkStart w:id="490" w:name="_Toc474334201"/>
      <w:bookmarkStart w:id="491" w:name="_Toc494209598"/>
      <w:bookmarkStart w:id="492" w:name="_Toc48929804"/>
      <w:r w:rsidRPr="0042334A">
        <w:t>G.  Fairness and Good Faith</w:t>
      </w:r>
      <w:bookmarkEnd w:id="488"/>
      <w:bookmarkEnd w:id="489"/>
      <w:bookmarkEnd w:id="490"/>
      <w:bookmarkEnd w:id="491"/>
      <w:bookmarkEnd w:id="492"/>
    </w:p>
    <w:tbl>
      <w:tblPr>
        <w:tblW w:w="9463" w:type="dxa"/>
        <w:jc w:val="center"/>
        <w:tblLayout w:type="fixed"/>
        <w:tblLook w:val="0000" w:firstRow="0" w:lastRow="0" w:firstColumn="0" w:lastColumn="0" w:noHBand="0" w:noVBand="0"/>
      </w:tblPr>
      <w:tblGrid>
        <w:gridCol w:w="2625"/>
        <w:gridCol w:w="6838"/>
      </w:tblGrid>
      <w:tr w:rsidR="009752AD" w:rsidRPr="0042334A" w14:paraId="4B33BC5F" w14:textId="77777777" w:rsidTr="009752AD">
        <w:trPr>
          <w:jc w:val="center"/>
        </w:trPr>
        <w:tc>
          <w:tcPr>
            <w:tcW w:w="2625" w:type="dxa"/>
          </w:tcPr>
          <w:p w14:paraId="342C3BC0" w14:textId="77777777" w:rsidR="009752AD" w:rsidRPr="0042334A" w:rsidRDefault="009752AD" w:rsidP="00B90B78">
            <w:pPr>
              <w:pStyle w:val="HeadingCCLS3"/>
              <w:numPr>
                <w:ilvl w:val="0"/>
                <w:numId w:val="43"/>
              </w:numPr>
            </w:pPr>
            <w:bookmarkStart w:id="493" w:name="_Toc299534179"/>
            <w:bookmarkStart w:id="494" w:name="_Toc474334033"/>
            <w:bookmarkStart w:id="495" w:name="_Toc474334202"/>
            <w:bookmarkStart w:id="496" w:name="_Toc494209599"/>
            <w:bookmarkStart w:id="497" w:name="_Toc48929805"/>
            <w:r w:rsidRPr="0042334A">
              <w:t>Good Faith</w:t>
            </w:r>
            <w:bookmarkEnd w:id="493"/>
            <w:bookmarkEnd w:id="494"/>
            <w:bookmarkEnd w:id="495"/>
            <w:bookmarkEnd w:id="496"/>
            <w:bookmarkEnd w:id="497"/>
          </w:p>
        </w:tc>
        <w:tc>
          <w:tcPr>
            <w:tcW w:w="6838" w:type="dxa"/>
          </w:tcPr>
          <w:p w14:paraId="1FFD15A2" w14:textId="77777777" w:rsidR="009752AD" w:rsidRPr="0042334A" w:rsidRDefault="009752AD" w:rsidP="009752AD">
            <w:pPr>
              <w:pStyle w:val="CCLSSubclauses"/>
            </w:pPr>
            <w:r w:rsidRPr="0042334A">
              <w:t>The Parties undertake to act in good faith with respect to each other’s rights under this Contract and to adopt all reasonable measures to ensure the realization of the objectives of this Contract.</w:t>
            </w:r>
          </w:p>
        </w:tc>
      </w:tr>
    </w:tbl>
    <w:p w14:paraId="1ACE5E28" w14:textId="77777777" w:rsidR="009752AD" w:rsidRPr="0042334A" w:rsidRDefault="009752AD" w:rsidP="009752AD">
      <w:pPr>
        <w:pStyle w:val="HeadingCCLS2"/>
        <w:rPr>
          <w:smallCaps w:val="0"/>
        </w:rPr>
      </w:pPr>
      <w:bookmarkStart w:id="498" w:name="_Toc299534180"/>
      <w:bookmarkStart w:id="499" w:name="_Toc474334034"/>
      <w:bookmarkStart w:id="500" w:name="_Toc474334203"/>
      <w:bookmarkStart w:id="501" w:name="_Toc494209600"/>
      <w:bookmarkStart w:id="502" w:name="_Toc48929806"/>
      <w:r w:rsidRPr="0042334A">
        <w:t>H.  Settlement of Disputes</w:t>
      </w:r>
      <w:bookmarkEnd w:id="498"/>
      <w:bookmarkEnd w:id="499"/>
      <w:bookmarkEnd w:id="500"/>
      <w:bookmarkEnd w:id="501"/>
      <w:bookmarkEnd w:id="502"/>
    </w:p>
    <w:tbl>
      <w:tblPr>
        <w:tblW w:w="9463" w:type="dxa"/>
        <w:jc w:val="center"/>
        <w:tblLayout w:type="fixed"/>
        <w:tblLook w:val="0000" w:firstRow="0" w:lastRow="0" w:firstColumn="0" w:lastColumn="0" w:noHBand="0" w:noVBand="0"/>
      </w:tblPr>
      <w:tblGrid>
        <w:gridCol w:w="2625"/>
        <w:gridCol w:w="6838"/>
      </w:tblGrid>
      <w:tr w:rsidR="009752AD" w:rsidRPr="0042334A" w14:paraId="01789363" w14:textId="77777777" w:rsidTr="009752AD">
        <w:trPr>
          <w:jc w:val="center"/>
        </w:trPr>
        <w:tc>
          <w:tcPr>
            <w:tcW w:w="2625" w:type="dxa"/>
          </w:tcPr>
          <w:p w14:paraId="79FEEF9B" w14:textId="77777777" w:rsidR="009752AD" w:rsidRPr="0042334A" w:rsidRDefault="009752AD" w:rsidP="00B90B78">
            <w:pPr>
              <w:pStyle w:val="HeadingCCLS3"/>
              <w:numPr>
                <w:ilvl w:val="0"/>
                <w:numId w:val="43"/>
              </w:numPr>
              <w:rPr>
                <w:spacing w:val="-3"/>
              </w:rPr>
            </w:pPr>
            <w:bookmarkStart w:id="503" w:name="_Toc299534181"/>
            <w:bookmarkStart w:id="504" w:name="_Toc474334035"/>
            <w:bookmarkStart w:id="505" w:name="_Toc474334204"/>
            <w:bookmarkStart w:id="506" w:name="_Toc494209601"/>
            <w:bookmarkStart w:id="507" w:name="_Toc48929807"/>
            <w:r w:rsidRPr="0042334A">
              <w:t>Amicable Settlement</w:t>
            </w:r>
            <w:bookmarkEnd w:id="503"/>
            <w:bookmarkEnd w:id="504"/>
            <w:bookmarkEnd w:id="505"/>
            <w:bookmarkEnd w:id="506"/>
            <w:bookmarkEnd w:id="507"/>
          </w:p>
        </w:tc>
        <w:tc>
          <w:tcPr>
            <w:tcW w:w="6838" w:type="dxa"/>
          </w:tcPr>
          <w:p w14:paraId="443B0DA9" w14:textId="77777777" w:rsidR="009752AD" w:rsidRPr="0042334A" w:rsidRDefault="009752AD" w:rsidP="009752AD">
            <w:pPr>
              <w:pStyle w:val="CCLSSubclauses"/>
            </w:pPr>
            <w:r w:rsidRPr="0042334A">
              <w:t xml:space="preserve">The Parties shall seek to resolve any dispute amicably by mutual consultation. </w:t>
            </w:r>
          </w:p>
          <w:p w14:paraId="2887EC14" w14:textId="77777777" w:rsidR="009752AD" w:rsidRPr="0042334A" w:rsidRDefault="009752AD" w:rsidP="009752AD">
            <w:pPr>
              <w:pStyle w:val="CCLSSubclauses"/>
            </w:pPr>
            <w:r w:rsidRPr="0042334A">
              <w:t xml:space="preserve">If either Party objects to any action or inaction of the other Party, the objecting Party may file a written Notice of Dispute to the other Party providing in detail the basis of the dispute. The Party receiving the Notice of Dispute will consider it and respond in writing within fourteen (14) days after receipt. If that Party fails to respond within fourteen (14) days, or the dispute cannot be amicably settled within fourteen (14) days following the response of that Party, Clause GCC 50.1 shall apply. </w:t>
            </w:r>
          </w:p>
        </w:tc>
      </w:tr>
      <w:tr w:rsidR="009752AD" w:rsidRPr="0042334A" w14:paraId="6F6B13F6" w14:textId="77777777" w:rsidTr="009752AD">
        <w:trPr>
          <w:jc w:val="center"/>
        </w:trPr>
        <w:tc>
          <w:tcPr>
            <w:tcW w:w="2625" w:type="dxa"/>
          </w:tcPr>
          <w:p w14:paraId="09BAE175" w14:textId="77777777" w:rsidR="009752AD" w:rsidRPr="0042334A" w:rsidRDefault="009752AD" w:rsidP="00B90B78">
            <w:pPr>
              <w:pStyle w:val="HeadingCCLS3"/>
              <w:numPr>
                <w:ilvl w:val="0"/>
                <w:numId w:val="43"/>
              </w:numPr>
            </w:pPr>
            <w:bookmarkStart w:id="508" w:name="_Toc299534182"/>
            <w:bookmarkStart w:id="509" w:name="_Toc474334036"/>
            <w:bookmarkStart w:id="510" w:name="_Toc474334205"/>
            <w:bookmarkStart w:id="511" w:name="_Toc494209602"/>
            <w:bookmarkStart w:id="512" w:name="_Toc48929808"/>
            <w:r w:rsidRPr="0042334A">
              <w:t>Dispute Resolution</w:t>
            </w:r>
            <w:bookmarkEnd w:id="508"/>
            <w:bookmarkEnd w:id="509"/>
            <w:bookmarkEnd w:id="510"/>
            <w:bookmarkEnd w:id="511"/>
            <w:bookmarkEnd w:id="512"/>
          </w:p>
        </w:tc>
        <w:tc>
          <w:tcPr>
            <w:tcW w:w="6838" w:type="dxa"/>
          </w:tcPr>
          <w:p w14:paraId="61680A96" w14:textId="77777777" w:rsidR="009752AD" w:rsidRPr="0042334A" w:rsidRDefault="009752AD" w:rsidP="009752AD">
            <w:pPr>
              <w:pStyle w:val="CCLSSubclauses"/>
            </w:pPr>
            <w:r w:rsidRPr="0042334A">
              <w:t xml:space="preserve">Any dispute between the Parties arising under or related to this Contract that cannot be settled amicably may </w:t>
            </w:r>
            <w:r w:rsidRPr="0042334A">
              <w:lastRenderedPageBreak/>
              <w:t xml:space="preserve">be referred to by either Party to the adjudication/arbitration in accordance with the provisions specified in the </w:t>
            </w:r>
            <w:r w:rsidRPr="0042334A">
              <w:rPr>
                <w:b/>
              </w:rPr>
              <w:t>SCC</w:t>
            </w:r>
            <w:r w:rsidRPr="0042334A">
              <w:t>.</w:t>
            </w:r>
          </w:p>
        </w:tc>
      </w:tr>
    </w:tbl>
    <w:p w14:paraId="79E9C970" w14:textId="77777777" w:rsidR="009752AD" w:rsidRPr="0042334A" w:rsidRDefault="009752AD" w:rsidP="009752AD">
      <w:pPr>
        <w:pStyle w:val="BankNormal"/>
        <w:spacing w:after="0"/>
        <w:rPr>
          <w:szCs w:val="24"/>
          <w:lang w:eastAsia="it-IT"/>
        </w:rPr>
        <w:sectPr w:rsidR="009752AD" w:rsidRPr="0042334A" w:rsidSect="00C0684F">
          <w:headerReference w:type="even" r:id="rId84"/>
          <w:headerReference w:type="default" r:id="rId85"/>
          <w:headerReference w:type="first" r:id="rId86"/>
          <w:footnotePr>
            <w:numRestart w:val="eachSect"/>
          </w:footnotePr>
          <w:type w:val="oddPage"/>
          <w:pgSz w:w="12242" w:h="15842" w:code="1"/>
          <w:pgMar w:top="1440" w:right="1440" w:bottom="1440" w:left="1728" w:header="720" w:footer="720" w:gutter="0"/>
          <w:paperSrc w:first="15" w:other="15"/>
          <w:cols w:space="708"/>
          <w:titlePg/>
          <w:docGrid w:linePitch="360"/>
        </w:sectPr>
      </w:pPr>
    </w:p>
    <w:p w14:paraId="18E1BE4F" w14:textId="77777777" w:rsidR="009752AD" w:rsidRPr="0042334A" w:rsidRDefault="009752AD" w:rsidP="009752AD">
      <w:pPr>
        <w:jc w:val="center"/>
        <w:rPr>
          <w:b/>
          <w:sz w:val="32"/>
          <w:szCs w:val="32"/>
        </w:rPr>
      </w:pPr>
      <w:r w:rsidRPr="0042334A">
        <w:rPr>
          <w:b/>
          <w:sz w:val="32"/>
          <w:szCs w:val="32"/>
        </w:rPr>
        <w:lastRenderedPageBreak/>
        <w:t>II. General Conditions</w:t>
      </w:r>
    </w:p>
    <w:p w14:paraId="274E907A" w14:textId="77777777" w:rsidR="009752AD" w:rsidRPr="0042334A" w:rsidRDefault="009752AD" w:rsidP="009752AD">
      <w:pPr>
        <w:jc w:val="center"/>
        <w:rPr>
          <w:b/>
          <w:sz w:val="36"/>
          <w:szCs w:val="36"/>
        </w:rPr>
      </w:pPr>
      <w:bookmarkStart w:id="513" w:name="_Toc299534183"/>
      <w:r w:rsidRPr="0042334A">
        <w:rPr>
          <w:b/>
          <w:sz w:val="36"/>
          <w:szCs w:val="36"/>
        </w:rPr>
        <w:t xml:space="preserve">Attachment 1 </w:t>
      </w:r>
    </w:p>
    <w:p w14:paraId="0C095F81" w14:textId="77777777" w:rsidR="009752AD" w:rsidRPr="000F3E6C" w:rsidRDefault="009752AD" w:rsidP="000F3E6C">
      <w:pPr>
        <w:jc w:val="center"/>
        <w:rPr>
          <w:b/>
          <w:sz w:val="36"/>
          <w:szCs w:val="36"/>
        </w:rPr>
      </w:pPr>
      <w:r w:rsidRPr="0042334A">
        <w:rPr>
          <w:b/>
          <w:sz w:val="36"/>
          <w:szCs w:val="36"/>
        </w:rPr>
        <w:t>Fraud and Corruption</w:t>
      </w:r>
    </w:p>
    <w:p w14:paraId="5EA1A0C4" w14:textId="77777777" w:rsidR="009752AD" w:rsidRPr="0042334A" w:rsidRDefault="009752AD" w:rsidP="009752AD">
      <w:pPr>
        <w:rPr>
          <w:rFonts w:eastAsiaTheme="minorHAnsi"/>
        </w:rPr>
      </w:pPr>
    </w:p>
    <w:p w14:paraId="79A17549" w14:textId="77777777" w:rsidR="009752AD" w:rsidRPr="0042334A" w:rsidRDefault="009752AD" w:rsidP="00B90B78">
      <w:pPr>
        <w:numPr>
          <w:ilvl w:val="0"/>
          <w:numId w:val="31"/>
        </w:numPr>
        <w:spacing w:after="120"/>
        <w:ind w:left="360"/>
        <w:jc w:val="both"/>
        <w:rPr>
          <w:rFonts w:eastAsiaTheme="minorHAnsi"/>
          <w:b/>
        </w:rPr>
      </w:pPr>
      <w:r w:rsidRPr="0042334A">
        <w:rPr>
          <w:rFonts w:eastAsiaTheme="minorHAnsi"/>
          <w:b/>
        </w:rPr>
        <w:t>Purpose</w:t>
      </w:r>
    </w:p>
    <w:p w14:paraId="421D7BEA" w14:textId="77777777" w:rsidR="009752AD" w:rsidRPr="0042334A" w:rsidRDefault="009752AD" w:rsidP="00B90B78">
      <w:pPr>
        <w:pStyle w:val="ListParagraph"/>
        <w:numPr>
          <w:ilvl w:val="1"/>
          <w:numId w:val="31"/>
        </w:numPr>
        <w:spacing w:after="120"/>
        <w:ind w:left="360"/>
        <w:contextualSpacing w:val="0"/>
        <w:jc w:val="both"/>
        <w:rPr>
          <w:rFonts w:eastAsiaTheme="minorHAnsi"/>
        </w:rPr>
      </w:pPr>
      <w:r w:rsidRPr="0042334A">
        <w:rPr>
          <w:rFonts w:eastAsiaTheme="minorHAnsi"/>
        </w:rPr>
        <w:t>The Bank’s Anti-Corruption Guidelines and this annex apply with respect to procurement under Bank Investment Project Financing operations.</w:t>
      </w:r>
    </w:p>
    <w:p w14:paraId="0027865F" w14:textId="77777777" w:rsidR="009752AD" w:rsidRPr="0042334A" w:rsidRDefault="009752AD" w:rsidP="00B90B78">
      <w:pPr>
        <w:numPr>
          <w:ilvl w:val="0"/>
          <w:numId w:val="31"/>
        </w:numPr>
        <w:spacing w:after="120"/>
        <w:ind w:left="360"/>
        <w:jc w:val="both"/>
        <w:rPr>
          <w:rFonts w:eastAsiaTheme="minorHAnsi"/>
          <w:b/>
        </w:rPr>
      </w:pPr>
      <w:r w:rsidRPr="0042334A">
        <w:rPr>
          <w:rFonts w:eastAsiaTheme="minorHAnsi"/>
          <w:b/>
        </w:rPr>
        <w:t>Requirements</w:t>
      </w:r>
    </w:p>
    <w:p w14:paraId="075A8D22" w14:textId="77777777" w:rsidR="009752AD" w:rsidRPr="0042334A" w:rsidRDefault="009752AD" w:rsidP="00B90B78">
      <w:pPr>
        <w:pStyle w:val="ListParagraph"/>
        <w:numPr>
          <w:ilvl w:val="0"/>
          <w:numId w:val="32"/>
        </w:numPr>
        <w:autoSpaceDE w:val="0"/>
        <w:autoSpaceDN w:val="0"/>
        <w:adjustRightInd w:val="0"/>
        <w:spacing w:after="120"/>
        <w:contextualSpacing w:val="0"/>
        <w:jc w:val="both"/>
        <w:rPr>
          <w:rFonts w:eastAsiaTheme="minorHAnsi"/>
        </w:rPr>
      </w:pPr>
      <w:r w:rsidRPr="0042334A">
        <w:rPr>
          <w:rFonts w:eastAsiaTheme="minorHAnsi"/>
        </w:rPr>
        <w:t>The Bank requires that Borrowers (including beneficiaries of Bank financing); bidders (applicants/proposers),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37E501AF" w14:textId="77777777" w:rsidR="009752AD" w:rsidRPr="0042334A" w:rsidRDefault="009752AD" w:rsidP="00B90B78">
      <w:pPr>
        <w:pStyle w:val="ListParagraph"/>
        <w:numPr>
          <w:ilvl w:val="0"/>
          <w:numId w:val="32"/>
        </w:numPr>
        <w:autoSpaceDE w:val="0"/>
        <w:autoSpaceDN w:val="0"/>
        <w:adjustRightInd w:val="0"/>
        <w:spacing w:after="120"/>
        <w:contextualSpacing w:val="0"/>
        <w:jc w:val="both"/>
        <w:rPr>
          <w:rFonts w:eastAsiaTheme="minorHAnsi"/>
        </w:rPr>
      </w:pPr>
      <w:r w:rsidRPr="0042334A">
        <w:rPr>
          <w:rFonts w:eastAsiaTheme="minorHAnsi"/>
        </w:rPr>
        <w:t>To this end, the Bank:</w:t>
      </w:r>
    </w:p>
    <w:p w14:paraId="677E5E7E" w14:textId="77777777" w:rsidR="009752AD" w:rsidRPr="0042334A" w:rsidRDefault="009752AD" w:rsidP="00B90B78">
      <w:pPr>
        <w:numPr>
          <w:ilvl w:val="0"/>
          <w:numId w:val="33"/>
        </w:numPr>
        <w:autoSpaceDE w:val="0"/>
        <w:autoSpaceDN w:val="0"/>
        <w:adjustRightInd w:val="0"/>
        <w:spacing w:after="120"/>
        <w:ind w:left="810"/>
        <w:jc w:val="both"/>
        <w:rPr>
          <w:rFonts w:eastAsiaTheme="minorHAnsi"/>
        </w:rPr>
      </w:pPr>
      <w:r w:rsidRPr="0042334A">
        <w:rPr>
          <w:rFonts w:eastAsiaTheme="minorHAnsi"/>
        </w:rPr>
        <w:t>Defines, for the purposes of this provision, the terms set forth below as follows:</w:t>
      </w:r>
    </w:p>
    <w:p w14:paraId="75FC0713" w14:textId="77777777" w:rsidR="009752AD" w:rsidRPr="0042334A" w:rsidRDefault="009752AD" w:rsidP="00B90B78">
      <w:pPr>
        <w:numPr>
          <w:ilvl w:val="0"/>
          <w:numId w:val="34"/>
        </w:numPr>
        <w:autoSpaceDE w:val="0"/>
        <w:autoSpaceDN w:val="0"/>
        <w:adjustRightInd w:val="0"/>
        <w:spacing w:after="120"/>
        <w:ind w:left="1170" w:hanging="180"/>
        <w:jc w:val="both"/>
        <w:rPr>
          <w:rFonts w:eastAsiaTheme="minorHAnsi"/>
        </w:rPr>
      </w:pPr>
      <w:r w:rsidRPr="0042334A">
        <w:rPr>
          <w:rFonts w:eastAsiaTheme="minorHAnsi"/>
        </w:rPr>
        <w:t>“</w:t>
      </w:r>
      <w:proofErr w:type="gramStart"/>
      <w:r w:rsidRPr="0042334A">
        <w:rPr>
          <w:rFonts w:eastAsiaTheme="minorHAnsi"/>
        </w:rPr>
        <w:t>corrupt</w:t>
      </w:r>
      <w:proofErr w:type="gramEnd"/>
      <w:r w:rsidRPr="0042334A">
        <w:rPr>
          <w:rFonts w:eastAsiaTheme="minorHAnsi"/>
        </w:rPr>
        <w:t xml:space="preserve"> practice” is the offering, giving, receiving, or soliciting, directly or indirectly, of anything of value to influence improperly the actions of another party;</w:t>
      </w:r>
    </w:p>
    <w:p w14:paraId="60A8550B" w14:textId="77777777" w:rsidR="009752AD" w:rsidRPr="0042334A" w:rsidRDefault="009752AD" w:rsidP="00B90B78">
      <w:pPr>
        <w:numPr>
          <w:ilvl w:val="0"/>
          <w:numId w:val="34"/>
        </w:numPr>
        <w:autoSpaceDE w:val="0"/>
        <w:autoSpaceDN w:val="0"/>
        <w:adjustRightInd w:val="0"/>
        <w:spacing w:after="120"/>
        <w:ind w:left="1170" w:hanging="180"/>
        <w:jc w:val="both"/>
        <w:rPr>
          <w:rFonts w:eastAsiaTheme="minorHAnsi"/>
        </w:rPr>
      </w:pPr>
      <w:r w:rsidRPr="0042334A">
        <w:rPr>
          <w:rFonts w:eastAsiaTheme="minorHAnsi"/>
        </w:rPr>
        <w:t>“</w:t>
      </w:r>
      <w:proofErr w:type="gramStart"/>
      <w:r w:rsidRPr="0042334A">
        <w:rPr>
          <w:rFonts w:eastAsiaTheme="minorHAnsi"/>
        </w:rPr>
        <w:t>fraudulent</w:t>
      </w:r>
      <w:proofErr w:type="gramEnd"/>
      <w:r w:rsidRPr="0042334A">
        <w:rPr>
          <w:rFonts w:eastAsiaTheme="minorHAnsi"/>
        </w:rPr>
        <w:t xml:space="preserve"> practice” is any act or omission, including misrepresentation, that knowingly or recklessly misleads, or attempts to mislead, a party to obtain financial or other benefit or to avoid an obligation;</w:t>
      </w:r>
    </w:p>
    <w:p w14:paraId="34D36B7A" w14:textId="77777777" w:rsidR="009752AD" w:rsidRPr="0042334A" w:rsidRDefault="009752AD" w:rsidP="00B90B78">
      <w:pPr>
        <w:numPr>
          <w:ilvl w:val="0"/>
          <w:numId w:val="34"/>
        </w:numPr>
        <w:autoSpaceDE w:val="0"/>
        <w:autoSpaceDN w:val="0"/>
        <w:adjustRightInd w:val="0"/>
        <w:spacing w:after="120"/>
        <w:ind w:left="1170" w:hanging="180"/>
        <w:jc w:val="both"/>
        <w:rPr>
          <w:rFonts w:eastAsiaTheme="minorHAnsi"/>
        </w:rPr>
      </w:pPr>
      <w:r w:rsidRPr="0042334A">
        <w:rPr>
          <w:rFonts w:eastAsiaTheme="minorHAnsi"/>
        </w:rPr>
        <w:t>“</w:t>
      </w:r>
      <w:proofErr w:type="gramStart"/>
      <w:r w:rsidRPr="0042334A">
        <w:rPr>
          <w:rFonts w:eastAsiaTheme="minorHAnsi"/>
        </w:rPr>
        <w:t>collusive</w:t>
      </w:r>
      <w:proofErr w:type="gramEnd"/>
      <w:r w:rsidRPr="0042334A">
        <w:rPr>
          <w:rFonts w:eastAsiaTheme="minorHAnsi"/>
        </w:rPr>
        <w:t xml:space="preserve"> practice” is an arrangement between two or more parties designed to achieve an improper purpose, including to influence improperly the actions of another party;</w:t>
      </w:r>
    </w:p>
    <w:p w14:paraId="2DCEF10D" w14:textId="77777777" w:rsidR="009752AD" w:rsidRPr="0042334A" w:rsidRDefault="009752AD" w:rsidP="00B90B78">
      <w:pPr>
        <w:numPr>
          <w:ilvl w:val="0"/>
          <w:numId w:val="34"/>
        </w:numPr>
        <w:autoSpaceDE w:val="0"/>
        <w:autoSpaceDN w:val="0"/>
        <w:adjustRightInd w:val="0"/>
        <w:spacing w:after="120"/>
        <w:ind w:left="1170" w:hanging="180"/>
        <w:jc w:val="both"/>
        <w:rPr>
          <w:rFonts w:eastAsiaTheme="minorHAnsi"/>
        </w:rPr>
      </w:pPr>
      <w:r w:rsidRPr="0042334A">
        <w:rPr>
          <w:rFonts w:eastAsiaTheme="minorHAnsi"/>
        </w:rPr>
        <w:t>“</w:t>
      </w:r>
      <w:proofErr w:type="gramStart"/>
      <w:r w:rsidRPr="0042334A">
        <w:rPr>
          <w:rFonts w:eastAsiaTheme="minorHAnsi"/>
        </w:rPr>
        <w:t>coercive</w:t>
      </w:r>
      <w:proofErr w:type="gramEnd"/>
      <w:r w:rsidRPr="0042334A">
        <w:rPr>
          <w:rFonts w:eastAsiaTheme="minorHAnsi"/>
        </w:rPr>
        <w:t xml:space="preserve"> practice” is impairing or harming, or threatening to impair or harm, directly or indirectly, any party or the property of the party to influence improperly the actions of a party;</w:t>
      </w:r>
    </w:p>
    <w:p w14:paraId="77024F5E" w14:textId="77777777" w:rsidR="009752AD" w:rsidRPr="0042334A" w:rsidRDefault="009752AD" w:rsidP="00B90B78">
      <w:pPr>
        <w:numPr>
          <w:ilvl w:val="0"/>
          <w:numId w:val="34"/>
        </w:numPr>
        <w:autoSpaceDE w:val="0"/>
        <w:autoSpaceDN w:val="0"/>
        <w:adjustRightInd w:val="0"/>
        <w:spacing w:after="120"/>
        <w:ind w:left="1170" w:hanging="180"/>
        <w:jc w:val="both"/>
        <w:rPr>
          <w:rFonts w:eastAsiaTheme="minorHAnsi"/>
        </w:rPr>
      </w:pPr>
      <w:r w:rsidRPr="0042334A">
        <w:rPr>
          <w:rFonts w:eastAsiaTheme="minorHAnsi"/>
        </w:rPr>
        <w:t>“</w:t>
      </w:r>
      <w:proofErr w:type="gramStart"/>
      <w:r w:rsidRPr="0042334A">
        <w:rPr>
          <w:rFonts w:eastAsiaTheme="minorHAnsi"/>
        </w:rPr>
        <w:t>obstructive</w:t>
      </w:r>
      <w:proofErr w:type="gramEnd"/>
      <w:r w:rsidRPr="0042334A">
        <w:rPr>
          <w:rFonts w:eastAsiaTheme="minorHAnsi"/>
        </w:rPr>
        <w:t xml:space="preserve"> practice” is:</w:t>
      </w:r>
    </w:p>
    <w:p w14:paraId="2EABCC93" w14:textId="77777777" w:rsidR="009752AD" w:rsidRPr="0042334A" w:rsidRDefault="009752AD" w:rsidP="00B90B78">
      <w:pPr>
        <w:numPr>
          <w:ilvl w:val="0"/>
          <w:numId w:val="35"/>
        </w:numPr>
        <w:autoSpaceDE w:val="0"/>
        <w:autoSpaceDN w:val="0"/>
        <w:adjustRightInd w:val="0"/>
        <w:spacing w:after="120"/>
        <w:ind w:left="1530"/>
        <w:jc w:val="both"/>
        <w:rPr>
          <w:rFonts w:eastAsiaTheme="minorHAnsi"/>
        </w:rPr>
      </w:pPr>
      <w:r w:rsidRPr="0042334A">
        <w:rPr>
          <w:rFonts w:eastAsiaTheme="minorHAnsi"/>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0FD3EDCF" w14:textId="77777777" w:rsidR="009752AD" w:rsidRPr="0042334A" w:rsidRDefault="009752AD" w:rsidP="00B90B78">
      <w:pPr>
        <w:numPr>
          <w:ilvl w:val="0"/>
          <w:numId w:val="35"/>
        </w:numPr>
        <w:autoSpaceDE w:val="0"/>
        <w:autoSpaceDN w:val="0"/>
        <w:adjustRightInd w:val="0"/>
        <w:spacing w:after="120"/>
        <w:ind w:left="1530"/>
        <w:jc w:val="both"/>
        <w:rPr>
          <w:rFonts w:eastAsiaTheme="minorHAnsi"/>
        </w:rPr>
      </w:pPr>
      <w:r w:rsidRPr="0042334A">
        <w:rPr>
          <w:rFonts w:eastAsiaTheme="minorHAnsi"/>
        </w:rPr>
        <w:t>acts intended to materially impede the exercise of the Bank’s inspection and audit rights provided for under paragraph 2.2 e. below.</w:t>
      </w:r>
    </w:p>
    <w:p w14:paraId="5056DFD6" w14:textId="77777777" w:rsidR="009752AD" w:rsidRPr="0042334A" w:rsidRDefault="009752AD" w:rsidP="00B90B78">
      <w:pPr>
        <w:numPr>
          <w:ilvl w:val="0"/>
          <w:numId w:val="33"/>
        </w:numPr>
        <w:autoSpaceDE w:val="0"/>
        <w:autoSpaceDN w:val="0"/>
        <w:adjustRightInd w:val="0"/>
        <w:spacing w:after="120"/>
        <w:ind w:left="810"/>
        <w:jc w:val="both"/>
        <w:rPr>
          <w:rFonts w:eastAsiaTheme="minorHAnsi"/>
        </w:rPr>
      </w:pPr>
      <w:r w:rsidRPr="0042334A">
        <w:rPr>
          <w:rFonts w:eastAsiaTheme="minorHAnsi"/>
        </w:rPr>
        <w:t>Rejects a proposal for award if the Bank determines that the firm or individual recommended for award, any of its personnel, or its agents, or its sub-consultants, sub-</w:t>
      </w:r>
      <w:r w:rsidRPr="0042334A">
        <w:rPr>
          <w:rFonts w:eastAsiaTheme="minorHAnsi"/>
        </w:rPr>
        <w:lastRenderedPageBreak/>
        <w:t>contractors, service providers, suppliers and/ or their employees, has, directly or indirectly, engaged in corrupt, fraudulent, collusive, coercive, or obstructive practices in competing for the contract in question;</w:t>
      </w:r>
    </w:p>
    <w:p w14:paraId="2FD5F314" w14:textId="77777777" w:rsidR="009752AD" w:rsidRPr="0042334A" w:rsidRDefault="009752AD" w:rsidP="00B90B78">
      <w:pPr>
        <w:numPr>
          <w:ilvl w:val="0"/>
          <w:numId w:val="33"/>
        </w:numPr>
        <w:autoSpaceDE w:val="0"/>
        <w:autoSpaceDN w:val="0"/>
        <w:adjustRightInd w:val="0"/>
        <w:spacing w:after="120"/>
        <w:ind w:left="810"/>
        <w:jc w:val="both"/>
        <w:rPr>
          <w:rFonts w:eastAsiaTheme="minorHAnsi"/>
        </w:rPr>
      </w:pPr>
      <w:r w:rsidRPr="0042334A">
        <w:rPr>
          <w:rFonts w:eastAsiaTheme="minorHAnsi"/>
        </w:rPr>
        <w:t xml:space="preserve">In addition to the legal remedies set out in the relevant Legal Agreement, may take other appropriate actions, including declaring </w:t>
      </w:r>
      <w:proofErr w:type="spellStart"/>
      <w:r w:rsidRPr="0042334A">
        <w:rPr>
          <w:rFonts w:eastAsiaTheme="minorHAnsi"/>
        </w:rPr>
        <w:t>misprocurement</w:t>
      </w:r>
      <w:proofErr w:type="spellEnd"/>
      <w:r w:rsidRPr="0042334A">
        <w:rPr>
          <w:rFonts w:eastAsiaTheme="minorHAnsi"/>
        </w:rPr>
        <w:t xml:space="preserve">,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3DDB140B" w14:textId="77777777" w:rsidR="009752AD" w:rsidRPr="0042334A" w:rsidRDefault="009752AD" w:rsidP="00B90B78">
      <w:pPr>
        <w:numPr>
          <w:ilvl w:val="0"/>
          <w:numId w:val="33"/>
        </w:numPr>
        <w:autoSpaceDE w:val="0"/>
        <w:autoSpaceDN w:val="0"/>
        <w:adjustRightInd w:val="0"/>
        <w:spacing w:after="120"/>
        <w:ind w:left="810"/>
        <w:jc w:val="both"/>
        <w:rPr>
          <w:rFonts w:eastAsiaTheme="minorHAnsi"/>
        </w:rPr>
      </w:pPr>
      <w:r w:rsidRPr="0042334A">
        <w:rPr>
          <w:rFonts w:eastAsiaTheme="minorHAnsi"/>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w:t>
      </w:r>
      <w:proofErr w:type="spellStart"/>
      <w:r w:rsidRPr="0042334A">
        <w:rPr>
          <w:rFonts w:eastAsiaTheme="minorHAnsi"/>
        </w:rPr>
        <w:t>i</w:t>
      </w:r>
      <w:proofErr w:type="spellEnd"/>
      <w:r w:rsidRPr="0042334A">
        <w:rPr>
          <w:rFonts w:eastAsiaTheme="minorHAnsi"/>
        </w:rPr>
        <w:t>) to be awarded or otherwise benefit from a Bank-financed contract, financially or in any other manner;</w:t>
      </w:r>
      <w:r w:rsidRPr="0042334A">
        <w:rPr>
          <w:rFonts w:eastAsiaTheme="minorHAnsi"/>
          <w:vertAlign w:val="superscript"/>
        </w:rPr>
        <w:footnoteReference w:id="7"/>
      </w:r>
      <w:r w:rsidRPr="0042334A">
        <w:rPr>
          <w:rFonts w:eastAsiaTheme="minorHAnsi"/>
        </w:rPr>
        <w:t xml:space="preserve"> (ii) to be a nominated</w:t>
      </w:r>
      <w:r w:rsidRPr="0042334A">
        <w:rPr>
          <w:rFonts w:eastAsiaTheme="minorHAnsi"/>
          <w:vertAlign w:val="superscript"/>
        </w:rPr>
        <w:footnoteReference w:id="8"/>
      </w:r>
      <w:r w:rsidRPr="0042334A">
        <w:rPr>
          <w:rFonts w:eastAsiaTheme="minorHAnsi"/>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189CB24E" w14:textId="77777777" w:rsidR="009752AD" w:rsidRPr="0042334A" w:rsidRDefault="009752AD" w:rsidP="00B90B78">
      <w:pPr>
        <w:numPr>
          <w:ilvl w:val="0"/>
          <w:numId w:val="33"/>
        </w:numPr>
        <w:autoSpaceDE w:val="0"/>
        <w:autoSpaceDN w:val="0"/>
        <w:adjustRightInd w:val="0"/>
        <w:spacing w:after="120"/>
        <w:ind w:left="810"/>
        <w:jc w:val="both"/>
      </w:pPr>
      <w:r w:rsidRPr="0042334A">
        <w:rPr>
          <w:rFonts w:eastAsiaTheme="minorHAnsi"/>
        </w:rPr>
        <w:t>Requires that a clause be included in bidding/request for proposals documents and in contracts financed by a Bank loan, requiring (</w:t>
      </w:r>
      <w:proofErr w:type="spellStart"/>
      <w:r w:rsidRPr="0042334A">
        <w:rPr>
          <w:rFonts w:eastAsiaTheme="minorHAnsi"/>
        </w:rPr>
        <w:t>i</w:t>
      </w:r>
      <w:proofErr w:type="spellEnd"/>
      <w:r w:rsidRPr="0042334A">
        <w:rPr>
          <w:rFonts w:eastAsiaTheme="minorHAnsi"/>
        </w:rPr>
        <w:t>) bidders (applicants/proposers), consultants, contractors, and suppliers, and their sub-contractors, sub-consultants, service providers, suppliers, agents personnel, permit the Bank to inspect</w:t>
      </w:r>
      <w:r w:rsidRPr="0042334A">
        <w:rPr>
          <w:rFonts w:eastAsiaTheme="minorHAnsi"/>
          <w:vertAlign w:val="superscript"/>
        </w:rPr>
        <w:footnoteReference w:id="9"/>
      </w:r>
      <w:r w:rsidRPr="0042334A">
        <w:rPr>
          <w:rFonts w:eastAsiaTheme="minorHAnsi"/>
        </w:rPr>
        <w:t xml:space="preserve"> all accounts, records and other documents relating to the  procurement process, selection and/or contract execution, and to have them audited by auditors appointed by the Bank.</w:t>
      </w:r>
    </w:p>
    <w:bookmarkEnd w:id="513"/>
    <w:p w14:paraId="4E7118AD" w14:textId="77777777" w:rsidR="009752AD" w:rsidRPr="0042334A" w:rsidRDefault="009752AD" w:rsidP="009752AD">
      <w:pPr>
        <w:spacing w:after="200"/>
        <w:ind w:left="720" w:hanging="720"/>
        <w:jc w:val="both"/>
        <w:rPr>
          <w:i/>
        </w:rPr>
      </w:pPr>
    </w:p>
    <w:p w14:paraId="63CC837B" w14:textId="77777777" w:rsidR="009752AD" w:rsidRPr="0042334A" w:rsidRDefault="009752AD" w:rsidP="009752AD">
      <w:pPr>
        <w:pStyle w:val="A1-Heading1"/>
        <w:sectPr w:rsidR="009752AD" w:rsidRPr="0042334A" w:rsidSect="00C0684F">
          <w:headerReference w:type="even" r:id="rId87"/>
          <w:headerReference w:type="default" r:id="rId88"/>
          <w:headerReference w:type="first" r:id="rId89"/>
          <w:footnotePr>
            <w:numRestart w:val="eachSect"/>
          </w:footnotePr>
          <w:type w:val="oddPage"/>
          <w:pgSz w:w="12242" w:h="15842" w:code="1"/>
          <w:pgMar w:top="1440" w:right="1440" w:bottom="1440" w:left="1800" w:header="720" w:footer="720" w:gutter="0"/>
          <w:paperSrc w:first="15" w:other="15"/>
          <w:cols w:space="708"/>
          <w:titlePg/>
          <w:docGrid w:linePitch="360"/>
        </w:sectPr>
      </w:pPr>
    </w:p>
    <w:p w14:paraId="37DCEF55" w14:textId="77777777" w:rsidR="009752AD" w:rsidRPr="0042334A" w:rsidRDefault="009752AD" w:rsidP="009752AD">
      <w:pPr>
        <w:pStyle w:val="HeadingCCLS1"/>
      </w:pPr>
      <w:bookmarkStart w:id="514" w:name="_Toc299534184"/>
      <w:bookmarkStart w:id="515" w:name="_Toc474334037"/>
      <w:bookmarkStart w:id="516" w:name="_Toc474334206"/>
      <w:bookmarkStart w:id="517" w:name="_Toc494209603"/>
      <w:bookmarkStart w:id="518" w:name="_Toc48929809"/>
      <w:r w:rsidRPr="0042334A">
        <w:lastRenderedPageBreak/>
        <w:t>Special Conditions of Contract</w:t>
      </w:r>
      <w:bookmarkEnd w:id="514"/>
      <w:bookmarkEnd w:id="515"/>
      <w:bookmarkEnd w:id="516"/>
      <w:bookmarkEnd w:id="517"/>
      <w:bookmarkEnd w:id="518"/>
    </w:p>
    <w:p w14:paraId="31D66E11" w14:textId="77777777" w:rsidR="009752AD" w:rsidRPr="0042334A" w:rsidRDefault="009752AD" w:rsidP="009752AD">
      <w:pPr>
        <w:jc w:val="center"/>
        <w:rPr>
          <w:i/>
        </w:rPr>
      </w:pPr>
      <w:r w:rsidRPr="0042334A">
        <w:rPr>
          <w:i/>
        </w:rPr>
        <w:t>[Notes in brackets are for guidance purposes only and should be deleted in the final text of the signed contract]</w:t>
      </w:r>
    </w:p>
    <w:p w14:paraId="0A494205" w14:textId="77777777" w:rsidR="009752AD" w:rsidRPr="0042334A" w:rsidRDefault="009752AD" w:rsidP="009752AD"/>
    <w:tbl>
      <w:tblPr>
        <w:tblW w:w="9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7020"/>
      </w:tblGrid>
      <w:tr w:rsidR="007E487E" w:rsidRPr="0042334A" w14:paraId="52E6D641" w14:textId="77777777" w:rsidTr="00906DA4">
        <w:tc>
          <w:tcPr>
            <w:tcW w:w="1980" w:type="dxa"/>
            <w:tcMar>
              <w:top w:w="85" w:type="dxa"/>
              <w:bottom w:w="142" w:type="dxa"/>
              <w:right w:w="170" w:type="dxa"/>
            </w:tcMar>
          </w:tcPr>
          <w:p w14:paraId="25DC1069" w14:textId="77777777" w:rsidR="007E487E" w:rsidRPr="0042334A" w:rsidRDefault="007E487E" w:rsidP="00906DA4">
            <w:pPr>
              <w:jc w:val="center"/>
              <w:rPr>
                <w:b/>
              </w:rPr>
            </w:pPr>
            <w:r w:rsidRPr="0042334A">
              <w:rPr>
                <w:b/>
              </w:rPr>
              <w:t>Number of GC Clause</w:t>
            </w:r>
          </w:p>
        </w:tc>
        <w:tc>
          <w:tcPr>
            <w:tcW w:w="7020" w:type="dxa"/>
            <w:tcMar>
              <w:top w:w="85" w:type="dxa"/>
              <w:bottom w:w="142" w:type="dxa"/>
              <w:right w:w="170" w:type="dxa"/>
            </w:tcMar>
          </w:tcPr>
          <w:p w14:paraId="066E5CB2" w14:textId="77777777" w:rsidR="007E487E" w:rsidRPr="0042334A" w:rsidRDefault="007E487E" w:rsidP="00906DA4">
            <w:pPr>
              <w:ind w:right="-72"/>
              <w:jc w:val="center"/>
              <w:rPr>
                <w:b/>
              </w:rPr>
            </w:pPr>
            <w:r w:rsidRPr="0042334A">
              <w:rPr>
                <w:b/>
              </w:rPr>
              <w:t>Amendments of, and Supplements to, Clauses in the General Conditions of Contract</w:t>
            </w:r>
          </w:p>
        </w:tc>
      </w:tr>
      <w:tr w:rsidR="007E487E" w:rsidRPr="0042334A" w14:paraId="7315A3AD" w14:textId="77777777" w:rsidTr="00906DA4">
        <w:trPr>
          <w:trHeight w:val="742"/>
        </w:trPr>
        <w:tc>
          <w:tcPr>
            <w:tcW w:w="1980" w:type="dxa"/>
            <w:tcMar>
              <w:top w:w="85" w:type="dxa"/>
              <w:bottom w:w="142" w:type="dxa"/>
              <w:right w:w="170" w:type="dxa"/>
            </w:tcMar>
          </w:tcPr>
          <w:p w14:paraId="7CB6614A" w14:textId="77777777" w:rsidR="007E487E" w:rsidRPr="0042334A" w:rsidRDefault="007E487E" w:rsidP="00906DA4">
            <w:pPr>
              <w:jc w:val="both"/>
              <w:rPr>
                <w:b/>
              </w:rPr>
            </w:pPr>
            <w:r w:rsidRPr="0042334A">
              <w:rPr>
                <w:b/>
              </w:rPr>
              <w:t xml:space="preserve">1.1(a) </w:t>
            </w:r>
          </w:p>
        </w:tc>
        <w:tc>
          <w:tcPr>
            <w:tcW w:w="7020" w:type="dxa"/>
            <w:tcMar>
              <w:top w:w="85" w:type="dxa"/>
              <w:bottom w:w="142" w:type="dxa"/>
              <w:right w:w="170" w:type="dxa"/>
            </w:tcMar>
          </w:tcPr>
          <w:p w14:paraId="7BBF4060" w14:textId="77777777" w:rsidR="007E487E" w:rsidRPr="007B2E6D" w:rsidRDefault="007E487E" w:rsidP="00906DA4">
            <w:pPr>
              <w:ind w:right="100"/>
              <w:jc w:val="both"/>
              <w:rPr>
                <w:b/>
                <w:bCs/>
                <w:i/>
              </w:rPr>
            </w:pPr>
            <w:r w:rsidRPr="007B2E6D">
              <w:rPr>
                <w:b/>
              </w:rPr>
              <w:t>The Contract shall be construed in accordance with the law of</w:t>
            </w:r>
            <w:r>
              <w:rPr>
                <w:b/>
              </w:rPr>
              <w:t xml:space="preserve"> </w:t>
            </w:r>
            <w:r w:rsidRPr="00F95366">
              <w:rPr>
                <w:bCs/>
                <w:i/>
                <w:iCs/>
              </w:rPr>
              <w:t>India</w:t>
            </w:r>
          </w:p>
        </w:tc>
      </w:tr>
      <w:tr w:rsidR="007E487E" w:rsidRPr="0042334A" w14:paraId="5F28D65F" w14:textId="77777777" w:rsidTr="00906DA4">
        <w:tc>
          <w:tcPr>
            <w:tcW w:w="1980" w:type="dxa"/>
            <w:tcMar>
              <w:top w:w="85" w:type="dxa"/>
              <w:bottom w:w="142" w:type="dxa"/>
              <w:right w:w="170" w:type="dxa"/>
            </w:tcMar>
          </w:tcPr>
          <w:p w14:paraId="203506FB" w14:textId="77777777" w:rsidR="007E487E" w:rsidRPr="0042334A" w:rsidRDefault="007E487E" w:rsidP="00906DA4">
            <w:pPr>
              <w:jc w:val="both"/>
              <w:rPr>
                <w:b/>
              </w:rPr>
            </w:pPr>
            <w:r w:rsidRPr="0042334A">
              <w:rPr>
                <w:b/>
              </w:rPr>
              <w:t>4.1</w:t>
            </w:r>
          </w:p>
        </w:tc>
        <w:tc>
          <w:tcPr>
            <w:tcW w:w="7020" w:type="dxa"/>
            <w:tcMar>
              <w:top w:w="85" w:type="dxa"/>
              <w:bottom w:w="142" w:type="dxa"/>
              <w:right w:w="170" w:type="dxa"/>
            </w:tcMar>
          </w:tcPr>
          <w:p w14:paraId="2D598AA6" w14:textId="77777777" w:rsidR="007E487E" w:rsidRPr="0042334A" w:rsidRDefault="007E487E" w:rsidP="00906DA4">
            <w:pPr>
              <w:tabs>
                <w:tab w:val="left" w:pos="5040"/>
              </w:tabs>
              <w:ind w:right="-72"/>
              <w:jc w:val="both"/>
            </w:pPr>
            <w:r w:rsidRPr="0042334A">
              <w:rPr>
                <w:b/>
              </w:rPr>
              <w:t>The language is:</w:t>
            </w:r>
            <w:r>
              <w:rPr>
                <w:b/>
              </w:rPr>
              <w:t xml:space="preserve"> </w:t>
            </w:r>
            <w:r w:rsidRPr="00F95366">
              <w:rPr>
                <w:i/>
                <w:iCs/>
              </w:rPr>
              <w:t>English.</w:t>
            </w:r>
          </w:p>
        </w:tc>
      </w:tr>
      <w:tr w:rsidR="007E487E" w:rsidRPr="0042334A" w14:paraId="5949C520" w14:textId="77777777" w:rsidTr="00906DA4">
        <w:tc>
          <w:tcPr>
            <w:tcW w:w="1980" w:type="dxa"/>
            <w:tcMar>
              <w:top w:w="85" w:type="dxa"/>
              <w:bottom w:w="142" w:type="dxa"/>
              <w:right w:w="170" w:type="dxa"/>
            </w:tcMar>
          </w:tcPr>
          <w:p w14:paraId="3CB4F312" w14:textId="77777777" w:rsidR="007E487E" w:rsidRPr="0042334A" w:rsidRDefault="007E487E" w:rsidP="00906DA4">
            <w:pPr>
              <w:jc w:val="both"/>
              <w:rPr>
                <w:b/>
              </w:rPr>
            </w:pPr>
            <w:r w:rsidRPr="0042334A">
              <w:rPr>
                <w:b/>
              </w:rPr>
              <w:t>6.1 and 6.2</w:t>
            </w:r>
          </w:p>
        </w:tc>
        <w:tc>
          <w:tcPr>
            <w:tcW w:w="7020" w:type="dxa"/>
            <w:tcMar>
              <w:top w:w="85" w:type="dxa"/>
              <w:bottom w:w="142" w:type="dxa"/>
              <w:right w:w="170" w:type="dxa"/>
            </w:tcMar>
          </w:tcPr>
          <w:p w14:paraId="04DDDD59" w14:textId="77777777" w:rsidR="007E487E" w:rsidRPr="0042334A" w:rsidRDefault="007E487E" w:rsidP="00906DA4">
            <w:pPr>
              <w:ind w:right="-72"/>
              <w:jc w:val="both"/>
              <w:rPr>
                <w:b/>
              </w:rPr>
            </w:pPr>
            <w:r w:rsidRPr="0042334A">
              <w:rPr>
                <w:b/>
              </w:rPr>
              <w:t>The addresses are:</w:t>
            </w:r>
          </w:p>
          <w:p w14:paraId="4E8150B6" w14:textId="77777777" w:rsidR="007E487E" w:rsidRPr="0042334A" w:rsidRDefault="007E487E" w:rsidP="00906DA4">
            <w:pPr>
              <w:ind w:right="-72"/>
              <w:jc w:val="both"/>
            </w:pPr>
          </w:p>
          <w:p w14:paraId="5202247E" w14:textId="77777777" w:rsidR="007E487E" w:rsidRDefault="007E487E" w:rsidP="00906DA4">
            <w:proofErr w:type="gramStart"/>
            <w:r w:rsidRPr="0042334A">
              <w:t>Client :</w:t>
            </w:r>
            <w:proofErr w:type="gramEnd"/>
            <w:r w:rsidRPr="0042334A">
              <w:tab/>
            </w:r>
          </w:p>
          <w:p w14:paraId="373ECF77" w14:textId="77777777" w:rsidR="007E487E" w:rsidRDefault="007E487E" w:rsidP="00906DA4">
            <w:pPr>
              <w:ind w:left="740"/>
              <w:rPr>
                <w:rFonts w:cs="Helv"/>
              </w:rPr>
            </w:pPr>
            <w:r>
              <w:rPr>
                <w:rFonts w:cs="Helv"/>
              </w:rPr>
              <w:t>Program Manager, PIU- USDMA,</w:t>
            </w:r>
          </w:p>
          <w:p w14:paraId="7FA9CBF6" w14:textId="77777777" w:rsidR="007E487E" w:rsidRPr="004571FE" w:rsidRDefault="007E487E" w:rsidP="00906DA4">
            <w:pPr>
              <w:ind w:left="740"/>
            </w:pPr>
            <w:r w:rsidRPr="000F3E6C">
              <w:rPr>
                <w:rFonts w:cs="Helv"/>
              </w:rPr>
              <w:t>Uttarakhand</w:t>
            </w:r>
            <w:r>
              <w:t xml:space="preserve"> Disaster Preparedness &amp; Resilience Project (U-PREPARE)</w:t>
            </w:r>
          </w:p>
          <w:p w14:paraId="3002A45D" w14:textId="77777777" w:rsidR="007E487E" w:rsidRDefault="007E487E" w:rsidP="00906DA4">
            <w:pPr>
              <w:ind w:left="740"/>
              <w:rPr>
                <w:rFonts w:cs="Helv"/>
              </w:rPr>
            </w:pPr>
            <w:r>
              <w:rPr>
                <w:rFonts w:cs="Helv"/>
              </w:rPr>
              <w:t>5</w:t>
            </w:r>
            <w:r w:rsidRPr="00625256">
              <w:rPr>
                <w:rFonts w:cs="Helv"/>
                <w:vertAlign w:val="superscript"/>
              </w:rPr>
              <w:t>th</w:t>
            </w:r>
            <w:r>
              <w:rPr>
                <w:rFonts w:cs="Helv"/>
              </w:rPr>
              <w:t xml:space="preserve"> Floor, USDMA Building, 36, IT Park, Sahastradhara Road, </w:t>
            </w:r>
          </w:p>
          <w:p w14:paraId="70685155" w14:textId="77777777" w:rsidR="007E487E" w:rsidRPr="0042334A" w:rsidRDefault="007E487E" w:rsidP="00906DA4">
            <w:pPr>
              <w:ind w:left="740"/>
              <w:rPr>
                <w:u w:val="single"/>
              </w:rPr>
            </w:pPr>
            <w:r>
              <w:rPr>
                <w:rFonts w:cs="Helv"/>
              </w:rPr>
              <w:t>Dehradun-248013, Uttarakhand</w:t>
            </w:r>
          </w:p>
          <w:p w14:paraId="6D052A01" w14:textId="77777777" w:rsidR="007E487E" w:rsidRDefault="007E487E" w:rsidP="00906DA4">
            <w:pPr>
              <w:tabs>
                <w:tab w:val="left" w:pos="1311"/>
              </w:tabs>
              <w:ind w:right="-72"/>
              <w:jc w:val="both"/>
            </w:pPr>
            <w:r w:rsidRPr="0042334A">
              <w:t>E-mail</w:t>
            </w:r>
            <w:r>
              <w:t xml:space="preserve">: </w:t>
            </w:r>
          </w:p>
          <w:p w14:paraId="7A295994" w14:textId="77777777" w:rsidR="007E487E" w:rsidRDefault="007E487E" w:rsidP="00906DA4">
            <w:pPr>
              <w:tabs>
                <w:tab w:val="left" w:pos="1311"/>
              </w:tabs>
              <w:ind w:right="-72"/>
              <w:jc w:val="both"/>
            </w:pPr>
            <w:hyperlink r:id="rId90" w:history="1">
              <w:r w:rsidRPr="00B7022B">
                <w:rPr>
                  <w:rStyle w:val="Hyperlink"/>
                </w:rPr>
                <w:t>piuusdma.uprepare@gmail.com</w:t>
              </w:r>
            </w:hyperlink>
            <w:r>
              <w:t>,</w:t>
            </w:r>
          </w:p>
          <w:p w14:paraId="1F5E6E4A" w14:textId="77777777" w:rsidR="007E487E" w:rsidRDefault="007E487E" w:rsidP="00906DA4">
            <w:pPr>
              <w:tabs>
                <w:tab w:val="left" w:pos="1311"/>
              </w:tabs>
              <w:ind w:right="-72"/>
              <w:jc w:val="both"/>
              <w:rPr>
                <w:rStyle w:val="Hyperlink"/>
              </w:rPr>
            </w:pPr>
            <w:hyperlink r:id="rId91" w:history="1">
              <w:r w:rsidRPr="005B1E87">
                <w:rPr>
                  <w:rStyle w:val="Hyperlink"/>
                </w:rPr>
                <w:t>procurement.piuusdma@gmail.com</w:t>
              </w:r>
            </w:hyperlink>
            <w:r>
              <w:rPr>
                <w:rStyle w:val="Hyperlink"/>
              </w:rPr>
              <w:t xml:space="preserve"> </w:t>
            </w:r>
          </w:p>
          <w:p w14:paraId="04B9D98A" w14:textId="77777777" w:rsidR="007E487E" w:rsidRPr="0042334A" w:rsidRDefault="007E487E" w:rsidP="00906DA4">
            <w:pPr>
              <w:tabs>
                <w:tab w:val="left" w:pos="1311"/>
              </w:tabs>
              <w:ind w:right="-72"/>
              <w:jc w:val="both"/>
            </w:pPr>
          </w:p>
          <w:p w14:paraId="68DB2FA3" w14:textId="77777777" w:rsidR="007E487E" w:rsidRPr="0042334A" w:rsidRDefault="007E487E" w:rsidP="00906DA4">
            <w:pPr>
              <w:tabs>
                <w:tab w:val="left" w:pos="1311"/>
                <w:tab w:val="left" w:pos="6480"/>
              </w:tabs>
              <w:ind w:right="-72"/>
              <w:jc w:val="both"/>
            </w:pPr>
            <w:proofErr w:type="gramStart"/>
            <w:r w:rsidRPr="0042334A">
              <w:t>Consultant :</w:t>
            </w:r>
            <w:proofErr w:type="gramEnd"/>
            <w:r w:rsidRPr="0042334A">
              <w:tab/>
            </w:r>
            <w:r w:rsidRPr="0042334A">
              <w:rPr>
                <w:u w:val="single"/>
              </w:rPr>
              <w:tab/>
            </w:r>
          </w:p>
          <w:p w14:paraId="3BBF7C5F" w14:textId="77777777" w:rsidR="007E487E" w:rsidRPr="0042334A" w:rsidRDefault="007E487E" w:rsidP="00906DA4">
            <w:pPr>
              <w:tabs>
                <w:tab w:val="left" w:pos="1311"/>
                <w:tab w:val="left" w:pos="6480"/>
              </w:tabs>
              <w:ind w:right="-72"/>
              <w:jc w:val="both"/>
              <w:rPr>
                <w:u w:val="single"/>
              </w:rPr>
            </w:pPr>
            <w:r w:rsidRPr="0042334A">
              <w:tab/>
            </w:r>
            <w:r w:rsidRPr="0042334A">
              <w:rPr>
                <w:u w:val="single"/>
              </w:rPr>
              <w:tab/>
            </w:r>
          </w:p>
          <w:p w14:paraId="3C132187" w14:textId="77777777" w:rsidR="007E487E" w:rsidRPr="0042334A" w:rsidRDefault="007E487E" w:rsidP="00906DA4">
            <w:pPr>
              <w:tabs>
                <w:tab w:val="left" w:pos="1311"/>
                <w:tab w:val="left" w:pos="6480"/>
              </w:tabs>
              <w:ind w:right="-72"/>
              <w:jc w:val="both"/>
            </w:pPr>
            <w:proofErr w:type="gramStart"/>
            <w:r w:rsidRPr="0042334A">
              <w:t>Attention :</w:t>
            </w:r>
            <w:proofErr w:type="gramEnd"/>
            <w:r w:rsidRPr="0042334A">
              <w:tab/>
            </w:r>
            <w:r w:rsidRPr="0042334A">
              <w:rPr>
                <w:u w:val="single"/>
              </w:rPr>
              <w:tab/>
            </w:r>
          </w:p>
          <w:p w14:paraId="44FA09CA" w14:textId="77777777" w:rsidR="007E487E" w:rsidRPr="0042334A" w:rsidRDefault="007E487E" w:rsidP="00906DA4">
            <w:pPr>
              <w:tabs>
                <w:tab w:val="left" w:pos="1311"/>
                <w:tab w:val="left" w:pos="6480"/>
              </w:tabs>
              <w:ind w:right="-72"/>
              <w:jc w:val="both"/>
              <w:rPr>
                <w:u w:val="single"/>
              </w:rPr>
            </w:pPr>
            <w:proofErr w:type="gramStart"/>
            <w:r w:rsidRPr="0042334A">
              <w:t>Facsimile :</w:t>
            </w:r>
            <w:proofErr w:type="gramEnd"/>
            <w:r w:rsidRPr="0042334A">
              <w:tab/>
            </w:r>
            <w:r w:rsidRPr="0042334A">
              <w:rPr>
                <w:u w:val="single"/>
              </w:rPr>
              <w:tab/>
            </w:r>
          </w:p>
          <w:p w14:paraId="47566ABE" w14:textId="77777777" w:rsidR="007E487E" w:rsidRPr="0042334A" w:rsidRDefault="007E487E" w:rsidP="00906DA4">
            <w:pPr>
              <w:tabs>
                <w:tab w:val="left" w:pos="1311"/>
                <w:tab w:val="left" w:pos="6480"/>
              </w:tabs>
              <w:ind w:right="-72"/>
              <w:jc w:val="both"/>
            </w:pPr>
            <w:r w:rsidRPr="0042334A">
              <w:t>E-mail (where permitted</w:t>
            </w:r>
            <w:proofErr w:type="gramStart"/>
            <w:r w:rsidRPr="0042334A">
              <w:t>) :</w:t>
            </w:r>
            <w:proofErr w:type="gramEnd"/>
            <w:r w:rsidRPr="0042334A">
              <w:rPr>
                <w:u w:val="single"/>
              </w:rPr>
              <w:tab/>
            </w:r>
          </w:p>
        </w:tc>
      </w:tr>
      <w:tr w:rsidR="007E487E" w:rsidRPr="0042334A" w14:paraId="0C723682" w14:textId="77777777" w:rsidTr="00906DA4">
        <w:tc>
          <w:tcPr>
            <w:tcW w:w="1980" w:type="dxa"/>
            <w:tcMar>
              <w:top w:w="85" w:type="dxa"/>
              <w:bottom w:w="142" w:type="dxa"/>
              <w:right w:w="170" w:type="dxa"/>
            </w:tcMar>
          </w:tcPr>
          <w:p w14:paraId="7E1C4F1D" w14:textId="77777777" w:rsidR="007E487E" w:rsidRPr="0042334A" w:rsidRDefault="007E487E" w:rsidP="00906DA4">
            <w:pPr>
              <w:jc w:val="both"/>
              <w:rPr>
                <w:b/>
                <w:spacing w:val="-3"/>
              </w:rPr>
            </w:pPr>
            <w:r w:rsidRPr="0042334A">
              <w:rPr>
                <w:b/>
                <w:spacing w:val="-3"/>
              </w:rPr>
              <w:t>8.1</w:t>
            </w:r>
          </w:p>
          <w:p w14:paraId="1F13FA5B" w14:textId="77777777" w:rsidR="007E487E" w:rsidRPr="0042334A" w:rsidRDefault="007E487E" w:rsidP="00906DA4">
            <w:pPr>
              <w:ind w:right="-72"/>
              <w:jc w:val="both"/>
              <w:rPr>
                <w:b/>
              </w:rPr>
            </w:pPr>
          </w:p>
        </w:tc>
        <w:tc>
          <w:tcPr>
            <w:tcW w:w="7020" w:type="dxa"/>
            <w:tcMar>
              <w:top w:w="85" w:type="dxa"/>
              <w:bottom w:w="142" w:type="dxa"/>
              <w:right w:w="170" w:type="dxa"/>
            </w:tcMar>
          </w:tcPr>
          <w:p w14:paraId="5C784169" w14:textId="77777777" w:rsidR="007E487E" w:rsidRPr="0042334A" w:rsidRDefault="007E487E" w:rsidP="00906DA4">
            <w:pPr>
              <w:ind w:right="-72"/>
              <w:jc w:val="both"/>
            </w:pPr>
            <w:r>
              <w:rPr>
                <w:i/>
              </w:rPr>
              <w:t>JV/Consortium or sub-consulting the contract (whole or in-part): Not Allowed</w:t>
            </w:r>
            <w:r w:rsidRPr="0042334A">
              <w:rPr>
                <w:i/>
              </w:rPr>
              <w:t xml:space="preserve"> </w:t>
            </w:r>
          </w:p>
        </w:tc>
      </w:tr>
      <w:tr w:rsidR="007E487E" w:rsidRPr="0042334A" w14:paraId="3EEDBF56" w14:textId="77777777" w:rsidTr="00906DA4">
        <w:tc>
          <w:tcPr>
            <w:tcW w:w="1980" w:type="dxa"/>
            <w:tcMar>
              <w:top w:w="85" w:type="dxa"/>
              <w:bottom w:w="142" w:type="dxa"/>
              <w:right w:w="170" w:type="dxa"/>
            </w:tcMar>
          </w:tcPr>
          <w:p w14:paraId="14A1D925" w14:textId="77777777" w:rsidR="007E487E" w:rsidRPr="0042334A" w:rsidRDefault="007E487E" w:rsidP="00906DA4">
            <w:pPr>
              <w:jc w:val="both"/>
              <w:rPr>
                <w:b/>
                <w:spacing w:val="-3"/>
              </w:rPr>
            </w:pPr>
            <w:r w:rsidRPr="0042334A">
              <w:rPr>
                <w:b/>
                <w:spacing w:val="-3"/>
              </w:rPr>
              <w:t>9.1</w:t>
            </w:r>
          </w:p>
        </w:tc>
        <w:tc>
          <w:tcPr>
            <w:tcW w:w="7020" w:type="dxa"/>
            <w:tcMar>
              <w:top w:w="85" w:type="dxa"/>
              <w:bottom w:w="142" w:type="dxa"/>
              <w:right w:w="170" w:type="dxa"/>
            </w:tcMar>
          </w:tcPr>
          <w:p w14:paraId="20141199" w14:textId="77777777" w:rsidR="007E487E" w:rsidRPr="0042334A" w:rsidRDefault="007E487E" w:rsidP="00906DA4">
            <w:pPr>
              <w:ind w:right="-72"/>
              <w:jc w:val="both"/>
              <w:rPr>
                <w:b/>
              </w:rPr>
            </w:pPr>
            <w:r w:rsidRPr="0042334A">
              <w:rPr>
                <w:b/>
              </w:rPr>
              <w:t>The Authorized Representatives are:</w:t>
            </w:r>
          </w:p>
          <w:p w14:paraId="3CF3D40D" w14:textId="77777777" w:rsidR="007E487E" w:rsidRPr="0042334A" w:rsidRDefault="007E487E" w:rsidP="00906DA4">
            <w:pPr>
              <w:ind w:right="-72"/>
              <w:jc w:val="both"/>
            </w:pPr>
          </w:p>
          <w:p w14:paraId="711ADCC6" w14:textId="77777777" w:rsidR="007E487E" w:rsidRPr="0042334A" w:rsidRDefault="007E487E" w:rsidP="00906DA4">
            <w:pPr>
              <w:tabs>
                <w:tab w:val="left" w:pos="2160"/>
                <w:tab w:val="left" w:pos="6480"/>
              </w:tabs>
              <w:ind w:right="-72"/>
              <w:jc w:val="both"/>
              <w:rPr>
                <w:b/>
              </w:rPr>
            </w:pPr>
            <w:r w:rsidRPr="006D226F">
              <w:rPr>
                <w:b/>
              </w:rPr>
              <w:t>For the Client:</w:t>
            </w:r>
            <w:r w:rsidRPr="006D226F">
              <w:rPr>
                <w:b/>
              </w:rPr>
              <w:tab/>
            </w:r>
            <w:r w:rsidRPr="006D226F">
              <w:rPr>
                <w:i/>
              </w:rPr>
              <w:t>[name, title]</w:t>
            </w:r>
            <w:r w:rsidRPr="0042334A">
              <w:rPr>
                <w:b/>
                <w:u w:val="single"/>
              </w:rPr>
              <w:tab/>
            </w:r>
          </w:p>
          <w:p w14:paraId="2E9480E8" w14:textId="77777777" w:rsidR="007E487E" w:rsidRPr="0042334A" w:rsidRDefault="007E487E" w:rsidP="00906DA4">
            <w:pPr>
              <w:ind w:right="-72"/>
              <w:jc w:val="both"/>
            </w:pPr>
          </w:p>
          <w:p w14:paraId="12220A31" w14:textId="77777777" w:rsidR="007E487E" w:rsidRPr="0042334A" w:rsidRDefault="007E487E" w:rsidP="00906DA4">
            <w:pPr>
              <w:tabs>
                <w:tab w:val="left" w:pos="2160"/>
                <w:tab w:val="left" w:pos="6480"/>
              </w:tabs>
              <w:ind w:right="-72"/>
              <w:jc w:val="both"/>
              <w:rPr>
                <w:b/>
              </w:rPr>
            </w:pPr>
            <w:r w:rsidRPr="0042334A">
              <w:rPr>
                <w:b/>
              </w:rPr>
              <w:t>For the Consultant:</w:t>
            </w:r>
            <w:r w:rsidRPr="0042334A">
              <w:rPr>
                <w:b/>
              </w:rPr>
              <w:tab/>
            </w:r>
            <w:r w:rsidRPr="0042334A">
              <w:rPr>
                <w:i/>
              </w:rPr>
              <w:t>[name, title]</w:t>
            </w:r>
            <w:r w:rsidRPr="0042334A">
              <w:rPr>
                <w:b/>
                <w:u w:val="single"/>
              </w:rPr>
              <w:tab/>
            </w:r>
          </w:p>
        </w:tc>
      </w:tr>
      <w:tr w:rsidR="007E487E" w:rsidRPr="0042334A" w14:paraId="09E1E3EA" w14:textId="77777777" w:rsidTr="00906DA4">
        <w:tc>
          <w:tcPr>
            <w:tcW w:w="1980" w:type="dxa"/>
            <w:tcMar>
              <w:top w:w="85" w:type="dxa"/>
              <w:bottom w:w="142" w:type="dxa"/>
              <w:right w:w="170" w:type="dxa"/>
            </w:tcMar>
          </w:tcPr>
          <w:p w14:paraId="41D20F4C" w14:textId="77777777" w:rsidR="007E487E" w:rsidRPr="0042334A" w:rsidRDefault="007E487E" w:rsidP="00906DA4">
            <w:pPr>
              <w:pStyle w:val="BankNormal"/>
              <w:spacing w:after="0"/>
              <w:rPr>
                <w:b/>
                <w:bCs/>
                <w:szCs w:val="24"/>
                <w:lang w:eastAsia="it-IT"/>
              </w:rPr>
            </w:pPr>
            <w:r w:rsidRPr="0042334A">
              <w:rPr>
                <w:b/>
                <w:bCs/>
                <w:szCs w:val="24"/>
                <w:lang w:eastAsia="it-IT"/>
              </w:rPr>
              <w:t>11.1</w:t>
            </w:r>
          </w:p>
        </w:tc>
        <w:tc>
          <w:tcPr>
            <w:tcW w:w="7020" w:type="dxa"/>
            <w:tcMar>
              <w:top w:w="85" w:type="dxa"/>
              <w:bottom w:w="142" w:type="dxa"/>
              <w:right w:w="170" w:type="dxa"/>
            </w:tcMar>
          </w:tcPr>
          <w:p w14:paraId="32A1B445" w14:textId="77777777" w:rsidR="007E487E" w:rsidRDefault="007E487E" w:rsidP="00906DA4">
            <w:pPr>
              <w:ind w:right="-72"/>
              <w:jc w:val="both"/>
            </w:pPr>
            <w:r w:rsidRPr="0042334A">
              <w:rPr>
                <w:b/>
              </w:rPr>
              <w:t>The effectiveness conditions are the following</w:t>
            </w:r>
            <w:r w:rsidRPr="0042334A">
              <w:t xml:space="preserve">: </w:t>
            </w:r>
          </w:p>
          <w:p w14:paraId="008D96DC" w14:textId="77777777" w:rsidR="007E487E" w:rsidRDefault="007E487E" w:rsidP="00906DA4">
            <w:pPr>
              <w:ind w:right="-72"/>
              <w:jc w:val="both"/>
              <w:rPr>
                <w:iCs/>
              </w:rPr>
            </w:pPr>
          </w:p>
          <w:p w14:paraId="52E11697" w14:textId="77777777" w:rsidR="007E487E" w:rsidRDefault="007E487E" w:rsidP="00906DA4">
            <w:pPr>
              <w:ind w:right="-72"/>
              <w:jc w:val="both"/>
              <w:rPr>
                <w:iCs/>
              </w:rPr>
            </w:pPr>
            <w:r w:rsidRPr="0042334A">
              <w:rPr>
                <w:iCs/>
              </w:rPr>
              <w:t>Signing of Contract by both the parties, after due approvals.</w:t>
            </w:r>
          </w:p>
          <w:p w14:paraId="202C8031" w14:textId="77777777" w:rsidR="007E487E" w:rsidRDefault="007E487E" w:rsidP="00906DA4">
            <w:pPr>
              <w:ind w:right="-72"/>
              <w:jc w:val="both"/>
              <w:rPr>
                <w:i/>
                <w:iCs/>
              </w:rPr>
            </w:pPr>
          </w:p>
          <w:p w14:paraId="663E94DE" w14:textId="77777777" w:rsidR="007E487E" w:rsidRPr="007A6D96" w:rsidRDefault="007E487E" w:rsidP="00906DA4">
            <w:pPr>
              <w:ind w:right="-72"/>
              <w:jc w:val="both"/>
              <w:rPr>
                <w:i/>
                <w:iCs/>
              </w:rPr>
            </w:pPr>
            <w:r>
              <w:rPr>
                <w:i/>
                <w:iCs/>
              </w:rPr>
              <w:t xml:space="preserve">Submission of Interest-bearing advance payment Bank Guarantee (The BG should be unconditional, irrevocable and </w:t>
            </w:r>
            <w:proofErr w:type="gramStart"/>
            <w:r>
              <w:rPr>
                <w:i/>
                <w:iCs/>
              </w:rPr>
              <w:t>Non-Transferrable</w:t>
            </w:r>
            <w:proofErr w:type="gramEnd"/>
            <w:r>
              <w:rPr>
                <w:i/>
                <w:iCs/>
              </w:rPr>
              <w:t>)</w:t>
            </w:r>
          </w:p>
        </w:tc>
      </w:tr>
      <w:tr w:rsidR="007E487E" w:rsidRPr="0042334A" w14:paraId="735E45D1" w14:textId="77777777" w:rsidTr="00906DA4">
        <w:tc>
          <w:tcPr>
            <w:tcW w:w="1980" w:type="dxa"/>
            <w:tcMar>
              <w:top w:w="85" w:type="dxa"/>
              <w:bottom w:w="142" w:type="dxa"/>
              <w:right w:w="170" w:type="dxa"/>
            </w:tcMar>
          </w:tcPr>
          <w:p w14:paraId="39F144A0" w14:textId="77777777" w:rsidR="007E487E" w:rsidRPr="0042334A" w:rsidRDefault="007E487E" w:rsidP="00906DA4">
            <w:pPr>
              <w:rPr>
                <w:b/>
                <w:spacing w:val="-3"/>
              </w:rPr>
            </w:pPr>
            <w:r w:rsidRPr="0042334A">
              <w:rPr>
                <w:b/>
                <w:spacing w:val="-3"/>
              </w:rPr>
              <w:lastRenderedPageBreak/>
              <w:t>12.1</w:t>
            </w:r>
          </w:p>
        </w:tc>
        <w:tc>
          <w:tcPr>
            <w:tcW w:w="7020" w:type="dxa"/>
            <w:tcMar>
              <w:top w:w="85" w:type="dxa"/>
              <w:bottom w:w="142" w:type="dxa"/>
              <w:right w:w="170" w:type="dxa"/>
            </w:tcMar>
          </w:tcPr>
          <w:p w14:paraId="77E285F0" w14:textId="77777777" w:rsidR="007E487E" w:rsidRPr="0042334A" w:rsidRDefault="007E487E" w:rsidP="00906DA4">
            <w:pPr>
              <w:ind w:right="-72"/>
              <w:jc w:val="both"/>
              <w:rPr>
                <w:b/>
              </w:rPr>
            </w:pPr>
            <w:r w:rsidRPr="0042334A">
              <w:rPr>
                <w:b/>
              </w:rPr>
              <w:t>Termination of Contract for Failure to Become Effective:</w:t>
            </w:r>
          </w:p>
          <w:p w14:paraId="483943E5" w14:textId="77777777" w:rsidR="007E487E" w:rsidRPr="0042334A" w:rsidRDefault="007E487E" w:rsidP="00906DA4">
            <w:pPr>
              <w:ind w:right="-72"/>
              <w:jc w:val="both"/>
              <w:rPr>
                <w:b/>
              </w:rPr>
            </w:pPr>
          </w:p>
          <w:p w14:paraId="57EE7DD5" w14:textId="77777777" w:rsidR="007E487E" w:rsidRPr="0042334A" w:rsidRDefault="007E487E" w:rsidP="00906DA4">
            <w:pPr>
              <w:ind w:right="-72"/>
              <w:jc w:val="both"/>
            </w:pPr>
            <w:r w:rsidRPr="0042334A">
              <w:rPr>
                <w:b/>
              </w:rPr>
              <w:t xml:space="preserve">The time period shall be </w:t>
            </w:r>
            <w:r w:rsidRPr="00F95366">
              <w:rPr>
                <w:bCs/>
                <w:i/>
                <w:iCs/>
              </w:rPr>
              <w:t>One Month.</w:t>
            </w:r>
          </w:p>
        </w:tc>
      </w:tr>
      <w:tr w:rsidR="007E487E" w:rsidRPr="0042334A" w14:paraId="6AB12B95" w14:textId="77777777" w:rsidTr="00906DA4">
        <w:tc>
          <w:tcPr>
            <w:tcW w:w="1980" w:type="dxa"/>
            <w:tcMar>
              <w:top w:w="85" w:type="dxa"/>
              <w:bottom w:w="142" w:type="dxa"/>
              <w:right w:w="170" w:type="dxa"/>
            </w:tcMar>
          </w:tcPr>
          <w:p w14:paraId="02A96348" w14:textId="77777777" w:rsidR="007E487E" w:rsidRPr="0042334A" w:rsidRDefault="007E487E" w:rsidP="00906DA4">
            <w:pPr>
              <w:rPr>
                <w:b/>
                <w:spacing w:val="-3"/>
              </w:rPr>
            </w:pPr>
            <w:r w:rsidRPr="0042334A">
              <w:rPr>
                <w:b/>
                <w:spacing w:val="-3"/>
              </w:rPr>
              <w:t>13.1</w:t>
            </w:r>
          </w:p>
        </w:tc>
        <w:tc>
          <w:tcPr>
            <w:tcW w:w="7020" w:type="dxa"/>
            <w:tcMar>
              <w:top w:w="85" w:type="dxa"/>
              <w:bottom w:w="142" w:type="dxa"/>
              <w:right w:w="170" w:type="dxa"/>
            </w:tcMar>
          </w:tcPr>
          <w:p w14:paraId="37527A7A" w14:textId="77777777" w:rsidR="007E487E" w:rsidRPr="0042334A" w:rsidRDefault="007E487E" w:rsidP="00906DA4">
            <w:pPr>
              <w:ind w:right="-72"/>
              <w:jc w:val="both"/>
              <w:rPr>
                <w:b/>
              </w:rPr>
            </w:pPr>
            <w:r w:rsidRPr="0042334A">
              <w:rPr>
                <w:b/>
              </w:rPr>
              <w:t>Commencement of Services:</w:t>
            </w:r>
          </w:p>
          <w:p w14:paraId="72317270" w14:textId="77777777" w:rsidR="007E487E" w:rsidRPr="0042334A" w:rsidRDefault="007E487E" w:rsidP="00906DA4">
            <w:pPr>
              <w:ind w:right="-72"/>
              <w:jc w:val="both"/>
              <w:rPr>
                <w:b/>
              </w:rPr>
            </w:pPr>
          </w:p>
          <w:p w14:paraId="6E00148B" w14:textId="77777777" w:rsidR="007E487E" w:rsidRPr="0042334A" w:rsidRDefault="007E487E" w:rsidP="00906DA4">
            <w:pPr>
              <w:ind w:right="-72"/>
              <w:jc w:val="both"/>
            </w:pPr>
            <w:r w:rsidRPr="0042334A">
              <w:rPr>
                <w:b/>
              </w:rPr>
              <w:t xml:space="preserve">The number of days shall be </w:t>
            </w:r>
            <w:r w:rsidRPr="00F95366">
              <w:rPr>
                <w:bCs/>
                <w:i/>
                <w:iCs/>
              </w:rPr>
              <w:t>15 days from the contract signing</w:t>
            </w:r>
            <w:r w:rsidRPr="0042334A">
              <w:rPr>
                <w:b/>
              </w:rPr>
              <w:t>.</w:t>
            </w:r>
          </w:p>
          <w:p w14:paraId="1420FB08" w14:textId="77777777" w:rsidR="007E487E" w:rsidRPr="0042334A" w:rsidRDefault="007E487E" w:rsidP="00906DA4">
            <w:pPr>
              <w:ind w:right="-72"/>
              <w:jc w:val="both"/>
            </w:pPr>
          </w:p>
          <w:p w14:paraId="504B0FFD" w14:textId="77777777" w:rsidR="007E487E" w:rsidRPr="0042334A" w:rsidRDefault="007E487E" w:rsidP="00906DA4">
            <w:pPr>
              <w:ind w:right="-72"/>
              <w:jc w:val="both"/>
            </w:pPr>
            <w:r w:rsidRPr="0042334A">
              <w:t>Confirmation of Key Experts’ availability to start the Assignment shall be submitted to the Client in writing as a written statement signed by each Key Expert</w:t>
            </w:r>
            <w:r>
              <w:t xml:space="preserve"> </w:t>
            </w:r>
            <w:proofErr w:type="spellStart"/>
            <w:r>
              <w:t>atleast</w:t>
            </w:r>
            <w:proofErr w:type="spellEnd"/>
            <w:r>
              <w:t xml:space="preserve"> 7 days before the deployment.</w:t>
            </w:r>
          </w:p>
        </w:tc>
      </w:tr>
      <w:tr w:rsidR="007E487E" w:rsidRPr="0042334A" w14:paraId="1A9BB3B3" w14:textId="77777777" w:rsidTr="00906DA4">
        <w:tc>
          <w:tcPr>
            <w:tcW w:w="1980" w:type="dxa"/>
            <w:tcMar>
              <w:top w:w="85" w:type="dxa"/>
              <w:bottom w:w="142" w:type="dxa"/>
              <w:right w:w="170" w:type="dxa"/>
            </w:tcMar>
          </w:tcPr>
          <w:p w14:paraId="29E1E8B1" w14:textId="77777777" w:rsidR="007E487E" w:rsidRPr="0042334A" w:rsidRDefault="007E487E" w:rsidP="00906DA4">
            <w:pPr>
              <w:rPr>
                <w:b/>
                <w:spacing w:val="-3"/>
              </w:rPr>
            </w:pPr>
            <w:r w:rsidRPr="0042334A">
              <w:rPr>
                <w:b/>
                <w:spacing w:val="-3"/>
              </w:rPr>
              <w:t>14.1</w:t>
            </w:r>
          </w:p>
        </w:tc>
        <w:tc>
          <w:tcPr>
            <w:tcW w:w="7020" w:type="dxa"/>
            <w:tcMar>
              <w:top w:w="85" w:type="dxa"/>
              <w:bottom w:w="142" w:type="dxa"/>
              <w:right w:w="170" w:type="dxa"/>
            </w:tcMar>
          </w:tcPr>
          <w:p w14:paraId="5AA8A7EA" w14:textId="77777777" w:rsidR="007E487E" w:rsidRPr="0042334A" w:rsidRDefault="007E487E" w:rsidP="00906DA4">
            <w:pPr>
              <w:ind w:right="-72"/>
              <w:jc w:val="both"/>
              <w:rPr>
                <w:b/>
              </w:rPr>
            </w:pPr>
            <w:r w:rsidRPr="0042334A">
              <w:rPr>
                <w:b/>
              </w:rPr>
              <w:t>Expiration of Contract:</w:t>
            </w:r>
          </w:p>
          <w:p w14:paraId="133E9F24" w14:textId="77777777" w:rsidR="007E487E" w:rsidRPr="0042334A" w:rsidRDefault="007E487E" w:rsidP="00906DA4">
            <w:pPr>
              <w:ind w:right="-72"/>
              <w:jc w:val="both"/>
              <w:rPr>
                <w:b/>
              </w:rPr>
            </w:pPr>
          </w:p>
          <w:p w14:paraId="646BE777" w14:textId="66F901C1" w:rsidR="007E487E" w:rsidRPr="0042334A" w:rsidRDefault="007E487E" w:rsidP="00906DA4">
            <w:pPr>
              <w:ind w:right="-72"/>
              <w:jc w:val="both"/>
            </w:pPr>
            <w:r w:rsidRPr="006D226F">
              <w:rPr>
                <w:b/>
              </w:rPr>
              <w:t>T</w:t>
            </w:r>
            <w:r w:rsidR="007B58BA" w:rsidRPr="007B58BA">
              <w:rPr>
                <w:b/>
              </w:rPr>
              <w:t xml:space="preserve">he time period shall be </w:t>
            </w:r>
            <w:r w:rsidR="007B58BA">
              <w:rPr>
                <w:b/>
              </w:rPr>
              <w:t>42</w:t>
            </w:r>
            <w:r w:rsidR="007B58BA" w:rsidRPr="007B58BA">
              <w:rPr>
                <w:b/>
              </w:rPr>
              <w:t xml:space="preserve"> (</w:t>
            </w:r>
            <w:proofErr w:type="gramStart"/>
            <w:r w:rsidR="007B58BA">
              <w:rPr>
                <w:b/>
              </w:rPr>
              <w:t>For</w:t>
            </w:r>
            <w:r w:rsidR="007B58BA" w:rsidRPr="007B58BA">
              <w:rPr>
                <w:b/>
              </w:rPr>
              <w:t xml:space="preserve">ty </w:t>
            </w:r>
            <w:r w:rsidR="007B58BA">
              <w:rPr>
                <w:b/>
              </w:rPr>
              <w:t>Two</w:t>
            </w:r>
            <w:proofErr w:type="gramEnd"/>
            <w:r w:rsidR="007B58BA" w:rsidRPr="007B58BA">
              <w:rPr>
                <w:b/>
              </w:rPr>
              <w:t>) Months.</w:t>
            </w:r>
          </w:p>
        </w:tc>
      </w:tr>
      <w:tr w:rsidR="007E487E" w:rsidRPr="0042334A" w14:paraId="476831AC" w14:textId="77777777" w:rsidTr="00906DA4">
        <w:trPr>
          <w:trHeight w:val="1507"/>
        </w:trPr>
        <w:tc>
          <w:tcPr>
            <w:tcW w:w="1980" w:type="dxa"/>
            <w:tcMar>
              <w:top w:w="85" w:type="dxa"/>
              <w:bottom w:w="142" w:type="dxa"/>
              <w:right w:w="170" w:type="dxa"/>
            </w:tcMar>
          </w:tcPr>
          <w:p w14:paraId="624989FB" w14:textId="77777777" w:rsidR="007E487E" w:rsidRPr="0042334A" w:rsidRDefault="007E487E" w:rsidP="00906DA4">
            <w:pPr>
              <w:rPr>
                <w:b/>
                <w:lang w:eastAsia="it-IT"/>
              </w:rPr>
            </w:pPr>
            <w:r w:rsidRPr="0042334A">
              <w:rPr>
                <w:b/>
                <w:lang w:eastAsia="it-IT"/>
              </w:rPr>
              <w:t>21 b.</w:t>
            </w:r>
          </w:p>
        </w:tc>
        <w:tc>
          <w:tcPr>
            <w:tcW w:w="7020" w:type="dxa"/>
            <w:tcMar>
              <w:top w:w="85" w:type="dxa"/>
              <w:bottom w:w="142" w:type="dxa"/>
              <w:right w:w="170" w:type="dxa"/>
            </w:tcMar>
          </w:tcPr>
          <w:p w14:paraId="3A3F459D" w14:textId="77777777" w:rsidR="007E487E" w:rsidRPr="0042334A" w:rsidRDefault="007E487E" w:rsidP="00906DA4">
            <w:pPr>
              <w:pStyle w:val="BodyText"/>
              <w:tabs>
                <w:tab w:val="left" w:pos="826"/>
                <w:tab w:val="left" w:pos="1726"/>
              </w:tabs>
              <w:spacing w:after="0"/>
              <w:rPr>
                <w:b/>
              </w:rPr>
            </w:pPr>
            <w:r w:rsidRPr="0042334A">
              <w:rPr>
                <w:b/>
              </w:rPr>
              <w:t>The Client reserves the right to determine on a case-by-case basis whether the Consultant should be disqualified from providing goods, works or non-consulting services due to a conflict of a nature described in Clause GCC 21.1.3</w:t>
            </w:r>
          </w:p>
          <w:p w14:paraId="285E734D" w14:textId="77777777" w:rsidR="007E487E" w:rsidRPr="0042334A" w:rsidRDefault="007E487E" w:rsidP="00906DA4">
            <w:pPr>
              <w:pStyle w:val="BodyText"/>
              <w:tabs>
                <w:tab w:val="left" w:pos="826"/>
                <w:tab w:val="left" w:pos="1726"/>
              </w:tabs>
              <w:spacing w:after="0"/>
              <w:jc w:val="left"/>
            </w:pPr>
          </w:p>
          <w:p w14:paraId="4A7A0D97" w14:textId="77777777" w:rsidR="007E487E" w:rsidRPr="0042334A" w:rsidRDefault="007E487E" w:rsidP="00906DA4">
            <w:pPr>
              <w:pStyle w:val="BodyText"/>
              <w:tabs>
                <w:tab w:val="left" w:pos="826"/>
                <w:tab w:val="left" w:pos="1726"/>
              </w:tabs>
              <w:spacing w:after="0"/>
              <w:jc w:val="left"/>
            </w:pPr>
            <w:r w:rsidRPr="0042334A">
              <w:t>Yes</w:t>
            </w:r>
          </w:p>
        </w:tc>
      </w:tr>
    </w:tbl>
    <w:p w14:paraId="3B3C35C0" w14:textId="77777777" w:rsidR="009752AD" w:rsidRPr="0042334A" w:rsidRDefault="009752AD" w:rsidP="009752AD">
      <w:r w:rsidRPr="0042334A">
        <w:br w:type="page"/>
      </w:r>
    </w:p>
    <w:tbl>
      <w:tblPr>
        <w:tblW w:w="9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2"/>
        <w:gridCol w:w="7118"/>
      </w:tblGrid>
      <w:tr w:rsidR="007E487E" w:rsidRPr="00F1526F" w14:paraId="76F64DC6" w14:textId="77777777" w:rsidTr="00906DA4">
        <w:tc>
          <w:tcPr>
            <w:tcW w:w="1980" w:type="dxa"/>
            <w:tcMar>
              <w:top w:w="85" w:type="dxa"/>
              <w:bottom w:w="142" w:type="dxa"/>
              <w:right w:w="170" w:type="dxa"/>
            </w:tcMar>
          </w:tcPr>
          <w:p w14:paraId="0917DCFB" w14:textId="77777777" w:rsidR="007E487E" w:rsidRPr="0042334A" w:rsidRDefault="007E487E" w:rsidP="00906DA4">
            <w:pPr>
              <w:rPr>
                <w:b/>
                <w:lang w:eastAsia="it-IT"/>
              </w:rPr>
            </w:pPr>
            <w:r w:rsidRPr="0042334A">
              <w:rPr>
                <w:b/>
                <w:lang w:eastAsia="it-IT"/>
              </w:rPr>
              <w:lastRenderedPageBreak/>
              <w:t>23.1</w:t>
            </w:r>
          </w:p>
        </w:tc>
        <w:tc>
          <w:tcPr>
            <w:tcW w:w="7020" w:type="dxa"/>
            <w:tcMar>
              <w:top w:w="85" w:type="dxa"/>
              <w:bottom w:w="142" w:type="dxa"/>
              <w:right w:w="170" w:type="dxa"/>
            </w:tcMar>
          </w:tcPr>
          <w:p w14:paraId="738531DE" w14:textId="77777777" w:rsidR="007E487E" w:rsidRPr="000F3E6C" w:rsidRDefault="007E487E" w:rsidP="00906DA4">
            <w:pPr>
              <w:pStyle w:val="BodyTextIndent2"/>
              <w:ind w:left="0" w:firstLine="0"/>
            </w:pPr>
            <w:r w:rsidRPr="000F3E6C">
              <w:t>The following limitation of the Consultant’s Liability towards the Client can be subject to the Contract’s negotiations:</w:t>
            </w:r>
          </w:p>
          <w:p w14:paraId="57D703B0" w14:textId="77777777" w:rsidR="007E487E" w:rsidRPr="000F3E6C" w:rsidRDefault="007E487E" w:rsidP="00906DA4">
            <w:pPr>
              <w:pStyle w:val="BodyTextIndent2"/>
              <w:ind w:left="0" w:firstLine="0"/>
            </w:pPr>
          </w:p>
          <w:p w14:paraId="6EB56275" w14:textId="77777777" w:rsidR="007E487E" w:rsidRPr="000F3E6C" w:rsidRDefault="007E487E" w:rsidP="00906DA4">
            <w:pPr>
              <w:pStyle w:val="BodyTextIndent2"/>
              <w:tabs>
                <w:tab w:val="left" w:pos="377"/>
                <w:tab w:val="left" w:pos="917"/>
              </w:tabs>
              <w:spacing w:after="180"/>
              <w:ind w:left="917" w:hanging="917"/>
              <w:rPr>
                <w:bCs/>
              </w:rPr>
            </w:pPr>
            <w:r w:rsidRPr="000F3E6C">
              <w:rPr>
                <w:bCs/>
              </w:rPr>
              <w:t>“Limitation of the Consultant’s Liability towards the Client:</w:t>
            </w:r>
          </w:p>
          <w:p w14:paraId="3F8F1572" w14:textId="77777777" w:rsidR="007E487E" w:rsidRPr="000F3E6C" w:rsidRDefault="007E487E" w:rsidP="00906DA4">
            <w:pPr>
              <w:pStyle w:val="BodyTextIndent2"/>
              <w:tabs>
                <w:tab w:val="left" w:pos="-2680"/>
                <w:tab w:val="left" w:pos="377"/>
              </w:tabs>
              <w:spacing w:after="180"/>
              <w:ind w:left="380" w:hanging="380"/>
              <w:rPr>
                <w:bCs/>
              </w:rPr>
            </w:pPr>
            <w:r w:rsidRPr="000F3E6C">
              <w:rPr>
                <w:bCs/>
              </w:rPr>
              <w:t>(a)</w:t>
            </w:r>
            <w:r w:rsidRPr="000F3E6C">
              <w:rPr>
                <w:bCs/>
              </w:rPr>
              <w:tab/>
              <w:t>Except in the case of gross negligence or willful misconduct</w:t>
            </w:r>
            <w:r>
              <w:rPr>
                <w:bCs/>
              </w:rPr>
              <w:t xml:space="preserve"> or otherwise</w:t>
            </w:r>
            <w:r w:rsidRPr="000F3E6C">
              <w:rPr>
                <w:bCs/>
              </w:rPr>
              <w:t xml:space="preserve"> on the part of the Consultant or on the part of any person or a firm acting on behalf of the Consultant in carrying out the Services, the Consultant, with respect to damage caused by the Consultant to the Client’s property, shall not be liable to the Client:</w:t>
            </w:r>
          </w:p>
          <w:p w14:paraId="6F368277" w14:textId="77777777" w:rsidR="007E487E" w:rsidRPr="000F3E6C" w:rsidRDefault="007E487E" w:rsidP="00906DA4">
            <w:pPr>
              <w:pStyle w:val="BodyTextIndent2"/>
              <w:tabs>
                <w:tab w:val="left" w:pos="917"/>
                <w:tab w:val="left" w:pos="1457"/>
              </w:tabs>
              <w:spacing w:after="180"/>
              <w:ind w:left="1457" w:hanging="1457"/>
              <w:rPr>
                <w:bCs/>
              </w:rPr>
            </w:pPr>
            <w:r w:rsidRPr="000F3E6C">
              <w:rPr>
                <w:bCs/>
              </w:rPr>
              <w:tab/>
              <w:t>(</w:t>
            </w:r>
            <w:proofErr w:type="spellStart"/>
            <w:r w:rsidRPr="000F3E6C">
              <w:rPr>
                <w:bCs/>
              </w:rPr>
              <w:t>i</w:t>
            </w:r>
            <w:proofErr w:type="spellEnd"/>
            <w:r w:rsidRPr="000F3E6C">
              <w:rPr>
                <w:bCs/>
              </w:rPr>
              <w:t>)</w:t>
            </w:r>
            <w:r w:rsidRPr="000F3E6C">
              <w:rPr>
                <w:bCs/>
              </w:rPr>
              <w:tab/>
              <w:t>for any indirect or consequential loss or damage; and</w:t>
            </w:r>
          </w:p>
          <w:p w14:paraId="1937F715" w14:textId="77777777" w:rsidR="007E487E" w:rsidRPr="000F3E6C" w:rsidRDefault="007E487E" w:rsidP="00906DA4">
            <w:pPr>
              <w:pStyle w:val="BodyTextIndent2"/>
              <w:tabs>
                <w:tab w:val="left" w:pos="377"/>
                <w:tab w:val="left" w:pos="917"/>
              </w:tabs>
              <w:spacing w:after="180"/>
              <w:ind w:left="1637" w:hanging="917"/>
              <w:rPr>
                <w:bCs/>
              </w:rPr>
            </w:pPr>
            <w:r w:rsidRPr="000F3E6C">
              <w:rPr>
                <w:bCs/>
              </w:rPr>
              <w:tab/>
              <w:t>(ii)</w:t>
            </w:r>
            <w:r w:rsidRPr="000F3E6C">
              <w:rPr>
                <w:bCs/>
              </w:rPr>
              <w:tab/>
              <w:t xml:space="preserve">for any direct loss or damage that exceeds [insert a multiplier, e.g.: one, two, three] times the total value of the Contract; </w:t>
            </w:r>
          </w:p>
          <w:p w14:paraId="130EB12E" w14:textId="77777777" w:rsidR="007E487E" w:rsidRPr="000F3E6C" w:rsidRDefault="007E487E" w:rsidP="00906DA4">
            <w:pPr>
              <w:pStyle w:val="BodyTextIndent2"/>
              <w:tabs>
                <w:tab w:val="left" w:pos="-2680"/>
                <w:tab w:val="left" w:pos="377"/>
              </w:tabs>
              <w:spacing w:after="180"/>
              <w:ind w:left="380" w:hanging="380"/>
              <w:rPr>
                <w:bCs/>
              </w:rPr>
            </w:pPr>
            <w:r w:rsidRPr="000F3E6C">
              <w:rPr>
                <w:bCs/>
              </w:rPr>
              <w:t xml:space="preserve">(b)  This limitation of liability shall not </w:t>
            </w:r>
          </w:p>
          <w:p w14:paraId="35AFEF4E" w14:textId="77777777" w:rsidR="007E487E" w:rsidRPr="000F3E6C" w:rsidRDefault="007E487E" w:rsidP="00906DA4">
            <w:pPr>
              <w:pStyle w:val="BodyTextIndent2"/>
              <w:tabs>
                <w:tab w:val="left" w:pos="377"/>
                <w:tab w:val="left" w:pos="917"/>
              </w:tabs>
              <w:spacing w:after="180"/>
              <w:ind w:firstLine="0"/>
              <w:rPr>
                <w:bCs/>
              </w:rPr>
            </w:pPr>
            <w:r w:rsidRPr="000F3E6C">
              <w:rPr>
                <w:bCs/>
              </w:rPr>
              <w:t>(</w:t>
            </w:r>
            <w:proofErr w:type="spellStart"/>
            <w:r w:rsidRPr="000F3E6C">
              <w:rPr>
                <w:bCs/>
              </w:rPr>
              <w:t>i</w:t>
            </w:r>
            <w:proofErr w:type="spellEnd"/>
            <w:r w:rsidRPr="000F3E6C">
              <w:rPr>
                <w:bCs/>
              </w:rPr>
              <w:t>) affect the Consultant’s liability, if any, for damage to Third Parties caused by the Consultant or any person or firm acting on behalf of the Consultant in carrying out the Services;</w:t>
            </w:r>
          </w:p>
          <w:p w14:paraId="317880EA" w14:textId="25C373C0" w:rsidR="007E487E" w:rsidRPr="007B58BA" w:rsidRDefault="007E487E" w:rsidP="007B58BA">
            <w:pPr>
              <w:pStyle w:val="BodyTextIndent2"/>
              <w:ind w:left="738" w:hanging="18"/>
              <w:rPr>
                <w:bCs/>
                <w:i/>
              </w:rPr>
            </w:pPr>
            <w:r w:rsidRPr="000F3E6C">
              <w:rPr>
                <w:bCs/>
              </w:rPr>
              <w:t>(ii) be construed as providing the Consultant with any limitation or exclusion from liability which is prohibited by the Applicable Law in India</w:t>
            </w:r>
            <w:r w:rsidRPr="000F3E6C">
              <w:rPr>
                <w:bCs/>
                <w:i/>
              </w:rPr>
              <w:t>”</w:t>
            </w:r>
          </w:p>
        </w:tc>
      </w:tr>
      <w:tr w:rsidR="007E487E" w:rsidRPr="0042334A" w14:paraId="6F64E2CD" w14:textId="77777777" w:rsidTr="00906DA4">
        <w:tc>
          <w:tcPr>
            <w:tcW w:w="1980" w:type="dxa"/>
            <w:tcMar>
              <w:top w:w="85" w:type="dxa"/>
              <w:bottom w:w="142" w:type="dxa"/>
              <w:right w:w="170" w:type="dxa"/>
            </w:tcMar>
          </w:tcPr>
          <w:p w14:paraId="62128AAE" w14:textId="77777777" w:rsidR="007E487E" w:rsidRPr="0042334A" w:rsidRDefault="007E487E" w:rsidP="00906DA4">
            <w:pPr>
              <w:rPr>
                <w:b/>
                <w:lang w:eastAsia="it-IT"/>
              </w:rPr>
            </w:pPr>
            <w:r w:rsidRPr="0042334A">
              <w:rPr>
                <w:b/>
                <w:lang w:eastAsia="it-IT"/>
              </w:rPr>
              <w:t>24.1</w:t>
            </w:r>
          </w:p>
          <w:p w14:paraId="7C5F28D2" w14:textId="77777777" w:rsidR="007E487E" w:rsidRPr="0042334A" w:rsidRDefault="007E487E" w:rsidP="00906DA4">
            <w:pPr>
              <w:pStyle w:val="BankNormal"/>
              <w:spacing w:after="0"/>
              <w:rPr>
                <w:szCs w:val="24"/>
                <w:lang w:eastAsia="it-IT"/>
              </w:rPr>
            </w:pPr>
          </w:p>
        </w:tc>
        <w:tc>
          <w:tcPr>
            <w:tcW w:w="7020" w:type="dxa"/>
            <w:tcMar>
              <w:top w:w="85" w:type="dxa"/>
              <w:bottom w:w="142" w:type="dxa"/>
              <w:right w:w="170" w:type="dxa"/>
            </w:tcMar>
          </w:tcPr>
          <w:p w14:paraId="69AE0AE7" w14:textId="77777777" w:rsidR="007E487E" w:rsidRPr="0042334A" w:rsidRDefault="007E487E" w:rsidP="00906DA4">
            <w:pPr>
              <w:ind w:right="-72"/>
              <w:jc w:val="both"/>
              <w:rPr>
                <w:b/>
              </w:rPr>
            </w:pPr>
            <w:r w:rsidRPr="0042334A">
              <w:rPr>
                <w:b/>
              </w:rPr>
              <w:t>The insurance coverage against the risks shall be as follows:</w:t>
            </w:r>
          </w:p>
          <w:p w14:paraId="54E5419E" w14:textId="77777777" w:rsidR="007E487E" w:rsidRPr="0042334A" w:rsidRDefault="007E487E" w:rsidP="00906DA4">
            <w:pPr>
              <w:ind w:right="-72"/>
              <w:jc w:val="both"/>
            </w:pPr>
          </w:p>
          <w:p w14:paraId="7A133458" w14:textId="77777777" w:rsidR="007E487E" w:rsidRPr="0042334A" w:rsidRDefault="007E487E" w:rsidP="00906DA4">
            <w:pPr>
              <w:ind w:right="-72"/>
              <w:jc w:val="both"/>
              <w:rPr>
                <w:i/>
              </w:rPr>
            </w:pPr>
            <w:r w:rsidRPr="0042334A">
              <w:rPr>
                <w:i/>
              </w:rPr>
              <w:t>[Note: Delete what is not applicable except (a)].</w:t>
            </w:r>
          </w:p>
          <w:p w14:paraId="4DCC0E07" w14:textId="77777777" w:rsidR="007E487E" w:rsidRPr="0042334A" w:rsidRDefault="007E487E" w:rsidP="00906DA4">
            <w:pPr>
              <w:ind w:right="-72"/>
              <w:jc w:val="both"/>
            </w:pPr>
          </w:p>
          <w:p w14:paraId="2842F856" w14:textId="77777777" w:rsidR="007E487E" w:rsidRPr="0042334A" w:rsidRDefault="007E487E" w:rsidP="00906DA4">
            <w:pPr>
              <w:ind w:right="-72"/>
              <w:jc w:val="both"/>
            </w:pPr>
            <w:r w:rsidRPr="0042334A">
              <w:rPr>
                <w:b/>
              </w:rPr>
              <w:t>(a) Professional liability insurance, with a minimum coverage of</w:t>
            </w:r>
            <w:r w:rsidRPr="0042334A">
              <w:t xml:space="preserve"> ______________________ </w:t>
            </w:r>
            <w:r w:rsidRPr="0042334A">
              <w:rPr>
                <w:i/>
              </w:rPr>
              <w:t>[insert amount and currency which should be not less than the total ceiling amount of the Contract]</w:t>
            </w:r>
            <w:r w:rsidRPr="0042334A">
              <w:t>;</w:t>
            </w:r>
          </w:p>
          <w:p w14:paraId="2C3DD442" w14:textId="77777777" w:rsidR="007E487E" w:rsidRPr="0042334A" w:rsidRDefault="007E487E" w:rsidP="00906DA4">
            <w:pPr>
              <w:ind w:right="-72"/>
              <w:jc w:val="both"/>
            </w:pPr>
          </w:p>
          <w:p w14:paraId="5B04B9B9" w14:textId="77777777" w:rsidR="007E487E" w:rsidRPr="0042334A" w:rsidRDefault="007E487E" w:rsidP="00906DA4">
            <w:pPr>
              <w:tabs>
                <w:tab w:val="left" w:pos="540"/>
              </w:tabs>
              <w:ind w:left="540" w:right="-72" w:hanging="540"/>
              <w:jc w:val="both"/>
            </w:pPr>
            <w:r w:rsidRPr="0042334A">
              <w:t>(b)</w:t>
            </w:r>
            <w:r w:rsidRPr="0042334A">
              <w:tab/>
              <w:t>Third Party motor vehicle liability insurance in respect of motor vehicles operated in the Client’s country by the Consultant or its Experts, with a minimum coverage as per the latest Amended Motor Vehicles Act, India;</w:t>
            </w:r>
          </w:p>
          <w:p w14:paraId="5F55CE90" w14:textId="77777777" w:rsidR="007E487E" w:rsidRPr="0042334A" w:rsidRDefault="007E487E" w:rsidP="00906DA4">
            <w:pPr>
              <w:tabs>
                <w:tab w:val="left" w:pos="540"/>
              </w:tabs>
              <w:ind w:left="540" w:right="-72" w:hanging="540"/>
              <w:jc w:val="both"/>
            </w:pPr>
          </w:p>
          <w:p w14:paraId="79E25AC7" w14:textId="77777777" w:rsidR="007E487E" w:rsidRPr="0042334A" w:rsidRDefault="007E487E" w:rsidP="00906DA4">
            <w:pPr>
              <w:tabs>
                <w:tab w:val="left" w:pos="540"/>
              </w:tabs>
              <w:ind w:left="540" w:right="-72" w:hanging="540"/>
              <w:jc w:val="both"/>
            </w:pPr>
            <w:r w:rsidRPr="0042334A">
              <w:t>(c)</w:t>
            </w:r>
            <w:r w:rsidRPr="0042334A">
              <w:tab/>
              <w:t xml:space="preserve">Third Party liability insurance, with a minimum coverage of </w:t>
            </w:r>
            <w:r w:rsidRPr="0042334A">
              <w:rPr>
                <w:i/>
              </w:rPr>
              <w:t>[insert amount and currency or state “in accordance with the applicable law in India”]</w:t>
            </w:r>
            <w:r w:rsidRPr="0042334A">
              <w:t>;</w:t>
            </w:r>
          </w:p>
          <w:p w14:paraId="7BC176C8" w14:textId="77777777" w:rsidR="007E487E" w:rsidRPr="0042334A" w:rsidRDefault="007E487E" w:rsidP="00906DA4">
            <w:pPr>
              <w:tabs>
                <w:tab w:val="left" w:pos="540"/>
              </w:tabs>
              <w:ind w:left="540" w:right="-72" w:hanging="540"/>
              <w:jc w:val="both"/>
            </w:pPr>
          </w:p>
          <w:p w14:paraId="47F6C57A" w14:textId="77777777" w:rsidR="007E487E" w:rsidRPr="0042334A" w:rsidRDefault="007E487E" w:rsidP="00906DA4">
            <w:pPr>
              <w:tabs>
                <w:tab w:val="left" w:pos="540"/>
              </w:tabs>
              <w:ind w:left="540" w:right="-72" w:hanging="540"/>
              <w:jc w:val="both"/>
            </w:pPr>
            <w:r w:rsidRPr="0042334A">
              <w:t>(d)</w:t>
            </w:r>
            <w:r w:rsidRPr="0042334A">
              <w:tab/>
              <w:t xml:space="preserve">employer’s liability and workers’ compensation insurance in respect of the experts in accordance with the relevant provisions of the applicable law in the Client’s country, as well as, with respect </w:t>
            </w:r>
            <w:r w:rsidRPr="0042334A">
              <w:lastRenderedPageBreak/>
              <w:t>to such Experts, any such life, health, accident, travel or other insurance as may be appropriate; and</w:t>
            </w:r>
          </w:p>
          <w:p w14:paraId="6102A5AC" w14:textId="77777777" w:rsidR="007E487E" w:rsidRPr="0042334A" w:rsidRDefault="007E487E" w:rsidP="00906DA4">
            <w:pPr>
              <w:tabs>
                <w:tab w:val="left" w:pos="540"/>
              </w:tabs>
              <w:ind w:left="540" w:right="-72" w:hanging="540"/>
              <w:jc w:val="both"/>
            </w:pPr>
          </w:p>
          <w:p w14:paraId="3D9A94D8" w14:textId="77777777" w:rsidR="007E487E" w:rsidRDefault="007E487E" w:rsidP="00906DA4">
            <w:pPr>
              <w:tabs>
                <w:tab w:val="left" w:pos="540"/>
              </w:tabs>
              <w:ind w:left="540" w:right="-72" w:hanging="540"/>
              <w:jc w:val="both"/>
            </w:pPr>
            <w:r w:rsidRPr="0042334A">
              <w:t>(e)</w:t>
            </w:r>
            <w:r w:rsidRPr="0042334A">
              <w:tab/>
              <w:t>insurance against loss of or damage to (</w:t>
            </w:r>
            <w:proofErr w:type="spellStart"/>
            <w:r w:rsidRPr="0042334A">
              <w:t>i</w:t>
            </w:r>
            <w:proofErr w:type="spellEnd"/>
            <w:r w:rsidRPr="0042334A">
              <w:t>) equipment purchased in whole or in part with funds provided under this Contract, (ii) the Consultant’s property used in the performance of the Services,</w:t>
            </w:r>
            <w:r>
              <w:t xml:space="preserve"> shall be handed back to the U-PREPARE Project/Client after completion of the assignment or in between, as the case may be, before the final payment.</w:t>
            </w:r>
            <w:r w:rsidRPr="0042334A">
              <w:t xml:space="preserve"> and (iii) any documents prepared by the Consultant in the performance of the Services.</w:t>
            </w:r>
          </w:p>
          <w:p w14:paraId="6E4D08BE" w14:textId="77777777" w:rsidR="007E487E" w:rsidRDefault="007E487E" w:rsidP="00906DA4">
            <w:pPr>
              <w:tabs>
                <w:tab w:val="left" w:pos="540"/>
              </w:tabs>
              <w:ind w:left="540" w:right="-72" w:hanging="540"/>
              <w:jc w:val="both"/>
            </w:pPr>
          </w:p>
          <w:p w14:paraId="1C555EE8" w14:textId="77777777" w:rsidR="007E487E" w:rsidRPr="00F1526F" w:rsidRDefault="007E487E" w:rsidP="00906DA4">
            <w:pPr>
              <w:tabs>
                <w:tab w:val="left" w:pos="540"/>
              </w:tabs>
              <w:ind w:left="540" w:right="-72" w:firstLine="29"/>
              <w:jc w:val="both"/>
            </w:pPr>
            <w:r w:rsidRPr="009217B6">
              <w:t>A</w:t>
            </w:r>
            <w:r>
              <w:t>ll assets, documents, equipment(s), property etc. purchased from client’s firm shall be owned by the Client/Govt. of Uttarakhand only.</w:t>
            </w:r>
          </w:p>
          <w:p w14:paraId="1226A3C1" w14:textId="77777777" w:rsidR="007E487E" w:rsidRPr="0042334A" w:rsidRDefault="007E487E" w:rsidP="00906DA4">
            <w:pPr>
              <w:ind w:right="-72"/>
              <w:jc w:val="both"/>
            </w:pPr>
          </w:p>
        </w:tc>
      </w:tr>
      <w:tr w:rsidR="007E487E" w:rsidRPr="0042334A" w14:paraId="110DCC05" w14:textId="77777777" w:rsidTr="00906DA4">
        <w:tc>
          <w:tcPr>
            <w:tcW w:w="1980" w:type="dxa"/>
            <w:tcMar>
              <w:top w:w="85" w:type="dxa"/>
              <w:bottom w:w="142" w:type="dxa"/>
              <w:right w:w="170" w:type="dxa"/>
            </w:tcMar>
          </w:tcPr>
          <w:p w14:paraId="0C5DBB73" w14:textId="77777777" w:rsidR="007E487E" w:rsidRPr="0042334A" w:rsidRDefault="007E487E" w:rsidP="00906DA4">
            <w:pPr>
              <w:rPr>
                <w:b/>
                <w:lang w:eastAsia="it-IT"/>
              </w:rPr>
            </w:pPr>
            <w:r w:rsidRPr="0042334A">
              <w:rPr>
                <w:b/>
                <w:lang w:eastAsia="it-IT"/>
              </w:rPr>
              <w:lastRenderedPageBreak/>
              <w:t>27.1</w:t>
            </w:r>
          </w:p>
        </w:tc>
        <w:tc>
          <w:tcPr>
            <w:tcW w:w="7020" w:type="dxa"/>
            <w:tcMar>
              <w:top w:w="85" w:type="dxa"/>
              <w:bottom w:w="142" w:type="dxa"/>
              <w:right w:w="170" w:type="dxa"/>
            </w:tcMar>
          </w:tcPr>
          <w:p w14:paraId="02ECF0B1" w14:textId="77777777" w:rsidR="007E487E" w:rsidRPr="0042334A" w:rsidRDefault="007E487E" w:rsidP="00906DA4">
            <w:pPr>
              <w:ind w:right="-72"/>
              <w:jc w:val="both"/>
              <w:rPr>
                <w:i/>
              </w:rPr>
            </w:pPr>
            <w:r>
              <w:rPr>
                <w:i/>
              </w:rPr>
              <w:t>No Exemptions</w:t>
            </w:r>
          </w:p>
          <w:p w14:paraId="56DA5578" w14:textId="77777777" w:rsidR="007E487E" w:rsidRPr="0042334A" w:rsidRDefault="007E487E" w:rsidP="00906DA4">
            <w:pPr>
              <w:ind w:right="-72"/>
              <w:jc w:val="both"/>
              <w:rPr>
                <w:strike/>
              </w:rPr>
            </w:pPr>
          </w:p>
        </w:tc>
      </w:tr>
      <w:tr w:rsidR="007E487E" w:rsidRPr="00CA74BB" w14:paraId="67C360D6" w14:textId="77777777" w:rsidTr="00906DA4">
        <w:tc>
          <w:tcPr>
            <w:tcW w:w="1980" w:type="dxa"/>
            <w:tcMar>
              <w:top w:w="85" w:type="dxa"/>
              <w:bottom w:w="142" w:type="dxa"/>
              <w:right w:w="170" w:type="dxa"/>
            </w:tcMar>
          </w:tcPr>
          <w:p w14:paraId="595883C1" w14:textId="77777777" w:rsidR="007E487E" w:rsidRPr="0042334A" w:rsidRDefault="007E487E" w:rsidP="00906DA4">
            <w:pPr>
              <w:rPr>
                <w:b/>
                <w:lang w:eastAsia="it-IT"/>
              </w:rPr>
            </w:pPr>
            <w:r w:rsidRPr="0042334A">
              <w:rPr>
                <w:b/>
                <w:lang w:eastAsia="it-IT"/>
              </w:rPr>
              <w:t>27.2</w:t>
            </w:r>
          </w:p>
          <w:p w14:paraId="33C355D6" w14:textId="77777777" w:rsidR="007E487E" w:rsidRPr="0042334A" w:rsidRDefault="007E487E" w:rsidP="00906DA4">
            <w:pPr>
              <w:pStyle w:val="BankNormal"/>
              <w:spacing w:after="0"/>
              <w:rPr>
                <w:szCs w:val="24"/>
                <w:lang w:eastAsia="it-IT"/>
              </w:rPr>
            </w:pPr>
          </w:p>
        </w:tc>
        <w:tc>
          <w:tcPr>
            <w:tcW w:w="7020" w:type="dxa"/>
            <w:tcMar>
              <w:top w:w="85" w:type="dxa"/>
              <w:bottom w:w="142" w:type="dxa"/>
              <w:right w:w="170" w:type="dxa"/>
            </w:tcMar>
          </w:tcPr>
          <w:p w14:paraId="67C0BA99" w14:textId="77777777" w:rsidR="007E487E" w:rsidRPr="00CA74BB" w:rsidRDefault="007E487E" w:rsidP="00906DA4">
            <w:pPr>
              <w:ind w:right="-72"/>
              <w:jc w:val="both"/>
              <w:rPr>
                <w:b/>
              </w:rPr>
            </w:pPr>
            <w:r w:rsidRPr="0042334A">
              <w:rPr>
                <w:b/>
              </w:rPr>
              <w:t xml:space="preserve">The Consultant shall not use </w:t>
            </w:r>
            <w:r>
              <w:rPr>
                <w:b/>
              </w:rPr>
              <w:t xml:space="preserve">software(s), drawings, designs, </w:t>
            </w:r>
            <w:r w:rsidRPr="000F3E6C">
              <w:rPr>
                <w:b/>
                <w:bCs/>
              </w:rPr>
              <w:t xml:space="preserve">data, </w:t>
            </w:r>
            <w:r w:rsidRPr="000F3E6C">
              <w:rPr>
                <w:b/>
              </w:rPr>
              <w:t xml:space="preserve">documents and </w:t>
            </w:r>
            <w:r>
              <w:rPr>
                <w:b/>
              </w:rPr>
              <w:t>other related information produced for the contract</w:t>
            </w:r>
            <w:r w:rsidRPr="0042334A">
              <w:rPr>
                <w:b/>
              </w:rPr>
              <w:t xml:space="preserve"> for purposes unrelated to this Contract</w:t>
            </w:r>
            <w:r>
              <w:rPr>
                <w:b/>
              </w:rPr>
              <w:t xml:space="preserve">. If found so then penal action may be initiated. </w:t>
            </w:r>
          </w:p>
        </w:tc>
      </w:tr>
      <w:tr w:rsidR="007E487E" w:rsidRPr="0042334A" w14:paraId="037E0D68" w14:textId="77777777" w:rsidTr="00906DA4">
        <w:tc>
          <w:tcPr>
            <w:tcW w:w="1980" w:type="dxa"/>
            <w:tcMar>
              <w:top w:w="85" w:type="dxa"/>
              <w:bottom w:w="142" w:type="dxa"/>
              <w:right w:w="170" w:type="dxa"/>
            </w:tcMar>
          </w:tcPr>
          <w:p w14:paraId="4D66E91A" w14:textId="77777777" w:rsidR="007E487E" w:rsidRPr="0042334A" w:rsidRDefault="007E487E" w:rsidP="00906DA4">
            <w:pPr>
              <w:numPr>
                <w:ilvl w:val="12"/>
                <w:numId w:val="0"/>
              </w:numPr>
              <w:rPr>
                <w:b/>
                <w:spacing w:val="-3"/>
              </w:rPr>
            </w:pPr>
            <w:r w:rsidRPr="0042334A">
              <w:rPr>
                <w:b/>
                <w:spacing w:val="-3"/>
              </w:rPr>
              <w:t xml:space="preserve">37.1 </w:t>
            </w:r>
          </w:p>
          <w:p w14:paraId="000971DA" w14:textId="77777777" w:rsidR="007E487E" w:rsidRPr="0042334A" w:rsidRDefault="007E487E" w:rsidP="00906DA4">
            <w:pPr>
              <w:numPr>
                <w:ilvl w:val="12"/>
                <w:numId w:val="0"/>
              </w:numPr>
              <w:rPr>
                <w:b/>
                <w:spacing w:val="-3"/>
              </w:rPr>
            </w:pPr>
            <w:r w:rsidRPr="0042334A">
              <w:rPr>
                <w:b/>
                <w:spacing w:val="-3"/>
              </w:rPr>
              <w:t>(a) through (f)</w:t>
            </w:r>
          </w:p>
        </w:tc>
        <w:tc>
          <w:tcPr>
            <w:tcW w:w="7020" w:type="dxa"/>
            <w:tcMar>
              <w:top w:w="85" w:type="dxa"/>
              <w:bottom w:w="142" w:type="dxa"/>
              <w:right w:w="170" w:type="dxa"/>
            </w:tcMar>
          </w:tcPr>
          <w:p w14:paraId="05615ECA" w14:textId="77777777" w:rsidR="007E487E" w:rsidRPr="0042334A" w:rsidRDefault="007E487E" w:rsidP="00906DA4">
            <w:pPr>
              <w:numPr>
                <w:ilvl w:val="12"/>
                <w:numId w:val="0"/>
              </w:numPr>
              <w:ind w:right="-72"/>
              <w:jc w:val="both"/>
              <w:rPr>
                <w:i/>
              </w:rPr>
            </w:pPr>
            <w:r>
              <w:rPr>
                <w:i/>
              </w:rPr>
              <w:t>Deleted</w:t>
            </w:r>
          </w:p>
        </w:tc>
      </w:tr>
      <w:tr w:rsidR="007E487E" w:rsidRPr="0042334A" w14:paraId="303F993A" w14:textId="77777777" w:rsidTr="00906DA4">
        <w:tc>
          <w:tcPr>
            <w:tcW w:w="1980" w:type="dxa"/>
            <w:tcMar>
              <w:top w:w="85" w:type="dxa"/>
              <w:bottom w:w="142" w:type="dxa"/>
              <w:right w:w="170" w:type="dxa"/>
            </w:tcMar>
          </w:tcPr>
          <w:p w14:paraId="15D4FB63" w14:textId="77777777" w:rsidR="007E487E" w:rsidRPr="0042334A" w:rsidRDefault="007E487E" w:rsidP="00906DA4">
            <w:pPr>
              <w:rPr>
                <w:b/>
                <w:lang w:eastAsia="it-IT"/>
              </w:rPr>
            </w:pPr>
            <w:r w:rsidRPr="0042334A">
              <w:rPr>
                <w:b/>
              </w:rPr>
              <w:t>37.1(g)</w:t>
            </w:r>
          </w:p>
        </w:tc>
        <w:tc>
          <w:tcPr>
            <w:tcW w:w="7020" w:type="dxa"/>
            <w:tcMar>
              <w:top w:w="85" w:type="dxa"/>
              <w:bottom w:w="142" w:type="dxa"/>
              <w:right w:w="170" w:type="dxa"/>
            </w:tcMar>
          </w:tcPr>
          <w:p w14:paraId="26BCB384" w14:textId="77777777" w:rsidR="007E487E" w:rsidRPr="0042334A" w:rsidRDefault="007E487E" w:rsidP="00906DA4">
            <w:pPr>
              <w:numPr>
                <w:ilvl w:val="12"/>
                <w:numId w:val="0"/>
              </w:numPr>
              <w:ind w:right="-72"/>
              <w:jc w:val="both"/>
              <w:rPr>
                <w:i/>
              </w:rPr>
            </w:pPr>
            <w:r>
              <w:rPr>
                <w:i/>
              </w:rPr>
              <w:t>Not Applicable</w:t>
            </w:r>
          </w:p>
        </w:tc>
      </w:tr>
      <w:tr w:rsidR="007E487E" w:rsidRPr="0042334A" w14:paraId="108EBA08" w14:textId="77777777" w:rsidTr="00906DA4">
        <w:tc>
          <w:tcPr>
            <w:tcW w:w="1980" w:type="dxa"/>
            <w:tcMar>
              <w:top w:w="85" w:type="dxa"/>
              <w:bottom w:w="142" w:type="dxa"/>
              <w:right w:w="170" w:type="dxa"/>
            </w:tcMar>
          </w:tcPr>
          <w:p w14:paraId="12E61845" w14:textId="77777777" w:rsidR="007E487E" w:rsidRPr="0042334A" w:rsidRDefault="007E487E" w:rsidP="00906DA4">
            <w:pPr>
              <w:numPr>
                <w:ilvl w:val="12"/>
                <w:numId w:val="0"/>
              </w:numPr>
              <w:rPr>
                <w:b/>
                <w:spacing w:val="-3"/>
              </w:rPr>
            </w:pPr>
            <w:r w:rsidRPr="0042334A">
              <w:rPr>
                <w:b/>
                <w:spacing w:val="-3"/>
              </w:rPr>
              <w:t>43.1</w:t>
            </w:r>
          </w:p>
        </w:tc>
        <w:tc>
          <w:tcPr>
            <w:tcW w:w="7020" w:type="dxa"/>
            <w:tcMar>
              <w:top w:w="85" w:type="dxa"/>
              <w:bottom w:w="142" w:type="dxa"/>
              <w:right w:w="170" w:type="dxa"/>
            </w:tcMar>
          </w:tcPr>
          <w:p w14:paraId="203DCC83" w14:textId="77777777" w:rsidR="007E487E" w:rsidRPr="0042334A" w:rsidRDefault="007E487E" w:rsidP="00906DA4">
            <w:pPr>
              <w:numPr>
                <w:ilvl w:val="12"/>
                <w:numId w:val="0"/>
              </w:numPr>
              <w:ind w:right="-72"/>
              <w:jc w:val="both"/>
              <w:rPr>
                <w:b/>
              </w:rPr>
            </w:pPr>
            <w:r w:rsidRPr="0042334A">
              <w:rPr>
                <w:b/>
              </w:rPr>
              <w:t>The Contract price is:</w:t>
            </w:r>
            <w:r>
              <w:rPr>
                <w:b/>
              </w:rPr>
              <w:t xml:space="preserve"> </w:t>
            </w:r>
            <w:r w:rsidRPr="0042334A">
              <w:t xml:space="preserve">Rs. ___________________ </w:t>
            </w:r>
            <w:r w:rsidRPr="0042334A">
              <w:rPr>
                <w:i/>
              </w:rPr>
              <w:t xml:space="preserve">[insert amount] [indicate: </w:t>
            </w:r>
            <w:r w:rsidRPr="0042334A">
              <w:rPr>
                <w:b/>
              </w:rPr>
              <w:t>inclusive</w:t>
            </w:r>
            <w:r w:rsidRPr="0042334A">
              <w:rPr>
                <w:i/>
              </w:rPr>
              <w:t xml:space="preserve"> or </w:t>
            </w:r>
            <w:r w:rsidRPr="0042334A">
              <w:rPr>
                <w:b/>
              </w:rPr>
              <w:t>exclusive</w:t>
            </w:r>
            <w:r w:rsidRPr="0042334A">
              <w:rPr>
                <w:i/>
              </w:rPr>
              <w:t xml:space="preserve">] </w:t>
            </w:r>
            <w:r w:rsidRPr="0042334A">
              <w:rPr>
                <w:b/>
              </w:rPr>
              <w:t>of local taxes.</w:t>
            </w:r>
          </w:p>
          <w:p w14:paraId="7DDB6EF7" w14:textId="77777777" w:rsidR="007E487E" w:rsidRPr="0042334A" w:rsidRDefault="007E487E" w:rsidP="00906DA4">
            <w:pPr>
              <w:numPr>
                <w:ilvl w:val="12"/>
                <w:numId w:val="0"/>
              </w:numPr>
              <w:ind w:right="-72"/>
              <w:jc w:val="both"/>
              <w:rPr>
                <w:i/>
              </w:rPr>
            </w:pPr>
          </w:p>
          <w:p w14:paraId="663CEE77" w14:textId="77777777" w:rsidR="007E487E" w:rsidRPr="0042334A" w:rsidRDefault="007E487E" w:rsidP="00906DA4">
            <w:pPr>
              <w:numPr>
                <w:ilvl w:val="12"/>
                <w:numId w:val="0"/>
              </w:numPr>
              <w:ind w:right="-72"/>
              <w:jc w:val="both"/>
              <w:rPr>
                <w:b/>
              </w:rPr>
            </w:pPr>
            <w:r w:rsidRPr="0042334A">
              <w:rPr>
                <w:b/>
              </w:rPr>
              <w:t>Any local taxes chargeable in respect of this Contract for the Services provided by the Consultant shall be paid</w:t>
            </w:r>
            <w:r w:rsidRPr="0042334A">
              <w:rPr>
                <w:b/>
                <w:bCs/>
                <w:iCs/>
              </w:rPr>
              <w:t xml:space="preserve"> by</w:t>
            </w:r>
            <w:r>
              <w:rPr>
                <w:b/>
                <w:bCs/>
                <w:iCs/>
              </w:rPr>
              <w:t xml:space="preserve"> </w:t>
            </w:r>
            <w:r w:rsidRPr="0042334A">
              <w:rPr>
                <w:b/>
              </w:rPr>
              <w:t xml:space="preserve">the Consultant. </w:t>
            </w:r>
            <w:r w:rsidRPr="0042334A">
              <w:rPr>
                <w:bCs/>
              </w:rPr>
              <w:t xml:space="preserve">The Client shall only reimburse Goods &amp; Services Tax (GST) payable on the contract value by the consultants, as per Applicable Law in India subject to the Client, performing such duties in regard to the deduction of taxes as may be lawfully imposed. </w:t>
            </w:r>
            <w:r w:rsidRPr="0042334A">
              <w:rPr>
                <w:bCs/>
                <w:szCs w:val="22"/>
              </w:rPr>
              <w:t>However, Consultant shall have to produce to the Client, all relevant documents establishing the proof of payment/ filing of return to the tax authority etc. The consultant sh</w:t>
            </w:r>
            <w:r>
              <w:rPr>
                <w:bCs/>
                <w:szCs w:val="22"/>
              </w:rPr>
              <w:t>ould be</w:t>
            </w:r>
            <w:r w:rsidRPr="0042334A">
              <w:rPr>
                <w:bCs/>
                <w:szCs w:val="22"/>
              </w:rPr>
              <w:t xml:space="preserve"> </w:t>
            </w:r>
            <w:r>
              <w:rPr>
                <w:bCs/>
                <w:szCs w:val="22"/>
              </w:rPr>
              <w:t>registered</w:t>
            </w:r>
            <w:r w:rsidRPr="0042334A">
              <w:rPr>
                <w:bCs/>
                <w:szCs w:val="22"/>
              </w:rPr>
              <w:t xml:space="preserve"> itself for GST with appropriate authority in India &amp; shall provide the Registration Number to the Client.</w:t>
            </w:r>
          </w:p>
          <w:p w14:paraId="4A954B6F" w14:textId="77777777" w:rsidR="007E487E" w:rsidRPr="0042334A" w:rsidRDefault="007E487E" w:rsidP="00906DA4">
            <w:pPr>
              <w:numPr>
                <w:ilvl w:val="12"/>
                <w:numId w:val="0"/>
              </w:numPr>
              <w:ind w:right="-72"/>
              <w:jc w:val="both"/>
              <w:rPr>
                <w:i/>
              </w:rPr>
            </w:pPr>
          </w:p>
          <w:p w14:paraId="5C7BB2FF" w14:textId="77777777" w:rsidR="007E487E" w:rsidRPr="0042334A" w:rsidRDefault="007E487E" w:rsidP="00906DA4">
            <w:pPr>
              <w:numPr>
                <w:ilvl w:val="12"/>
                <w:numId w:val="0"/>
              </w:numPr>
              <w:ind w:right="-72"/>
              <w:jc w:val="both"/>
              <w:rPr>
                <w:b/>
              </w:rPr>
            </w:pPr>
            <w:r w:rsidRPr="0042334A">
              <w:rPr>
                <w:b/>
              </w:rPr>
              <w:t xml:space="preserve">The amount of such taxes is ____________________ </w:t>
            </w:r>
            <w:r w:rsidRPr="0042334A">
              <w:rPr>
                <w:bCs/>
                <w:i/>
                <w:iCs/>
              </w:rPr>
              <w:t xml:space="preserve">[insert the amount as finalized at the Contract’s negotiations on the basis of the </w:t>
            </w:r>
            <w:r w:rsidRPr="0042334A">
              <w:rPr>
                <w:bCs/>
                <w:i/>
                <w:iCs/>
              </w:rPr>
              <w:lastRenderedPageBreak/>
              <w:t>estimates provided by the Consultant in Form FIN-2 of the Consultant’s Financial Proposal.]</w:t>
            </w:r>
          </w:p>
        </w:tc>
      </w:tr>
      <w:tr w:rsidR="007E487E" w:rsidRPr="0042334A" w14:paraId="665C9615" w14:textId="77777777" w:rsidTr="00906DA4">
        <w:tc>
          <w:tcPr>
            <w:tcW w:w="1980" w:type="dxa"/>
            <w:tcMar>
              <w:top w:w="85" w:type="dxa"/>
              <w:bottom w:w="142" w:type="dxa"/>
              <w:right w:w="170" w:type="dxa"/>
            </w:tcMar>
          </w:tcPr>
          <w:p w14:paraId="4E836CC4" w14:textId="77777777" w:rsidR="007E487E" w:rsidRPr="0042334A" w:rsidRDefault="007E487E" w:rsidP="00906DA4">
            <w:pPr>
              <w:rPr>
                <w:b/>
                <w:lang w:eastAsia="it-IT"/>
              </w:rPr>
            </w:pPr>
            <w:r w:rsidRPr="0042334A">
              <w:rPr>
                <w:b/>
                <w:lang w:eastAsia="it-IT"/>
              </w:rPr>
              <w:lastRenderedPageBreak/>
              <w:t>44.1 and 44.2</w:t>
            </w:r>
          </w:p>
        </w:tc>
        <w:tc>
          <w:tcPr>
            <w:tcW w:w="7020" w:type="dxa"/>
            <w:tcMar>
              <w:top w:w="85" w:type="dxa"/>
              <w:bottom w:w="142" w:type="dxa"/>
              <w:right w:w="170" w:type="dxa"/>
            </w:tcMar>
          </w:tcPr>
          <w:p w14:paraId="22F08D52" w14:textId="77777777" w:rsidR="007E487E" w:rsidRPr="0042334A" w:rsidRDefault="007E487E" w:rsidP="00906DA4">
            <w:pPr>
              <w:spacing w:after="180"/>
              <w:ind w:right="-72"/>
              <w:jc w:val="both"/>
            </w:pPr>
            <w:r w:rsidRPr="0042334A">
              <w:rPr>
                <w:b/>
                <w:bCs/>
              </w:rPr>
              <w:t>The consultants</w:t>
            </w:r>
            <w:r>
              <w:rPr>
                <w:b/>
                <w:bCs/>
              </w:rPr>
              <w:t xml:space="preserve"> </w:t>
            </w:r>
            <w:r w:rsidRPr="0042334A">
              <w:rPr>
                <w:b/>
                <w:bCs/>
              </w:rPr>
              <w:t>and the Personnel shall pay</w:t>
            </w:r>
            <w:r w:rsidRPr="0042334A">
              <w:t xml:space="preserve"> the taxes, taxes, duties, fees, levies and other impositions levied under the existing, amended or enacted laws during life of this contract and the client shall perform such duties in this regard to the deduction of such taxes as may be lawfully imposed.</w:t>
            </w:r>
          </w:p>
          <w:p w14:paraId="016A4EC5" w14:textId="77777777" w:rsidR="007E487E" w:rsidRPr="0042334A" w:rsidRDefault="007E487E" w:rsidP="00906DA4">
            <w:pPr>
              <w:tabs>
                <w:tab w:val="left" w:pos="540"/>
              </w:tabs>
              <w:spacing w:after="180"/>
              <w:ind w:right="-72"/>
              <w:jc w:val="both"/>
            </w:pPr>
            <w:r w:rsidRPr="0042334A">
              <w:rPr>
                <w:b/>
                <w:bCs/>
              </w:rPr>
              <w:t xml:space="preserve">The Client shall only reimburse the </w:t>
            </w:r>
            <w:r w:rsidRPr="0042334A">
              <w:rPr>
                <w:b/>
                <w:bCs/>
                <w:szCs w:val="20"/>
              </w:rPr>
              <w:t>Goods and Services Tax</w:t>
            </w:r>
            <w:r w:rsidRPr="0042334A">
              <w:rPr>
                <w:b/>
                <w:bCs/>
              </w:rPr>
              <w:t xml:space="preserve"> (GST) </w:t>
            </w:r>
            <w:r w:rsidRPr="0042334A">
              <w:t>payable on the contract value</w:t>
            </w:r>
            <w:r w:rsidRPr="0042334A">
              <w:rPr>
                <w:bCs/>
              </w:rPr>
              <w:t xml:space="preserve"> by the consultants</w:t>
            </w:r>
            <w:r w:rsidRPr="0042334A">
              <w:t xml:space="preserve">, as per Applicable Law in India, </w:t>
            </w:r>
            <w:r w:rsidRPr="0042334A">
              <w:rPr>
                <w:bCs/>
              </w:rPr>
              <w:t xml:space="preserve">subject to the Client, performing such duties in regard to the deduction of taxes as may be lawfully imposed. </w:t>
            </w:r>
            <w:r w:rsidRPr="0042334A">
              <w:rPr>
                <w:bCs/>
                <w:szCs w:val="22"/>
              </w:rPr>
              <w:t>However, Consultant shall have to produce to the Client, all relevant documents establishing the proof of payment/ filing of return to the tax authority etc.</w:t>
            </w:r>
          </w:p>
        </w:tc>
      </w:tr>
      <w:tr w:rsidR="007E487E" w:rsidRPr="0042334A" w14:paraId="28D91A5F" w14:textId="77777777" w:rsidTr="00906DA4">
        <w:tc>
          <w:tcPr>
            <w:tcW w:w="1980" w:type="dxa"/>
            <w:tcMar>
              <w:top w:w="85" w:type="dxa"/>
              <w:bottom w:w="142" w:type="dxa"/>
              <w:right w:w="170" w:type="dxa"/>
            </w:tcMar>
          </w:tcPr>
          <w:p w14:paraId="08F69E84" w14:textId="77777777" w:rsidR="007E487E" w:rsidRPr="0042334A" w:rsidRDefault="007E487E" w:rsidP="00906DA4">
            <w:pPr>
              <w:numPr>
                <w:ilvl w:val="12"/>
                <w:numId w:val="0"/>
              </w:numPr>
              <w:rPr>
                <w:b/>
                <w:spacing w:val="-3"/>
              </w:rPr>
            </w:pPr>
            <w:r w:rsidRPr="0042334A">
              <w:rPr>
                <w:b/>
                <w:spacing w:val="-3"/>
              </w:rPr>
              <w:t>46.2</w:t>
            </w:r>
          </w:p>
        </w:tc>
        <w:tc>
          <w:tcPr>
            <w:tcW w:w="7020" w:type="dxa"/>
            <w:tcMar>
              <w:top w:w="85" w:type="dxa"/>
              <w:bottom w:w="142" w:type="dxa"/>
              <w:right w:w="170" w:type="dxa"/>
            </w:tcMar>
          </w:tcPr>
          <w:p w14:paraId="782BE8B2" w14:textId="77777777" w:rsidR="007E487E" w:rsidRDefault="007E487E" w:rsidP="00906DA4">
            <w:pPr>
              <w:pStyle w:val="ListParagraph"/>
              <w:ind w:left="142"/>
              <w:jc w:val="both"/>
              <w:rPr>
                <w:rFonts w:ascii="Cambria" w:hAnsi="Cambria"/>
                <w:b/>
              </w:rPr>
            </w:pPr>
            <w:r>
              <w:rPr>
                <w:rFonts w:ascii="Cambria" w:hAnsi="Cambria"/>
                <w:b/>
              </w:rPr>
              <w:t>The Payment Schedule:</w:t>
            </w:r>
          </w:p>
          <w:p w14:paraId="478ADE17" w14:textId="77777777" w:rsidR="007E487E" w:rsidRDefault="007E487E" w:rsidP="00906DA4">
            <w:pPr>
              <w:pStyle w:val="ListParagraph"/>
              <w:ind w:left="142"/>
              <w:jc w:val="both"/>
              <w:rPr>
                <w:rFonts w:ascii="Cambria" w:hAnsi="Cambria"/>
                <w:b/>
              </w:rPr>
            </w:pPr>
          </w:p>
          <w:p w14:paraId="3576E1B6" w14:textId="29E0B62B" w:rsidR="007E487E" w:rsidRPr="00C5029E" w:rsidRDefault="007E487E" w:rsidP="00906DA4">
            <w:pPr>
              <w:pStyle w:val="ListParagraph"/>
              <w:numPr>
                <w:ilvl w:val="0"/>
                <w:numId w:val="97"/>
              </w:numPr>
              <w:ind w:left="424"/>
              <w:jc w:val="both"/>
              <w:rPr>
                <w:rFonts w:ascii="Cambria" w:hAnsi="Cambria"/>
                <w:b/>
              </w:rPr>
            </w:pPr>
            <w:r w:rsidRPr="00C5029E">
              <w:rPr>
                <w:rFonts w:ascii="Cambria" w:hAnsi="Cambria"/>
                <w:b/>
              </w:rPr>
              <w:t>Payment Schedule For Design Stage: (A=</w:t>
            </w:r>
            <w:r w:rsidR="00CD0E26">
              <w:rPr>
                <w:rFonts w:ascii="Cambria" w:hAnsi="Cambria"/>
                <w:b/>
              </w:rPr>
              <w:t xml:space="preserve"> 85</w:t>
            </w:r>
            <w:r w:rsidRPr="00C5029E">
              <w:rPr>
                <w:rFonts w:ascii="Cambria" w:hAnsi="Cambria"/>
                <w:b/>
              </w:rPr>
              <w:t>% value of the contract bond)</w:t>
            </w:r>
          </w:p>
          <w:p w14:paraId="2CBDD64A" w14:textId="77777777" w:rsidR="007E487E" w:rsidRPr="00307B49" w:rsidRDefault="007E487E" w:rsidP="00906DA4">
            <w:pPr>
              <w:jc w:val="both"/>
              <w:rPr>
                <w:rFonts w:ascii="Cambria" w:hAnsi="Cambria"/>
                <w:b/>
                <w:sz w:val="16"/>
                <w:szCs w:val="16"/>
              </w:rPr>
            </w:pPr>
          </w:p>
          <w:tbl>
            <w:tblPr>
              <w:tblStyle w:val="TableGrid"/>
              <w:tblW w:w="6561" w:type="dxa"/>
              <w:tblLayout w:type="fixed"/>
              <w:tblLook w:val="04A0" w:firstRow="1" w:lastRow="0" w:firstColumn="1" w:lastColumn="0" w:noHBand="0" w:noVBand="1"/>
            </w:tblPr>
            <w:tblGrid>
              <w:gridCol w:w="4024"/>
              <w:gridCol w:w="2537"/>
            </w:tblGrid>
            <w:tr w:rsidR="007E487E" w:rsidRPr="00387A8B" w14:paraId="7EE91256" w14:textId="77777777" w:rsidTr="00906DA4">
              <w:trPr>
                <w:trHeight w:val="393"/>
              </w:trPr>
              <w:tc>
                <w:tcPr>
                  <w:tcW w:w="4024" w:type="dxa"/>
                  <w:vMerge w:val="restart"/>
                  <w:tcBorders>
                    <w:left w:val="single" w:sz="8" w:space="0" w:color="000000" w:themeColor="text1"/>
                    <w:right w:val="single" w:sz="8" w:space="0" w:color="000000" w:themeColor="text1"/>
                  </w:tcBorders>
                  <w:vAlign w:val="center"/>
                </w:tcPr>
                <w:p w14:paraId="09D2A030" w14:textId="77777777" w:rsidR="007E487E" w:rsidRPr="00387A8B" w:rsidRDefault="007E487E" w:rsidP="00906DA4">
                  <w:pPr>
                    <w:rPr>
                      <w:rFonts w:cs="Calibri"/>
                      <w:b/>
                      <w:bCs/>
                      <w:color w:val="000000" w:themeColor="text1"/>
                      <w:sz w:val="20"/>
                      <w:szCs w:val="20"/>
                      <w:lang w:val="en-US"/>
                    </w:rPr>
                  </w:pPr>
                  <w:r w:rsidRPr="00387A8B">
                    <w:rPr>
                      <w:rFonts w:cs="Calibri"/>
                      <w:b/>
                      <w:bCs/>
                      <w:color w:val="000000" w:themeColor="text1"/>
                      <w:sz w:val="20"/>
                      <w:szCs w:val="20"/>
                      <w:lang w:val="en-US"/>
                    </w:rPr>
                    <w:t>Task</w:t>
                  </w:r>
                </w:p>
              </w:tc>
              <w:tc>
                <w:tcPr>
                  <w:tcW w:w="2537" w:type="dxa"/>
                  <w:vMerge w:val="restart"/>
                  <w:tcBorders>
                    <w:left w:val="single" w:sz="8" w:space="0" w:color="000000" w:themeColor="text1"/>
                    <w:right w:val="single" w:sz="8" w:space="0" w:color="000000" w:themeColor="text1"/>
                  </w:tcBorders>
                  <w:vAlign w:val="center"/>
                </w:tcPr>
                <w:p w14:paraId="705819F7" w14:textId="77777777" w:rsidR="007E487E" w:rsidRPr="00387A8B" w:rsidRDefault="007E487E" w:rsidP="00906DA4">
                  <w:pPr>
                    <w:jc w:val="center"/>
                    <w:rPr>
                      <w:rFonts w:cs="Calibri"/>
                      <w:b/>
                      <w:bCs/>
                      <w:color w:val="000000" w:themeColor="text1"/>
                      <w:sz w:val="20"/>
                      <w:szCs w:val="20"/>
                      <w:lang w:val="en-US"/>
                    </w:rPr>
                  </w:pPr>
                  <w:r w:rsidRPr="2ACDEB66">
                    <w:rPr>
                      <w:rFonts w:cs="Calibri"/>
                      <w:b/>
                      <w:bCs/>
                      <w:color w:val="000000" w:themeColor="text1"/>
                      <w:sz w:val="20"/>
                      <w:szCs w:val="20"/>
                      <w:lang w:val="en-US"/>
                    </w:rPr>
                    <w:t>Percentage Payment on Acceptance and Approval</w:t>
                  </w:r>
                </w:p>
              </w:tc>
            </w:tr>
            <w:tr w:rsidR="007E487E" w:rsidRPr="00387A8B" w14:paraId="7940282F" w14:textId="77777777" w:rsidTr="00906DA4">
              <w:trPr>
                <w:trHeight w:val="300"/>
              </w:trPr>
              <w:tc>
                <w:tcPr>
                  <w:tcW w:w="4024" w:type="dxa"/>
                  <w:vMerge/>
                  <w:vAlign w:val="center"/>
                </w:tcPr>
                <w:p w14:paraId="4E7165F3" w14:textId="77777777" w:rsidR="007E487E" w:rsidRPr="00387A8B" w:rsidRDefault="007E487E" w:rsidP="00906DA4">
                  <w:pPr>
                    <w:rPr>
                      <w:rFonts w:cs="Calibri"/>
                      <w:color w:val="000000" w:themeColor="text1"/>
                      <w:sz w:val="20"/>
                      <w:szCs w:val="20"/>
                      <w:lang w:val="en-US"/>
                    </w:rPr>
                  </w:pPr>
                </w:p>
              </w:tc>
              <w:tc>
                <w:tcPr>
                  <w:tcW w:w="2537" w:type="dxa"/>
                  <w:vMerge/>
                </w:tcPr>
                <w:p w14:paraId="6F610D17" w14:textId="77777777" w:rsidR="007E487E" w:rsidRPr="00387A8B" w:rsidRDefault="007E487E" w:rsidP="00906DA4">
                  <w:pPr>
                    <w:jc w:val="center"/>
                    <w:rPr>
                      <w:rFonts w:cs="Calibri"/>
                      <w:b/>
                      <w:bCs/>
                      <w:color w:val="000000" w:themeColor="text1"/>
                      <w:sz w:val="20"/>
                      <w:szCs w:val="20"/>
                      <w:lang w:val="en-US"/>
                    </w:rPr>
                  </w:pPr>
                </w:p>
              </w:tc>
            </w:tr>
            <w:tr w:rsidR="007E487E" w:rsidRPr="00387A8B" w14:paraId="397867EC" w14:textId="77777777" w:rsidTr="00906DA4">
              <w:trPr>
                <w:trHeight w:val="300"/>
              </w:trPr>
              <w:tc>
                <w:tcPr>
                  <w:tcW w:w="4024" w:type="dxa"/>
                  <w:tcBorders>
                    <w:top w:val="single" w:sz="8" w:space="0" w:color="000000" w:themeColor="text1"/>
                    <w:left w:val="single" w:sz="8" w:space="0" w:color="000000" w:themeColor="text1"/>
                    <w:right w:val="single" w:sz="8" w:space="0" w:color="000000" w:themeColor="text1"/>
                  </w:tcBorders>
                  <w:vAlign w:val="center"/>
                </w:tcPr>
                <w:p w14:paraId="2D528498" w14:textId="77777777" w:rsidR="007E487E" w:rsidRPr="00387A8B" w:rsidRDefault="007E487E" w:rsidP="00906DA4">
                  <w:pPr>
                    <w:rPr>
                      <w:rFonts w:cs="Calibri"/>
                      <w:b/>
                      <w:bCs/>
                      <w:color w:val="000000" w:themeColor="text1"/>
                      <w:sz w:val="20"/>
                      <w:szCs w:val="20"/>
                      <w:lang w:val="en-US"/>
                    </w:rPr>
                  </w:pPr>
                  <w:r w:rsidRPr="00387A8B">
                    <w:rPr>
                      <w:rFonts w:cs="Calibri"/>
                      <w:b/>
                      <w:bCs/>
                      <w:color w:val="000000" w:themeColor="text1"/>
                      <w:sz w:val="20"/>
                      <w:szCs w:val="20"/>
                      <w:lang w:val="en-US"/>
                    </w:rPr>
                    <w:t>D1 Assignment-level Reports</w:t>
                  </w:r>
                </w:p>
              </w:tc>
              <w:tc>
                <w:tcPr>
                  <w:tcW w:w="2537" w:type="dxa"/>
                  <w:tcBorders>
                    <w:top w:val="single" w:sz="8" w:space="0" w:color="000000" w:themeColor="text1"/>
                    <w:left w:val="single" w:sz="8" w:space="0" w:color="000000" w:themeColor="text1"/>
                    <w:right w:val="single" w:sz="8" w:space="0" w:color="000000" w:themeColor="text1"/>
                  </w:tcBorders>
                  <w:shd w:val="clear" w:color="auto" w:fill="DDD9C3" w:themeFill="background2" w:themeFillShade="E6"/>
                </w:tcPr>
                <w:p w14:paraId="51B575E3" w14:textId="77777777" w:rsidR="007E487E" w:rsidRPr="00387A8B" w:rsidRDefault="007E487E" w:rsidP="00906DA4">
                  <w:pPr>
                    <w:jc w:val="center"/>
                    <w:rPr>
                      <w:rFonts w:cs="Calibri"/>
                      <w:color w:val="000000" w:themeColor="text1"/>
                      <w:sz w:val="20"/>
                      <w:szCs w:val="20"/>
                      <w:lang w:val="en-US"/>
                    </w:rPr>
                  </w:pPr>
                </w:p>
              </w:tc>
            </w:tr>
            <w:tr w:rsidR="007E487E" w:rsidRPr="00387A8B" w14:paraId="308E0F71" w14:textId="77777777" w:rsidTr="00906DA4">
              <w:trPr>
                <w:trHeight w:val="300"/>
              </w:trPr>
              <w:tc>
                <w:tcPr>
                  <w:tcW w:w="4024" w:type="dxa"/>
                  <w:tcBorders>
                    <w:left w:val="single" w:sz="8" w:space="0" w:color="000000" w:themeColor="text1"/>
                    <w:right w:val="single" w:sz="8" w:space="0" w:color="000000" w:themeColor="text1"/>
                  </w:tcBorders>
                  <w:vAlign w:val="center"/>
                </w:tcPr>
                <w:p w14:paraId="5B379622" w14:textId="77777777" w:rsidR="007E487E" w:rsidRPr="00387A8B" w:rsidRDefault="007E487E" w:rsidP="00906DA4">
                  <w:pPr>
                    <w:rPr>
                      <w:rFonts w:cs="Calibri"/>
                      <w:b/>
                      <w:bCs/>
                      <w:color w:val="000000" w:themeColor="text1"/>
                      <w:sz w:val="20"/>
                      <w:szCs w:val="20"/>
                      <w:lang w:val="en-US"/>
                    </w:rPr>
                  </w:pPr>
                  <w:r w:rsidRPr="00387A8B">
                    <w:rPr>
                      <w:rFonts w:cs="Calibri"/>
                      <w:color w:val="000000" w:themeColor="text1"/>
                      <w:sz w:val="20"/>
                      <w:szCs w:val="20"/>
                      <w:lang w:val="en-US"/>
                    </w:rPr>
                    <w:t>D1.1 Inception Report</w:t>
                  </w:r>
                </w:p>
              </w:tc>
              <w:tc>
                <w:tcPr>
                  <w:tcW w:w="2537" w:type="dxa"/>
                  <w:tcBorders>
                    <w:left w:val="single" w:sz="8" w:space="0" w:color="000000" w:themeColor="text1"/>
                    <w:right w:val="single" w:sz="8" w:space="0" w:color="000000" w:themeColor="text1"/>
                  </w:tcBorders>
                  <w:vAlign w:val="center"/>
                </w:tcPr>
                <w:p w14:paraId="7E87888A" w14:textId="77777777" w:rsidR="007E487E" w:rsidRPr="00387A8B" w:rsidRDefault="007E487E" w:rsidP="00906DA4">
                  <w:pPr>
                    <w:jc w:val="center"/>
                    <w:rPr>
                      <w:rFonts w:cs="Calibri"/>
                      <w:color w:val="000000" w:themeColor="text1"/>
                      <w:sz w:val="20"/>
                      <w:szCs w:val="20"/>
                      <w:lang w:val="en-US"/>
                    </w:rPr>
                  </w:pPr>
                  <w:r w:rsidRPr="00387A8B">
                    <w:rPr>
                      <w:rFonts w:cs="Calibri"/>
                      <w:color w:val="000000" w:themeColor="text1"/>
                      <w:sz w:val="20"/>
                      <w:szCs w:val="20"/>
                      <w:lang w:val="en-US"/>
                    </w:rPr>
                    <w:t>5</w:t>
                  </w:r>
                  <w:r>
                    <w:rPr>
                      <w:rFonts w:cs="Calibri"/>
                      <w:color w:val="000000" w:themeColor="text1"/>
                      <w:sz w:val="20"/>
                      <w:szCs w:val="20"/>
                      <w:lang w:val="en-US"/>
                    </w:rPr>
                    <w:t>% of A</w:t>
                  </w:r>
                </w:p>
              </w:tc>
            </w:tr>
            <w:tr w:rsidR="007E487E" w:rsidRPr="00387A8B" w14:paraId="7A227283" w14:textId="77777777" w:rsidTr="00906DA4">
              <w:trPr>
                <w:trHeight w:val="300"/>
              </w:trPr>
              <w:tc>
                <w:tcPr>
                  <w:tcW w:w="4024" w:type="dxa"/>
                  <w:tcBorders>
                    <w:left w:val="single" w:sz="8" w:space="0" w:color="000000" w:themeColor="text1"/>
                    <w:right w:val="single" w:sz="8" w:space="0" w:color="000000" w:themeColor="text1"/>
                  </w:tcBorders>
                  <w:vAlign w:val="center"/>
                </w:tcPr>
                <w:p w14:paraId="54F33EE3" w14:textId="77777777" w:rsidR="007E487E" w:rsidRPr="00387A8B" w:rsidRDefault="007E487E" w:rsidP="00906DA4">
                  <w:pPr>
                    <w:rPr>
                      <w:rFonts w:cs="Calibri"/>
                      <w:b/>
                      <w:bCs/>
                      <w:color w:val="000000" w:themeColor="text1"/>
                      <w:sz w:val="20"/>
                      <w:szCs w:val="20"/>
                      <w:lang w:val="en-US"/>
                    </w:rPr>
                  </w:pPr>
                  <w:r w:rsidRPr="00387A8B">
                    <w:rPr>
                      <w:rFonts w:cs="Calibri"/>
                      <w:color w:val="000000" w:themeColor="text1"/>
                      <w:sz w:val="20"/>
                      <w:szCs w:val="20"/>
                      <w:lang w:val="en-US"/>
                    </w:rPr>
                    <w:t>D1.2 Mid-term Report</w:t>
                  </w:r>
                </w:p>
              </w:tc>
              <w:tc>
                <w:tcPr>
                  <w:tcW w:w="2537" w:type="dxa"/>
                  <w:tcBorders>
                    <w:left w:val="single" w:sz="8" w:space="0" w:color="000000" w:themeColor="text1"/>
                    <w:right w:val="single" w:sz="8" w:space="0" w:color="000000" w:themeColor="text1"/>
                  </w:tcBorders>
                  <w:vAlign w:val="center"/>
                </w:tcPr>
                <w:p w14:paraId="12C06654" w14:textId="77777777" w:rsidR="007E487E" w:rsidRPr="00387A8B" w:rsidRDefault="007E487E" w:rsidP="00906DA4">
                  <w:pPr>
                    <w:jc w:val="center"/>
                    <w:rPr>
                      <w:rFonts w:cs="Calibri"/>
                      <w:color w:val="000000" w:themeColor="text1"/>
                      <w:sz w:val="20"/>
                      <w:szCs w:val="20"/>
                      <w:lang w:val="en-US"/>
                    </w:rPr>
                  </w:pPr>
                  <w:r w:rsidRPr="00387A8B">
                    <w:rPr>
                      <w:rFonts w:cs="Calibri"/>
                      <w:color w:val="000000" w:themeColor="text1"/>
                      <w:sz w:val="20"/>
                      <w:szCs w:val="20"/>
                      <w:lang w:val="en-US"/>
                    </w:rPr>
                    <w:t>5</w:t>
                  </w:r>
                  <w:r>
                    <w:rPr>
                      <w:rFonts w:cs="Calibri"/>
                      <w:color w:val="000000" w:themeColor="text1"/>
                      <w:sz w:val="20"/>
                      <w:szCs w:val="20"/>
                      <w:lang w:val="en-US"/>
                    </w:rPr>
                    <w:t>% of A</w:t>
                  </w:r>
                </w:p>
              </w:tc>
            </w:tr>
            <w:tr w:rsidR="007E487E" w:rsidRPr="00387A8B" w14:paraId="0B784B58" w14:textId="77777777" w:rsidTr="00906DA4">
              <w:trPr>
                <w:trHeight w:val="300"/>
              </w:trPr>
              <w:tc>
                <w:tcPr>
                  <w:tcW w:w="4024" w:type="dxa"/>
                  <w:tcBorders>
                    <w:left w:val="single" w:sz="8" w:space="0" w:color="000000" w:themeColor="text1"/>
                    <w:right w:val="single" w:sz="8" w:space="0" w:color="000000" w:themeColor="text1"/>
                  </w:tcBorders>
                  <w:vAlign w:val="center"/>
                </w:tcPr>
                <w:p w14:paraId="16900F2B" w14:textId="77777777" w:rsidR="007E487E" w:rsidRPr="00387A8B" w:rsidRDefault="007E487E" w:rsidP="00906DA4">
                  <w:pPr>
                    <w:rPr>
                      <w:rFonts w:cs="Calibri"/>
                      <w:bCs/>
                      <w:color w:val="000000" w:themeColor="text1"/>
                      <w:sz w:val="20"/>
                      <w:szCs w:val="20"/>
                      <w:lang w:val="en-US"/>
                    </w:rPr>
                  </w:pPr>
                  <w:r w:rsidRPr="00387A8B">
                    <w:rPr>
                      <w:rFonts w:cs="Calibri"/>
                      <w:bCs/>
                      <w:color w:val="000000" w:themeColor="text1"/>
                      <w:sz w:val="20"/>
                      <w:szCs w:val="20"/>
                      <w:lang w:val="en-US"/>
                    </w:rPr>
                    <w:t>D1.3 Assignment Closing Report</w:t>
                  </w:r>
                </w:p>
              </w:tc>
              <w:tc>
                <w:tcPr>
                  <w:tcW w:w="2537" w:type="dxa"/>
                  <w:tcBorders>
                    <w:left w:val="single" w:sz="8" w:space="0" w:color="000000" w:themeColor="text1"/>
                    <w:right w:val="single" w:sz="8" w:space="0" w:color="000000" w:themeColor="text1"/>
                  </w:tcBorders>
                  <w:vAlign w:val="center"/>
                </w:tcPr>
                <w:p w14:paraId="2FA29699" w14:textId="77777777" w:rsidR="007E487E" w:rsidRPr="00387A8B" w:rsidRDefault="007E487E" w:rsidP="00906DA4">
                  <w:pPr>
                    <w:jc w:val="center"/>
                    <w:rPr>
                      <w:rFonts w:cs="Calibri"/>
                      <w:color w:val="000000" w:themeColor="text1"/>
                      <w:sz w:val="20"/>
                      <w:szCs w:val="20"/>
                      <w:lang w:val="en-US"/>
                    </w:rPr>
                  </w:pPr>
                  <w:r w:rsidRPr="00387A8B">
                    <w:rPr>
                      <w:rFonts w:cs="Calibri"/>
                      <w:color w:val="000000" w:themeColor="text1"/>
                      <w:sz w:val="20"/>
                      <w:szCs w:val="20"/>
                      <w:lang w:val="en-US"/>
                    </w:rPr>
                    <w:t>5</w:t>
                  </w:r>
                  <w:r>
                    <w:rPr>
                      <w:rFonts w:cs="Calibri"/>
                      <w:color w:val="000000" w:themeColor="text1"/>
                      <w:sz w:val="20"/>
                      <w:szCs w:val="20"/>
                      <w:lang w:val="en-US"/>
                    </w:rPr>
                    <w:t>% of A</w:t>
                  </w:r>
                </w:p>
              </w:tc>
            </w:tr>
            <w:tr w:rsidR="007E487E" w:rsidRPr="00387A8B" w14:paraId="7095E605" w14:textId="77777777" w:rsidTr="00906DA4">
              <w:trPr>
                <w:trHeight w:val="300"/>
              </w:trPr>
              <w:tc>
                <w:tcPr>
                  <w:tcW w:w="4024" w:type="dxa"/>
                  <w:tcBorders>
                    <w:left w:val="single" w:sz="8" w:space="0" w:color="000000" w:themeColor="text1"/>
                    <w:right w:val="single" w:sz="8" w:space="0" w:color="000000" w:themeColor="text1"/>
                  </w:tcBorders>
                  <w:vAlign w:val="center"/>
                </w:tcPr>
                <w:p w14:paraId="20EF27B1" w14:textId="77777777" w:rsidR="007E487E" w:rsidRPr="00387A8B" w:rsidRDefault="007E487E" w:rsidP="00906DA4">
                  <w:pPr>
                    <w:rPr>
                      <w:rFonts w:cs="Calibri"/>
                      <w:b/>
                      <w:bCs/>
                      <w:color w:val="000000" w:themeColor="text1"/>
                      <w:sz w:val="20"/>
                      <w:szCs w:val="20"/>
                      <w:lang w:val="en-US"/>
                    </w:rPr>
                  </w:pPr>
                  <w:r w:rsidRPr="00387A8B">
                    <w:rPr>
                      <w:rFonts w:cs="Calibri"/>
                      <w:b/>
                      <w:color w:val="000000" w:themeColor="text1"/>
                      <w:sz w:val="20"/>
                      <w:szCs w:val="20"/>
                      <w:lang w:val="en-US"/>
                    </w:rPr>
                    <w:t>D2 Comprehensive disaster shelter needs assessment and shelter development plan</w:t>
                  </w:r>
                </w:p>
              </w:tc>
              <w:tc>
                <w:tcPr>
                  <w:tcW w:w="2537" w:type="dxa"/>
                  <w:tcBorders>
                    <w:left w:val="single" w:sz="8" w:space="0" w:color="000000" w:themeColor="text1"/>
                    <w:right w:val="single" w:sz="8" w:space="0" w:color="000000" w:themeColor="text1"/>
                  </w:tcBorders>
                  <w:shd w:val="clear" w:color="auto" w:fill="DDD9C3" w:themeFill="background2" w:themeFillShade="E6"/>
                  <w:vAlign w:val="center"/>
                </w:tcPr>
                <w:p w14:paraId="11D27809" w14:textId="77777777" w:rsidR="007E487E" w:rsidRPr="00387A8B" w:rsidRDefault="007E487E" w:rsidP="00906DA4">
                  <w:pPr>
                    <w:jc w:val="center"/>
                    <w:rPr>
                      <w:rFonts w:cs="Calibri"/>
                      <w:color w:val="000000" w:themeColor="text1"/>
                      <w:sz w:val="20"/>
                      <w:szCs w:val="20"/>
                      <w:lang w:val="en-US"/>
                    </w:rPr>
                  </w:pPr>
                </w:p>
                <w:p w14:paraId="5253B6BA" w14:textId="77777777" w:rsidR="007E487E" w:rsidRPr="00387A8B" w:rsidRDefault="007E487E" w:rsidP="00906DA4">
                  <w:pPr>
                    <w:tabs>
                      <w:tab w:val="left" w:pos="643"/>
                    </w:tabs>
                    <w:jc w:val="center"/>
                    <w:rPr>
                      <w:rFonts w:cs="Calibri"/>
                      <w:color w:val="000000" w:themeColor="text1"/>
                      <w:sz w:val="20"/>
                      <w:szCs w:val="20"/>
                      <w:lang w:val="en-US"/>
                    </w:rPr>
                  </w:pPr>
                </w:p>
              </w:tc>
            </w:tr>
            <w:tr w:rsidR="007E487E" w:rsidRPr="00387A8B" w14:paraId="14137010" w14:textId="77777777" w:rsidTr="00906DA4">
              <w:trPr>
                <w:trHeight w:val="300"/>
              </w:trPr>
              <w:tc>
                <w:tcPr>
                  <w:tcW w:w="4024" w:type="dxa"/>
                  <w:tcBorders>
                    <w:left w:val="single" w:sz="8" w:space="0" w:color="000000" w:themeColor="text1"/>
                    <w:right w:val="single" w:sz="8" w:space="0" w:color="000000" w:themeColor="text1"/>
                  </w:tcBorders>
                  <w:vAlign w:val="center"/>
                </w:tcPr>
                <w:p w14:paraId="41A62F99" w14:textId="77777777" w:rsidR="007E487E" w:rsidRPr="00387A8B" w:rsidRDefault="007E487E" w:rsidP="00906DA4">
                  <w:pPr>
                    <w:rPr>
                      <w:rFonts w:cs="Calibri"/>
                      <w:color w:val="000000" w:themeColor="text1"/>
                      <w:sz w:val="20"/>
                      <w:szCs w:val="20"/>
                      <w:lang w:val="en-US"/>
                    </w:rPr>
                  </w:pPr>
                  <w:r w:rsidRPr="00387A8B">
                    <w:rPr>
                      <w:rFonts w:cs="Calibri"/>
                      <w:color w:val="000000" w:themeColor="text1"/>
                      <w:sz w:val="20"/>
                      <w:szCs w:val="20"/>
                      <w:lang w:val="en-US"/>
                    </w:rPr>
                    <w:t>D2.1 Multipurpose Disaster Shelter Needs Assessment</w:t>
                  </w:r>
                </w:p>
              </w:tc>
              <w:tc>
                <w:tcPr>
                  <w:tcW w:w="2537" w:type="dxa"/>
                  <w:tcBorders>
                    <w:left w:val="single" w:sz="8" w:space="0" w:color="000000" w:themeColor="text1"/>
                    <w:right w:val="single" w:sz="8" w:space="0" w:color="000000" w:themeColor="text1"/>
                  </w:tcBorders>
                  <w:vAlign w:val="center"/>
                </w:tcPr>
                <w:p w14:paraId="1F7CDC12" w14:textId="77777777" w:rsidR="007E487E" w:rsidRPr="00387A8B" w:rsidRDefault="007E487E" w:rsidP="00906DA4">
                  <w:pPr>
                    <w:jc w:val="center"/>
                    <w:rPr>
                      <w:rFonts w:cs="Calibri"/>
                      <w:color w:val="000000" w:themeColor="text1"/>
                      <w:sz w:val="20"/>
                      <w:szCs w:val="20"/>
                      <w:lang w:val="en-US"/>
                    </w:rPr>
                  </w:pPr>
                  <w:r w:rsidRPr="00387A8B">
                    <w:rPr>
                      <w:rFonts w:cs="Calibri"/>
                      <w:color w:val="000000" w:themeColor="text1"/>
                      <w:sz w:val="20"/>
                      <w:szCs w:val="20"/>
                      <w:lang w:val="en-US"/>
                    </w:rPr>
                    <w:t>10</w:t>
                  </w:r>
                  <w:r>
                    <w:rPr>
                      <w:rFonts w:cs="Calibri"/>
                      <w:color w:val="000000" w:themeColor="text1"/>
                      <w:sz w:val="20"/>
                      <w:szCs w:val="20"/>
                      <w:lang w:val="en-US"/>
                    </w:rPr>
                    <w:t>% of A</w:t>
                  </w:r>
                </w:p>
              </w:tc>
            </w:tr>
            <w:tr w:rsidR="007E487E" w:rsidRPr="00387A8B" w14:paraId="467696FD" w14:textId="77777777" w:rsidTr="00906DA4">
              <w:trPr>
                <w:trHeight w:val="300"/>
              </w:trPr>
              <w:tc>
                <w:tcPr>
                  <w:tcW w:w="4024" w:type="dxa"/>
                  <w:tcBorders>
                    <w:left w:val="single" w:sz="8" w:space="0" w:color="000000" w:themeColor="text1"/>
                    <w:right w:val="single" w:sz="8" w:space="0" w:color="000000" w:themeColor="text1"/>
                  </w:tcBorders>
                  <w:vAlign w:val="center"/>
                </w:tcPr>
                <w:p w14:paraId="48BEE144" w14:textId="77777777" w:rsidR="007E487E" w:rsidRPr="00387A8B" w:rsidRDefault="007E487E" w:rsidP="00906DA4">
                  <w:pPr>
                    <w:rPr>
                      <w:rFonts w:cs="Calibri"/>
                      <w:color w:val="000000" w:themeColor="text1"/>
                      <w:sz w:val="20"/>
                      <w:szCs w:val="20"/>
                      <w:lang w:val="en-US"/>
                    </w:rPr>
                  </w:pPr>
                  <w:r w:rsidRPr="6895DF9D">
                    <w:rPr>
                      <w:rFonts w:cs="Calibri"/>
                      <w:color w:val="000000" w:themeColor="text1"/>
                      <w:sz w:val="20"/>
                      <w:szCs w:val="20"/>
                      <w:lang w:val="en-US"/>
                    </w:rPr>
                    <w:t>D2.2 State-level Shelter Strategy</w:t>
                  </w:r>
                </w:p>
              </w:tc>
              <w:tc>
                <w:tcPr>
                  <w:tcW w:w="2537" w:type="dxa"/>
                  <w:tcBorders>
                    <w:left w:val="single" w:sz="8" w:space="0" w:color="000000" w:themeColor="text1"/>
                    <w:right w:val="single" w:sz="8" w:space="0" w:color="000000" w:themeColor="text1"/>
                  </w:tcBorders>
                  <w:vAlign w:val="center"/>
                </w:tcPr>
                <w:p w14:paraId="5DD4C42B" w14:textId="77777777" w:rsidR="007E487E" w:rsidRPr="00387A8B" w:rsidRDefault="007E487E" w:rsidP="00906DA4">
                  <w:pPr>
                    <w:jc w:val="center"/>
                    <w:rPr>
                      <w:rFonts w:cs="Calibri"/>
                      <w:color w:val="000000" w:themeColor="text1"/>
                      <w:sz w:val="20"/>
                      <w:szCs w:val="20"/>
                      <w:lang w:val="en-US"/>
                    </w:rPr>
                  </w:pPr>
                  <w:r>
                    <w:rPr>
                      <w:rFonts w:cs="Calibri"/>
                      <w:color w:val="000000" w:themeColor="text1"/>
                      <w:sz w:val="20"/>
                      <w:szCs w:val="20"/>
                      <w:lang w:val="en-US"/>
                    </w:rPr>
                    <w:t>5% of A</w:t>
                  </w:r>
                </w:p>
              </w:tc>
            </w:tr>
            <w:tr w:rsidR="007E487E" w:rsidRPr="00387A8B" w14:paraId="6BEE4892" w14:textId="77777777" w:rsidTr="00906DA4">
              <w:trPr>
                <w:trHeight w:val="300"/>
              </w:trPr>
              <w:tc>
                <w:tcPr>
                  <w:tcW w:w="4024" w:type="dxa"/>
                  <w:tcBorders>
                    <w:left w:val="single" w:sz="8" w:space="0" w:color="000000" w:themeColor="text1"/>
                    <w:right w:val="single" w:sz="8" w:space="0" w:color="000000" w:themeColor="text1"/>
                  </w:tcBorders>
                  <w:vAlign w:val="center"/>
                </w:tcPr>
                <w:p w14:paraId="4E8B3AEE" w14:textId="77777777" w:rsidR="007E487E" w:rsidRPr="00387A8B" w:rsidRDefault="007E487E" w:rsidP="00906DA4">
                  <w:pPr>
                    <w:rPr>
                      <w:rFonts w:cs="Calibri"/>
                      <w:color w:val="000000" w:themeColor="text1"/>
                      <w:sz w:val="20"/>
                      <w:szCs w:val="20"/>
                      <w:lang w:val="en-US"/>
                    </w:rPr>
                  </w:pPr>
                  <w:r>
                    <w:rPr>
                      <w:rFonts w:cs="Calibri"/>
                      <w:color w:val="000000" w:themeColor="text1"/>
                      <w:sz w:val="20"/>
                      <w:szCs w:val="20"/>
                      <w:lang w:val="en-US"/>
                    </w:rPr>
                    <w:t>D2.3 Draft Shelter Policy</w:t>
                  </w:r>
                </w:p>
              </w:tc>
              <w:tc>
                <w:tcPr>
                  <w:tcW w:w="2537" w:type="dxa"/>
                  <w:tcBorders>
                    <w:left w:val="single" w:sz="8" w:space="0" w:color="000000" w:themeColor="text1"/>
                    <w:right w:val="single" w:sz="8" w:space="0" w:color="000000" w:themeColor="text1"/>
                  </w:tcBorders>
                  <w:vAlign w:val="center"/>
                </w:tcPr>
                <w:p w14:paraId="4E60A031" w14:textId="77777777" w:rsidR="007E487E" w:rsidRPr="00387A8B" w:rsidRDefault="007E487E" w:rsidP="00906DA4">
                  <w:pPr>
                    <w:spacing w:line="259" w:lineRule="auto"/>
                    <w:jc w:val="center"/>
                    <w:rPr>
                      <w:rFonts w:cs="Calibri"/>
                      <w:color w:val="000000" w:themeColor="text1"/>
                      <w:sz w:val="20"/>
                      <w:szCs w:val="20"/>
                      <w:lang w:val="en-US"/>
                    </w:rPr>
                  </w:pPr>
                  <w:r>
                    <w:rPr>
                      <w:rFonts w:cs="Calibri"/>
                      <w:color w:val="000000" w:themeColor="text1"/>
                      <w:sz w:val="20"/>
                      <w:szCs w:val="20"/>
                      <w:lang w:val="en-US"/>
                    </w:rPr>
                    <w:t>5% of A</w:t>
                  </w:r>
                </w:p>
              </w:tc>
            </w:tr>
            <w:tr w:rsidR="007E487E" w:rsidRPr="00387A8B" w14:paraId="0CB9EB25" w14:textId="77777777" w:rsidTr="00906DA4">
              <w:trPr>
                <w:trHeight w:val="300"/>
              </w:trPr>
              <w:tc>
                <w:tcPr>
                  <w:tcW w:w="4024" w:type="dxa"/>
                  <w:tcBorders>
                    <w:left w:val="single" w:sz="8" w:space="0" w:color="000000" w:themeColor="text1"/>
                    <w:right w:val="single" w:sz="8" w:space="0" w:color="000000" w:themeColor="text1"/>
                  </w:tcBorders>
                  <w:vAlign w:val="center"/>
                </w:tcPr>
                <w:p w14:paraId="2F6301E6" w14:textId="77777777" w:rsidR="007E487E" w:rsidRPr="00387A8B" w:rsidRDefault="007E487E" w:rsidP="00906DA4">
                  <w:pPr>
                    <w:rPr>
                      <w:rFonts w:cs="Calibri"/>
                      <w:color w:val="000000" w:themeColor="text1"/>
                      <w:sz w:val="20"/>
                      <w:szCs w:val="20"/>
                      <w:lang w:val="en-US"/>
                    </w:rPr>
                  </w:pPr>
                  <w:r w:rsidRPr="00387A8B">
                    <w:rPr>
                      <w:rFonts w:cs="Calibri"/>
                      <w:color w:val="000000" w:themeColor="text1"/>
                      <w:sz w:val="20"/>
                      <w:szCs w:val="20"/>
                      <w:lang w:val="en-US"/>
                    </w:rPr>
                    <w:t>D2.</w:t>
                  </w:r>
                  <w:r>
                    <w:rPr>
                      <w:rFonts w:cs="Calibri"/>
                      <w:color w:val="000000" w:themeColor="text1"/>
                      <w:sz w:val="20"/>
                      <w:szCs w:val="20"/>
                      <w:lang w:val="en-US"/>
                    </w:rPr>
                    <w:t>4</w:t>
                  </w:r>
                  <w:r w:rsidRPr="00387A8B">
                    <w:rPr>
                      <w:rFonts w:cs="Calibri"/>
                      <w:color w:val="000000" w:themeColor="text1"/>
                      <w:sz w:val="20"/>
                      <w:szCs w:val="20"/>
                      <w:lang w:val="en-US"/>
                    </w:rPr>
                    <w:t xml:space="preserve"> Draft Operational Plans for Multipurpose Shelters</w:t>
                  </w:r>
                </w:p>
              </w:tc>
              <w:tc>
                <w:tcPr>
                  <w:tcW w:w="2537" w:type="dxa"/>
                  <w:tcBorders>
                    <w:left w:val="single" w:sz="8" w:space="0" w:color="000000" w:themeColor="text1"/>
                    <w:right w:val="single" w:sz="8" w:space="0" w:color="000000" w:themeColor="text1"/>
                  </w:tcBorders>
                  <w:vAlign w:val="center"/>
                </w:tcPr>
                <w:p w14:paraId="044CADF3" w14:textId="77777777" w:rsidR="007E487E" w:rsidRPr="00387A8B" w:rsidRDefault="007E487E" w:rsidP="00906DA4">
                  <w:pPr>
                    <w:spacing w:line="259" w:lineRule="auto"/>
                    <w:jc w:val="center"/>
                    <w:rPr>
                      <w:rFonts w:eastAsia="Calibri" w:cs="Calibri"/>
                      <w:color w:val="000000" w:themeColor="text1"/>
                      <w:sz w:val="20"/>
                      <w:szCs w:val="20"/>
                      <w:lang w:val="en-US"/>
                    </w:rPr>
                  </w:pPr>
                  <w:r w:rsidRPr="00387A8B">
                    <w:rPr>
                      <w:rFonts w:cs="Calibri"/>
                      <w:color w:val="000000" w:themeColor="text1"/>
                      <w:sz w:val="20"/>
                      <w:szCs w:val="20"/>
                      <w:lang w:val="en-US"/>
                    </w:rPr>
                    <w:t>10</w:t>
                  </w:r>
                  <w:r>
                    <w:rPr>
                      <w:rFonts w:cs="Calibri"/>
                      <w:color w:val="000000" w:themeColor="text1"/>
                      <w:sz w:val="20"/>
                      <w:szCs w:val="20"/>
                      <w:lang w:val="en-US"/>
                    </w:rPr>
                    <w:t>% of A</w:t>
                  </w:r>
                </w:p>
              </w:tc>
            </w:tr>
            <w:tr w:rsidR="007E487E" w:rsidRPr="00387A8B" w14:paraId="4C7445F1" w14:textId="77777777" w:rsidTr="00906DA4">
              <w:trPr>
                <w:trHeight w:val="300"/>
              </w:trPr>
              <w:tc>
                <w:tcPr>
                  <w:tcW w:w="4024" w:type="dxa"/>
                  <w:tcBorders>
                    <w:left w:val="single" w:sz="8" w:space="0" w:color="000000" w:themeColor="text1"/>
                    <w:right w:val="single" w:sz="8" w:space="0" w:color="000000" w:themeColor="text1"/>
                  </w:tcBorders>
                  <w:vAlign w:val="center"/>
                </w:tcPr>
                <w:p w14:paraId="537E8FD4" w14:textId="77777777" w:rsidR="007E487E" w:rsidRPr="00387A8B" w:rsidRDefault="007E487E" w:rsidP="00906DA4">
                  <w:pPr>
                    <w:rPr>
                      <w:rFonts w:cs="Calibri"/>
                      <w:color w:val="000000" w:themeColor="text1"/>
                      <w:sz w:val="20"/>
                      <w:szCs w:val="20"/>
                      <w:lang w:val="en-US"/>
                    </w:rPr>
                  </w:pPr>
                  <w:r w:rsidRPr="00387A8B">
                    <w:rPr>
                      <w:rFonts w:cs="Calibri"/>
                      <w:color w:val="000000" w:themeColor="text1"/>
                      <w:sz w:val="20"/>
                      <w:szCs w:val="20"/>
                      <w:lang w:val="en-US"/>
                    </w:rPr>
                    <w:t>D2.</w:t>
                  </w:r>
                  <w:r>
                    <w:rPr>
                      <w:rFonts w:cs="Calibri"/>
                      <w:color w:val="000000" w:themeColor="text1"/>
                      <w:sz w:val="20"/>
                      <w:szCs w:val="20"/>
                      <w:lang w:val="en-US"/>
                    </w:rPr>
                    <w:t>5</w:t>
                  </w:r>
                  <w:r w:rsidRPr="00387A8B">
                    <w:rPr>
                      <w:rFonts w:cs="Calibri"/>
                      <w:color w:val="000000" w:themeColor="text1"/>
                      <w:sz w:val="20"/>
                      <w:szCs w:val="20"/>
                      <w:lang w:val="en-US"/>
                    </w:rPr>
                    <w:t xml:space="preserve"> Shelter Specifications and Design</w:t>
                  </w:r>
                </w:p>
              </w:tc>
              <w:tc>
                <w:tcPr>
                  <w:tcW w:w="2537" w:type="dxa"/>
                  <w:tcBorders>
                    <w:left w:val="single" w:sz="8" w:space="0" w:color="000000" w:themeColor="text1"/>
                    <w:right w:val="single" w:sz="8" w:space="0" w:color="000000" w:themeColor="text1"/>
                  </w:tcBorders>
                  <w:vAlign w:val="center"/>
                </w:tcPr>
                <w:p w14:paraId="3960AA5B" w14:textId="77777777" w:rsidR="007E487E" w:rsidRPr="00387A8B" w:rsidRDefault="007E487E" w:rsidP="00906DA4">
                  <w:pPr>
                    <w:spacing w:line="259" w:lineRule="auto"/>
                    <w:jc w:val="center"/>
                    <w:rPr>
                      <w:rFonts w:eastAsia="Calibri" w:cs="Calibri"/>
                      <w:color w:val="000000" w:themeColor="text1"/>
                      <w:sz w:val="20"/>
                      <w:szCs w:val="20"/>
                      <w:lang w:val="en-US"/>
                    </w:rPr>
                  </w:pPr>
                  <w:r w:rsidRPr="00387A8B">
                    <w:rPr>
                      <w:rFonts w:cs="Calibri"/>
                      <w:color w:val="000000" w:themeColor="text1"/>
                      <w:sz w:val="20"/>
                      <w:szCs w:val="20"/>
                      <w:lang w:val="en-US"/>
                    </w:rPr>
                    <w:t>10</w:t>
                  </w:r>
                  <w:r>
                    <w:rPr>
                      <w:rFonts w:cs="Calibri"/>
                      <w:color w:val="000000" w:themeColor="text1"/>
                      <w:sz w:val="20"/>
                      <w:szCs w:val="20"/>
                      <w:lang w:val="en-US"/>
                    </w:rPr>
                    <w:t>% of A</w:t>
                  </w:r>
                </w:p>
              </w:tc>
            </w:tr>
            <w:tr w:rsidR="007E487E" w:rsidRPr="00387A8B" w14:paraId="7B2D9926" w14:textId="77777777" w:rsidTr="00906DA4">
              <w:trPr>
                <w:trHeight w:val="300"/>
              </w:trPr>
              <w:tc>
                <w:tcPr>
                  <w:tcW w:w="4024" w:type="dxa"/>
                  <w:tcBorders>
                    <w:left w:val="single" w:sz="8" w:space="0" w:color="000000" w:themeColor="text1"/>
                    <w:right w:val="single" w:sz="8" w:space="0" w:color="000000" w:themeColor="text1"/>
                  </w:tcBorders>
                  <w:vAlign w:val="center"/>
                </w:tcPr>
                <w:p w14:paraId="23AC0312" w14:textId="77777777" w:rsidR="007E487E" w:rsidRPr="00387A8B" w:rsidRDefault="007E487E" w:rsidP="00906DA4">
                  <w:pPr>
                    <w:spacing w:line="259" w:lineRule="auto"/>
                    <w:rPr>
                      <w:rFonts w:cs="Calibri"/>
                      <w:color w:val="000000" w:themeColor="text1"/>
                      <w:sz w:val="20"/>
                      <w:szCs w:val="20"/>
                      <w:lang w:val="en-US"/>
                    </w:rPr>
                  </w:pPr>
                  <w:r w:rsidRPr="00387A8B">
                    <w:rPr>
                      <w:rFonts w:cs="Calibri"/>
                      <w:color w:val="000000" w:themeColor="text1"/>
                      <w:sz w:val="20"/>
                      <w:szCs w:val="20"/>
                      <w:lang w:val="en-US"/>
                    </w:rPr>
                    <w:t>D2.</w:t>
                  </w:r>
                  <w:r>
                    <w:rPr>
                      <w:rFonts w:cs="Calibri"/>
                      <w:color w:val="000000" w:themeColor="text1"/>
                      <w:sz w:val="20"/>
                      <w:szCs w:val="20"/>
                      <w:lang w:val="en-US"/>
                    </w:rPr>
                    <w:t>6</w:t>
                  </w:r>
                  <w:r w:rsidRPr="00387A8B">
                    <w:rPr>
                      <w:rFonts w:cs="Calibri"/>
                      <w:color w:val="000000" w:themeColor="text1"/>
                      <w:sz w:val="20"/>
                      <w:szCs w:val="20"/>
                      <w:lang w:val="en-US"/>
                    </w:rPr>
                    <w:t xml:space="preserve"> Model Shelter DPRs </w:t>
                  </w:r>
                </w:p>
              </w:tc>
              <w:tc>
                <w:tcPr>
                  <w:tcW w:w="2537" w:type="dxa"/>
                  <w:tcBorders>
                    <w:left w:val="single" w:sz="8" w:space="0" w:color="000000" w:themeColor="text1"/>
                    <w:right w:val="single" w:sz="8" w:space="0" w:color="000000" w:themeColor="text1"/>
                  </w:tcBorders>
                  <w:vAlign w:val="center"/>
                </w:tcPr>
                <w:p w14:paraId="18FE9F2F" w14:textId="77777777" w:rsidR="007E487E" w:rsidRPr="00387A8B" w:rsidRDefault="007E487E" w:rsidP="00906DA4">
                  <w:pPr>
                    <w:jc w:val="center"/>
                    <w:rPr>
                      <w:rFonts w:cs="Calibri"/>
                      <w:color w:val="000000" w:themeColor="text1"/>
                      <w:sz w:val="20"/>
                      <w:szCs w:val="20"/>
                      <w:lang w:val="en-US"/>
                    </w:rPr>
                  </w:pPr>
                  <w:r w:rsidRPr="00387A8B">
                    <w:rPr>
                      <w:rFonts w:cs="Calibri"/>
                      <w:color w:val="000000" w:themeColor="text1"/>
                      <w:sz w:val="20"/>
                      <w:szCs w:val="20"/>
                      <w:lang w:val="en-US"/>
                    </w:rPr>
                    <w:t>10</w:t>
                  </w:r>
                  <w:r>
                    <w:rPr>
                      <w:rFonts w:cs="Calibri"/>
                      <w:color w:val="000000" w:themeColor="text1"/>
                      <w:sz w:val="20"/>
                      <w:szCs w:val="20"/>
                      <w:lang w:val="en-US"/>
                    </w:rPr>
                    <w:t>% of A</w:t>
                  </w:r>
                </w:p>
              </w:tc>
            </w:tr>
            <w:tr w:rsidR="007E487E" w:rsidRPr="00387A8B" w14:paraId="3D677B19" w14:textId="77777777" w:rsidTr="00906DA4">
              <w:trPr>
                <w:trHeight w:val="300"/>
              </w:trPr>
              <w:tc>
                <w:tcPr>
                  <w:tcW w:w="4024" w:type="dxa"/>
                  <w:tcBorders>
                    <w:left w:val="single" w:sz="8" w:space="0" w:color="000000" w:themeColor="text1"/>
                    <w:right w:val="single" w:sz="8" w:space="0" w:color="000000" w:themeColor="text1"/>
                  </w:tcBorders>
                  <w:vAlign w:val="center"/>
                </w:tcPr>
                <w:p w14:paraId="1F594729" w14:textId="77777777" w:rsidR="007E487E" w:rsidRPr="00387A8B" w:rsidRDefault="007E487E" w:rsidP="00906DA4">
                  <w:pPr>
                    <w:spacing w:line="259" w:lineRule="auto"/>
                    <w:rPr>
                      <w:rFonts w:cs="Calibri"/>
                      <w:color w:val="000000" w:themeColor="text1"/>
                      <w:sz w:val="20"/>
                      <w:szCs w:val="20"/>
                      <w:lang w:val="en-US"/>
                    </w:rPr>
                  </w:pPr>
                  <w:r w:rsidRPr="00387A8B">
                    <w:rPr>
                      <w:rFonts w:cs="Calibri"/>
                      <w:color w:val="000000" w:themeColor="text1"/>
                      <w:sz w:val="20"/>
                      <w:szCs w:val="20"/>
                      <w:lang w:val="en-US"/>
                    </w:rPr>
                    <w:t>D2.</w:t>
                  </w:r>
                  <w:r>
                    <w:rPr>
                      <w:rFonts w:cs="Calibri"/>
                      <w:color w:val="000000" w:themeColor="text1"/>
                      <w:sz w:val="20"/>
                      <w:szCs w:val="20"/>
                      <w:lang w:val="en-US"/>
                    </w:rPr>
                    <w:t>7</w:t>
                  </w:r>
                  <w:r w:rsidRPr="00387A8B">
                    <w:rPr>
                      <w:rFonts w:cs="Calibri"/>
                      <w:color w:val="000000" w:themeColor="text1"/>
                      <w:sz w:val="20"/>
                      <w:szCs w:val="20"/>
                      <w:lang w:val="en-US"/>
                    </w:rPr>
                    <w:t xml:space="preserve"> </w:t>
                  </w:r>
                  <w:r>
                    <w:rPr>
                      <w:rFonts w:cs="Calibri"/>
                      <w:color w:val="000000" w:themeColor="text1"/>
                      <w:sz w:val="20"/>
                      <w:szCs w:val="20"/>
                      <w:lang w:val="en-US"/>
                    </w:rPr>
                    <w:t>Site</w:t>
                  </w:r>
                  <w:r w:rsidRPr="00387A8B">
                    <w:rPr>
                      <w:rFonts w:cs="Calibri"/>
                      <w:color w:val="000000" w:themeColor="text1"/>
                      <w:sz w:val="20"/>
                      <w:szCs w:val="20"/>
                      <w:lang w:val="en-US"/>
                    </w:rPr>
                    <w:t>-specific DPRs for Pilot Shelters</w:t>
                  </w:r>
                </w:p>
              </w:tc>
              <w:tc>
                <w:tcPr>
                  <w:tcW w:w="2537" w:type="dxa"/>
                  <w:tcBorders>
                    <w:left w:val="single" w:sz="8" w:space="0" w:color="000000" w:themeColor="text1"/>
                    <w:right w:val="single" w:sz="8" w:space="0" w:color="000000" w:themeColor="text1"/>
                  </w:tcBorders>
                  <w:vAlign w:val="center"/>
                </w:tcPr>
                <w:p w14:paraId="3F0BA937" w14:textId="77777777" w:rsidR="007E487E" w:rsidRPr="00387A8B" w:rsidRDefault="007E487E" w:rsidP="00906DA4">
                  <w:pPr>
                    <w:jc w:val="center"/>
                    <w:rPr>
                      <w:rFonts w:cs="Calibri"/>
                      <w:color w:val="000000" w:themeColor="text1"/>
                      <w:sz w:val="20"/>
                      <w:szCs w:val="20"/>
                      <w:lang w:val="en-US"/>
                    </w:rPr>
                  </w:pPr>
                  <w:r w:rsidRPr="00387A8B">
                    <w:rPr>
                      <w:rFonts w:cs="Calibri"/>
                      <w:color w:val="000000" w:themeColor="text1"/>
                      <w:sz w:val="20"/>
                      <w:szCs w:val="20"/>
                      <w:lang w:val="en-US"/>
                    </w:rPr>
                    <w:t>10</w:t>
                  </w:r>
                  <w:r>
                    <w:rPr>
                      <w:rFonts w:cs="Calibri"/>
                      <w:color w:val="000000" w:themeColor="text1"/>
                      <w:sz w:val="20"/>
                      <w:szCs w:val="20"/>
                      <w:lang w:val="en-US"/>
                    </w:rPr>
                    <w:t>% of A</w:t>
                  </w:r>
                </w:p>
              </w:tc>
            </w:tr>
            <w:tr w:rsidR="007E487E" w:rsidRPr="00387A8B" w14:paraId="4FF1870A" w14:textId="77777777" w:rsidTr="00906DA4">
              <w:trPr>
                <w:trHeight w:val="300"/>
              </w:trPr>
              <w:tc>
                <w:tcPr>
                  <w:tcW w:w="4024" w:type="dxa"/>
                  <w:tcBorders>
                    <w:left w:val="single" w:sz="8" w:space="0" w:color="000000" w:themeColor="text1"/>
                    <w:right w:val="single" w:sz="8" w:space="0" w:color="000000" w:themeColor="text1"/>
                  </w:tcBorders>
                  <w:vAlign w:val="center"/>
                </w:tcPr>
                <w:p w14:paraId="45EA38EF" w14:textId="77777777" w:rsidR="007E487E" w:rsidRPr="00387A8B" w:rsidRDefault="007E487E" w:rsidP="00906DA4">
                  <w:pPr>
                    <w:rPr>
                      <w:rFonts w:cs="Calibri"/>
                      <w:b/>
                      <w:color w:val="000000" w:themeColor="text1"/>
                      <w:sz w:val="20"/>
                      <w:szCs w:val="20"/>
                      <w:lang w:val="en-US"/>
                    </w:rPr>
                  </w:pPr>
                  <w:r w:rsidRPr="00387A8B">
                    <w:rPr>
                      <w:rFonts w:cs="Calibri"/>
                      <w:b/>
                      <w:color w:val="000000" w:themeColor="text1"/>
                      <w:sz w:val="20"/>
                      <w:szCs w:val="20"/>
                      <w:lang w:val="en-US"/>
                    </w:rPr>
                    <w:t xml:space="preserve">D3 Dissemination </w:t>
                  </w:r>
                  <w:r w:rsidRPr="00387A8B">
                    <w:rPr>
                      <w:rFonts w:cs="Calibri"/>
                      <w:b/>
                      <w:bCs/>
                      <w:color w:val="000000" w:themeColor="text1"/>
                      <w:sz w:val="20"/>
                      <w:szCs w:val="20"/>
                      <w:lang w:val="en-US"/>
                    </w:rPr>
                    <w:t>Package</w:t>
                  </w:r>
                </w:p>
              </w:tc>
              <w:tc>
                <w:tcPr>
                  <w:tcW w:w="2537" w:type="dxa"/>
                  <w:tcBorders>
                    <w:left w:val="single" w:sz="8" w:space="0" w:color="000000" w:themeColor="text1"/>
                    <w:right w:val="single" w:sz="8" w:space="0" w:color="000000" w:themeColor="text1"/>
                  </w:tcBorders>
                  <w:shd w:val="clear" w:color="auto" w:fill="DDD9C3" w:themeFill="background2" w:themeFillShade="E6"/>
                  <w:vAlign w:val="center"/>
                </w:tcPr>
                <w:p w14:paraId="45971445" w14:textId="77777777" w:rsidR="007E487E" w:rsidRPr="00387A8B" w:rsidRDefault="007E487E" w:rsidP="00906DA4">
                  <w:pPr>
                    <w:jc w:val="center"/>
                    <w:rPr>
                      <w:rFonts w:cs="Calibri"/>
                      <w:color w:val="000000" w:themeColor="text1"/>
                      <w:sz w:val="20"/>
                      <w:szCs w:val="20"/>
                      <w:lang w:val="en-US"/>
                    </w:rPr>
                  </w:pPr>
                </w:p>
              </w:tc>
            </w:tr>
            <w:tr w:rsidR="007E487E" w:rsidRPr="00387A8B" w14:paraId="62959546" w14:textId="77777777" w:rsidTr="00906DA4">
              <w:trPr>
                <w:trHeight w:val="300"/>
              </w:trPr>
              <w:tc>
                <w:tcPr>
                  <w:tcW w:w="4024" w:type="dxa"/>
                  <w:tcBorders>
                    <w:left w:val="single" w:sz="8" w:space="0" w:color="000000" w:themeColor="text1"/>
                    <w:right w:val="single" w:sz="8" w:space="0" w:color="000000" w:themeColor="text1"/>
                  </w:tcBorders>
                  <w:vAlign w:val="center"/>
                </w:tcPr>
                <w:p w14:paraId="7FD65AA7" w14:textId="77777777" w:rsidR="007E487E" w:rsidRPr="00387A8B" w:rsidRDefault="007E487E" w:rsidP="00906DA4">
                  <w:pPr>
                    <w:rPr>
                      <w:rFonts w:cs="Calibri"/>
                      <w:bCs/>
                      <w:color w:val="000000" w:themeColor="text1"/>
                      <w:sz w:val="20"/>
                      <w:szCs w:val="20"/>
                      <w:lang w:val="en-US"/>
                    </w:rPr>
                  </w:pPr>
                  <w:r w:rsidRPr="00387A8B">
                    <w:rPr>
                      <w:rFonts w:cs="Calibri"/>
                      <w:bCs/>
                      <w:color w:val="000000" w:themeColor="text1"/>
                      <w:sz w:val="20"/>
                      <w:szCs w:val="20"/>
                      <w:lang w:val="en-US"/>
                    </w:rPr>
                    <w:t>D3.1 Open Access Documentation</w:t>
                  </w:r>
                </w:p>
              </w:tc>
              <w:tc>
                <w:tcPr>
                  <w:tcW w:w="2537" w:type="dxa"/>
                  <w:vMerge w:val="restart"/>
                  <w:tcBorders>
                    <w:left w:val="single" w:sz="8" w:space="0" w:color="000000" w:themeColor="text1"/>
                    <w:right w:val="single" w:sz="8" w:space="0" w:color="000000" w:themeColor="text1"/>
                  </w:tcBorders>
                  <w:vAlign w:val="center"/>
                </w:tcPr>
                <w:p w14:paraId="5D60B892" w14:textId="77777777" w:rsidR="007E487E" w:rsidRPr="00387A8B" w:rsidRDefault="007E487E" w:rsidP="00906DA4">
                  <w:pPr>
                    <w:jc w:val="center"/>
                    <w:rPr>
                      <w:rFonts w:cs="Calibri"/>
                      <w:color w:val="000000" w:themeColor="text1"/>
                      <w:sz w:val="20"/>
                      <w:szCs w:val="20"/>
                      <w:lang w:val="en-US"/>
                    </w:rPr>
                  </w:pPr>
                  <w:r w:rsidRPr="00387A8B">
                    <w:rPr>
                      <w:rFonts w:cs="Calibri"/>
                      <w:color w:val="000000" w:themeColor="text1"/>
                      <w:sz w:val="20"/>
                      <w:szCs w:val="20"/>
                      <w:lang w:val="en-US"/>
                    </w:rPr>
                    <w:t>25</w:t>
                  </w:r>
                  <w:r>
                    <w:rPr>
                      <w:rFonts w:cs="Calibri"/>
                      <w:color w:val="000000" w:themeColor="text1"/>
                      <w:sz w:val="20"/>
                      <w:szCs w:val="20"/>
                      <w:lang w:val="en-US"/>
                    </w:rPr>
                    <w:t>% of A</w:t>
                  </w:r>
                </w:p>
              </w:tc>
            </w:tr>
            <w:tr w:rsidR="007E487E" w:rsidRPr="00387A8B" w14:paraId="22D5E87C" w14:textId="77777777" w:rsidTr="00906DA4">
              <w:trPr>
                <w:trHeight w:val="300"/>
              </w:trPr>
              <w:tc>
                <w:tcPr>
                  <w:tcW w:w="4024" w:type="dxa"/>
                  <w:tcBorders>
                    <w:left w:val="single" w:sz="8" w:space="0" w:color="000000" w:themeColor="text1"/>
                    <w:right w:val="single" w:sz="8" w:space="0" w:color="000000" w:themeColor="text1"/>
                  </w:tcBorders>
                  <w:vAlign w:val="center"/>
                </w:tcPr>
                <w:p w14:paraId="1F8C8F46" w14:textId="77777777" w:rsidR="007E487E" w:rsidRPr="00387A8B" w:rsidRDefault="007E487E" w:rsidP="00906DA4">
                  <w:pPr>
                    <w:rPr>
                      <w:rFonts w:cs="Calibri"/>
                      <w:bCs/>
                      <w:color w:val="000000" w:themeColor="text1"/>
                      <w:sz w:val="20"/>
                      <w:szCs w:val="20"/>
                      <w:lang w:val="en-US"/>
                    </w:rPr>
                  </w:pPr>
                  <w:r w:rsidRPr="00387A8B">
                    <w:rPr>
                      <w:rFonts w:cs="Calibri"/>
                      <w:bCs/>
                      <w:color w:val="000000" w:themeColor="text1"/>
                      <w:sz w:val="20"/>
                      <w:szCs w:val="20"/>
                      <w:lang w:val="en-US"/>
                    </w:rPr>
                    <w:t>D3.2 Set of Created Data and Methods Published in Open Access</w:t>
                  </w:r>
                </w:p>
              </w:tc>
              <w:tc>
                <w:tcPr>
                  <w:tcW w:w="2537" w:type="dxa"/>
                  <w:vMerge/>
                </w:tcPr>
                <w:p w14:paraId="6E613908" w14:textId="77777777" w:rsidR="007E487E" w:rsidRPr="00387A8B" w:rsidRDefault="007E487E" w:rsidP="00906DA4">
                  <w:pPr>
                    <w:jc w:val="center"/>
                    <w:rPr>
                      <w:rFonts w:cs="Calibri"/>
                      <w:color w:val="000000" w:themeColor="text1"/>
                      <w:sz w:val="20"/>
                      <w:szCs w:val="20"/>
                      <w:lang w:val="en-US"/>
                    </w:rPr>
                  </w:pPr>
                </w:p>
              </w:tc>
            </w:tr>
            <w:tr w:rsidR="007E487E" w:rsidRPr="00387A8B" w14:paraId="5142352A" w14:textId="77777777" w:rsidTr="00906DA4">
              <w:trPr>
                <w:trHeight w:val="300"/>
              </w:trPr>
              <w:tc>
                <w:tcPr>
                  <w:tcW w:w="4024" w:type="dxa"/>
                  <w:tcBorders>
                    <w:left w:val="single" w:sz="8" w:space="0" w:color="000000" w:themeColor="text1"/>
                    <w:right w:val="single" w:sz="8" w:space="0" w:color="000000" w:themeColor="text1"/>
                  </w:tcBorders>
                  <w:vAlign w:val="center"/>
                </w:tcPr>
                <w:p w14:paraId="0344AB33" w14:textId="77777777" w:rsidR="007E487E" w:rsidRPr="00387A8B" w:rsidRDefault="007E487E" w:rsidP="00906DA4">
                  <w:pPr>
                    <w:rPr>
                      <w:rFonts w:cs="Calibri"/>
                      <w:bCs/>
                      <w:color w:val="000000" w:themeColor="text1"/>
                      <w:sz w:val="20"/>
                      <w:szCs w:val="20"/>
                    </w:rPr>
                  </w:pPr>
                </w:p>
              </w:tc>
              <w:tc>
                <w:tcPr>
                  <w:tcW w:w="2537" w:type="dxa"/>
                </w:tcPr>
                <w:p w14:paraId="7C68884F" w14:textId="77777777" w:rsidR="007E487E" w:rsidRPr="00387A8B" w:rsidRDefault="007E487E" w:rsidP="00906DA4">
                  <w:pPr>
                    <w:jc w:val="center"/>
                    <w:rPr>
                      <w:rFonts w:cs="Calibri"/>
                      <w:color w:val="000000" w:themeColor="text1"/>
                      <w:sz w:val="20"/>
                      <w:szCs w:val="20"/>
                    </w:rPr>
                  </w:pPr>
                  <w:r w:rsidRPr="00387A8B">
                    <w:rPr>
                      <w:rFonts w:cs="Calibri"/>
                      <w:b/>
                      <w:bCs/>
                      <w:color w:val="000000" w:themeColor="text1"/>
                      <w:sz w:val="20"/>
                      <w:szCs w:val="20"/>
                      <w:lang w:val="en-US"/>
                    </w:rPr>
                    <w:t>100</w:t>
                  </w:r>
                  <w:r>
                    <w:rPr>
                      <w:rFonts w:cs="Calibri"/>
                      <w:color w:val="000000" w:themeColor="text1"/>
                      <w:sz w:val="20"/>
                      <w:szCs w:val="20"/>
                      <w:lang w:val="en-US"/>
                    </w:rPr>
                    <w:t>% of A</w:t>
                  </w:r>
                </w:p>
              </w:tc>
            </w:tr>
          </w:tbl>
          <w:p w14:paraId="73FE5D67" w14:textId="77777777" w:rsidR="007E487E" w:rsidRDefault="007E487E" w:rsidP="00906DA4">
            <w:pPr>
              <w:numPr>
                <w:ilvl w:val="12"/>
                <w:numId w:val="0"/>
              </w:numPr>
              <w:ind w:right="-72"/>
              <w:jc w:val="both"/>
            </w:pPr>
          </w:p>
          <w:p w14:paraId="00522DC3" w14:textId="25CD01B4" w:rsidR="007E487E" w:rsidRDefault="007E487E" w:rsidP="00906DA4">
            <w:pPr>
              <w:pStyle w:val="ListParagraph"/>
              <w:numPr>
                <w:ilvl w:val="0"/>
                <w:numId w:val="97"/>
              </w:numPr>
              <w:ind w:left="424"/>
              <w:jc w:val="both"/>
              <w:rPr>
                <w:rFonts w:ascii="Cambria" w:hAnsi="Cambria"/>
                <w:b/>
              </w:rPr>
            </w:pPr>
            <w:r w:rsidRPr="0092169E">
              <w:rPr>
                <w:rFonts w:ascii="Cambria" w:hAnsi="Cambria"/>
                <w:b/>
              </w:rPr>
              <w:lastRenderedPageBreak/>
              <w:t>Payment Schedule for Implementation Design Support Stage: (B=</w:t>
            </w:r>
            <w:r w:rsidR="00CD0E26">
              <w:rPr>
                <w:rFonts w:ascii="Cambria" w:hAnsi="Cambria"/>
                <w:b/>
              </w:rPr>
              <w:t xml:space="preserve"> 15</w:t>
            </w:r>
            <w:r w:rsidRPr="0092169E">
              <w:rPr>
                <w:rFonts w:ascii="Cambria" w:hAnsi="Cambria"/>
                <w:b/>
              </w:rPr>
              <w:t>% value of the contract bond)</w:t>
            </w:r>
          </w:p>
          <w:p w14:paraId="6BB23055" w14:textId="77777777" w:rsidR="007E487E" w:rsidRDefault="007E487E" w:rsidP="00906DA4">
            <w:pPr>
              <w:jc w:val="both"/>
              <w:rPr>
                <w:rFonts w:ascii="Cambria" w:hAnsi="Cambria"/>
                <w:b/>
              </w:rPr>
            </w:pPr>
          </w:p>
          <w:p w14:paraId="59C3B2B5" w14:textId="77777777" w:rsidR="003D0019" w:rsidRPr="00260871" w:rsidRDefault="003D0019" w:rsidP="003D0019">
            <w:pPr>
              <w:jc w:val="both"/>
              <w:rPr>
                <w:rFonts w:ascii="Cambria" w:hAnsi="Cambria"/>
                <w:b/>
                <w:sz w:val="2"/>
                <w:szCs w:val="2"/>
                <w:lang w:val="en-IN"/>
              </w:rPr>
            </w:pPr>
          </w:p>
          <w:p w14:paraId="43ABB833" w14:textId="77777777" w:rsidR="003D0019" w:rsidRPr="00260871" w:rsidRDefault="003D0019" w:rsidP="003D0019">
            <w:pPr>
              <w:pStyle w:val="ListParagraph"/>
              <w:numPr>
                <w:ilvl w:val="0"/>
                <w:numId w:val="107"/>
              </w:numPr>
              <w:jc w:val="both"/>
              <w:rPr>
                <w:rFonts w:ascii="Cambria" w:hAnsi="Cambria"/>
                <w:bCs/>
                <w:lang w:val="en-IN"/>
              </w:rPr>
            </w:pPr>
            <w:r w:rsidRPr="00260871">
              <w:rPr>
                <w:rFonts w:ascii="Cambria" w:hAnsi="Cambria"/>
                <w:bCs/>
                <w:lang w:val="en-IN"/>
              </w:rPr>
              <w:t>This 15% will be divided equally among 10 disaster shelters (i.e., 1.5% per shelter).</w:t>
            </w:r>
          </w:p>
          <w:p w14:paraId="2DC64C54" w14:textId="77777777" w:rsidR="003D0019" w:rsidRPr="00260871" w:rsidRDefault="003D0019" w:rsidP="003D0019">
            <w:pPr>
              <w:pStyle w:val="ListParagraph"/>
              <w:rPr>
                <w:rFonts w:ascii="Cambria" w:hAnsi="Cambria"/>
                <w:bCs/>
                <w:sz w:val="12"/>
                <w:szCs w:val="12"/>
                <w:lang w:val="en-IN"/>
              </w:rPr>
            </w:pPr>
          </w:p>
          <w:p w14:paraId="2B6AF727" w14:textId="77777777" w:rsidR="003D0019" w:rsidRPr="00260871" w:rsidRDefault="003D0019" w:rsidP="003D0019">
            <w:pPr>
              <w:pStyle w:val="ListParagraph"/>
              <w:numPr>
                <w:ilvl w:val="0"/>
                <w:numId w:val="107"/>
              </w:numPr>
              <w:jc w:val="both"/>
              <w:rPr>
                <w:rFonts w:ascii="Cambria" w:hAnsi="Cambria"/>
                <w:bCs/>
                <w:lang w:val="en-IN"/>
              </w:rPr>
            </w:pPr>
            <w:r w:rsidRPr="00260871">
              <w:rPr>
                <w:rFonts w:ascii="Cambria" w:hAnsi="Cambria"/>
                <w:bCs/>
                <w:lang w:val="en-IN"/>
              </w:rPr>
              <w:t>For each shelter, the 1.5% per shelter will be paid in 4 stages based on physical progress on Pro-Rata basis:</w:t>
            </w:r>
          </w:p>
          <w:p w14:paraId="41985554" w14:textId="77777777" w:rsidR="003D0019" w:rsidRPr="004300AF" w:rsidRDefault="003D0019" w:rsidP="003D0019">
            <w:pPr>
              <w:pStyle w:val="ListParagraph"/>
              <w:rPr>
                <w:rFonts w:ascii="Cambria" w:hAnsi="Cambria"/>
                <w:b/>
                <w:lang w:val="en-IN"/>
              </w:rPr>
            </w:pPr>
          </w:p>
          <w:tbl>
            <w:tblPr>
              <w:tblStyle w:val="TableGrid"/>
              <w:tblW w:w="6592" w:type="dxa"/>
              <w:tblInd w:w="276" w:type="dxa"/>
              <w:tblLook w:val="04A0" w:firstRow="1" w:lastRow="0" w:firstColumn="1" w:lastColumn="0" w:noHBand="0" w:noVBand="1"/>
            </w:tblPr>
            <w:tblGrid>
              <w:gridCol w:w="863"/>
              <w:gridCol w:w="4173"/>
              <w:gridCol w:w="1556"/>
            </w:tblGrid>
            <w:tr w:rsidR="003D0019" w14:paraId="245742BB" w14:textId="77777777" w:rsidTr="003D0019">
              <w:trPr>
                <w:trHeight w:val="487"/>
              </w:trPr>
              <w:tc>
                <w:tcPr>
                  <w:tcW w:w="863" w:type="dxa"/>
                  <w:vAlign w:val="center"/>
                </w:tcPr>
                <w:p w14:paraId="0C0E6045" w14:textId="77777777" w:rsidR="003D0019" w:rsidRDefault="003D0019" w:rsidP="003D0019">
                  <w:pPr>
                    <w:jc w:val="center"/>
                    <w:rPr>
                      <w:rFonts w:ascii="Cambria" w:hAnsi="Cambria"/>
                      <w:b/>
                      <w:bCs/>
                      <w:lang w:val="en-IN"/>
                    </w:rPr>
                  </w:pPr>
                  <w:r>
                    <w:rPr>
                      <w:rFonts w:ascii="Cambria" w:hAnsi="Cambria"/>
                      <w:b/>
                      <w:bCs/>
                      <w:lang w:val="en-IN"/>
                    </w:rPr>
                    <w:t>S. No.</w:t>
                  </w:r>
                </w:p>
              </w:tc>
              <w:tc>
                <w:tcPr>
                  <w:tcW w:w="4172" w:type="dxa"/>
                  <w:vAlign w:val="center"/>
                </w:tcPr>
                <w:p w14:paraId="1E8FE7FF" w14:textId="77777777" w:rsidR="003D0019" w:rsidRDefault="003D0019" w:rsidP="003D0019">
                  <w:pPr>
                    <w:jc w:val="center"/>
                    <w:rPr>
                      <w:rFonts w:ascii="Cambria" w:hAnsi="Cambria"/>
                      <w:b/>
                      <w:bCs/>
                      <w:lang w:val="en-IN"/>
                    </w:rPr>
                  </w:pPr>
                  <w:r>
                    <w:rPr>
                      <w:rFonts w:ascii="Cambria" w:hAnsi="Cambria"/>
                      <w:b/>
                      <w:bCs/>
                      <w:lang w:val="en-IN"/>
                    </w:rPr>
                    <w:t>Deliverable/Milestone</w:t>
                  </w:r>
                </w:p>
              </w:tc>
              <w:tc>
                <w:tcPr>
                  <w:tcW w:w="1556" w:type="dxa"/>
                  <w:vAlign w:val="center"/>
                </w:tcPr>
                <w:p w14:paraId="11C3EC91" w14:textId="77777777" w:rsidR="003D0019" w:rsidRDefault="003D0019" w:rsidP="003D0019">
                  <w:pPr>
                    <w:jc w:val="center"/>
                    <w:rPr>
                      <w:rFonts w:ascii="Cambria" w:hAnsi="Cambria"/>
                      <w:b/>
                      <w:bCs/>
                      <w:lang w:val="en-IN"/>
                    </w:rPr>
                  </w:pPr>
                  <w:r>
                    <w:rPr>
                      <w:rFonts w:ascii="Cambria" w:hAnsi="Cambria"/>
                      <w:b/>
                      <w:bCs/>
                      <w:lang w:val="en-IN"/>
                    </w:rPr>
                    <w:t>Fee Payable</w:t>
                  </w:r>
                </w:p>
              </w:tc>
            </w:tr>
            <w:tr w:rsidR="003D0019" w14:paraId="5BE75A91" w14:textId="77777777" w:rsidTr="003D0019">
              <w:trPr>
                <w:trHeight w:val="612"/>
              </w:trPr>
              <w:tc>
                <w:tcPr>
                  <w:tcW w:w="863" w:type="dxa"/>
                  <w:vAlign w:val="center"/>
                </w:tcPr>
                <w:p w14:paraId="42A7C16C" w14:textId="77777777" w:rsidR="003D0019" w:rsidRPr="003D0019" w:rsidRDefault="003D0019" w:rsidP="003D0019">
                  <w:pPr>
                    <w:jc w:val="center"/>
                    <w:rPr>
                      <w:rFonts w:ascii="Cambria" w:hAnsi="Cambria"/>
                      <w:lang w:val="en-IN"/>
                    </w:rPr>
                  </w:pPr>
                  <w:r w:rsidRPr="003D0019">
                    <w:rPr>
                      <w:rFonts w:ascii="Cambria" w:hAnsi="Cambria"/>
                      <w:lang w:val="en-IN"/>
                    </w:rPr>
                    <w:t>1</w:t>
                  </w:r>
                </w:p>
              </w:tc>
              <w:tc>
                <w:tcPr>
                  <w:tcW w:w="4172" w:type="dxa"/>
                  <w:vAlign w:val="center"/>
                </w:tcPr>
                <w:p w14:paraId="38B41CA2" w14:textId="77777777" w:rsidR="003D0019" w:rsidRPr="003D0019" w:rsidRDefault="003D0019" w:rsidP="003D0019">
                  <w:pPr>
                    <w:jc w:val="center"/>
                    <w:rPr>
                      <w:rFonts w:ascii="Cambria" w:hAnsi="Cambria"/>
                      <w:lang w:val="en-IN"/>
                    </w:rPr>
                  </w:pPr>
                  <w:r w:rsidRPr="003D0019">
                    <w:rPr>
                      <w:rFonts w:ascii="Cambria" w:hAnsi="Cambria"/>
                      <w:lang w:val="en-IN"/>
                    </w:rPr>
                    <w:t>25% completion of physical work</w:t>
                  </w:r>
                </w:p>
              </w:tc>
              <w:tc>
                <w:tcPr>
                  <w:tcW w:w="1556" w:type="dxa"/>
                  <w:vAlign w:val="center"/>
                </w:tcPr>
                <w:p w14:paraId="70BB48DE" w14:textId="77777777" w:rsidR="003D0019" w:rsidRPr="003D0019" w:rsidRDefault="003D0019" w:rsidP="003D0019">
                  <w:pPr>
                    <w:jc w:val="center"/>
                    <w:rPr>
                      <w:rFonts w:ascii="Cambria" w:hAnsi="Cambria"/>
                      <w:lang w:val="en-IN"/>
                    </w:rPr>
                  </w:pPr>
                  <w:r w:rsidRPr="003D0019">
                    <w:rPr>
                      <w:rFonts w:ascii="Cambria" w:hAnsi="Cambria"/>
                      <w:lang w:val="en-IN"/>
                    </w:rPr>
                    <w:t>0.375%</w:t>
                  </w:r>
                </w:p>
              </w:tc>
            </w:tr>
            <w:tr w:rsidR="003D0019" w14:paraId="6F4EECD7" w14:textId="77777777" w:rsidTr="003D0019">
              <w:trPr>
                <w:trHeight w:val="612"/>
              </w:trPr>
              <w:tc>
                <w:tcPr>
                  <w:tcW w:w="863" w:type="dxa"/>
                  <w:vAlign w:val="center"/>
                </w:tcPr>
                <w:p w14:paraId="558A587F" w14:textId="77777777" w:rsidR="003D0019" w:rsidRPr="003D0019" w:rsidRDefault="003D0019" w:rsidP="003D0019">
                  <w:pPr>
                    <w:jc w:val="center"/>
                    <w:rPr>
                      <w:rFonts w:ascii="Cambria" w:hAnsi="Cambria"/>
                      <w:lang w:val="en-IN"/>
                    </w:rPr>
                  </w:pPr>
                  <w:r w:rsidRPr="003D0019">
                    <w:rPr>
                      <w:rFonts w:ascii="Cambria" w:hAnsi="Cambria"/>
                      <w:lang w:val="en-IN"/>
                    </w:rPr>
                    <w:t>2</w:t>
                  </w:r>
                </w:p>
              </w:tc>
              <w:tc>
                <w:tcPr>
                  <w:tcW w:w="4172" w:type="dxa"/>
                  <w:vAlign w:val="center"/>
                </w:tcPr>
                <w:p w14:paraId="3771E896" w14:textId="77777777" w:rsidR="003D0019" w:rsidRPr="003D0019" w:rsidRDefault="003D0019" w:rsidP="003D0019">
                  <w:pPr>
                    <w:jc w:val="center"/>
                    <w:rPr>
                      <w:rFonts w:ascii="Cambria" w:hAnsi="Cambria"/>
                      <w:lang w:val="en-IN"/>
                    </w:rPr>
                  </w:pPr>
                  <w:r w:rsidRPr="003D0019">
                    <w:rPr>
                      <w:rFonts w:ascii="Cambria" w:hAnsi="Cambria"/>
                      <w:lang w:val="en-IN"/>
                    </w:rPr>
                    <w:t>50% completion of physical work</w:t>
                  </w:r>
                </w:p>
              </w:tc>
              <w:tc>
                <w:tcPr>
                  <w:tcW w:w="1556" w:type="dxa"/>
                  <w:vAlign w:val="center"/>
                </w:tcPr>
                <w:p w14:paraId="27F4A447" w14:textId="77777777" w:rsidR="003D0019" w:rsidRPr="003D0019" w:rsidRDefault="003D0019" w:rsidP="003D0019">
                  <w:pPr>
                    <w:jc w:val="center"/>
                    <w:rPr>
                      <w:rFonts w:ascii="Cambria" w:hAnsi="Cambria"/>
                      <w:lang w:val="en-IN"/>
                    </w:rPr>
                  </w:pPr>
                  <w:r w:rsidRPr="003D0019">
                    <w:rPr>
                      <w:rFonts w:ascii="Cambria" w:hAnsi="Cambria"/>
                      <w:lang w:val="en-IN"/>
                    </w:rPr>
                    <w:t>0.375%</w:t>
                  </w:r>
                </w:p>
              </w:tc>
            </w:tr>
            <w:tr w:rsidR="003D0019" w14:paraId="3D0339D2" w14:textId="77777777" w:rsidTr="003D0019">
              <w:trPr>
                <w:trHeight w:val="612"/>
              </w:trPr>
              <w:tc>
                <w:tcPr>
                  <w:tcW w:w="863" w:type="dxa"/>
                  <w:vAlign w:val="center"/>
                </w:tcPr>
                <w:p w14:paraId="41E0E506" w14:textId="77777777" w:rsidR="003D0019" w:rsidRPr="003D0019" w:rsidRDefault="003D0019" w:rsidP="003D0019">
                  <w:pPr>
                    <w:jc w:val="center"/>
                    <w:rPr>
                      <w:rFonts w:ascii="Cambria" w:hAnsi="Cambria"/>
                      <w:lang w:val="en-IN"/>
                    </w:rPr>
                  </w:pPr>
                  <w:r w:rsidRPr="003D0019">
                    <w:rPr>
                      <w:rFonts w:ascii="Cambria" w:hAnsi="Cambria"/>
                      <w:lang w:val="en-IN"/>
                    </w:rPr>
                    <w:t>3</w:t>
                  </w:r>
                </w:p>
              </w:tc>
              <w:tc>
                <w:tcPr>
                  <w:tcW w:w="4172" w:type="dxa"/>
                  <w:vAlign w:val="center"/>
                </w:tcPr>
                <w:p w14:paraId="6BBEE6D3" w14:textId="77777777" w:rsidR="003D0019" w:rsidRPr="003D0019" w:rsidRDefault="003D0019" w:rsidP="003D0019">
                  <w:pPr>
                    <w:jc w:val="center"/>
                    <w:rPr>
                      <w:rFonts w:ascii="Cambria" w:hAnsi="Cambria"/>
                      <w:lang w:val="en-IN"/>
                    </w:rPr>
                  </w:pPr>
                  <w:r w:rsidRPr="003D0019">
                    <w:rPr>
                      <w:rFonts w:ascii="Cambria" w:hAnsi="Cambria"/>
                      <w:lang w:val="en-IN"/>
                    </w:rPr>
                    <w:t>75% completion of physical work</w:t>
                  </w:r>
                </w:p>
              </w:tc>
              <w:tc>
                <w:tcPr>
                  <w:tcW w:w="1556" w:type="dxa"/>
                  <w:vAlign w:val="center"/>
                </w:tcPr>
                <w:p w14:paraId="15AA3014" w14:textId="77777777" w:rsidR="003D0019" w:rsidRPr="003D0019" w:rsidRDefault="003D0019" w:rsidP="003D0019">
                  <w:pPr>
                    <w:jc w:val="center"/>
                    <w:rPr>
                      <w:rFonts w:ascii="Cambria" w:hAnsi="Cambria"/>
                      <w:lang w:val="en-IN"/>
                    </w:rPr>
                  </w:pPr>
                  <w:r w:rsidRPr="003D0019">
                    <w:rPr>
                      <w:rFonts w:ascii="Cambria" w:hAnsi="Cambria"/>
                      <w:lang w:val="en-IN"/>
                    </w:rPr>
                    <w:t>0.375%</w:t>
                  </w:r>
                </w:p>
              </w:tc>
            </w:tr>
            <w:tr w:rsidR="003D0019" w14:paraId="33213B77" w14:textId="77777777" w:rsidTr="003D0019">
              <w:trPr>
                <w:trHeight w:val="612"/>
              </w:trPr>
              <w:tc>
                <w:tcPr>
                  <w:tcW w:w="863" w:type="dxa"/>
                  <w:vAlign w:val="center"/>
                </w:tcPr>
                <w:p w14:paraId="3FCDFCDD" w14:textId="77777777" w:rsidR="003D0019" w:rsidRPr="003D0019" w:rsidRDefault="003D0019" w:rsidP="003D0019">
                  <w:pPr>
                    <w:jc w:val="center"/>
                    <w:rPr>
                      <w:rFonts w:ascii="Cambria" w:hAnsi="Cambria"/>
                      <w:lang w:val="en-IN"/>
                    </w:rPr>
                  </w:pPr>
                  <w:r w:rsidRPr="003D0019">
                    <w:rPr>
                      <w:rFonts w:ascii="Cambria" w:hAnsi="Cambria"/>
                      <w:lang w:val="en-IN"/>
                    </w:rPr>
                    <w:t>4</w:t>
                  </w:r>
                </w:p>
              </w:tc>
              <w:tc>
                <w:tcPr>
                  <w:tcW w:w="4172" w:type="dxa"/>
                  <w:vAlign w:val="center"/>
                </w:tcPr>
                <w:p w14:paraId="5C6A8060" w14:textId="77777777" w:rsidR="003D0019" w:rsidRPr="003D0019" w:rsidRDefault="003D0019" w:rsidP="003D0019">
                  <w:pPr>
                    <w:jc w:val="center"/>
                    <w:rPr>
                      <w:rFonts w:ascii="Cambria" w:hAnsi="Cambria"/>
                      <w:lang w:val="en-IN"/>
                    </w:rPr>
                  </w:pPr>
                  <w:r w:rsidRPr="003D0019">
                    <w:rPr>
                      <w:rFonts w:ascii="Cambria" w:hAnsi="Cambria"/>
                      <w:lang w:val="en-IN"/>
                    </w:rPr>
                    <w:t>100% completion of physical work</w:t>
                  </w:r>
                </w:p>
              </w:tc>
              <w:tc>
                <w:tcPr>
                  <w:tcW w:w="1556" w:type="dxa"/>
                  <w:vAlign w:val="center"/>
                </w:tcPr>
                <w:p w14:paraId="7CCBD7C2" w14:textId="77777777" w:rsidR="003D0019" w:rsidRPr="003D0019" w:rsidRDefault="003D0019" w:rsidP="003D0019">
                  <w:pPr>
                    <w:jc w:val="center"/>
                    <w:rPr>
                      <w:rFonts w:ascii="Cambria" w:hAnsi="Cambria"/>
                      <w:lang w:val="en-IN"/>
                    </w:rPr>
                  </w:pPr>
                  <w:r w:rsidRPr="003D0019">
                    <w:rPr>
                      <w:rFonts w:ascii="Cambria" w:hAnsi="Cambria"/>
                      <w:lang w:val="en-IN"/>
                    </w:rPr>
                    <w:t>0.375%</w:t>
                  </w:r>
                </w:p>
              </w:tc>
            </w:tr>
            <w:tr w:rsidR="003D0019" w14:paraId="5D0D1F32" w14:textId="77777777" w:rsidTr="003D0019">
              <w:trPr>
                <w:trHeight w:val="612"/>
              </w:trPr>
              <w:tc>
                <w:tcPr>
                  <w:tcW w:w="5036" w:type="dxa"/>
                  <w:gridSpan w:val="2"/>
                  <w:vAlign w:val="center"/>
                </w:tcPr>
                <w:p w14:paraId="1CF3262A" w14:textId="77777777" w:rsidR="003D0019" w:rsidRPr="003D0019" w:rsidRDefault="003D0019" w:rsidP="003D0019">
                  <w:pPr>
                    <w:jc w:val="center"/>
                    <w:rPr>
                      <w:rFonts w:ascii="Cambria" w:hAnsi="Cambria"/>
                      <w:lang w:val="en-IN"/>
                    </w:rPr>
                  </w:pPr>
                  <w:r w:rsidRPr="003D0019">
                    <w:rPr>
                      <w:rFonts w:ascii="Cambria" w:hAnsi="Cambria"/>
                      <w:lang w:val="en-IN"/>
                    </w:rPr>
                    <w:t>Total Fee Payable Per Shelter</w:t>
                  </w:r>
                </w:p>
              </w:tc>
              <w:tc>
                <w:tcPr>
                  <w:tcW w:w="1556" w:type="dxa"/>
                  <w:vAlign w:val="center"/>
                </w:tcPr>
                <w:p w14:paraId="370BDC3F" w14:textId="77777777" w:rsidR="003D0019" w:rsidRPr="003D0019" w:rsidRDefault="003D0019" w:rsidP="003D0019">
                  <w:pPr>
                    <w:jc w:val="center"/>
                    <w:rPr>
                      <w:rFonts w:ascii="Cambria" w:hAnsi="Cambria"/>
                      <w:lang w:val="en-IN"/>
                    </w:rPr>
                  </w:pPr>
                  <w:r w:rsidRPr="003D0019">
                    <w:rPr>
                      <w:rFonts w:ascii="Cambria" w:hAnsi="Cambria"/>
                      <w:lang w:val="en-IN"/>
                    </w:rPr>
                    <w:t xml:space="preserve">1.5% </w:t>
                  </w:r>
                </w:p>
              </w:tc>
            </w:tr>
            <w:tr w:rsidR="003D0019" w14:paraId="41E43D91" w14:textId="77777777" w:rsidTr="003D0019">
              <w:trPr>
                <w:trHeight w:val="612"/>
              </w:trPr>
              <w:tc>
                <w:tcPr>
                  <w:tcW w:w="5036" w:type="dxa"/>
                  <w:gridSpan w:val="2"/>
                  <w:vAlign w:val="center"/>
                </w:tcPr>
                <w:p w14:paraId="5B72B7D9" w14:textId="77777777" w:rsidR="003D0019" w:rsidRPr="003D0019" w:rsidRDefault="003D0019" w:rsidP="003D0019">
                  <w:pPr>
                    <w:jc w:val="center"/>
                    <w:rPr>
                      <w:rFonts w:ascii="Cambria" w:hAnsi="Cambria"/>
                      <w:lang w:val="en-IN"/>
                    </w:rPr>
                  </w:pPr>
                  <w:r w:rsidRPr="003D0019">
                    <w:rPr>
                      <w:rFonts w:ascii="Cambria" w:hAnsi="Cambria"/>
                      <w:lang w:val="en-IN"/>
                    </w:rPr>
                    <w:t>Total Fee Payable for 10 Shelter(s) in the Implementation Stage</w:t>
                  </w:r>
                </w:p>
              </w:tc>
              <w:tc>
                <w:tcPr>
                  <w:tcW w:w="1556" w:type="dxa"/>
                  <w:vAlign w:val="center"/>
                </w:tcPr>
                <w:p w14:paraId="5B03F53E" w14:textId="77777777" w:rsidR="003D0019" w:rsidRPr="003D0019" w:rsidRDefault="003D0019" w:rsidP="003D0019">
                  <w:pPr>
                    <w:jc w:val="center"/>
                    <w:rPr>
                      <w:rFonts w:ascii="Cambria" w:hAnsi="Cambria"/>
                      <w:lang w:val="en-IN"/>
                    </w:rPr>
                  </w:pPr>
                  <w:r w:rsidRPr="003D0019">
                    <w:rPr>
                      <w:rFonts w:ascii="Cambria" w:hAnsi="Cambria"/>
                      <w:lang w:val="en-IN"/>
                    </w:rPr>
                    <w:t>15%</w:t>
                  </w:r>
                </w:p>
              </w:tc>
            </w:tr>
          </w:tbl>
          <w:p w14:paraId="6C1AA8AF" w14:textId="77777777" w:rsidR="003D0019" w:rsidRPr="00B47CC6" w:rsidRDefault="003D0019" w:rsidP="003D0019">
            <w:pPr>
              <w:ind w:left="2160"/>
              <w:jc w:val="both"/>
              <w:rPr>
                <w:rFonts w:ascii="Cambria" w:hAnsi="Cambria"/>
                <w:b/>
                <w:lang w:val="en-IN"/>
              </w:rPr>
            </w:pPr>
          </w:p>
          <w:p w14:paraId="55C62694" w14:textId="77777777" w:rsidR="003D0019" w:rsidRDefault="003D0019" w:rsidP="003D0019">
            <w:pPr>
              <w:pStyle w:val="ListParagraph"/>
              <w:numPr>
                <w:ilvl w:val="0"/>
                <w:numId w:val="97"/>
              </w:numPr>
              <w:ind w:left="142"/>
              <w:jc w:val="both"/>
              <w:rPr>
                <w:rFonts w:ascii="Cambria" w:hAnsi="Cambria"/>
                <w:b/>
                <w:bCs/>
                <w:lang w:val="en-IN"/>
              </w:rPr>
            </w:pPr>
            <w:r w:rsidRPr="00B47CC6">
              <w:rPr>
                <w:rFonts w:ascii="Cambria" w:hAnsi="Cambria"/>
                <w:b/>
                <w:bCs/>
                <w:lang w:val="en-IN"/>
              </w:rPr>
              <w:t>Summary of Payment Breakdown</w:t>
            </w:r>
          </w:p>
          <w:p w14:paraId="2DC2CFE9" w14:textId="77777777" w:rsidR="003D0019" w:rsidRPr="003D0019" w:rsidRDefault="003D0019" w:rsidP="003D0019">
            <w:pPr>
              <w:jc w:val="both"/>
              <w:rPr>
                <w:rFonts w:ascii="Cambria" w:hAnsi="Cambria"/>
                <w:b/>
                <w:bCs/>
                <w:sz w:val="14"/>
                <w:szCs w:val="14"/>
                <w:lang w:val="en-IN"/>
              </w:rPr>
            </w:pPr>
          </w:p>
          <w:p w14:paraId="25AEF6D0" w14:textId="5C20B2A7" w:rsidR="003D0019" w:rsidRPr="003D0019" w:rsidRDefault="003D0019" w:rsidP="003D0019">
            <w:pPr>
              <w:numPr>
                <w:ilvl w:val="0"/>
                <w:numId w:val="106"/>
              </w:numPr>
              <w:jc w:val="both"/>
              <w:rPr>
                <w:rFonts w:ascii="Cambria" w:hAnsi="Cambria"/>
                <w:lang w:val="en-IN"/>
              </w:rPr>
            </w:pPr>
            <w:r w:rsidRPr="003D0019">
              <w:rPr>
                <w:rFonts w:ascii="Cambria" w:hAnsi="Cambria"/>
                <w:lang w:val="en-IN"/>
              </w:rPr>
              <w:t>85% during the design stage.</w:t>
            </w:r>
          </w:p>
          <w:p w14:paraId="443F42E2" w14:textId="77777777" w:rsidR="003D0019" w:rsidRPr="003D0019" w:rsidRDefault="003D0019" w:rsidP="003D0019">
            <w:pPr>
              <w:ind w:left="720"/>
              <w:jc w:val="both"/>
              <w:rPr>
                <w:rFonts w:ascii="Cambria" w:hAnsi="Cambria"/>
                <w:sz w:val="14"/>
                <w:szCs w:val="14"/>
                <w:lang w:val="en-IN"/>
              </w:rPr>
            </w:pPr>
          </w:p>
          <w:p w14:paraId="49F5B038" w14:textId="6D72A0FC" w:rsidR="003D0019" w:rsidRPr="003D0019" w:rsidRDefault="003D0019" w:rsidP="003D0019">
            <w:pPr>
              <w:numPr>
                <w:ilvl w:val="0"/>
                <w:numId w:val="106"/>
              </w:numPr>
              <w:jc w:val="both"/>
              <w:rPr>
                <w:rFonts w:ascii="Cambria" w:hAnsi="Cambria"/>
                <w:lang w:val="en-IN"/>
              </w:rPr>
            </w:pPr>
            <w:r w:rsidRPr="003D0019">
              <w:rPr>
                <w:rFonts w:ascii="Cambria" w:hAnsi="Cambria"/>
                <w:lang w:val="en-IN"/>
              </w:rPr>
              <w:t>15% during implementation, split across 10 shelters.</w:t>
            </w:r>
          </w:p>
          <w:p w14:paraId="71761F32" w14:textId="77777777" w:rsidR="003D0019" w:rsidRPr="003D0019" w:rsidRDefault="003D0019" w:rsidP="003D0019">
            <w:pPr>
              <w:jc w:val="both"/>
              <w:rPr>
                <w:rFonts w:ascii="Cambria" w:hAnsi="Cambria"/>
                <w:sz w:val="14"/>
                <w:szCs w:val="14"/>
                <w:lang w:val="en-IN"/>
              </w:rPr>
            </w:pPr>
          </w:p>
          <w:p w14:paraId="00647495" w14:textId="1B7744D8" w:rsidR="007E487E" w:rsidRPr="003D0019" w:rsidRDefault="003D0019" w:rsidP="003D0019">
            <w:pPr>
              <w:numPr>
                <w:ilvl w:val="0"/>
                <w:numId w:val="106"/>
              </w:numPr>
              <w:jc w:val="both"/>
              <w:rPr>
                <w:rFonts w:ascii="Cambria" w:hAnsi="Cambria"/>
                <w:b/>
                <w:lang w:val="en-IN"/>
              </w:rPr>
            </w:pPr>
            <w:r w:rsidRPr="003D0019">
              <w:rPr>
                <w:rFonts w:ascii="Cambria" w:hAnsi="Cambria"/>
                <w:lang w:val="en-IN"/>
              </w:rPr>
              <w:t>Each shelter’s 1.5% is further divided into 4 payments based on physical completion.</w:t>
            </w:r>
          </w:p>
        </w:tc>
      </w:tr>
      <w:tr w:rsidR="007E487E" w:rsidRPr="0042334A" w14:paraId="7BEFBE0F" w14:textId="77777777" w:rsidTr="00906DA4">
        <w:tc>
          <w:tcPr>
            <w:tcW w:w="1980" w:type="dxa"/>
            <w:tcMar>
              <w:top w:w="85" w:type="dxa"/>
              <w:bottom w:w="142" w:type="dxa"/>
              <w:right w:w="170" w:type="dxa"/>
            </w:tcMar>
          </w:tcPr>
          <w:p w14:paraId="2BD588BA" w14:textId="77777777" w:rsidR="007E487E" w:rsidRPr="0042334A" w:rsidRDefault="007E487E" w:rsidP="00906DA4">
            <w:pPr>
              <w:numPr>
                <w:ilvl w:val="12"/>
                <w:numId w:val="0"/>
              </w:numPr>
              <w:rPr>
                <w:b/>
                <w:spacing w:val="-3"/>
              </w:rPr>
            </w:pPr>
            <w:r w:rsidRPr="0042334A">
              <w:rPr>
                <w:b/>
                <w:spacing w:val="-3"/>
              </w:rPr>
              <w:lastRenderedPageBreak/>
              <w:t xml:space="preserve">46.2.1  </w:t>
            </w:r>
          </w:p>
        </w:tc>
        <w:tc>
          <w:tcPr>
            <w:tcW w:w="7020" w:type="dxa"/>
            <w:tcMar>
              <w:top w:w="85" w:type="dxa"/>
              <w:bottom w:w="142" w:type="dxa"/>
              <w:right w:w="170" w:type="dxa"/>
            </w:tcMar>
          </w:tcPr>
          <w:p w14:paraId="39EB241C" w14:textId="77777777" w:rsidR="007E487E" w:rsidRPr="0042334A" w:rsidRDefault="007E487E" w:rsidP="00906DA4">
            <w:pPr>
              <w:numPr>
                <w:ilvl w:val="12"/>
                <w:numId w:val="0"/>
              </w:numPr>
              <w:ind w:right="-72"/>
              <w:jc w:val="both"/>
            </w:pPr>
            <w:r w:rsidRPr="0042334A">
              <w:t>The following provisions shall apply to the advance payment and the advance bank payment guarantee:</w:t>
            </w:r>
          </w:p>
          <w:p w14:paraId="0CD5062A" w14:textId="77777777" w:rsidR="007E487E" w:rsidRPr="0042334A" w:rsidRDefault="007E487E" w:rsidP="00906DA4">
            <w:pPr>
              <w:numPr>
                <w:ilvl w:val="12"/>
                <w:numId w:val="0"/>
              </w:numPr>
              <w:ind w:right="-72"/>
              <w:jc w:val="both"/>
            </w:pPr>
          </w:p>
          <w:p w14:paraId="635A3161" w14:textId="77777777" w:rsidR="007E487E" w:rsidRPr="0042334A" w:rsidRDefault="007E487E" w:rsidP="00906DA4">
            <w:pPr>
              <w:numPr>
                <w:ilvl w:val="12"/>
                <w:numId w:val="0"/>
              </w:numPr>
              <w:tabs>
                <w:tab w:val="left" w:pos="540"/>
              </w:tabs>
              <w:ind w:left="540" w:right="-72" w:hanging="540"/>
              <w:jc w:val="both"/>
            </w:pPr>
            <w:r w:rsidRPr="0042334A">
              <w:t>(1)</w:t>
            </w:r>
            <w:r w:rsidRPr="0042334A">
              <w:tab/>
              <w:t xml:space="preserve">An advance payment of Rs…. </w:t>
            </w:r>
            <w:r w:rsidRPr="0042334A">
              <w:rPr>
                <w:i/>
              </w:rPr>
              <w:t>[insert amount]</w:t>
            </w:r>
            <w:r w:rsidRPr="0042334A">
              <w:t xml:space="preserve"> shall be made within </w:t>
            </w:r>
            <w:r w:rsidRPr="0042334A">
              <w:rPr>
                <w:i/>
              </w:rPr>
              <w:t>[insert number]</w:t>
            </w:r>
            <w:r w:rsidRPr="0042334A">
              <w:t xml:space="preserve"> days after the receipt of </w:t>
            </w:r>
            <w:r w:rsidRPr="006F3552">
              <w:t>an</w:t>
            </w:r>
            <w:r w:rsidRPr="006F3552">
              <w:rPr>
                <w:b/>
                <w:bCs/>
              </w:rPr>
              <w:t xml:space="preserve"> Interest-Bearing advance bank payment guarantee </w:t>
            </w:r>
            <w:r w:rsidRPr="0042334A">
              <w:t xml:space="preserve">and the invoice by the Client. The advance payment will be set off by the Client in equal portions against </w:t>
            </w:r>
            <w:r w:rsidRPr="0042334A">
              <w:rPr>
                <w:i/>
                <w:iCs/>
              </w:rPr>
              <w:t>[list the payments against which the advance is offset]</w:t>
            </w:r>
            <w:r w:rsidRPr="0042334A">
              <w:t>.</w:t>
            </w:r>
          </w:p>
          <w:p w14:paraId="162531F4" w14:textId="77777777" w:rsidR="007E487E" w:rsidRPr="0042334A" w:rsidRDefault="007E487E" w:rsidP="00906DA4">
            <w:pPr>
              <w:numPr>
                <w:ilvl w:val="12"/>
                <w:numId w:val="0"/>
              </w:numPr>
              <w:tabs>
                <w:tab w:val="left" w:pos="540"/>
              </w:tabs>
              <w:ind w:left="540" w:right="-72" w:hanging="540"/>
              <w:jc w:val="both"/>
            </w:pPr>
          </w:p>
          <w:p w14:paraId="2BFA1DB5" w14:textId="77777777" w:rsidR="007E487E" w:rsidRPr="0042334A" w:rsidRDefault="007E487E" w:rsidP="00906DA4">
            <w:pPr>
              <w:numPr>
                <w:ilvl w:val="12"/>
                <w:numId w:val="0"/>
              </w:numPr>
              <w:tabs>
                <w:tab w:val="left" w:pos="540"/>
              </w:tabs>
              <w:ind w:left="540" w:right="-72" w:hanging="540"/>
              <w:jc w:val="both"/>
            </w:pPr>
            <w:r w:rsidRPr="0042334A">
              <w:t>(2)</w:t>
            </w:r>
            <w:r w:rsidRPr="0042334A">
              <w:tab/>
              <w:t xml:space="preserve">The advance bank payment guarantee shall be in the amount of the </w:t>
            </w:r>
            <w:r>
              <w:t>and in the currency of the currency (</w:t>
            </w:r>
            <w:proofErr w:type="spellStart"/>
            <w:r>
              <w:t>ies</w:t>
            </w:r>
            <w:proofErr w:type="spellEnd"/>
            <w:r>
              <w:t xml:space="preserve">) of the </w:t>
            </w:r>
            <w:r w:rsidRPr="0042334A">
              <w:t>advance payment.</w:t>
            </w:r>
          </w:p>
          <w:p w14:paraId="355267D8" w14:textId="77777777" w:rsidR="007E487E" w:rsidRPr="0042334A" w:rsidRDefault="007E487E" w:rsidP="00906DA4">
            <w:pPr>
              <w:numPr>
                <w:ilvl w:val="12"/>
                <w:numId w:val="0"/>
              </w:numPr>
              <w:tabs>
                <w:tab w:val="left" w:pos="540"/>
              </w:tabs>
              <w:ind w:left="540" w:right="-72" w:hanging="540"/>
              <w:jc w:val="both"/>
            </w:pPr>
          </w:p>
          <w:p w14:paraId="3566A110" w14:textId="77777777" w:rsidR="007E487E" w:rsidRDefault="007E487E" w:rsidP="00906DA4">
            <w:pPr>
              <w:numPr>
                <w:ilvl w:val="12"/>
                <w:numId w:val="0"/>
              </w:numPr>
              <w:tabs>
                <w:tab w:val="left" w:pos="540"/>
              </w:tabs>
              <w:ind w:left="540" w:right="-72" w:hanging="540"/>
              <w:jc w:val="both"/>
            </w:pPr>
            <w:r w:rsidRPr="0042334A">
              <w:lastRenderedPageBreak/>
              <w:t xml:space="preserve">(3)  The bank guarantee will be released when the advance payment has been fully set off. </w:t>
            </w:r>
          </w:p>
          <w:p w14:paraId="3D3DA340" w14:textId="77777777" w:rsidR="007E487E" w:rsidRDefault="007E487E" w:rsidP="00906DA4">
            <w:pPr>
              <w:numPr>
                <w:ilvl w:val="12"/>
                <w:numId w:val="0"/>
              </w:numPr>
              <w:tabs>
                <w:tab w:val="left" w:pos="540"/>
              </w:tabs>
              <w:ind w:left="540" w:right="-72" w:hanging="540"/>
              <w:jc w:val="both"/>
              <w:rPr>
                <w:i/>
              </w:rPr>
            </w:pPr>
          </w:p>
          <w:p w14:paraId="00ACB02F" w14:textId="77777777" w:rsidR="007E487E" w:rsidRPr="0042334A" w:rsidRDefault="007E487E" w:rsidP="00906DA4">
            <w:pPr>
              <w:numPr>
                <w:ilvl w:val="12"/>
                <w:numId w:val="0"/>
              </w:numPr>
              <w:tabs>
                <w:tab w:val="left" w:pos="540"/>
              </w:tabs>
              <w:ind w:left="540" w:right="-72" w:hanging="540"/>
              <w:jc w:val="both"/>
              <w:rPr>
                <w:b/>
                <w:i/>
              </w:rPr>
            </w:pPr>
            <w:r>
              <w:rPr>
                <w:i/>
              </w:rPr>
              <w:t xml:space="preserve">(4) </w:t>
            </w:r>
            <w:r w:rsidRPr="00106E0D">
              <w:t>The Bank Guarantee must be Unconditional, Irrevocable and Non-Transferrable.</w:t>
            </w:r>
          </w:p>
        </w:tc>
      </w:tr>
      <w:tr w:rsidR="007E487E" w:rsidRPr="0042334A" w14:paraId="192AC29B" w14:textId="77777777" w:rsidTr="00906DA4">
        <w:tc>
          <w:tcPr>
            <w:tcW w:w="1980" w:type="dxa"/>
            <w:tcMar>
              <w:top w:w="85" w:type="dxa"/>
              <w:bottom w:w="142" w:type="dxa"/>
              <w:right w:w="170" w:type="dxa"/>
            </w:tcMar>
          </w:tcPr>
          <w:p w14:paraId="375B2E20" w14:textId="77777777" w:rsidR="007E487E" w:rsidRPr="0042334A" w:rsidRDefault="007E487E" w:rsidP="00906DA4">
            <w:pPr>
              <w:numPr>
                <w:ilvl w:val="12"/>
                <w:numId w:val="0"/>
              </w:numPr>
              <w:rPr>
                <w:b/>
                <w:spacing w:val="-3"/>
              </w:rPr>
            </w:pPr>
            <w:r w:rsidRPr="0042334A">
              <w:rPr>
                <w:b/>
                <w:spacing w:val="-3"/>
              </w:rPr>
              <w:lastRenderedPageBreak/>
              <w:t>46.2.4</w:t>
            </w:r>
          </w:p>
        </w:tc>
        <w:tc>
          <w:tcPr>
            <w:tcW w:w="7020" w:type="dxa"/>
            <w:tcMar>
              <w:top w:w="85" w:type="dxa"/>
              <w:bottom w:w="142" w:type="dxa"/>
              <w:right w:w="170" w:type="dxa"/>
            </w:tcMar>
          </w:tcPr>
          <w:p w14:paraId="40055D90" w14:textId="77777777" w:rsidR="007E487E" w:rsidRPr="0042334A" w:rsidRDefault="007E487E" w:rsidP="00906DA4">
            <w:pPr>
              <w:numPr>
                <w:ilvl w:val="12"/>
                <w:numId w:val="0"/>
              </w:numPr>
              <w:ind w:right="-74"/>
              <w:jc w:val="both"/>
              <w:rPr>
                <w:b/>
              </w:rPr>
            </w:pPr>
            <w:r w:rsidRPr="0042334A">
              <w:rPr>
                <w:b/>
              </w:rPr>
              <w:t>The account is:</w:t>
            </w:r>
          </w:p>
          <w:p w14:paraId="28E33248" w14:textId="77777777" w:rsidR="007E487E" w:rsidRPr="0042334A" w:rsidRDefault="007E487E" w:rsidP="00906DA4">
            <w:pPr>
              <w:numPr>
                <w:ilvl w:val="12"/>
                <w:numId w:val="0"/>
              </w:numPr>
              <w:ind w:right="-74"/>
              <w:jc w:val="both"/>
            </w:pPr>
          </w:p>
          <w:p w14:paraId="2F0CCD3F" w14:textId="77777777" w:rsidR="007E487E" w:rsidRPr="0042334A" w:rsidRDefault="007E487E" w:rsidP="00906DA4">
            <w:pPr>
              <w:numPr>
                <w:ilvl w:val="12"/>
                <w:numId w:val="0"/>
              </w:numPr>
              <w:ind w:left="51" w:right="-74"/>
              <w:jc w:val="both"/>
            </w:pPr>
            <w:r w:rsidRPr="0042334A">
              <w:rPr>
                <w:i/>
              </w:rPr>
              <w:t xml:space="preserve">[insert account] </w:t>
            </w:r>
            <w:r w:rsidRPr="0042334A">
              <w:t>for Rs.</w:t>
            </w:r>
          </w:p>
        </w:tc>
      </w:tr>
      <w:tr w:rsidR="007E487E" w:rsidRPr="0042334A" w14:paraId="15C1AB32" w14:textId="77777777" w:rsidTr="00906DA4">
        <w:tc>
          <w:tcPr>
            <w:tcW w:w="1980" w:type="dxa"/>
            <w:tcMar>
              <w:top w:w="85" w:type="dxa"/>
              <w:bottom w:w="142" w:type="dxa"/>
              <w:right w:w="170" w:type="dxa"/>
            </w:tcMar>
          </w:tcPr>
          <w:p w14:paraId="18786A2F" w14:textId="77777777" w:rsidR="007E487E" w:rsidRPr="0042334A" w:rsidRDefault="007E487E" w:rsidP="00906DA4">
            <w:pPr>
              <w:numPr>
                <w:ilvl w:val="12"/>
                <w:numId w:val="0"/>
              </w:numPr>
              <w:rPr>
                <w:b/>
                <w:bCs/>
              </w:rPr>
            </w:pPr>
            <w:r w:rsidRPr="0042334A">
              <w:rPr>
                <w:b/>
                <w:bCs/>
              </w:rPr>
              <w:t>47.1</w:t>
            </w:r>
          </w:p>
        </w:tc>
        <w:tc>
          <w:tcPr>
            <w:tcW w:w="7020" w:type="dxa"/>
            <w:tcMar>
              <w:top w:w="85" w:type="dxa"/>
              <w:bottom w:w="142" w:type="dxa"/>
              <w:right w:w="170" w:type="dxa"/>
            </w:tcMar>
          </w:tcPr>
          <w:p w14:paraId="5E8E578D" w14:textId="77777777" w:rsidR="007E487E" w:rsidRPr="0042334A" w:rsidRDefault="007E487E" w:rsidP="00906DA4">
            <w:pPr>
              <w:numPr>
                <w:ilvl w:val="12"/>
                <w:numId w:val="0"/>
              </w:numPr>
              <w:ind w:right="-74"/>
              <w:jc w:val="both"/>
            </w:pPr>
            <w:r>
              <w:rPr>
                <w:b/>
              </w:rPr>
              <w:t xml:space="preserve">Interest on Delayed Payment: </w:t>
            </w:r>
            <w:r w:rsidRPr="00F1526F">
              <w:rPr>
                <w:bCs/>
              </w:rPr>
              <w:t>Not Applicable</w:t>
            </w:r>
          </w:p>
        </w:tc>
      </w:tr>
      <w:tr w:rsidR="007E487E" w:rsidRPr="0042334A" w14:paraId="730A9E80" w14:textId="77777777" w:rsidTr="00906DA4">
        <w:tc>
          <w:tcPr>
            <w:tcW w:w="1980" w:type="dxa"/>
            <w:tcMar>
              <w:top w:w="85" w:type="dxa"/>
              <w:bottom w:w="142" w:type="dxa"/>
              <w:right w:w="170" w:type="dxa"/>
            </w:tcMar>
          </w:tcPr>
          <w:p w14:paraId="41D15104" w14:textId="77777777" w:rsidR="007E487E" w:rsidRPr="0042334A" w:rsidRDefault="007E487E" w:rsidP="00906DA4">
            <w:pPr>
              <w:numPr>
                <w:ilvl w:val="12"/>
                <w:numId w:val="0"/>
              </w:numPr>
              <w:rPr>
                <w:b/>
                <w:spacing w:val="-3"/>
              </w:rPr>
            </w:pPr>
            <w:r w:rsidRPr="0042334A">
              <w:rPr>
                <w:b/>
                <w:spacing w:val="-3"/>
              </w:rPr>
              <w:t>50.1</w:t>
            </w:r>
          </w:p>
          <w:p w14:paraId="161DD49B" w14:textId="77777777" w:rsidR="007E487E" w:rsidRPr="0042334A" w:rsidRDefault="007E487E" w:rsidP="00906DA4">
            <w:pPr>
              <w:pStyle w:val="Heading6"/>
              <w:ind w:left="0" w:firstLine="0"/>
            </w:pPr>
          </w:p>
        </w:tc>
        <w:tc>
          <w:tcPr>
            <w:tcW w:w="7020" w:type="dxa"/>
            <w:tcMar>
              <w:top w:w="85" w:type="dxa"/>
              <w:bottom w:w="142" w:type="dxa"/>
              <w:right w:w="170" w:type="dxa"/>
            </w:tcMar>
          </w:tcPr>
          <w:p w14:paraId="11720319" w14:textId="77777777" w:rsidR="007E487E" w:rsidRPr="0042334A" w:rsidRDefault="007E487E" w:rsidP="00906DA4">
            <w:pPr>
              <w:numPr>
                <w:ilvl w:val="12"/>
                <w:numId w:val="0"/>
              </w:numPr>
              <w:ind w:right="-72"/>
              <w:jc w:val="both"/>
              <w:rPr>
                <w:b/>
              </w:rPr>
            </w:pPr>
            <w:r w:rsidRPr="0042334A">
              <w:rPr>
                <w:b/>
              </w:rPr>
              <w:t>Disputes shall be settled by arbitration in accordance with the following provisions:</w:t>
            </w:r>
          </w:p>
          <w:p w14:paraId="5DED7FD1" w14:textId="77777777" w:rsidR="007E487E" w:rsidRPr="0042334A" w:rsidRDefault="007E487E" w:rsidP="00906DA4">
            <w:pPr>
              <w:numPr>
                <w:ilvl w:val="12"/>
                <w:numId w:val="0"/>
              </w:numPr>
              <w:tabs>
                <w:tab w:val="left" w:pos="540"/>
              </w:tabs>
              <w:spacing w:before="120"/>
              <w:ind w:left="547" w:right="-72" w:hanging="547"/>
              <w:jc w:val="both"/>
            </w:pPr>
            <w:r w:rsidRPr="0042334A">
              <w:t>1.</w:t>
            </w:r>
            <w:r w:rsidRPr="0042334A">
              <w:tab/>
            </w:r>
            <w:r w:rsidRPr="0042334A">
              <w:rPr>
                <w:u w:val="single"/>
              </w:rPr>
              <w:t>Selection of Arbitrators</w:t>
            </w:r>
            <w:r w:rsidRPr="0042334A">
              <w:t>.  Each dispute submitted by a Party to arbitration shall be heard by a sole arbitrator or an arbitration panel composed of three (3) arbitrators, in accordance with the following provisions:</w:t>
            </w:r>
          </w:p>
          <w:p w14:paraId="7B4D556E" w14:textId="77777777" w:rsidR="007E487E" w:rsidRPr="0042334A" w:rsidRDefault="007E487E" w:rsidP="00906DA4">
            <w:pPr>
              <w:numPr>
                <w:ilvl w:val="12"/>
                <w:numId w:val="0"/>
              </w:numPr>
              <w:tabs>
                <w:tab w:val="left" w:pos="1080"/>
              </w:tabs>
              <w:ind w:left="1088" w:right="-74" w:hanging="544"/>
              <w:jc w:val="both"/>
            </w:pPr>
          </w:p>
          <w:p w14:paraId="60D35B5D" w14:textId="77777777" w:rsidR="007E487E" w:rsidRPr="0042334A" w:rsidRDefault="007E487E" w:rsidP="00906DA4">
            <w:pPr>
              <w:numPr>
                <w:ilvl w:val="12"/>
                <w:numId w:val="0"/>
              </w:numPr>
              <w:tabs>
                <w:tab w:val="left" w:pos="1080"/>
              </w:tabs>
              <w:ind w:left="1088" w:right="-74" w:hanging="530"/>
              <w:jc w:val="both"/>
            </w:pPr>
            <w:r w:rsidRPr="0042334A">
              <w:t>(a)</w:t>
            </w:r>
            <w:r w:rsidRPr="0042334A">
              <w:tab/>
              <w:t xml:space="preserve">Where the Parties agree that the dispute concerns a technical matter, they may agree to appoint a sole arbitrator or, failing agreement on the identity of such sole arbitrator within thirty (30) days after receipt by the other Party of the proposal of a name for such an appointment by the Party who initiated the proceedings, either Party may apply to </w:t>
            </w:r>
            <w:r w:rsidRPr="0042334A">
              <w:rPr>
                <w:i/>
              </w:rPr>
              <w:t>[name an appropriate professional body, e.g., Indian Council of Arbitration/ President of the Institution of Engineers (India)/ The International Centre for Alternative Disputes Resolution (India)*]</w:t>
            </w:r>
            <w:r w:rsidRPr="0042334A">
              <w:t xml:space="preserve"> for a list of not fewer than five (5) nominees and, on receipt of such list, the Parties shall alternately strike names therefrom, and the last remaining nominee on the list shall be the sole arbitrator for the matter in dispute.  If the last remaining nominee has not been determined in this manner within sixty (60) days of the date of the list, </w:t>
            </w:r>
            <w:r w:rsidRPr="0042334A">
              <w:rPr>
                <w:i/>
              </w:rPr>
              <w:t>[insert the name of the same professional body as above]</w:t>
            </w:r>
            <w:r w:rsidRPr="0042334A">
              <w:t xml:space="preserve"> shall appoint, upon the request of either Party and from such list or otherwise, a sole arbitrator for the matter in dispute.</w:t>
            </w:r>
          </w:p>
          <w:p w14:paraId="2764E91C" w14:textId="77777777" w:rsidR="007E487E" w:rsidRPr="0042334A" w:rsidRDefault="007E487E" w:rsidP="00906DA4">
            <w:pPr>
              <w:keepNext/>
              <w:numPr>
                <w:ilvl w:val="12"/>
                <w:numId w:val="0"/>
              </w:numPr>
              <w:tabs>
                <w:tab w:val="left" w:pos="1080"/>
              </w:tabs>
              <w:ind w:left="1080" w:right="-72" w:hanging="540"/>
              <w:jc w:val="both"/>
            </w:pPr>
          </w:p>
          <w:p w14:paraId="654FA758" w14:textId="77777777" w:rsidR="007E487E" w:rsidRPr="0042334A" w:rsidRDefault="007E487E" w:rsidP="00906DA4">
            <w:pPr>
              <w:numPr>
                <w:ilvl w:val="12"/>
                <w:numId w:val="0"/>
              </w:numPr>
              <w:tabs>
                <w:tab w:val="left" w:pos="1080"/>
              </w:tabs>
              <w:ind w:left="1088" w:right="-74" w:hanging="530"/>
              <w:jc w:val="both"/>
            </w:pPr>
            <w:r w:rsidRPr="0042334A">
              <w:t>(b)</w:t>
            </w:r>
            <w:r w:rsidRPr="0042334A">
              <w:tab/>
              <w:t xml:space="preserve">Where the Parties do not agree that the dispute concerns a technical matter, the Client and the Consultant shall each appoint one (1) arbitrator, and these two arbitrators shall jointly appoint a third arbitrator, who shall chair the arbitration panel.  If the arbitrators named by the Parties do not succeed in appointing a third arbitrator within thirty (30) days after the latter of the two (2) arbitrators named by the Parties has been appointed, the third arbitrator shall, at the </w:t>
            </w:r>
            <w:r w:rsidRPr="0042334A">
              <w:lastRenderedPageBreak/>
              <w:t xml:space="preserve">request of either Party, be appointed by </w:t>
            </w:r>
            <w:r w:rsidRPr="0042334A">
              <w:rPr>
                <w:i/>
              </w:rPr>
              <w:t>[name an appropriate appointing authority, e.g., Indian Council of Arbitration/ President of the Institution of Engineers (India)/ The International Centre for Alternative Disputes Resolution (India)*]</w:t>
            </w:r>
            <w:r w:rsidRPr="0042334A">
              <w:t>.</w:t>
            </w:r>
          </w:p>
          <w:p w14:paraId="3BD3C272" w14:textId="77777777" w:rsidR="007E487E" w:rsidRPr="0042334A" w:rsidRDefault="007E487E" w:rsidP="00906DA4">
            <w:pPr>
              <w:numPr>
                <w:ilvl w:val="12"/>
                <w:numId w:val="0"/>
              </w:numPr>
              <w:tabs>
                <w:tab w:val="left" w:pos="1080"/>
              </w:tabs>
              <w:ind w:left="1088" w:right="-74" w:hanging="530"/>
              <w:jc w:val="both"/>
            </w:pPr>
          </w:p>
          <w:p w14:paraId="45D76355" w14:textId="77777777" w:rsidR="007E487E" w:rsidRPr="0042334A" w:rsidRDefault="007E487E" w:rsidP="00906DA4">
            <w:pPr>
              <w:keepNext/>
              <w:numPr>
                <w:ilvl w:val="12"/>
                <w:numId w:val="0"/>
              </w:numPr>
              <w:tabs>
                <w:tab w:val="left" w:pos="1080"/>
              </w:tabs>
              <w:ind w:left="1080" w:right="-72" w:hanging="540"/>
              <w:jc w:val="both"/>
            </w:pPr>
            <w:r w:rsidRPr="0042334A">
              <w:t>(c)</w:t>
            </w:r>
            <w:r w:rsidRPr="0042334A">
              <w:tab/>
              <w:t xml:space="preserve">If, in a dispute subject to paragraph (b) above, one Party fails to appoint its arbitrator within thirty (30) days after the other Party has appointed its arbitrator, the Party which has named an arbitrator may apply to the </w:t>
            </w:r>
            <w:r w:rsidRPr="0042334A">
              <w:rPr>
                <w:i/>
              </w:rPr>
              <w:t>[name the same appointing authority as in said paragraph (b)]</w:t>
            </w:r>
            <w:r w:rsidRPr="0042334A">
              <w:t xml:space="preserve"> to appoint a sole arbitrator for the matter in dispute, and the arbitrator appointed pursuant to such application shall be the sole arbitrator for that dispute.</w:t>
            </w:r>
          </w:p>
        </w:tc>
      </w:tr>
      <w:tr w:rsidR="007E487E" w:rsidRPr="0042334A" w14:paraId="24AE4175" w14:textId="77777777" w:rsidTr="00906DA4">
        <w:tc>
          <w:tcPr>
            <w:tcW w:w="1980" w:type="dxa"/>
            <w:tcMar>
              <w:top w:w="85" w:type="dxa"/>
              <w:bottom w:w="142" w:type="dxa"/>
              <w:right w:w="170" w:type="dxa"/>
            </w:tcMar>
          </w:tcPr>
          <w:p w14:paraId="796F808B" w14:textId="77777777" w:rsidR="007E487E" w:rsidRPr="0042334A" w:rsidRDefault="007E487E" w:rsidP="00906DA4">
            <w:pPr>
              <w:pStyle w:val="Heading6"/>
              <w:ind w:left="0" w:firstLine="0"/>
            </w:pPr>
          </w:p>
        </w:tc>
        <w:tc>
          <w:tcPr>
            <w:tcW w:w="7020" w:type="dxa"/>
            <w:tcMar>
              <w:top w:w="85" w:type="dxa"/>
              <w:bottom w:w="142" w:type="dxa"/>
              <w:right w:w="170" w:type="dxa"/>
            </w:tcMar>
          </w:tcPr>
          <w:p w14:paraId="45A35200" w14:textId="77777777" w:rsidR="007E487E" w:rsidRPr="0042334A" w:rsidRDefault="007E487E" w:rsidP="00906DA4">
            <w:pPr>
              <w:keepNext/>
              <w:numPr>
                <w:ilvl w:val="12"/>
                <w:numId w:val="0"/>
              </w:numPr>
              <w:ind w:left="540" w:right="-72" w:hanging="540"/>
              <w:jc w:val="both"/>
            </w:pPr>
            <w:r w:rsidRPr="0042334A">
              <w:t>2.</w:t>
            </w:r>
            <w:r w:rsidRPr="0042334A">
              <w:tab/>
            </w:r>
            <w:r w:rsidRPr="0042334A">
              <w:rPr>
                <w:u w:val="single"/>
              </w:rPr>
              <w:t>Rules of Procedure</w:t>
            </w:r>
            <w:r w:rsidRPr="0042334A">
              <w:t>. Arbitration proceedings shall be conducted in accordance with the procedure of the Arbitration &amp; Conciliation Act 1996, of India</w:t>
            </w:r>
            <w:r>
              <w:t xml:space="preserve"> (As Amended time to time)</w:t>
            </w:r>
            <w:r w:rsidRPr="0042334A">
              <w:t>.</w:t>
            </w:r>
          </w:p>
          <w:p w14:paraId="258DAD6F" w14:textId="77777777" w:rsidR="007E487E" w:rsidRPr="0042334A" w:rsidRDefault="007E487E" w:rsidP="00906DA4">
            <w:pPr>
              <w:keepNext/>
              <w:numPr>
                <w:ilvl w:val="12"/>
                <w:numId w:val="0"/>
              </w:numPr>
              <w:tabs>
                <w:tab w:val="left" w:pos="540"/>
              </w:tabs>
              <w:ind w:left="540" w:right="-72" w:hanging="540"/>
              <w:jc w:val="both"/>
            </w:pPr>
          </w:p>
          <w:p w14:paraId="47433039" w14:textId="77777777" w:rsidR="007E487E" w:rsidRPr="0042334A" w:rsidRDefault="007E487E" w:rsidP="00906DA4">
            <w:pPr>
              <w:keepNext/>
              <w:numPr>
                <w:ilvl w:val="12"/>
                <w:numId w:val="0"/>
              </w:numPr>
              <w:tabs>
                <w:tab w:val="left" w:pos="540"/>
              </w:tabs>
              <w:ind w:left="540" w:right="-72" w:hanging="540"/>
              <w:jc w:val="both"/>
            </w:pPr>
            <w:r w:rsidRPr="0042334A">
              <w:t>3.</w:t>
            </w:r>
            <w:r w:rsidRPr="0042334A">
              <w:tab/>
            </w:r>
            <w:r w:rsidRPr="0042334A">
              <w:rPr>
                <w:u w:val="single"/>
              </w:rPr>
              <w:t>Substitute Arbitrators</w:t>
            </w:r>
            <w:r w:rsidRPr="0042334A">
              <w:t>.  If for any reason an arbitrator is unable to perform his/her function, a substitute shall be appointed in the same manner as the original arbitrator.</w:t>
            </w:r>
          </w:p>
          <w:p w14:paraId="779DDDAF" w14:textId="77777777" w:rsidR="007E487E" w:rsidRPr="0042334A" w:rsidRDefault="007E487E" w:rsidP="00906DA4">
            <w:pPr>
              <w:keepNext/>
              <w:numPr>
                <w:ilvl w:val="12"/>
                <w:numId w:val="0"/>
              </w:numPr>
              <w:tabs>
                <w:tab w:val="left" w:pos="540"/>
              </w:tabs>
              <w:ind w:left="540" w:right="-72" w:hanging="540"/>
              <w:jc w:val="both"/>
            </w:pPr>
          </w:p>
          <w:p w14:paraId="7E4E80C0" w14:textId="77777777" w:rsidR="007E487E" w:rsidRPr="0042334A" w:rsidRDefault="007E487E" w:rsidP="00906DA4">
            <w:pPr>
              <w:numPr>
                <w:ilvl w:val="12"/>
                <w:numId w:val="0"/>
              </w:numPr>
              <w:tabs>
                <w:tab w:val="left" w:pos="706"/>
              </w:tabs>
              <w:ind w:left="565" w:right="-72" w:hanging="567"/>
              <w:jc w:val="both"/>
            </w:pPr>
            <w:r w:rsidRPr="0042334A">
              <w:t>4.</w:t>
            </w:r>
            <w:r w:rsidRPr="0042334A">
              <w:tab/>
            </w:r>
            <w:r w:rsidRPr="0042334A">
              <w:rPr>
                <w:u w:val="single"/>
              </w:rPr>
              <w:t>Nationality and Qualifications of Arbitrators</w:t>
            </w:r>
            <w:r w:rsidRPr="0042334A">
              <w:t>.  The sole arbitrator or the third arbitrator appointed pursuant to paragraphs 1(a) through 1(c) above shall be a recognized legal or technical expert with extensive experience in relation to the matter in dispute.</w:t>
            </w:r>
          </w:p>
        </w:tc>
      </w:tr>
      <w:tr w:rsidR="007E487E" w:rsidRPr="0042334A" w14:paraId="39CBBB88" w14:textId="77777777" w:rsidTr="00906DA4">
        <w:tc>
          <w:tcPr>
            <w:tcW w:w="1980" w:type="dxa"/>
            <w:tcMar>
              <w:top w:w="85" w:type="dxa"/>
              <w:bottom w:w="142" w:type="dxa"/>
              <w:right w:w="170" w:type="dxa"/>
            </w:tcMar>
          </w:tcPr>
          <w:p w14:paraId="4C11FB26" w14:textId="77777777" w:rsidR="007E487E" w:rsidRPr="0042334A" w:rsidRDefault="007E487E" w:rsidP="00906DA4">
            <w:pPr>
              <w:pStyle w:val="Heading6"/>
              <w:ind w:left="0" w:firstLine="0"/>
            </w:pPr>
          </w:p>
        </w:tc>
        <w:tc>
          <w:tcPr>
            <w:tcW w:w="7020" w:type="dxa"/>
            <w:tcMar>
              <w:top w:w="85" w:type="dxa"/>
              <w:bottom w:w="142" w:type="dxa"/>
              <w:right w:w="170" w:type="dxa"/>
            </w:tcMar>
          </w:tcPr>
          <w:p w14:paraId="68DCABE1" w14:textId="77777777" w:rsidR="007E487E" w:rsidRPr="0042334A" w:rsidRDefault="007E487E" w:rsidP="00906DA4">
            <w:pPr>
              <w:numPr>
                <w:ilvl w:val="12"/>
                <w:numId w:val="0"/>
              </w:numPr>
              <w:tabs>
                <w:tab w:val="left" w:pos="540"/>
              </w:tabs>
              <w:ind w:left="540" w:right="-72" w:hanging="540"/>
              <w:jc w:val="both"/>
            </w:pPr>
            <w:r w:rsidRPr="0042334A">
              <w:t>5.</w:t>
            </w:r>
            <w:r w:rsidRPr="0042334A">
              <w:tab/>
            </w:r>
            <w:r w:rsidRPr="0042334A">
              <w:rPr>
                <w:u w:val="single"/>
              </w:rPr>
              <w:t>Miscellaneous</w:t>
            </w:r>
            <w:r w:rsidRPr="0042334A">
              <w:t>.  In any arbitration proceeding hereunder:</w:t>
            </w:r>
          </w:p>
          <w:p w14:paraId="74BAD716" w14:textId="77777777" w:rsidR="007E487E" w:rsidRPr="0042334A" w:rsidRDefault="007E487E" w:rsidP="00906DA4">
            <w:pPr>
              <w:pStyle w:val="BodyText"/>
              <w:numPr>
                <w:ilvl w:val="12"/>
                <w:numId w:val="0"/>
              </w:numPr>
              <w:spacing w:after="0"/>
            </w:pPr>
          </w:p>
          <w:p w14:paraId="3EDA6CF7" w14:textId="77777777" w:rsidR="007E487E" w:rsidRPr="0042334A" w:rsidRDefault="007E487E" w:rsidP="00906DA4">
            <w:pPr>
              <w:numPr>
                <w:ilvl w:val="12"/>
                <w:numId w:val="0"/>
              </w:numPr>
              <w:tabs>
                <w:tab w:val="left" w:pos="706"/>
              </w:tabs>
              <w:ind w:left="706" w:right="-72" w:hanging="567"/>
              <w:jc w:val="both"/>
            </w:pPr>
            <w:r w:rsidRPr="0042334A">
              <w:t>(a)</w:t>
            </w:r>
            <w:r w:rsidRPr="0042334A">
              <w:tab/>
              <w:t>proceedings shall, unless otherwise agreed by the Parties, be held in</w:t>
            </w:r>
            <w:r w:rsidRPr="0042334A">
              <w:rPr>
                <w:iCs/>
              </w:rPr>
              <w:t xml:space="preserve"> the city where the contract is signed</w:t>
            </w:r>
            <w:r w:rsidRPr="0042334A">
              <w:t>;</w:t>
            </w:r>
          </w:p>
          <w:p w14:paraId="5C9310E0" w14:textId="77777777" w:rsidR="007E487E" w:rsidRPr="0042334A" w:rsidRDefault="007E487E" w:rsidP="00906DA4">
            <w:pPr>
              <w:numPr>
                <w:ilvl w:val="12"/>
                <w:numId w:val="0"/>
              </w:numPr>
              <w:tabs>
                <w:tab w:val="left" w:pos="706"/>
              </w:tabs>
              <w:ind w:left="706" w:right="-72" w:hanging="567"/>
              <w:jc w:val="both"/>
            </w:pPr>
            <w:r w:rsidRPr="0042334A">
              <w:t>(b)</w:t>
            </w:r>
            <w:r w:rsidRPr="0042334A">
              <w:tab/>
              <w:t xml:space="preserve">the English language shall be the official language for all purposes; </w:t>
            </w:r>
          </w:p>
          <w:p w14:paraId="10FB56B7" w14:textId="77777777" w:rsidR="007E487E" w:rsidRPr="0042334A" w:rsidRDefault="007E487E" w:rsidP="00906DA4">
            <w:pPr>
              <w:pStyle w:val="ListParagraph"/>
              <w:numPr>
                <w:ilvl w:val="0"/>
                <w:numId w:val="48"/>
              </w:numPr>
              <w:tabs>
                <w:tab w:val="left" w:pos="990"/>
                <w:tab w:val="left" w:pos="1134"/>
              </w:tabs>
              <w:spacing w:after="120"/>
              <w:ind w:hanging="540"/>
              <w:contextualSpacing w:val="0"/>
              <w:jc w:val="both"/>
            </w:pPr>
            <w:r w:rsidRPr="0042334A">
              <w:t>the decision of the sole arbitrator or of a majority of the arbitrators (or of the third arbitrator if there is no such majority) shall be final and binding and shall be enforceable in any court of competent jurisdiction, and the Parties hereby waive any objections to or claims of immunity in respect of such enforcement.</w:t>
            </w:r>
          </w:p>
          <w:p w14:paraId="153A6F31" w14:textId="77777777" w:rsidR="007E487E" w:rsidRPr="0042334A" w:rsidRDefault="007E487E" w:rsidP="00906DA4">
            <w:pPr>
              <w:numPr>
                <w:ilvl w:val="0"/>
                <w:numId w:val="48"/>
              </w:numPr>
              <w:tabs>
                <w:tab w:val="left" w:pos="990"/>
              </w:tabs>
              <w:suppressAutoHyphens/>
              <w:overflowPunct w:val="0"/>
              <w:autoSpaceDE w:val="0"/>
              <w:autoSpaceDN w:val="0"/>
              <w:adjustRightInd w:val="0"/>
              <w:spacing w:after="120"/>
              <w:ind w:right="92" w:hanging="540"/>
              <w:jc w:val="both"/>
              <w:textAlignment w:val="baseline"/>
            </w:pPr>
            <w:r w:rsidRPr="0042334A">
              <w:t xml:space="preserve">Where the value of the contract is Rs.50 million and below, the disputes or differences arising shall be referred to the Sole Arbitrator. The Sole Arbitrator should be appointed by agreement between the parties; failing such agreement, by the appointing authority, namely the Indian Council of Arbitration/President of the Institution of Engineers (India)/The </w:t>
            </w:r>
            <w:r w:rsidRPr="0042334A">
              <w:lastRenderedPageBreak/>
              <w:t xml:space="preserve">International Centre for Alternative Disputes Resolution (India)*. </w:t>
            </w:r>
          </w:p>
          <w:p w14:paraId="7DC873ED" w14:textId="77777777" w:rsidR="007E487E" w:rsidRPr="0042334A" w:rsidRDefault="007E487E" w:rsidP="00906DA4">
            <w:pPr>
              <w:numPr>
                <w:ilvl w:val="0"/>
                <w:numId w:val="48"/>
              </w:numPr>
              <w:tabs>
                <w:tab w:val="left" w:pos="990"/>
              </w:tabs>
              <w:suppressAutoHyphens/>
              <w:overflowPunct w:val="0"/>
              <w:autoSpaceDE w:val="0"/>
              <w:autoSpaceDN w:val="0"/>
              <w:adjustRightInd w:val="0"/>
              <w:spacing w:after="120"/>
              <w:ind w:right="92" w:hanging="540"/>
              <w:jc w:val="both"/>
              <w:textAlignment w:val="baseline"/>
            </w:pPr>
            <w:r w:rsidRPr="0042334A">
              <w:t xml:space="preserve">The Arbitrator should give final award within……… days of starting of the proceedings </w:t>
            </w:r>
            <w:r w:rsidRPr="0042334A">
              <w:rPr>
                <w:i/>
              </w:rPr>
              <w:t>[indicate the days (Between 120-180) by which arbitrator should give award].</w:t>
            </w:r>
          </w:p>
          <w:p w14:paraId="0E145618" w14:textId="77777777" w:rsidR="007E487E" w:rsidRPr="0042334A" w:rsidRDefault="007E487E" w:rsidP="00906DA4">
            <w:pPr>
              <w:numPr>
                <w:ilvl w:val="0"/>
                <w:numId w:val="48"/>
              </w:numPr>
              <w:tabs>
                <w:tab w:val="left" w:pos="848"/>
                <w:tab w:val="left" w:pos="990"/>
              </w:tabs>
              <w:suppressAutoHyphens/>
              <w:overflowPunct w:val="0"/>
              <w:autoSpaceDE w:val="0"/>
              <w:autoSpaceDN w:val="0"/>
              <w:adjustRightInd w:val="0"/>
              <w:spacing w:after="120"/>
              <w:ind w:right="92" w:hanging="540"/>
              <w:jc w:val="both"/>
              <w:textAlignment w:val="baseline"/>
            </w:pPr>
            <w:r w:rsidRPr="0042334A">
              <w:t>Performance under the contract shall continue during the arbitration proceedings and payments due to the consultant by the Client shall not be withheld, unless they are the subject matter of the arbitration proceedings.</w:t>
            </w:r>
          </w:p>
          <w:p w14:paraId="3D378819" w14:textId="77777777" w:rsidR="007E487E" w:rsidRPr="0042334A" w:rsidRDefault="007E487E" w:rsidP="00906DA4">
            <w:pPr>
              <w:numPr>
                <w:ilvl w:val="12"/>
                <w:numId w:val="0"/>
              </w:numPr>
              <w:tabs>
                <w:tab w:val="left" w:pos="1080"/>
              </w:tabs>
              <w:ind w:left="1080" w:right="-72" w:firstLine="18"/>
              <w:jc w:val="both"/>
              <w:rPr>
                <w:i/>
                <w:iCs/>
                <w:strike/>
              </w:rPr>
            </w:pPr>
          </w:p>
          <w:p w14:paraId="166CF576" w14:textId="77777777" w:rsidR="007E487E" w:rsidRPr="0042334A" w:rsidRDefault="007E487E" w:rsidP="00906DA4">
            <w:pPr>
              <w:spacing w:after="200"/>
              <w:ind w:right="92"/>
              <w:jc w:val="both"/>
              <w:rPr>
                <w:i/>
              </w:rPr>
            </w:pPr>
            <w:r w:rsidRPr="0042334A">
              <w:t>* Choose</w:t>
            </w:r>
            <w:r w:rsidRPr="0042334A">
              <w:rPr>
                <w:i/>
              </w:rPr>
              <w:t xml:space="preserve"> one alternative. Insert Chairman of the Executive Committee of the Indian Roads Congress (for highway project) or any other appropriate institution (for other types of consultancies).</w:t>
            </w:r>
          </w:p>
          <w:p w14:paraId="6D116331" w14:textId="77777777" w:rsidR="007E487E" w:rsidRPr="0042334A" w:rsidRDefault="007E487E" w:rsidP="00906DA4">
            <w:pPr>
              <w:spacing w:after="200"/>
              <w:ind w:right="92"/>
              <w:jc w:val="both"/>
              <w:rPr>
                <w:b/>
                <w:bCs/>
                <w:i/>
              </w:rPr>
            </w:pPr>
            <w:r w:rsidRPr="0042334A">
              <w:rPr>
                <w:b/>
                <w:bCs/>
                <w:i/>
              </w:rPr>
              <w:t xml:space="preserve">Alternatively </w:t>
            </w:r>
          </w:p>
          <w:p w14:paraId="4F1738E6" w14:textId="77777777" w:rsidR="007E487E" w:rsidRPr="0042334A" w:rsidRDefault="007E487E" w:rsidP="00906DA4">
            <w:pPr>
              <w:spacing w:after="200"/>
              <w:ind w:right="92"/>
              <w:jc w:val="both"/>
              <w:rPr>
                <w:bCs/>
                <w:i/>
              </w:rPr>
            </w:pPr>
            <w:r w:rsidRPr="0042334A">
              <w:rPr>
                <w:bCs/>
                <w:i/>
              </w:rPr>
              <w:t xml:space="preserve">[Apart from the </w:t>
            </w:r>
            <w:proofErr w:type="spellStart"/>
            <w:r w:rsidRPr="0042334A">
              <w:rPr>
                <w:bCs/>
                <w:i/>
              </w:rPr>
              <w:t>adhoc</w:t>
            </w:r>
            <w:proofErr w:type="spellEnd"/>
            <w:r w:rsidRPr="0042334A">
              <w:rPr>
                <w:bCs/>
                <w:i/>
              </w:rPr>
              <w:t xml:space="preserve"> arbitration services obtained through mutually agreed Arbitrator(s) as above, Institutional arbitration services are also available in India. Institutional arbitration (and mediation) dispute resolution mechanisms can be gainfully used, preferably for relatively larger contracts. Following clause may be included, if it is decided to use Institutional Services for arbitration for resolution of disputes, and in such a case other </w:t>
            </w:r>
            <w:proofErr w:type="spellStart"/>
            <w:r w:rsidRPr="0042334A">
              <w:rPr>
                <w:bCs/>
                <w:i/>
              </w:rPr>
              <w:t>clauses</w:t>
            </w:r>
            <w:proofErr w:type="spellEnd"/>
            <w:r w:rsidRPr="0042334A">
              <w:rPr>
                <w:bCs/>
                <w:i/>
              </w:rPr>
              <w:t xml:space="preserve"> related to Arbitration/ Arbitrator would be deleted. In the sample clause below, substitute the reference to ‘Rules of Domestic Commercial Arbitration of the Indian Council of Arbitration’ by the specific institution that is sought to be engaged e.g. The International Centre for Alternative Dispute Resolution (ICADR), The Indian Institute of Arbitration and Mediation (IIAM), Indian Chamber’s Council of Arbitration, Delhi International Arbitration Centre (DAC), Construction Industry Arbitration Council (CIAC), Council </w:t>
            </w:r>
            <w:proofErr w:type="gramStart"/>
            <w:r w:rsidRPr="0042334A">
              <w:rPr>
                <w:bCs/>
                <w:i/>
              </w:rPr>
              <w:t>For</w:t>
            </w:r>
            <w:proofErr w:type="gramEnd"/>
            <w:r w:rsidRPr="0042334A">
              <w:rPr>
                <w:bCs/>
                <w:i/>
              </w:rPr>
              <w:t xml:space="preserve"> National and International Commercial Arbitration, London Court of International Arbitration (India Centre) or the like.]</w:t>
            </w:r>
          </w:p>
          <w:p w14:paraId="48EEB130" w14:textId="77777777" w:rsidR="007E487E" w:rsidRPr="0042334A" w:rsidRDefault="007E487E" w:rsidP="00906DA4">
            <w:pPr>
              <w:autoSpaceDE w:val="0"/>
              <w:autoSpaceDN w:val="0"/>
              <w:adjustRightInd w:val="0"/>
              <w:jc w:val="both"/>
              <w:rPr>
                <w:iCs/>
              </w:rPr>
            </w:pPr>
            <w:r w:rsidRPr="0042334A">
              <w:rPr>
                <w:iCs/>
              </w:rPr>
              <w:t>"Any dispute or difference whatsoever arising between the parties out of or relating to the construction, meaning, scope, operation or effect of this contract or the validity or the breach thereof shall be settled by arbitration in accordance with the Rules of Domestic Commercial Arbitration of the Indian Council of Arbitration and the award made in pursuance thereof shall be binding on the parties.</w:t>
            </w:r>
          </w:p>
          <w:p w14:paraId="08104BEB" w14:textId="77777777" w:rsidR="007E487E" w:rsidRPr="0042334A" w:rsidRDefault="007E487E" w:rsidP="00906DA4">
            <w:pPr>
              <w:autoSpaceDE w:val="0"/>
              <w:autoSpaceDN w:val="0"/>
              <w:adjustRightInd w:val="0"/>
              <w:jc w:val="both"/>
              <w:rPr>
                <w:iCs/>
              </w:rPr>
            </w:pPr>
          </w:p>
          <w:p w14:paraId="743D22CD" w14:textId="77777777" w:rsidR="007E487E" w:rsidRPr="0042334A" w:rsidRDefault="007E487E" w:rsidP="00906DA4">
            <w:pPr>
              <w:autoSpaceDE w:val="0"/>
              <w:autoSpaceDN w:val="0"/>
              <w:adjustRightInd w:val="0"/>
              <w:jc w:val="both"/>
              <w:rPr>
                <w:iCs/>
              </w:rPr>
            </w:pPr>
            <w:r w:rsidRPr="0042334A">
              <w:rPr>
                <w:bCs/>
              </w:rPr>
              <w:t xml:space="preserve">The arbitral tribunal shall consist of 3 Arbitrators, arbitration proceedings shall be held at__________, India and the language of the arbitration proceedings and that of all documents and communications between the parties shall be English”. </w:t>
            </w:r>
            <w:r w:rsidRPr="0042334A">
              <w:rPr>
                <w:bCs/>
                <w:i/>
              </w:rPr>
              <w:t xml:space="preserve">[ICA rules provide for arbitration </w:t>
            </w:r>
            <w:r w:rsidRPr="0042334A">
              <w:rPr>
                <w:bCs/>
                <w:i/>
              </w:rPr>
              <w:lastRenderedPageBreak/>
              <w:t xml:space="preserve">tribunal of 3 arbitrators if the value of claim is over Rs 10 </w:t>
            </w:r>
            <w:proofErr w:type="gramStart"/>
            <w:r w:rsidRPr="0042334A">
              <w:rPr>
                <w:bCs/>
                <w:i/>
              </w:rPr>
              <w:t>Million</w:t>
            </w:r>
            <w:proofErr w:type="gramEnd"/>
            <w:r w:rsidRPr="0042334A">
              <w:rPr>
                <w:bCs/>
                <w:i/>
              </w:rPr>
              <w:t xml:space="preserve"> unless the parties have agreed otherwise for a sole arbitrator].</w:t>
            </w:r>
          </w:p>
          <w:p w14:paraId="686D07A9" w14:textId="77777777" w:rsidR="007E487E" w:rsidRPr="0042334A" w:rsidRDefault="007E487E" w:rsidP="00906DA4">
            <w:pPr>
              <w:numPr>
                <w:ilvl w:val="12"/>
                <w:numId w:val="0"/>
              </w:numPr>
              <w:tabs>
                <w:tab w:val="left" w:pos="1080"/>
              </w:tabs>
              <w:ind w:left="1080" w:right="-72" w:hanging="520"/>
              <w:jc w:val="both"/>
              <w:rPr>
                <w:i/>
                <w:iCs/>
                <w:strike/>
              </w:rPr>
            </w:pPr>
          </w:p>
        </w:tc>
      </w:tr>
    </w:tbl>
    <w:p w14:paraId="7A2614AB" w14:textId="77777777" w:rsidR="009752AD" w:rsidRPr="0042334A" w:rsidRDefault="009752AD" w:rsidP="009752AD">
      <w:pPr>
        <w:jc w:val="center"/>
      </w:pPr>
    </w:p>
    <w:p w14:paraId="21F3D21E" w14:textId="77777777" w:rsidR="009752AD" w:rsidRPr="0042334A" w:rsidRDefault="009752AD" w:rsidP="009752AD">
      <w:pPr>
        <w:pStyle w:val="BankNormal"/>
        <w:spacing w:after="0"/>
        <w:rPr>
          <w:szCs w:val="24"/>
          <w:lang w:eastAsia="it-IT"/>
        </w:rPr>
        <w:sectPr w:rsidR="009752AD" w:rsidRPr="0042334A" w:rsidSect="00C0684F">
          <w:headerReference w:type="even" r:id="rId92"/>
          <w:headerReference w:type="default" r:id="rId93"/>
          <w:headerReference w:type="first" r:id="rId94"/>
          <w:footnotePr>
            <w:numRestart w:val="eachSect"/>
          </w:footnotePr>
          <w:type w:val="oddPage"/>
          <w:pgSz w:w="12242" w:h="15842" w:code="1"/>
          <w:pgMar w:top="1440" w:right="1440" w:bottom="1440" w:left="1800" w:header="720" w:footer="720" w:gutter="0"/>
          <w:paperSrc w:first="15" w:other="15"/>
          <w:cols w:space="708"/>
          <w:titlePg/>
          <w:docGrid w:linePitch="360"/>
        </w:sectPr>
      </w:pPr>
    </w:p>
    <w:p w14:paraId="21D09541" w14:textId="77777777" w:rsidR="009752AD" w:rsidRPr="0042334A" w:rsidRDefault="009752AD" w:rsidP="009752AD">
      <w:pPr>
        <w:pStyle w:val="HeadingCCLS1"/>
      </w:pPr>
      <w:bookmarkStart w:id="519" w:name="_Toc299534185"/>
      <w:bookmarkStart w:id="520" w:name="_Toc474334038"/>
      <w:bookmarkStart w:id="521" w:name="_Toc474334207"/>
      <w:bookmarkStart w:id="522" w:name="_Toc494209604"/>
      <w:bookmarkStart w:id="523" w:name="_Toc48929810"/>
      <w:r w:rsidRPr="0042334A">
        <w:lastRenderedPageBreak/>
        <w:t>Appendices</w:t>
      </w:r>
      <w:bookmarkEnd w:id="519"/>
      <w:bookmarkEnd w:id="520"/>
      <w:bookmarkEnd w:id="521"/>
      <w:bookmarkEnd w:id="522"/>
      <w:bookmarkEnd w:id="523"/>
    </w:p>
    <w:p w14:paraId="59FA959C" w14:textId="77777777" w:rsidR="009752AD" w:rsidRPr="0042334A" w:rsidRDefault="009752AD" w:rsidP="009752AD">
      <w:pPr>
        <w:pStyle w:val="HeadingCCLS4"/>
      </w:pPr>
      <w:bookmarkStart w:id="524" w:name="_Toc299534186"/>
      <w:bookmarkStart w:id="525" w:name="_Toc474334039"/>
      <w:bookmarkStart w:id="526" w:name="_Toc474334208"/>
      <w:bookmarkStart w:id="527" w:name="_Toc494209605"/>
      <w:bookmarkStart w:id="528" w:name="_Toc48929811"/>
      <w:r w:rsidRPr="0042334A">
        <w:t>Appendix A – Terms of Reference</w:t>
      </w:r>
      <w:bookmarkEnd w:id="524"/>
      <w:bookmarkEnd w:id="525"/>
      <w:bookmarkEnd w:id="526"/>
      <w:bookmarkEnd w:id="527"/>
      <w:bookmarkEnd w:id="528"/>
    </w:p>
    <w:p w14:paraId="7D4A67F2" w14:textId="77777777" w:rsidR="009752AD" w:rsidRPr="0042334A" w:rsidRDefault="009752AD" w:rsidP="009752AD">
      <w:pPr>
        <w:keepNext/>
        <w:numPr>
          <w:ilvl w:val="12"/>
          <w:numId w:val="0"/>
        </w:numPr>
      </w:pPr>
    </w:p>
    <w:p w14:paraId="2A82ACCC" w14:textId="77777777" w:rsidR="009752AD" w:rsidRPr="0042334A" w:rsidRDefault="009752AD" w:rsidP="009752AD">
      <w:pPr>
        <w:numPr>
          <w:ilvl w:val="12"/>
          <w:numId w:val="0"/>
        </w:numPr>
        <w:jc w:val="both"/>
        <w:rPr>
          <w:b/>
          <w:bCs/>
          <w:i/>
        </w:rPr>
      </w:pPr>
      <w:r w:rsidRPr="0042334A">
        <w:rPr>
          <w:bCs/>
          <w:i/>
        </w:rPr>
        <w:t>[</w:t>
      </w:r>
      <w:r w:rsidRPr="0042334A">
        <w:rPr>
          <w:i/>
        </w:rPr>
        <w:t xml:space="preserve">This Appendix shall include the final Terms of Reference (TORs) worked out by the Client and the Consultant during the negotiations; dates for completion of various tasks; location of performance for different tasks; detailed reporting requirements and list of deliverables against which the payments to the Consultant will be made; Client’s input, including counterpart personnel assigned by the Client to work on the Consultant’s team; specific tasks or actions that require prior approval by the Client. </w:t>
      </w:r>
    </w:p>
    <w:p w14:paraId="722BC794" w14:textId="77777777" w:rsidR="009752AD" w:rsidRPr="0042334A" w:rsidRDefault="009752AD" w:rsidP="009752AD">
      <w:pPr>
        <w:numPr>
          <w:ilvl w:val="12"/>
          <w:numId w:val="0"/>
        </w:numPr>
        <w:jc w:val="both"/>
        <w:rPr>
          <w:i/>
        </w:rPr>
      </w:pPr>
    </w:p>
    <w:p w14:paraId="14945ED2" w14:textId="77777777" w:rsidR="009752AD" w:rsidRPr="0042334A" w:rsidRDefault="009752AD" w:rsidP="009752AD">
      <w:pPr>
        <w:numPr>
          <w:ilvl w:val="12"/>
          <w:numId w:val="0"/>
        </w:numPr>
        <w:jc w:val="both"/>
        <w:rPr>
          <w:i/>
        </w:rPr>
      </w:pPr>
      <w:r w:rsidRPr="0042334A">
        <w:rPr>
          <w:i/>
        </w:rPr>
        <w:t>Insert the text based on the Section 7 (Terms of Reference) of the ITC in the RFP and modified based on the Forms TECH-1 through TECH-5 of the Consultant’s Proposal. Highlight the changes to Section 7 of the RFP]</w:t>
      </w:r>
    </w:p>
    <w:p w14:paraId="1B0660E7" w14:textId="77777777" w:rsidR="009752AD" w:rsidRPr="0042334A" w:rsidRDefault="009752AD" w:rsidP="009752AD">
      <w:pPr>
        <w:numPr>
          <w:ilvl w:val="12"/>
          <w:numId w:val="0"/>
        </w:numPr>
        <w:jc w:val="both"/>
      </w:pPr>
    </w:p>
    <w:p w14:paraId="5EC043C0" w14:textId="77777777" w:rsidR="009752AD" w:rsidRPr="0042334A" w:rsidRDefault="009752AD" w:rsidP="009752AD">
      <w:pPr>
        <w:numPr>
          <w:ilvl w:val="12"/>
          <w:numId w:val="0"/>
        </w:numPr>
      </w:pPr>
      <w:r w:rsidRPr="0042334A">
        <w:t>………………………………………………………………………………………………</w:t>
      </w:r>
    </w:p>
    <w:p w14:paraId="10F401AE" w14:textId="77777777" w:rsidR="009752AD" w:rsidRPr="0042334A" w:rsidRDefault="009752AD" w:rsidP="009752AD">
      <w:pPr>
        <w:numPr>
          <w:ilvl w:val="12"/>
          <w:numId w:val="0"/>
        </w:numPr>
      </w:pPr>
    </w:p>
    <w:p w14:paraId="7BF13D62" w14:textId="77777777" w:rsidR="009752AD" w:rsidRPr="0042334A" w:rsidRDefault="009752AD" w:rsidP="009752AD">
      <w:pPr>
        <w:numPr>
          <w:ilvl w:val="12"/>
          <w:numId w:val="0"/>
        </w:numPr>
      </w:pPr>
    </w:p>
    <w:p w14:paraId="70CCDC3F" w14:textId="77777777" w:rsidR="009752AD" w:rsidRPr="0042334A" w:rsidRDefault="009752AD" w:rsidP="009752AD">
      <w:pPr>
        <w:pStyle w:val="HeadingCCLS4"/>
      </w:pPr>
      <w:bookmarkStart w:id="529" w:name="_Toc299534187"/>
      <w:bookmarkStart w:id="530" w:name="_Toc474334040"/>
      <w:bookmarkStart w:id="531" w:name="_Toc474334209"/>
      <w:bookmarkStart w:id="532" w:name="_Toc494209606"/>
      <w:bookmarkStart w:id="533" w:name="_Toc48929812"/>
      <w:r w:rsidRPr="0042334A">
        <w:t>Appendix B - Key Experts</w:t>
      </w:r>
      <w:bookmarkEnd w:id="529"/>
      <w:bookmarkEnd w:id="530"/>
      <w:bookmarkEnd w:id="531"/>
      <w:bookmarkEnd w:id="532"/>
      <w:bookmarkEnd w:id="533"/>
    </w:p>
    <w:p w14:paraId="7E2A62A1" w14:textId="77777777" w:rsidR="009752AD" w:rsidRPr="0042334A" w:rsidRDefault="009752AD" w:rsidP="009752AD">
      <w:pPr>
        <w:pStyle w:val="BankNormal"/>
        <w:keepNext/>
        <w:numPr>
          <w:ilvl w:val="12"/>
          <w:numId w:val="0"/>
        </w:numPr>
        <w:spacing w:after="0"/>
        <w:rPr>
          <w:szCs w:val="24"/>
          <w:lang w:eastAsia="it-IT"/>
        </w:rPr>
      </w:pPr>
    </w:p>
    <w:p w14:paraId="3B16C388" w14:textId="77777777" w:rsidR="009752AD" w:rsidRPr="0042334A" w:rsidRDefault="009752AD" w:rsidP="009752AD">
      <w:pPr>
        <w:numPr>
          <w:ilvl w:val="12"/>
          <w:numId w:val="0"/>
        </w:numPr>
        <w:jc w:val="both"/>
        <w:rPr>
          <w:i/>
        </w:rPr>
      </w:pPr>
      <w:r w:rsidRPr="0042334A">
        <w:rPr>
          <w:i/>
        </w:rPr>
        <w:t>[Insert a table based on Form TECH-6 of the Consultant’s Technical Proposal and finalized at the Contract’s negotiations. Attach the CVs (updated and signed by the respective Key Experts) demonstrating the qualifications of Key Experts.]</w:t>
      </w:r>
    </w:p>
    <w:p w14:paraId="73581AC9" w14:textId="77777777" w:rsidR="009752AD" w:rsidRPr="0042334A" w:rsidRDefault="009752AD" w:rsidP="009752AD">
      <w:pPr>
        <w:pStyle w:val="BankNormal"/>
        <w:numPr>
          <w:ilvl w:val="12"/>
          <w:numId w:val="0"/>
        </w:numPr>
        <w:spacing w:after="0"/>
        <w:rPr>
          <w:iCs/>
          <w:szCs w:val="24"/>
        </w:rPr>
      </w:pPr>
    </w:p>
    <w:p w14:paraId="16087DD1" w14:textId="77777777" w:rsidR="009752AD" w:rsidRPr="0042334A" w:rsidRDefault="009752AD" w:rsidP="009752AD">
      <w:pPr>
        <w:numPr>
          <w:ilvl w:val="12"/>
          <w:numId w:val="0"/>
        </w:numPr>
      </w:pPr>
    </w:p>
    <w:p w14:paraId="5ECF8ADF" w14:textId="77777777" w:rsidR="009752AD" w:rsidRPr="0042334A" w:rsidRDefault="009752AD" w:rsidP="009752AD">
      <w:pPr>
        <w:numPr>
          <w:ilvl w:val="12"/>
          <w:numId w:val="0"/>
        </w:numPr>
        <w:rPr>
          <w:spacing w:val="-3"/>
        </w:rPr>
      </w:pPr>
      <w:r w:rsidRPr="0042334A">
        <w:rPr>
          <w:spacing w:val="-3"/>
        </w:rPr>
        <w:t>……………………………………………………………………………………………………</w:t>
      </w:r>
    </w:p>
    <w:p w14:paraId="5B0F85F2" w14:textId="77777777" w:rsidR="009752AD" w:rsidRPr="0042334A" w:rsidRDefault="009752AD" w:rsidP="009752AD">
      <w:pPr>
        <w:numPr>
          <w:ilvl w:val="12"/>
          <w:numId w:val="0"/>
        </w:numPr>
        <w:rPr>
          <w:spacing w:val="-3"/>
        </w:rPr>
      </w:pPr>
    </w:p>
    <w:p w14:paraId="7D927532" w14:textId="77777777" w:rsidR="009752AD" w:rsidRPr="0042334A" w:rsidRDefault="009752AD" w:rsidP="009752AD">
      <w:pPr>
        <w:numPr>
          <w:ilvl w:val="12"/>
          <w:numId w:val="0"/>
        </w:numPr>
        <w:rPr>
          <w:spacing w:val="-3"/>
        </w:rPr>
      </w:pPr>
    </w:p>
    <w:p w14:paraId="76A6E8A9" w14:textId="77777777" w:rsidR="009752AD" w:rsidRPr="0042334A" w:rsidRDefault="009752AD" w:rsidP="009752AD">
      <w:pPr>
        <w:pStyle w:val="HeadingCCLS4"/>
      </w:pPr>
      <w:bookmarkStart w:id="534" w:name="_Toc299534188"/>
      <w:bookmarkStart w:id="535" w:name="_Toc474334041"/>
      <w:bookmarkStart w:id="536" w:name="_Toc474334210"/>
      <w:bookmarkStart w:id="537" w:name="_Toc494209607"/>
      <w:bookmarkStart w:id="538" w:name="_Toc48929813"/>
      <w:r w:rsidRPr="0042334A">
        <w:t xml:space="preserve">Appendix C – </w:t>
      </w:r>
      <w:bookmarkEnd w:id="534"/>
      <w:r w:rsidRPr="0042334A">
        <w:t>Breakdown of Contract Price</w:t>
      </w:r>
      <w:bookmarkEnd w:id="535"/>
      <w:bookmarkEnd w:id="536"/>
      <w:bookmarkEnd w:id="537"/>
      <w:bookmarkEnd w:id="538"/>
    </w:p>
    <w:p w14:paraId="7C389201" w14:textId="77777777" w:rsidR="009752AD" w:rsidRPr="0042334A" w:rsidRDefault="009752AD" w:rsidP="009752AD">
      <w:pPr>
        <w:numPr>
          <w:ilvl w:val="12"/>
          <w:numId w:val="0"/>
        </w:numPr>
        <w:tabs>
          <w:tab w:val="left" w:pos="1440"/>
        </w:tabs>
        <w:jc w:val="both"/>
        <w:rPr>
          <w:spacing w:val="-3"/>
        </w:rPr>
      </w:pPr>
    </w:p>
    <w:p w14:paraId="21461EE2" w14:textId="77777777" w:rsidR="009752AD" w:rsidRPr="0042334A" w:rsidRDefault="009752AD" w:rsidP="009752AD">
      <w:pPr>
        <w:numPr>
          <w:ilvl w:val="12"/>
          <w:numId w:val="0"/>
        </w:numPr>
        <w:tabs>
          <w:tab w:val="left" w:pos="1440"/>
        </w:tabs>
        <w:jc w:val="both"/>
        <w:rPr>
          <w:i/>
          <w:spacing w:val="-3"/>
        </w:rPr>
      </w:pPr>
      <w:r w:rsidRPr="0042334A">
        <w:rPr>
          <w:i/>
          <w:spacing w:val="-3"/>
        </w:rPr>
        <w:t>[Insert the table with the unit rates to arrive at the breakdown of the lump-sum price. The table shall be based on [Form FIN-3 and FIN-4] of the Consultant’s Proposal and reflect any changes agreed at the Contract negotiations, if any. The footnote shall list such changes made to [Form FIN-3 and FIN-4] at the negotiations or state that none has been made.]</w:t>
      </w:r>
    </w:p>
    <w:p w14:paraId="1A1B9AF2" w14:textId="77777777" w:rsidR="009752AD" w:rsidRPr="0042334A" w:rsidRDefault="009752AD" w:rsidP="009752AD">
      <w:pPr>
        <w:numPr>
          <w:ilvl w:val="12"/>
          <w:numId w:val="0"/>
        </w:numPr>
        <w:tabs>
          <w:tab w:val="left" w:pos="1440"/>
        </w:tabs>
        <w:ind w:left="720" w:hanging="720"/>
        <w:jc w:val="both"/>
        <w:rPr>
          <w:spacing w:val="-3"/>
        </w:rPr>
      </w:pPr>
    </w:p>
    <w:p w14:paraId="3013FD66" w14:textId="77777777" w:rsidR="009752AD" w:rsidRPr="0042334A" w:rsidRDefault="009752AD" w:rsidP="009752AD">
      <w:pPr>
        <w:numPr>
          <w:ilvl w:val="12"/>
          <w:numId w:val="0"/>
        </w:numPr>
        <w:ind w:right="-72"/>
        <w:jc w:val="both"/>
        <w:rPr>
          <w:bCs/>
          <w:i/>
        </w:rPr>
      </w:pPr>
      <w:r w:rsidRPr="0042334A">
        <w:rPr>
          <w:bCs/>
          <w:i/>
        </w:rPr>
        <w:t>When the Consultant has been selected under Quality-Based Selection method, also add the following:</w:t>
      </w:r>
    </w:p>
    <w:p w14:paraId="09ECF079" w14:textId="77777777" w:rsidR="009752AD" w:rsidRPr="0042334A" w:rsidRDefault="009752AD" w:rsidP="009752AD">
      <w:pPr>
        <w:numPr>
          <w:ilvl w:val="12"/>
          <w:numId w:val="0"/>
        </w:numPr>
        <w:ind w:right="-72"/>
        <w:jc w:val="both"/>
        <w:rPr>
          <w:bCs/>
          <w:i/>
        </w:rPr>
      </w:pPr>
    </w:p>
    <w:p w14:paraId="61D21132" w14:textId="77777777" w:rsidR="009752AD" w:rsidRPr="0042334A" w:rsidRDefault="009752AD" w:rsidP="009752AD">
      <w:pPr>
        <w:numPr>
          <w:ilvl w:val="12"/>
          <w:numId w:val="0"/>
        </w:numPr>
        <w:ind w:left="720" w:right="-72"/>
        <w:jc w:val="both"/>
      </w:pPr>
      <w:r w:rsidRPr="0042334A">
        <w:rPr>
          <w:i/>
        </w:rPr>
        <w:t>“</w:t>
      </w:r>
      <w:r w:rsidRPr="0042334A">
        <w:t>The agreed remuneration rates shall be stated in the attached Model Form I. This form shall be prepared on the basis of Appendix A to Form FIN-3 of the RFP “Consultants’ Representations regarding Costs and Charges” submitted by the Consultant to the Client prior to the Contract’s negotiations.</w:t>
      </w:r>
    </w:p>
    <w:p w14:paraId="52EA90B1" w14:textId="77777777" w:rsidR="009752AD" w:rsidRPr="0042334A" w:rsidRDefault="009752AD" w:rsidP="009752AD">
      <w:pPr>
        <w:numPr>
          <w:ilvl w:val="12"/>
          <w:numId w:val="0"/>
        </w:numPr>
        <w:ind w:left="720" w:right="-72"/>
        <w:jc w:val="both"/>
      </w:pPr>
    </w:p>
    <w:p w14:paraId="0BBDB4DD" w14:textId="77777777" w:rsidR="009752AD" w:rsidRPr="0042334A" w:rsidRDefault="009752AD" w:rsidP="009752AD">
      <w:pPr>
        <w:numPr>
          <w:ilvl w:val="12"/>
          <w:numId w:val="0"/>
        </w:numPr>
        <w:ind w:left="720" w:right="-72"/>
        <w:jc w:val="both"/>
        <w:rPr>
          <w:i/>
        </w:rPr>
      </w:pPr>
      <w:r w:rsidRPr="0042334A">
        <w:lastRenderedPageBreak/>
        <w:t xml:space="preserve"> Should these representations be found by the Client (either through inspections or audits pursuant to Clause GCC 25.2 or through other means) to be materially incomplete or inaccurate, the Client shall be entitled to introduce appropriate modifications in the remuneration rates affected by such materially incomplete or inaccurate representations.  Any such modification shall have retroactive effect and, in case remuneration has already been paid by the Client before any such modification, (</w:t>
      </w:r>
      <w:proofErr w:type="spellStart"/>
      <w:r w:rsidRPr="0042334A">
        <w:t>i</w:t>
      </w:r>
      <w:proofErr w:type="spellEnd"/>
      <w:r w:rsidRPr="0042334A">
        <w:t>) the Client shall be entitled to offset any excess payment against the next monthly payment to the Consultants, or (ii) if there are no further payments to be made by the Client to the Consultants, the Consultants shall reimburse to the Client any excess payment within thirty (30) days of receipt of a written claim of the Client.  Any such claim by the Client for reimbursement must be made within twelve (12) calendar months after receipt by the Client of a final report and a final statement approved by the Client in accordance with Clause GCC 46.2.3 of this Contract</w:t>
      </w:r>
      <w:r w:rsidRPr="0042334A">
        <w:rPr>
          <w:i/>
        </w:rPr>
        <w:t>.”]</w:t>
      </w:r>
    </w:p>
    <w:p w14:paraId="07D03E9B" w14:textId="77777777" w:rsidR="009752AD" w:rsidRPr="0042334A" w:rsidRDefault="009752AD" w:rsidP="009752AD">
      <w:pPr>
        <w:numPr>
          <w:ilvl w:val="12"/>
          <w:numId w:val="0"/>
        </w:numPr>
        <w:ind w:left="720" w:right="-72"/>
        <w:jc w:val="both"/>
        <w:rPr>
          <w:i/>
        </w:rPr>
      </w:pPr>
    </w:p>
    <w:p w14:paraId="5AFE7C40" w14:textId="77777777" w:rsidR="009752AD" w:rsidRPr="0042334A" w:rsidRDefault="009752AD" w:rsidP="009752AD">
      <w:pPr>
        <w:numPr>
          <w:ilvl w:val="12"/>
          <w:numId w:val="0"/>
        </w:numPr>
        <w:ind w:left="720" w:right="-72"/>
        <w:jc w:val="both"/>
        <w:rPr>
          <w:i/>
          <w:spacing w:val="-3"/>
        </w:rPr>
        <w:sectPr w:rsidR="009752AD" w:rsidRPr="0042334A" w:rsidSect="00C0684F">
          <w:headerReference w:type="even" r:id="rId95"/>
          <w:headerReference w:type="default" r:id="rId96"/>
          <w:footerReference w:type="default" r:id="rId97"/>
          <w:headerReference w:type="first" r:id="rId98"/>
          <w:footnotePr>
            <w:numRestart w:val="eachSect"/>
          </w:footnotePr>
          <w:type w:val="oddPage"/>
          <w:pgSz w:w="12242" w:h="15842" w:code="1"/>
          <w:pgMar w:top="1440" w:right="1440" w:bottom="1440" w:left="1728" w:header="720" w:footer="720" w:gutter="0"/>
          <w:paperSrc w:first="15" w:other="15"/>
          <w:cols w:space="708"/>
          <w:titlePg/>
          <w:docGrid w:linePitch="360"/>
        </w:sectPr>
      </w:pPr>
    </w:p>
    <w:p w14:paraId="6FF18913" w14:textId="77777777" w:rsidR="009752AD" w:rsidRPr="0042334A" w:rsidRDefault="009752AD" w:rsidP="009752AD">
      <w:pPr>
        <w:numPr>
          <w:ilvl w:val="12"/>
          <w:numId w:val="0"/>
        </w:numPr>
        <w:ind w:right="73"/>
        <w:jc w:val="center"/>
        <w:rPr>
          <w:b/>
          <w:spacing w:val="-3"/>
          <w:sz w:val="28"/>
          <w:szCs w:val="28"/>
        </w:rPr>
      </w:pPr>
      <w:r w:rsidRPr="0042334A">
        <w:rPr>
          <w:b/>
          <w:spacing w:val="-3"/>
          <w:sz w:val="28"/>
          <w:szCs w:val="28"/>
        </w:rPr>
        <w:lastRenderedPageBreak/>
        <w:t>Model Form I</w:t>
      </w:r>
    </w:p>
    <w:p w14:paraId="20249856" w14:textId="77777777" w:rsidR="009752AD" w:rsidRPr="0042334A" w:rsidRDefault="009752AD" w:rsidP="009752AD">
      <w:pPr>
        <w:numPr>
          <w:ilvl w:val="12"/>
          <w:numId w:val="0"/>
        </w:numPr>
        <w:ind w:right="73"/>
        <w:jc w:val="center"/>
        <w:rPr>
          <w:b/>
          <w:spacing w:val="-3"/>
          <w:sz w:val="28"/>
          <w:szCs w:val="28"/>
        </w:rPr>
      </w:pPr>
      <w:r w:rsidRPr="0042334A">
        <w:rPr>
          <w:b/>
          <w:spacing w:val="-3"/>
          <w:sz w:val="28"/>
          <w:szCs w:val="28"/>
        </w:rPr>
        <w:t xml:space="preserve">Breakdown of Agreed Fixed Rates in </w:t>
      </w:r>
      <w:r w:rsidRPr="0042334A">
        <w:rPr>
          <w:b/>
          <w:sz w:val="28"/>
          <w:szCs w:val="28"/>
        </w:rPr>
        <w:t>Consultant’s</w:t>
      </w:r>
      <w:r w:rsidRPr="0042334A">
        <w:rPr>
          <w:b/>
          <w:spacing w:val="-3"/>
          <w:sz w:val="28"/>
          <w:szCs w:val="28"/>
        </w:rPr>
        <w:t xml:space="preserve"> Contract</w:t>
      </w:r>
    </w:p>
    <w:p w14:paraId="36F4ED70" w14:textId="77777777" w:rsidR="009752AD" w:rsidRPr="0042334A" w:rsidRDefault="009752AD" w:rsidP="009752AD">
      <w:pPr>
        <w:numPr>
          <w:ilvl w:val="12"/>
          <w:numId w:val="0"/>
        </w:numPr>
        <w:ind w:right="73"/>
        <w:rPr>
          <w:spacing w:val="-3"/>
          <w:sz w:val="28"/>
          <w:szCs w:val="28"/>
        </w:rPr>
      </w:pPr>
    </w:p>
    <w:p w14:paraId="6D45C57D" w14:textId="77777777" w:rsidR="009752AD" w:rsidRPr="0042334A" w:rsidRDefault="009752AD" w:rsidP="009752AD">
      <w:pPr>
        <w:numPr>
          <w:ilvl w:val="12"/>
          <w:numId w:val="0"/>
        </w:numPr>
        <w:ind w:right="73"/>
        <w:rPr>
          <w:spacing w:val="-3"/>
        </w:rPr>
      </w:pPr>
      <w:r w:rsidRPr="0042334A">
        <w:rPr>
          <w:spacing w:val="-3"/>
        </w:rPr>
        <w:t>We hereby confirm that we have agreed to pay to the Experts listed, who will be involved in performing the Services, the basic fees and away from the home office allowances (if applicable) indicated below:</w:t>
      </w:r>
    </w:p>
    <w:p w14:paraId="28B64A84" w14:textId="77777777" w:rsidR="009752AD" w:rsidRPr="0042334A" w:rsidRDefault="009752AD" w:rsidP="009752AD">
      <w:pPr>
        <w:numPr>
          <w:ilvl w:val="12"/>
          <w:numId w:val="0"/>
        </w:numPr>
        <w:ind w:right="73"/>
        <w:rPr>
          <w:spacing w:val="-3"/>
        </w:rPr>
      </w:pPr>
    </w:p>
    <w:p w14:paraId="74557866" w14:textId="77777777" w:rsidR="009752AD" w:rsidRPr="0042334A" w:rsidRDefault="009752AD" w:rsidP="009752AD">
      <w:pPr>
        <w:numPr>
          <w:ilvl w:val="12"/>
          <w:numId w:val="0"/>
        </w:numPr>
        <w:ind w:right="73"/>
        <w:jc w:val="center"/>
        <w:rPr>
          <w:spacing w:val="-2"/>
        </w:rPr>
      </w:pPr>
      <w:r w:rsidRPr="0042334A">
        <w:rPr>
          <w:spacing w:val="-2"/>
        </w:rPr>
        <w:t xml:space="preserve">(Expressed in </w:t>
      </w:r>
      <w:r w:rsidR="00866080" w:rsidRPr="0042334A">
        <w:rPr>
          <w:spacing w:val="-2"/>
        </w:rPr>
        <w:t>Rs.</w:t>
      </w:r>
      <w:r w:rsidRPr="0042334A">
        <w:rPr>
          <w:spacing w:val="-2"/>
        </w:rPr>
        <w:t>)</w:t>
      </w:r>
    </w:p>
    <w:p w14:paraId="0DF8E814" w14:textId="77777777" w:rsidR="009752AD" w:rsidRPr="0042334A" w:rsidRDefault="009752AD" w:rsidP="009752AD">
      <w:pPr>
        <w:pStyle w:val="BankNormal"/>
        <w:numPr>
          <w:ilvl w:val="12"/>
          <w:numId w:val="0"/>
        </w:numPr>
        <w:spacing w:after="0" w:line="120" w:lineRule="exact"/>
        <w:ind w:right="73"/>
        <w:rPr>
          <w:spacing w:val="-2"/>
          <w:szCs w:val="24"/>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47"/>
        <w:gridCol w:w="1247"/>
        <w:gridCol w:w="1588"/>
        <w:gridCol w:w="964"/>
        <w:gridCol w:w="964"/>
        <w:gridCol w:w="964"/>
        <w:gridCol w:w="851"/>
        <w:gridCol w:w="1304"/>
        <w:gridCol w:w="1701"/>
        <w:gridCol w:w="1701"/>
      </w:tblGrid>
      <w:tr w:rsidR="009752AD" w:rsidRPr="0042334A" w14:paraId="389ACFD6" w14:textId="77777777" w:rsidTr="009752AD">
        <w:trPr>
          <w:cantSplit/>
          <w:trHeight w:val="454"/>
          <w:jc w:val="center"/>
        </w:trPr>
        <w:tc>
          <w:tcPr>
            <w:tcW w:w="2494" w:type="dxa"/>
            <w:gridSpan w:val="2"/>
            <w:tcBorders>
              <w:top w:val="double" w:sz="4" w:space="0" w:color="auto"/>
              <w:bottom w:val="single" w:sz="6" w:space="0" w:color="auto"/>
              <w:right w:val="single" w:sz="6" w:space="0" w:color="auto"/>
            </w:tcBorders>
            <w:vAlign w:val="center"/>
          </w:tcPr>
          <w:p w14:paraId="20EC06E2" w14:textId="77777777" w:rsidR="009752AD" w:rsidRPr="0042334A" w:rsidRDefault="009752AD" w:rsidP="009752AD">
            <w:pPr>
              <w:numPr>
                <w:ilvl w:val="12"/>
                <w:numId w:val="0"/>
              </w:numPr>
              <w:jc w:val="center"/>
              <w:rPr>
                <w:spacing w:val="-2"/>
                <w:sz w:val="20"/>
              </w:rPr>
            </w:pPr>
            <w:r w:rsidRPr="0042334A">
              <w:rPr>
                <w:spacing w:val="-2"/>
                <w:sz w:val="20"/>
              </w:rPr>
              <w:t>Experts</w:t>
            </w:r>
          </w:p>
        </w:tc>
        <w:tc>
          <w:tcPr>
            <w:tcW w:w="1588" w:type="dxa"/>
            <w:tcBorders>
              <w:top w:val="double" w:sz="4" w:space="0" w:color="auto"/>
              <w:left w:val="single" w:sz="6" w:space="0" w:color="auto"/>
              <w:bottom w:val="single" w:sz="6" w:space="0" w:color="auto"/>
              <w:right w:val="single" w:sz="6" w:space="0" w:color="auto"/>
            </w:tcBorders>
            <w:vAlign w:val="center"/>
          </w:tcPr>
          <w:p w14:paraId="19D0C7BF" w14:textId="77777777" w:rsidR="009752AD" w:rsidRPr="0042334A" w:rsidRDefault="009752AD" w:rsidP="009752AD">
            <w:pPr>
              <w:numPr>
                <w:ilvl w:val="12"/>
                <w:numId w:val="0"/>
              </w:numPr>
              <w:jc w:val="center"/>
              <w:rPr>
                <w:spacing w:val="-2"/>
                <w:sz w:val="20"/>
              </w:rPr>
            </w:pPr>
            <w:r w:rsidRPr="0042334A">
              <w:rPr>
                <w:spacing w:val="-2"/>
                <w:sz w:val="20"/>
              </w:rPr>
              <w:t>1</w:t>
            </w:r>
          </w:p>
        </w:tc>
        <w:tc>
          <w:tcPr>
            <w:tcW w:w="964" w:type="dxa"/>
            <w:tcBorders>
              <w:top w:val="double" w:sz="4" w:space="0" w:color="auto"/>
              <w:left w:val="single" w:sz="6" w:space="0" w:color="auto"/>
              <w:bottom w:val="single" w:sz="6" w:space="0" w:color="auto"/>
              <w:right w:val="single" w:sz="6" w:space="0" w:color="auto"/>
            </w:tcBorders>
            <w:vAlign w:val="center"/>
          </w:tcPr>
          <w:p w14:paraId="798BB456" w14:textId="77777777" w:rsidR="009752AD" w:rsidRPr="0042334A" w:rsidRDefault="009752AD" w:rsidP="009752AD">
            <w:pPr>
              <w:numPr>
                <w:ilvl w:val="12"/>
                <w:numId w:val="0"/>
              </w:numPr>
              <w:jc w:val="center"/>
              <w:rPr>
                <w:spacing w:val="-2"/>
                <w:sz w:val="20"/>
              </w:rPr>
            </w:pPr>
            <w:r w:rsidRPr="0042334A">
              <w:rPr>
                <w:spacing w:val="-2"/>
                <w:sz w:val="20"/>
              </w:rPr>
              <w:t>2</w:t>
            </w:r>
          </w:p>
        </w:tc>
        <w:tc>
          <w:tcPr>
            <w:tcW w:w="964" w:type="dxa"/>
            <w:tcBorders>
              <w:top w:val="double" w:sz="4" w:space="0" w:color="auto"/>
              <w:left w:val="single" w:sz="6" w:space="0" w:color="auto"/>
              <w:bottom w:val="single" w:sz="6" w:space="0" w:color="auto"/>
              <w:right w:val="single" w:sz="6" w:space="0" w:color="auto"/>
            </w:tcBorders>
            <w:vAlign w:val="center"/>
          </w:tcPr>
          <w:p w14:paraId="7F925228" w14:textId="77777777" w:rsidR="009752AD" w:rsidRPr="0042334A" w:rsidRDefault="009752AD" w:rsidP="009752AD">
            <w:pPr>
              <w:numPr>
                <w:ilvl w:val="12"/>
                <w:numId w:val="0"/>
              </w:numPr>
              <w:ind w:right="-83"/>
              <w:jc w:val="center"/>
              <w:rPr>
                <w:spacing w:val="-2"/>
                <w:sz w:val="20"/>
              </w:rPr>
            </w:pPr>
            <w:r w:rsidRPr="0042334A">
              <w:rPr>
                <w:spacing w:val="-2"/>
                <w:sz w:val="20"/>
              </w:rPr>
              <w:t>3</w:t>
            </w:r>
          </w:p>
        </w:tc>
        <w:tc>
          <w:tcPr>
            <w:tcW w:w="964" w:type="dxa"/>
            <w:tcBorders>
              <w:top w:val="double" w:sz="4" w:space="0" w:color="auto"/>
              <w:left w:val="single" w:sz="6" w:space="0" w:color="auto"/>
              <w:bottom w:val="single" w:sz="6" w:space="0" w:color="auto"/>
              <w:right w:val="single" w:sz="6" w:space="0" w:color="auto"/>
            </w:tcBorders>
            <w:vAlign w:val="center"/>
          </w:tcPr>
          <w:p w14:paraId="2B66BF98" w14:textId="77777777" w:rsidR="009752AD" w:rsidRPr="0042334A" w:rsidRDefault="009752AD" w:rsidP="009752AD">
            <w:pPr>
              <w:numPr>
                <w:ilvl w:val="12"/>
                <w:numId w:val="0"/>
              </w:numPr>
              <w:jc w:val="center"/>
              <w:rPr>
                <w:spacing w:val="-2"/>
                <w:sz w:val="20"/>
              </w:rPr>
            </w:pPr>
            <w:r w:rsidRPr="0042334A">
              <w:rPr>
                <w:spacing w:val="-2"/>
                <w:sz w:val="20"/>
              </w:rPr>
              <w:t>4</w:t>
            </w:r>
          </w:p>
        </w:tc>
        <w:tc>
          <w:tcPr>
            <w:tcW w:w="851" w:type="dxa"/>
            <w:tcBorders>
              <w:top w:val="double" w:sz="4" w:space="0" w:color="auto"/>
              <w:left w:val="single" w:sz="6" w:space="0" w:color="auto"/>
              <w:bottom w:val="single" w:sz="6" w:space="0" w:color="auto"/>
              <w:right w:val="single" w:sz="6" w:space="0" w:color="auto"/>
            </w:tcBorders>
            <w:vAlign w:val="center"/>
          </w:tcPr>
          <w:p w14:paraId="1FD0F5D3" w14:textId="77777777" w:rsidR="009752AD" w:rsidRPr="0042334A" w:rsidRDefault="009752AD" w:rsidP="009752AD">
            <w:pPr>
              <w:numPr>
                <w:ilvl w:val="12"/>
                <w:numId w:val="0"/>
              </w:numPr>
              <w:jc w:val="center"/>
              <w:rPr>
                <w:spacing w:val="-2"/>
                <w:sz w:val="20"/>
              </w:rPr>
            </w:pPr>
            <w:r w:rsidRPr="0042334A">
              <w:rPr>
                <w:spacing w:val="-2"/>
                <w:sz w:val="20"/>
              </w:rPr>
              <w:t>5</w:t>
            </w:r>
          </w:p>
        </w:tc>
        <w:tc>
          <w:tcPr>
            <w:tcW w:w="1304" w:type="dxa"/>
            <w:tcBorders>
              <w:top w:val="double" w:sz="4" w:space="0" w:color="auto"/>
              <w:left w:val="single" w:sz="6" w:space="0" w:color="auto"/>
              <w:bottom w:val="single" w:sz="6" w:space="0" w:color="auto"/>
              <w:right w:val="single" w:sz="6" w:space="0" w:color="auto"/>
            </w:tcBorders>
            <w:vAlign w:val="center"/>
          </w:tcPr>
          <w:p w14:paraId="2E735DB2" w14:textId="77777777" w:rsidR="009752AD" w:rsidRPr="0042334A" w:rsidRDefault="009752AD" w:rsidP="009752AD">
            <w:pPr>
              <w:numPr>
                <w:ilvl w:val="12"/>
                <w:numId w:val="0"/>
              </w:numPr>
              <w:jc w:val="center"/>
              <w:rPr>
                <w:spacing w:val="-2"/>
                <w:sz w:val="20"/>
              </w:rPr>
            </w:pPr>
            <w:r w:rsidRPr="0042334A">
              <w:rPr>
                <w:spacing w:val="-2"/>
                <w:sz w:val="20"/>
              </w:rPr>
              <w:t>6</w:t>
            </w:r>
          </w:p>
        </w:tc>
        <w:tc>
          <w:tcPr>
            <w:tcW w:w="1701" w:type="dxa"/>
            <w:tcBorders>
              <w:top w:val="double" w:sz="4" w:space="0" w:color="auto"/>
              <w:left w:val="single" w:sz="6" w:space="0" w:color="auto"/>
              <w:bottom w:val="single" w:sz="6" w:space="0" w:color="auto"/>
              <w:right w:val="single" w:sz="6" w:space="0" w:color="auto"/>
            </w:tcBorders>
            <w:vAlign w:val="center"/>
          </w:tcPr>
          <w:p w14:paraId="1ADE386E" w14:textId="77777777" w:rsidR="009752AD" w:rsidRPr="0042334A" w:rsidRDefault="009752AD" w:rsidP="009752AD">
            <w:pPr>
              <w:numPr>
                <w:ilvl w:val="12"/>
                <w:numId w:val="0"/>
              </w:numPr>
              <w:jc w:val="center"/>
              <w:rPr>
                <w:spacing w:val="-2"/>
                <w:sz w:val="20"/>
              </w:rPr>
            </w:pPr>
            <w:r w:rsidRPr="0042334A">
              <w:rPr>
                <w:spacing w:val="-2"/>
                <w:sz w:val="20"/>
              </w:rPr>
              <w:t>7</w:t>
            </w:r>
          </w:p>
        </w:tc>
        <w:tc>
          <w:tcPr>
            <w:tcW w:w="1701" w:type="dxa"/>
            <w:tcBorders>
              <w:top w:val="double" w:sz="4" w:space="0" w:color="auto"/>
              <w:left w:val="single" w:sz="6" w:space="0" w:color="auto"/>
              <w:bottom w:val="single" w:sz="6" w:space="0" w:color="auto"/>
            </w:tcBorders>
            <w:vAlign w:val="center"/>
          </w:tcPr>
          <w:p w14:paraId="5A27815E" w14:textId="77777777" w:rsidR="009752AD" w:rsidRPr="0042334A" w:rsidRDefault="009752AD" w:rsidP="009752AD">
            <w:pPr>
              <w:numPr>
                <w:ilvl w:val="12"/>
                <w:numId w:val="0"/>
              </w:numPr>
              <w:jc w:val="center"/>
              <w:rPr>
                <w:spacing w:val="-2"/>
                <w:sz w:val="20"/>
              </w:rPr>
            </w:pPr>
            <w:r w:rsidRPr="0042334A">
              <w:rPr>
                <w:spacing w:val="-2"/>
                <w:sz w:val="20"/>
              </w:rPr>
              <w:t>8</w:t>
            </w:r>
          </w:p>
        </w:tc>
      </w:tr>
      <w:tr w:rsidR="009752AD" w:rsidRPr="0042334A" w14:paraId="0B5566DE" w14:textId="77777777" w:rsidTr="009752AD">
        <w:trPr>
          <w:trHeight w:val="907"/>
          <w:jc w:val="center"/>
        </w:trPr>
        <w:tc>
          <w:tcPr>
            <w:tcW w:w="1247" w:type="dxa"/>
            <w:tcBorders>
              <w:top w:val="single" w:sz="6" w:space="0" w:color="auto"/>
              <w:bottom w:val="double" w:sz="4" w:space="0" w:color="auto"/>
              <w:right w:val="single" w:sz="6" w:space="0" w:color="auto"/>
            </w:tcBorders>
            <w:vAlign w:val="center"/>
          </w:tcPr>
          <w:p w14:paraId="262412AB" w14:textId="77777777" w:rsidR="009752AD" w:rsidRPr="0042334A" w:rsidRDefault="009752AD" w:rsidP="009752AD">
            <w:pPr>
              <w:numPr>
                <w:ilvl w:val="12"/>
                <w:numId w:val="0"/>
              </w:numPr>
              <w:jc w:val="center"/>
              <w:rPr>
                <w:spacing w:val="-2"/>
                <w:sz w:val="20"/>
              </w:rPr>
            </w:pPr>
            <w:r w:rsidRPr="0042334A">
              <w:rPr>
                <w:spacing w:val="-2"/>
                <w:sz w:val="20"/>
              </w:rPr>
              <w:t>Name</w:t>
            </w:r>
          </w:p>
        </w:tc>
        <w:tc>
          <w:tcPr>
            <w:tcW w:w="1247" w:type="dxa"/>
            <w:tcBorders>
              <w:top w:val="single" w:sz="6" w:space="0" w:color="auto"/>
              <w:left w:val="single" w:sz="6" w:space="0" w:color="auto"/>
              <w:bottom w:val="double" w:sz="4" w:space="0" w:color="auto"/>
              <w:right w:val="single" w:sz="6" w:space="0" w:color="auto"/>
            </w:tcBorders>
            <w:vAlign w:val="center"/>
          </w:tcPr>
          <w:p w14:paraId="50ED005D" w14:textId="77777777" w:rsidR="009752AD" w:rsidRPr="0042334A" w:rsidRDefault="009752AD" w:rsidP="009752AD">
            <w:pPr>
              <w:numPr>
                <w:ilvl w:val="12"/>
                <w:numId w:val="0"/>
              </w:numPr>
              <w:jc w:val="center"/>
              <w:rPr>
                <w:spacing w:val="-2"/>
                <w:sz w:val="20"/>
              </w:rPr>
            </w:pPr>
            <w:r w:rsidRPr="0042334A">
              <w:rPr>
                <w:spacing w:val="-2"/>
                <w:sz w:val="20"/>
              </w:rPr>
              <w:t>Position</w:t>
            </w:r>
          </w:p>
        </w:tc>
        <w:tc>
          <w:tcPr>
            <w:tcW w:w="1588" w:type="dxa"/>
            <w:tcBorders>
              <w:top w:val="single" w:sz="6" w:space="0" w:color="auto"/>
              <w:left w:val="single" w:sz="6" w:space="0" w:color="auto"/>
              <w:bottom w:val="double" w:sz="4" w:space="0" w:color="auto"/>
              <w:right w:val="single" w:sz="6" w:space="0" w:color="auto"/>
            </w:tcBorders>
            <w:vAlign w:val="center"/>
          </w:tcPr>
          <w:p w14:paraId="2F33CC3F" w14:textId="77777777" w:rsidR="009752AD" w:rsidRPr="0042334A" w:rsidRDefault="009752AD" w:rsidP="009752AD">
            <w:pPr>
              <w:numPr>
                <w:ilvl w:val="12"/>
                <w:numId w:val="0"/>
              </w:numPr>
              <w:jc w:val="center"/>
              <w:rPr>
                <w:spacing w:val="-2"/>
                <w:sz w:val="20"/>
              </w:rPr>
            </w:pPr>
            <w:r w:rsidRPr="0042334A">
              <w:rPr>
                <w:spacing w:val="-2"/>
                <w:sz w:val="20"/>
              </w:rPr>
              <w:t>Basic Remuneration rate per Working Month/Day/Year</w:t>
            </w:r>
          </w:p>
        </w:tc>
        <w:tc>
          <w:tcPr>
            <w:tcW w:w="964" w:type="dxa"/>
            <w:tcBorders>
              <w:top w:val="single" w:sz="6" w:space="0" w:color="auto"/>
              <w:left w:val="single" w:sz="6" w:space="0" w:color="auto"/>
              <w:bottom w:val="double" w:sz="4" w:space="0" w:color="auto"/>
              <w:right w:val="single" w:sz="6" w:space="0" w:color="auto"/>
            </w:tcBorders>
            <w:vAlign w:val="center"/>
          </w:tcPr>
          <w:p w14:paraId="712F6C45" w14:textId="77777777" w:rsidR="009752AD" w:rsidRPr="0042334A" w:rsidRDefault="009752AD" w:rsidP="009752AD">
            <w:pPr>
              <w:numPr>
                <w:ilvl w:val="12"/>
                <w:numId w:val="0"/>
              </w:numPr>
              <w:jc w:val="center"/>
              <w:rPr>
                <w:spacing w:val="-2"/>
                <w:sz w:val="20"/>
              </w:rPr>
            </w:pPr>
            <w:r w:rsidRPr="0042334A">
              <w:rPr>
                <w:spacing w:val="-2"/>
                <w:sz w:val="20"/>
              </w:rPr>
              <w:t>Social Charges</w:t>
            </w:r>
            <w:r w:rsidRPr="0042334A">
              <w:rPr>
                <w:spacing w:val="-2"/>
                <w:vertAlign w:val="superscript"/>
              </w:rPr>
              <w:t>1</w:t>
            </w:r>
          </w:p>
        </w:tc>
        <w:tc>
          <w:tcPr>
            <w:tcW w:w="964" w:type="dxa"/>
            <w:tcBorders>
              <w:top w:val="single" w:sz="6" w:space="0" w:color="auto"/>
              <w:left w:val="single" w:sz="6" w:space="0" w:color="auto"/>
              <w:bottom w:val="double" w:sz="4" w:space="0" w:color="auto"/>
              <w:right w:val="single" w:sz="6" w:space="0" w:color="auto"/>
            </w:tcBorders>
            <w:vAlign w:val="center"/>
          </w:tcPr>
          <w:p w14:paraId="435975AC" w14:textId="77777777" w:rsidR="009752AD" w:rsidRPr="0042334A" w:rsidRDefault="009752AD" w:rsidP="009752AD">
            <w:pPr>
              <w:numPr>
                <w:ilvl w:val="12"/>
                <w:numId w:val="0"/>
              </w:numPr>
              <w:ind w:right="-83"/>
              <w:jc w:val="center"/>
              <w:rPr>
                <w:spacing w:val="-2"/>
                <w:sz w:val="20"/>
              </w:rPr>
            </w:pPr>
            <w:r w:rsidRPr="0042334A">
              <w:rPr>
                <w:spacing w:val="-2"/>
                <w:sz w:val="20"/>
              </w:rPr>
              <w:t>Overhead</w:t>
            </w:r>
            <w:r w:rsidRPr="0042334A">
              <w:rPr>
                <w:spacing w:val="-2"/>
                <w:sz w:val="20"/>
                <w:vertAlign w:val="superscript"/>
              </w:rPr>
              <w:t>1</w:t>
            </w:r>
          </w:p>
        </w:tc>
        <w:tc>
          <w:tcPr>
            <w:tcW w:w="964" w:type="dxa"/>
            <w:tcBorders>
              <w:top w:val="single" w:sz="6" w:space="0" w:color="auto"/>
              <w:left w:val="single" w:sz="6" w:space="0" w:color="auto"/>
              <w:bottom w:val="double" w:sz="4" w:space="0" w:color="auto"/>
              <w:right w:val="single" w:sz="6" w:space="0" w:color="auto"/>
            </w:tcBorders>
            <w:vAlign w:val="center"/>
          </w:tcPr>
          <w:p w14:paraId="5A0422D2" w14:textId="77777777" w:rsidR="009752AD" w:rsidRPr="0042334A" w:rsidRDefault="009752AD" w:rsidP="009752AD">
            <w:pPr>
              <w:numPr>
                <w:ilvl w:val="12"/>
                <w:numId w:val="0"/>
              </w:numPr>
              <w:jc w:val="center"/>
              <w:rPr>
                <w:spacing w:val="-2"/>
                <w:sz w:val="20"/>
              </w:rPr>
            </w:pPr>
            <w:r w:rsidRPr="0042334A">
              <w:rPr>
                <w:spacing w:val="-2"/>
                <w:sz w:val="20"/>
              </w:rPr>
              <w:t>Subtotal</w:t>
            </w:r>
          </w:p>
        </w:tc>
        <w:tc>
          <w:tcPr>
            <w:tcW w:w="851" w:type="dxa"/>
            <w:tcBorders>
              <w:top w:val="single" w:sz="6" w:space="0" w:color="auto"/>
              <w:left w:val="single" w:sz="6" w:space="0" w:color="auto"/>
              <w:bottom w:val="double" w:sz="4" w:space="0" w:color="auto"/>
              <w:right w:val="single" w:sz="6" w:space="0" w:color="auto"/>
            </w:tcBorders>
            <w:vAlign w:val="center"/>
          </w:tcPr>
          <w:p w14:paraId="6BB8BC3C" w14:textId="77777777" w:rsidR="009752AD" w:rsidRPr="0042334A" w:rsidRDefault="009752AD" w:rsidP="009752AD">
            <w:pPr>
              <w:numPr>
                <w:ilvl w:val="12"/>
                <w:numId w:val="0"/>
              </w:numPr>
              <w:jc w:val="center"/>
              <w:rPr>
                <w:spacing w:val="-2"/>
                <w:sz w:val="20"/>
              </w:rPr>
            </w:pPr>
            <w:r w:rsidRPr="0042334A">
              <w:rPr>
                <w:spacing w:val="-2"/>
                <w:sz w:val="20"/>
              </w:rPr>
              <w:t>Profit</w:t>
            </w:r>
            <w:r w:rsidRPr="0042334A">
              <w:rPr>
                <w:spacing w:val="-2"/>
                <w:vertAlign w:val="superscript"/>
              </w:rPr>
              <w:t>2</w:t>
            </w:r>
          </w:p>
        </w:tc>
        <w:tc>
          <w:tcPr>
            <w:tcW w:w="1304" w:type="dxa"/>
            <w:tcBorders>
              <w:top w:val="single" w:sz="6" w:space="0" w:color="auto"/>
              <w:left w:val="single" w:sz="6" w:space="0" w:color="auto"/>
              <w:bottom w:val="double" w:sz="4" w:space="0" w:color="auto"/>
              <w:right w:val="single" w:sz="6" w:space="0" w:color="auto"/>
            </w:tcBorders>
            <w:vAlign w:val="center"/>
          </w:tcPr>
          <w:p w14:paraId="291A43DB" w14:textId="77777777" w:rsidR="009752AD" w:rsidRPr="0042334A" w:rsidRDefault="009752AD" w:rsidP="009752AD">
            <w:pPr>
              <w:numPr>
                <w:ilvl w:val="12"/>
                <w:numId w:val="0"/>
              </w:numPr>
              <w:jc w:val="center"/>
              <w:rPr>
                <w:spacing w:val="-2"/>
                <w:sz w:val="20"/>
              </w:rPr>
            </w:pPr>
            <w:r w:rsidRPr="0042334A">
              <w:rPr>
                <w:spacing w:val="-2"/>
                <w:sz w:val="20"/>
              </w:rPr>
              <w:t>Away from Home Office Allowance</w:t>
            </w:r>
          </w:p>
        </w:tc>
        <w:tc>
          <w:tcPr>
            <w:tcW w:w="1701" w:type="dxa"/>
            <w:tcBorders>
              <w:top w:val="single" w:sz="6" w:space="0" w:color="auto"/>
              <w:left w:val="single" w:sz="6" w:space="0" w:color="auto"/>
              <w:bottom w:val="double" w:sz="4" w:space="0" w:color="auto"/>
              <w:right w:val="single" w:sz="6" w:space="0" w:color="auto"/>
            </w:tcBorders>
            <w:vAlign w:val="center"/>
          </w:tcPr>
          <w:p w14:paraId="6FA9FE59" w14:textId="77777777" w:rsidR="009752AD" w:rsidRPr="0042334A" w:rsidRDefault="009752AD" w:rsidP="009752AD">
            <w:pPr>
              <w:numPr>
                <w:ilvl w:val="12"/>
                <w:numId w:val="0"/>
              </w:numPr>
              <w:jc w:val="center"/>
              <w:rPr>
                <w:spacing w:val="-2"/>
                <w:sz w:val="20"/>
              </w:rPr>
            </w:pPr>
            <w:r w:rsidRPr="0042334A">
              <w:rPr>
                <w:spacing w:val="-2"/>
                <w:sz w:val="20"/>
              </w:rPr>
              <w:t>Agreed Fixed Rate per Working Month/Day/Hour</w:t>
            </w:r>
          </w:p>
        </w:tc>
        <w:tc>
          <w:tcPr>
            <w:tcW w:w="1701" w:type="dxa"/>
            <w:tcBorders>
              <w:top w:val="single" w:sz="6" w:space="0" w:color="auto"/>
              <w:left w:val="single" w:sz="6" w:space="0" w:color="auto"/>
              <w:bottom w:val="double" w:sz="4" w:space="0" w:color="auto"/>
            </w:tcBorders>
            <w:vAlign w:val="center"/>
          </w:tcPr>
          <w:p w14:paraId="678F9BB5" w14:textId="77777777" w:rsidR="009752AD" w:rsidRPr="0042334A" w:rsidRDefault="009752AD" w:rsidP="009752AD">
            <w:pPr>
              <w:numPr>
                <w:ilvl w:val="12"/>
                <w:numId w:val="0"/>
              </w:numPr>
              <w:jc w:val="center"/>
              <w:rPr>
                <w:spacing w:val="-2"/>
                <w:sz w:val="20"/>
              </w:rPr>
            </w:pPr>
            <w:r w:rsidRPr="0042334A">
              <w:rPr>
                <w:spacing w:val="-2"/>
                <w:sz w:val="20"/>
              </w:rPr>
              <w:t>Agreed Fixed Rate per Working Month/Day/Hour</w:t>
            </w:r>
            <w:r w:rsidRPr="0042334A">
              <w:rPr>
                <w:spacing w:val="-2"/>
                <w:vertAlign w:val="superscript"/>
              </w:rPr>
              <w:t>1</w:t>
            </w:r>
          </w:p>
        </w:tc>
      </w:tr>
      <w:tr w:rsidR="009752AD" w:rsidRPr="0042334A" w14:paraId="15CECFAA" w14:textId="77777777" w:rsidTr="009752AD">
        <w:trPr>
          <w:trHeight w:hRule="exact" w:val="397"/>
          <w:jc w:val="center"/>
        </w:trPr>
        <w:tc>
          <w:tcPr>
            <w:tcW w:w="2494" w:type="dxa"/>
            <w:gridSpan w:val="2"/>
            <w:tcBorders>
              <w:top w:val="double" w:sz="4" w:space="0" w:color="auto"/>
              <w:bottom w:val="single" w:sz="6" w:space="0" w:color="auto"/>
              <w:right w:val="single" w:sz="6" w:space="0" w:color="auto"/>
            </w:tcBorders>
            <w:vAlign w:val="center"/>
          </w:tcPr>
          <w:p w14:paraId="66580CA4" w14:textId="77777777" w:rsidR="009752AD" w:rsidRPr="0042334A" w:rsidRDefault="009752AD" w:rsidP="009752AD">
            <w:pPr>
              <w:numPr>
                <w:ilvl w:val="12"/>
                <w:numId w:val="0"/>
              </w:numPr>
              <w:jc w:val="center"/>
              <w:rPr>
                <w:spacing w:val="-2"/>
                <w:sz w:val="20"/>
              </w:rPr>
            </w:pPr>
            <w:r w:rsidRPr="0042334A">
              <w:rPr>
                <w:iCs/>
                <w:spacing w:val="-2"/>
                <w:sz w:val="20"/>
              </w:rPr>
              <w:t>Home Office</w:t>
            </w:r>
          </w:p>
        </w:tc>
        <w:tc>
          <w:tcPr>
            <w:tcW w:w="1588" w:type="dxa"/>
            <w:tcBorders>
              <w:top w:val="double" w:sz="4" w:space="0" w:color="auto"/>
              <w:left w:val="single" w:sz="6" w:space="0" w:color="auto"/>
              <w:bottom w:val="single" w:sz="6" w:space="0" w:color="auto"/>
              <w:right w:val="single" w:sz="6" w:space="0" w:color="auto"/>
            </w:tcBorders>
            <w:vAlign w:val="center"/>
          </w:tcPr>
          <w:p w14:paraId="5AE9E00B" w14:textId="77777777" w:rsidR="009752AD" w:rsidRPr="0042334A" w:rsidRDefault="009752AD" w:rsidP="009752AD">
            <w:pPr>
              <w:numPr>
                <w:ilvl w:val="12"/>
                <w:numId w:val="0"/>
              </w:numPr>
              <w:jc w:val="center"/>
              <w:rPr>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5944F87C" w14:textId="77777777" w:rsidR="009752AD" w:rsidRPr="0042334A" w:rsidRDefault="009752AD" w:rsidP="009752AD">
            <w:pPr>
              <w:numPr>
                <w:ilvl w:val="12"/>
                <w:numId w:val="0"/>
              </w:numPr>
              <w:jc w:val="center"/>
              <w:rPr>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45FD9BDE" w14:textId="77777777" w:rsidR="009752AD" w:rsidRPr="0042334A" w:rsidRDefault="009752AD" w:rsidP="009752AD">
            <w:pPr>
              <w:numPr>
                <w:ilvl w:val="12"/>
                <w:numId w:val="0"/>
              </w:numPr>
              <w:jc w:val="center"/>
              <w:rPr>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2D515FED" w14:textId="77777777" w:rsidR="009752AD" w:rsidRPr="0042334A" w:rsidRDefault="009752AD" w:rsidP="009752AD">
            <w:pPr>
              <w:numPr>
                <w:ilvl w:val="12"/>
                <w:numId w:val="0"/>
              </w:numPr>
              <w:jc w:val="center"/>
              <w:rPr>
                <w:spacing w:val="-2"/>
                <w:sz w:val="20"/>
              </w:rPr>
            </w:pPr>
          </w:p>
        </w:tc>
        <w:tc>
          <w:tcPr>
            <w:tcW w:w="851" w:type="dxa"/>
            <w:tcBorders>
              <w:top w:val="double" w:sz="4" w:space="0" w:color="auto"/>
              <w:left w:val="single" w:sz="6" w:space="0" w:color="auto"/>
              <w:bottom w:val="single" w:sz="6" w:space="0" w:color="auto"/>
              <w:right w:val="single" w:sz="6" w:space="0" w:color="auto"/>
            </w:tcBorders>
            <w:vAlign w:val="center"/>
          </w:tcPr>
          <w:p w14:paraId="25D9DD7E" w14:textId="77777777" w:rsidR="009752AD" w:rsidRPr="0042334A" w:rsidRDefault="009752AD" w:rsidP="009752AD">
            <w:pPr>
              <w:numPr>
                <w:ilvl w:val="12"/>
                <w:numId w:val="0"/>
              </w:numPr>
              <w:jc w:val="center"/>
              <w:rPr>
                <w:spacing w:val="-2"/>
                <w:sz w:val="20"/>
              </w:rPr>
            </w:pPr>
          </w:p>
        </w:tc>
        <w:tc>
          <w:tcPr>
            <w:tcW w:w="1304" w:type="dxa"/>
            <w:tcBorders>
              <w:top w:val="double" w:sz="4" w:space="0" w:color="auto"/>
              <w:left w:val="single" w:sz="6" w:space="0" w:color="auto"/>
              <w:bottom w:val="single" w:sz="6" w:space="0" w:color="auto"/>
              <w:right w:val="single" w:sz="6" w:space="0" w:color="auto"/>
            </w:tcBorders>
            <w:vAlign w:val="center"/>
          </w:tcPr>
          <w:p w14:paraId="3212EECF" w14:textId="77777777" w:rsidR="009752AD" w:rsidRPr="0042334A" w:rsidRDefault="009752AD" w:rsidP="009752AD">
            <w:pPr>
              <w:numPr>
                <w:ilvl w:val="12"/>
                <w:numId w:val="0"/>
              </w:numPr>
              <w:jc w:val="center"/>
              <w:rPr>
                <w:spacing w:val="-2"/>
                <w:sz w:val="20"/>
              </w:rPr>
            </w:pPr>
          </w:p>
        </w:tc>
        <w:tc>
          <w:tcPr>
            <w:tcW w:w="1701" w:type="dxa"/>
            <w:tcBorders>
              <w:top w:val="double" w:sz="4" w:space="0" w:color="auto"/>
              <w:left w:val="single" w:sz="6" w:space="0" w:color="auto"/>
              <w:bottom w:val="single" w:sz="6" w:space="0" w:color="auto"/>
              <w:right w:val="single" w:sz="6" w:space="0" w:color="auto"/>
            </w:tcBorders>
            <w:vAlign w:val="center"/>
          </w:tcPr>
          <w:p w14:paraId="1B605258" w14:textId="77777777" w:rsidR="009752AD" w:rsidRPr="0042334A" w:rsidRDefault="009752AD" w:rsidP="009752AD">
            <w:pPr>
              <w:numPr>
                <w:ilvl w:val="12"/>
                <w:numId w:val="0"/>
              </w:numPr>
              <w:jc w:val="center"/>
              <w:rPr>
                <w:spacing w:val="-2"/>
                <w:sz w:val="20"/>
              </w:rPr>
            </w:pPr>
          </w:p>
        </w:tc>
        <w:tc>
          <w:tcPr>
            <w:tcW w:w="1701" w:type="dxa"/>
            <w:tcBorders>
              <w:top w:val="double" w:sz="4" w:space="0" w:color="auto"/>
              <w:left w:val="single" w:sz="6" w:space="0" w:color="auto"/>
              <w:bottom w:val="single" w:sz="6" w:space="0" w:color="auto"/>
            </w:tcBorders>
            <w:vAlign w:val="center"/>
          </w:tcPr>
          <w:p w14:paraId="5943B6F6" w14:textId="77777777" w:rsidR="009752AD" w:rsidRPr="0042334A" w:rsidRDefault="009752AD" w:rsidP="009752AD">
            <w:pPr>
              <w:numPr>
                <w:ilvl w:val="12"/>
                <w:numId w:val="0"/>
              </w:numPr>
              <w:jc w:val="center"/>
              <w:rPr>
                <w:spacing w:val="-2"/>
                <w:sz w:val="20"/>
              </w:rPr>
            </w:pPr>
          </w:p>
        </w:tc>
      </w:tr>
      <w:tr w:rsidR="009752AD" w:rsidRPr="0042334A" w14:paraId="17AD4189" w14:textId="77777777" w:rsidTr="009752AD">
        <w:trPr>
          <w:trHeight w:hRule="exact" w:val="397"/>
          <w:jc w:val="center"/>
        </w:trPr>
        <w:tc>
          <w:tcPr>
            <w:tcW w:w="1247" w:type="dxa"/>
            <w:tcBorders>
              <w:top w:val="single" w:sz="6" w:space="0" w:color="auto"/>
              <w:bottom w:val="single" w:sz="6" w:space="0" w:color="auto"/>
              <w:right w:val="single" w:sz="6" w:space="0" w:color="auto"/>
            </w:tcBorders>
            <w:vAlign w:val="center"/>
          </w:tcPr>
          <w:p w14:paraId="3A016D7F" w14:textId="77777777" w:rsidR="009752AD" w:rsidRPr="0042334A" w:rsidRDefault="009752AD" w:rsidP="009752AD">
            <w:pPr>
              <w:numPr>
                <w:ilvl w:val="12"/>
                <w:numId w:val="0"/>
              </w:numPr>
              <w:jc w:val="center"/>
              <w:rPr>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63D27894" w14:textId="77777777" w:rsidR="009752AD" w:rsidRPr="0042334A" w:rsidRDefault="009752AD" w:rsidP="009752AD">
            <w:pPr>
              <w:numPr>
                <w:ilvl w:val="12"/>
                <w:numId w:val="0"/>
              </w:numPr>
              <w:jc w:val="center"/>
              <w:rPr>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1C689EA2" w14:textId="77777777" w:rsidR="009752AD" w:rsidRPr="0042334A" w:rsidRDefault="009752AD" w:rsidP="009752AD">
            <w:pPr>
              <w:numPr>
                <w:ilvl w:val="12"/>
                <w:numId w:val="0"/>
              </w:numPr>
              <w:jc w:val="center"/>
              <w:rPr>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749A70A9" w14:textId="77777777" w:rsidR="009752AD" w:rsidRPr="0042334A" w:rsidRDefault="009752AD" w:rsidP="009752AD">
            <w:pPr>
              <w:numPr>
                <w:ilvl w:val="12"/>
                <w:numId w:val="0"/>
              </w:numPr>
              <w:jc w:val="center"/>
              <w:rPr>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63E0EBFE" w14:textId="77777777" w:rsidR="009752AD" w:rsidRPr="0042334A" w:rsidRDefault="009752AD" w:rsidP="009752AD">
            <w:pPr>
              <w:numPr>
                <w:ilvl w:val="12"/>
                <w:numId w:val="0"/>
              </w:numPr>
              <w:jc w:val="center"/>
              <w:rPr>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46CA5EFE" w14:textId="77777777" w:rsidR="009752AD" w:rsidRPr="0042334A" w:rsidRDefault="009752AD" w:rsidP="009752AD">
            <w:pPr>
              <w:numPr>
                <w:ilvl w:val="12"/>
                <w:numId w:val="0"/>
              </w:numPr>
              <w:jc w:val="center"/>
              <w:rPr>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5CAB0971" w14:textId="77777777" w:rsidR="009752AD" w:rsidRPr="0042334A" w:rsidRDefault="009752AD" w:rsidP="009752AD">
            <w:pPr>
              <w:numPr>
                <w:ilvl w:val="12"/>
                <w:numId w:val="0"/>
              </w:numPr>
              <w:jc w:val="center"/>
              <w:rPr>
                <w:spacing w:val="-2"/>
                <w:sz w:val="20"/>
              </w:rPr>
            </w:pPr>
          </w:p>
        </w:tc>
        <w:tc>
          <w:tcPr>
            <w:tcW w:w="1304" w:type="dxa"/>
            <w:tcBorders>
              <w:top w:val="single" w:sz="6" w:space="0" w:color="auto"/>
              <w:left w:val="single" w:sz="6" w:space="0" w:color="auto"/>
              <w:bottom w:val="single" w:sz="6" w:space="0" w:color="auto"/>
              <w:right w:val="single" w:sz="6" w:space="0" w:color="auto"/>
            </w:tcBorders>
            <w:vAlign w:val="center"/>
          </w:tcPr>
          <w:p w14:paraId="289625B8" w14:textId="77777777" w:rsidR="009752AD" w:rsidRPr="0042334A" w:rsidRDefault="009752AD" w:rsidP="009752AD">
            <w:pPr>
              <w:numPr>
                <w:ilvl w:val="12"/>
                <w:numId w:val="0"/>
              </w:numPr>
              <w:jc w:val="center"/>
              <w:rPr>
                <w:spacing w:val="-2"/>
                <w:sz w:val="20"/>
              </w:rPr>
            </w:pPr>
          </w:p>
        </w:tc>
        <w:tc>
          <w:tcPr>
            <w:tcW w:w="1701" w:type="dxa"/>
            <w:tcBorders>
              <w:top w:val="single" w:sz="6" w:space="0" w:color="auto"/>
              <w:left w:val="single" w:sz="6" w:space="0" w:color="auto"/>
              <w:bottom w:val="single" w:sz="6" w:space="0" w:color="auto"/>
              <w:right w:val="single" w:sz="6" w:space="0" w:color="auto"/>
            </w:tcBorders>
            <w:vAlign w:val="center"/>
          </w:tcPr>
          <w:p w14:paraId="2331CC60" w14:textId="77777777" w:rsidR="009752AD" w:rsidRPr="0042334A" w:rsidRDefault="009752AD" w:rsidP="009752AD">
            <w:pPr>
              <w:numPr>
                <w:ilvl w:val="12"/>
                <w:numId w:val="0"/>
              </w:numPr>
              <w:jc w:val="center"/>
              <w:rPr>
                <w:spacing w:val="-2"/>
                <w:sz w:val="20"/>
              </w:rPr>
            </w:pPr>
          </w:p>
        </w:tc>
        <w:tc>
          <w:tcPr>
            <w:tcW w:w="1701" w:type="dxa"/>
            <w:tcBorders>
              <w:top w:val="single" w:sz="6" w:space="0" w:color="auto"/>
              <w:left w:val="single" w:sz="6" w:space="0" w:color="auto"/>
              <w:bottom w:val="single" w:sz="6" w:space="0" w:color="auto"/>
            </w:tcBorders>
            <w:vAlign w:val="center"/>
          </w:tcPr>
          <w:p w14:paraId="487A521F" w14:textId="77777777" w:rsidR="009752AD" w:rsidRPr="0042334A" w:rsidRDefault="009752AD" w:rsidP="009752AD">
            <w:pPr>
              <w:numPr>
                <w:ilvl w:val="12"/>
                <w:numId w:val="0"/>
              </w:numPr>
              <w:jc w:val="center"/>
              <w:rPr>
                <w:spacing w:val="-2"/>
                <w:sz w:val="20"/>
              </w:rPr>
            </w:pPr>
          </w:p>
        </w:tc>
      </w:tr>
      <w:tr w:rsidR="009752AD" w:rsidRPr="0042334A" w14:paraId="1547D6F5" w14:textId="77777777" w:rsidTr="009752AD">
        <w:trPr>
          <w:trHeight w:hRule="exact" w:val="483"/>
          <w:jc w:val="center"/>
        </w:trPr>
        <w:tc>
          <w:tcPr>
            <w:tcW w:w="2494" w:type="dxa"/>
            <w:gridSpan w:val="2"/>
            <w:tcBorders>
              <w:top w:val="single" w:sz="6" w:space="0" w:color="auto"/>
              <w:bottom w:val="single" w:sz="6" w:space="0" w:color="auto"/>
              <w:right w:val="single" w:sz="6" w:space="0" w:color="auto"/>
            </w:tcBorders>
            <w:vAlign w:val="center"/>
          </w:tcPr>
          <w:p w14:paraId="6CB7E92D" w14:textId="77777777" w:rsidR="009752AD" w:rsidRPr="0042334A" w:rsidRDefault="009752AD" w:rsidP="009752AD">
            <w:pPr>
              <w:numPr>
                <w:ilvl w:val="12"/>
                <w:numId w:val="0"/>
              </w:numPr>
              <w:jc w:val="center"/>
              <w:rPr>
                <w:spacing w:val="-2"/>
                <w:sz w:val="20"/>
              </w:rPr>
            </w:pPr>
            <w:r w:rsidRPr="0042334A">
              <w:rPr>
                <w:iCs/>
                <w:spacing w:val="-2"/>
                <w:sz w:val="20"/>
              </w:rPr>
              <w:t>Work in the Client’s Country</w:t>
            </w:r>
          </w:p>
        </w:tc>
        <w:tc>
          <w:tcPr>
            <w:tcW w:w="1588" w:type="dxa"/>
            <w:tcBorders>
              <w:top w:val="single" w:sz="6" w:space="0" w:color="auto"/>
              <w:left w:val="single" w:sz="6" w:space="0" w:color="auto"/>
              <w:bottom w:val="single" w:sz="6" w:space="0" w:color="auto"/>
              <w:right w:val="single" w:sz="6" w:space="0" w:color="auto"/>
            </w:tcBorders>
            <w:vAlign w:val="center"/>
          </w:tcPr>
          <w:p w14:paraId="66795D54" w14:textId="77777777" w:rsidR="009752AD" w:rsidRPr="0042334A" w:rsidRDefault="009752AD" w:rsidP="009752AD">
            <w:pPr>
              <w:numPr>
                <w:ilvl w:val="12"/>
                <w:numId w:val="0"/>
              </w:numPr>
              <w:jc w:val="center"/>
              <w:rPr>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58FE54A1" w14:textId="77777777" w:rsidR="009752AD" w:rsidRPr="0042334A" w:rsidRDefault="009752AD" w:rsidP="009752AD">
            <w:pPr>
              <w:numPr>
                <w:ilvl w:val="12"/>
                <w:numId w:val="0"/>
              </w:numPr>
              <w:jc w:val="center"/>
              <w:rPr>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30017AA8" w14:textId="77777777" w:rsidR="009752AD" w:rsidRPr="0042334A" w:rsidRDefault="009752AD" w:rsidP="009752AD">
            <w:pPr>
              <w:numPr>
                <w:ilvl w:val="12"/>
                <w:numId w:val="0"/>
              </w:numPr>
              <w:jc w:val="center"/>
              <w:rPr>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43CB5486" w14:textId="77777777" w:rsidR="009752AD" w:rsidRPr="0042334A" w:rsidRDefault="009752AD" w:rsidP="009752AD">
            <w:pPr>
              <w:numPr>
                <w:ilvl w:val="12"/>
                <w:numId w:val="0"/>
              </w:numPr>
              <w:jc w:val="center"/>
              <w:rPr>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6A767C2F" w14:textId="77777777" w:rsidR="009752AD" w:rsidRPr="0042334A" w:rsidRDefault="009752AD" w:rsidP="009752AD">
            <w:pPr>
              <w:numPr>
                <w:ilvl w:val="12"/>
                <w:numId w:val="0"/>
              </w:numPr>
              <w:jc w:val="center"/>
              <w:rPr>
                <w:spacing w:val="-2"/>
                <w:sz w:val="20"/>
              </w:rPr>
            </w:pPr>
          </w:p>
        </w:tc>
        <w:tc>
          <w:tcPr>
            <w:tcW w:w="1304" w:type="dxa"/>
            <w:tcBorders>
              <w:top w:val="single" w:sz="6" w:space="0" w:color="auto"/>
              <w:left w:val="single" w:sz="6" w:space="0" w:color="auto"/>
              <w:bottom w:val="single" w:sz="6" w:space="0" w:color="auto"/>
              <w:right w:val="single" w:sz="6" w:space="0" w:color="auto"/>
            </w:tcBorders>
            <w:vAlign w:val="center"/>
          </w:tcPr>
          <w:p w14:paraId="5E86F94E" w14:textId="77777777" w:rsidR="009752AD" w:rsidRPr="0042334A" w:rsidRDefault="009752AD" w:rsidP="009752AD">
            <w:pPr>
              <w:numPr>
                <w:ilvl w:val="12"/>
                <w:numId w:val="0"/>
              </w:numPr>
              <w:jc w:val="center"/>
              <w:rPr>
                <w:spacing w:val="-2"/>
                <w:sz w:val="20"/>
              </w:rPr>
            </w:pPr>
          </w:p>
        </w:tc>
        <w:tc>
          <w:tcPr>
            <w:tcW w:w="1701" w:type="dxa"/>
            <w:tcBorders>
              <w:top w:val="single" w:sz="6" w:space="0" w:color="auto"/>
              <w:left w:val="single" w:sz="6" w:space="0" w:color="auto"/>
              <w:bottom w:val="single" w:sz="6" w:space="0" w:color="auto"/>
              <w:right w:val="single" w:sz="6" w:space="0" w:color="auto"/>
            </w:tcBorders>
            <w:vAlign w:val="center"/>
          </w:tcPr>
          <w:p w14:paraId="7B170431" w14:textId="77777777" w:rsidR="009752AD" w:rsidRPr="0042334A" w:rsidRDefault="009752AD" w:rsidP="009752AD">
            <w:pPr>
              <w:numPr>
                <w:ilvl w:val="12"/>
                <w:numId w:val="0"/>
              </w:numPr>
              <w:jc w:val="center"/>
              <w:rPr>
                <w:spacing w:val="-2"/>
                <w:sz w:val="20"/>
              </w:rPr>
            </w:pPr>
          </w:p>
        </w:tc>
        <w:tc>
          <w:tcPr>
            <w:tcW w:w="1701" w:type="dxa"/>
            <w:tcBorders>
              <w:top w:val="single" w:sz="6" w:space="0" w:color="auto"/>
              <w:left w:val="single" w:sz="6" w:space="0" w:color="auto"/>
              <w:bottom w:val="single" w:sz="6" w:space="0" w:color="auto"/>
            </w:tcBorders>
            <w:vAlign w:val="center"/>
          </w:tcPr>
          <w:p w14:paraId="3D08CA5B" w14:textId="77777777" w:rsidR="009752AD" w:rsidRPr="0042334A" w:rsidRDefault="009752AD" w:rsidP="009752AD">
            <w:pPr>
              <w:numPr>
                <w:ilvl w:val="12"/>
                <w:numId w:val="0"/>
              </w:numPr>
              <w:jc w:val="center"/>
              <w:rPr>
                <w:spacing w:val="-2"/>
                <w:sz w:val="20"/>
              </w:rPr>
            </w:pPr>
          </w:p>
        </w:tc>
      </w:tr>
      <w:tr w:rsidR="009752AD" w:rsidRPr="0042334A" w14:paraId="73CD80F7" w14:textId="77777777" w:rsidTr="009752AD">
        <w:trPr>
          <w:trHeight w:hRule="exact" w:val="397"/>
          <w:jc w:val="center"/>
        </w:trPr>
        <w:tc>
          <w:tcPr>
            <w:tcW w:w="1247" w:type="dxa"/>
            <w:tcBorders>
              <w:top w:val="single" w:sz="6" w:space="0" w:color="auto"/>
              <w:bottom w:val="single" w:sz="6" w:space="0" w:color="auto"/>
              <w:right w:val="single" w:sz="6" w:space="0" w:color="auto"/>
            </w:tcBorders>
            <w:vAlign w:val="center"/>
          </w:tcPr>
          <w:p w14:paraId="000E3CF0" w14:textId="77777777" w:rsidR="009752AD" w:rsidRPr="0042334A" w:rsidRDefault="009752AD" w:rsidP="009752AD">
            <w:pPr>
              <w:numPr>
                <w:ilvl w:val="12"/>
                <w:numId w:val="0"/>
              </w:numPr>
              <w:jc w:val="center"/>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3D44850D" w14:textId="77777777" w:rsidR="009752AD" w:rsidRPr="0042334A" w:rsidRDefault="009752AD" w:rsidP="009752AD">
            <w:pPr>
              <w:numPr>
                <w:ilvl w:val="12"/>
                <w:numId w:val="0"/>
              </w:numPr>
              <w:jc w:val="center"/>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08B1109B" w14:textId="77777777" w:rsidR="009752AD" w:rsidRPr="0042334A" w:rsidRDefault="009752AD" w:rsidP="009752AD">
            <w:pPr>
              <w:numPr>
                <w:ilvl w:val="12"/>
                <w:numId w:val="0"/>
              </w:numPr>
              <w:jc w:val="center"/>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0BD6B300" w14:textId="77777777" w:rsidR="009752AD" w:rsidRPr="0042334A" w:rsidRDefault="009752AD" w:rsidP="009752AD">
            <w:pPr>
              <w:numPr>
                <w:ilvl w:val="12"/>
                <w:numId w:val="0"/>
              </w:numPr>
              <w:jc w:val="center"/>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469DAC50" w14:textId="77777777" w:rsidR="009752AD" w:rsidRPr="0042334A" w:rsidRDefault="009752AD" w:rsidP="009752AD">
            <w:pPr>
              <w:numPr>
                <w:ilvl w:val="12"/>
                <w:numId w:val="0"/>
              </w:numPr>
              <w:jc w:val="center"/>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29E86470" w14:textId="77777777" w:rsidR="009752AD" w:rsidRPr="0042334A" w:rsidRDefault="009752AD" w:rsidP="009752AD">
            <w:pPr>
              <w:numPr>
                <w:ilvl w:val="12"/>
                <w:numId w:val="0"/>
              </w:numPr>
              <w:jc w:val="center"/>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5361DB54" w14:textId="77777777" w:rsidR="009752AD" w:rsidRPr="0042334A" w:rsidRDefault="009752AD" w:rsidP="009752AD">
            <w:pPr>
              <w:numPr>
                <w:ilvl w:val="12"/>
                <w:numId w:val="0"/>
              </w:numPr>
              <w:jc w:val="center"/>
              <w:rPr>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6C27F9A8" w14:textId="77777777" w:rsidR="009752AD" w:rsidRPr="0042334A" w:rsidRDefault="009752AD" w:rsidP="009752AD">
            <w:pPr>
              <w:numPr>
                <w:ilvl w:val="12"/>
                <w:numId w:val="0"/>
              </w:numPr>
              <w:jc w:val="center"/>
              <w:rPr>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54A1A18F" w14:textId="77777777" w:rsidR="009752AD" w:rsidRPr="0042334A" w:rsidRDefault="009752AD" w:rsidP="009752AD">
            <w:pPr>
              <w:numPr>
                <w:ilvl w:val="12"/>
                <w:numId w:val="0"/>
              </w:numPr>
              <w:jc w:val="center"/>
              <w:rPr>
                <w:spacing w:val="-2"/>
              </w:rPr>
            </w:pPr>
          </w:p>
        </w:tc>
        <w:tc>
          <w:tcPr>
            <w:tcW w:w="1701" w:type="dxa"/>
            <w:tcBorders>
              <w:top w:val="single" w:sz="6" w:space="0" w:color="auto"/>
              <w:left w:val="single" w:sz="6" w:space="0" w:color="auto"/>
              <w:bottom w:val="single" w:sz="6" w:space="0" w:color="auto"/>
            </w:tcBorders>
            <w:vAlign w:val="center"/>
          </w:tcPr>
          <w:p w14:paraId="57BFCAA2" w14:textId="77777777" w:rsidR="009752AD" w:rsidRPr="0042334A" w:rsidRDefault="009752AD" w:rsidP="009752AD">
            <w:pPr>
              <w:numPr>
                <w:ilvl w:val="12"/>
                <w:numId w:val="0"/>
              </w:numPr>
              <w:jc w:val="center"/>
              <w:rPr>
                <w:spacing w:val="-2"/>
              </w:rPr>
            </w:pPr>
          </w:p>
        </w:tc>
      </w:tr>
    </w:tbl>
    <w:p w14:paraId="2DD974F3" w14:textId="77777777" w:rsidR="009752AD" w:rsidRPr="0042334A" w:rsidRDefault="009752AD" w:rsidP="009752AD">
      <w:pPr>
        <w:numPr>
          <w:ilvl w:val="12"/>
          <w:numId w:val="0"/>
        </w:numPr>
        <w:spacing w:line="120" w:lineRule="exact"/>
        <w:rPr>
          <w:spacing w:val="-3"/>
        </w:rPr>
      </w:pPr>
    </w:p>
    <w:p w14:paraId="0A685371" w14:textId="77777777" w:rsidR="009752AD" w:rsidRPr="0042334A" w:rsidRDefault="009752AD" w:rsidP="009752AD">
      <w:pPr>
        <w:pStyle w:val="Header"/>
        <w:numPr>
          <w:ilvl w:val="12"/>
          <w:numId w:val="0"/>
        </w:numPr>
        <w:tabs>
          <w:tab w:val="left" w:pos="360"/>
        </w:tabs>
        <w:rPr>
          <w:spacing w:val="-3"/>
          <w:szCs w:val="24"/>
          <w:lang w:eastAsia="it-IT"/>
        </w:rPr>
      </w:pPr>
      <w:r w:rsidRPr="0042334A">
        <w:rPr>
          <w:spacing w:val="-3"/>
          <w:szCs w:val="24"/>
          <w:lang w:eastAsia="it-IT"/>
        </w:rPr>
        <w:t>1</w:t>
      </w:r>
      <w:r w:rsidRPr="0042334A">
        <w:rPr>
          <w:spacing w:val="-3"/>
          <w:szCs w:val="24"/>
          <w:lang w:eastAsia="it-IT"/>
        </w:rPr>
        <w:tab/>
        <w:t>Expressed as percentage of 1</w:t>
      </w:r>
    </w:p>
    <w:p w14:paraId="5F55BC43" w14:textId="77777777" w:rsidR="009752AD" w:rsidRPr="0042334A" w:rsidRDefault="009752AD" w:rsidP="009752AD">
      <w:pPr>
        <w:pStyle w:val="Header"/>
        <w:numPr>
          <w:ilvl w:val="12"/>
          <w:numId w:val="0"/>
        </w:numPr>
        <w:tabs>
          <w:tab w:val="left" w:pos="360"/>
        </w:tabs>
        <w:rPr>
          <w:spacing w:val="-3"/>
        </w:rPr>
      </w:pPr>
      <w:r w:rsidRPr="0042334A">
        <w:rPr>
          <w:spacing w:val="-3"/>
        </w:rPr>
        <w:t>2</w:t>
      </w:r>
      <w:r w:rsidRPr="0042334A">
        <w:rPr>
          <w:spacing w:val="-3"/>
        </w:rPr>
        <w:tab/>
      </w:r>
      <w:r w:rsidRPr="0042334A">
        <w:rPr>
          <w:spacing w:val="-3"/>
          <w:szCs w:val="24"/>
          <w:lang w:eastAsia="it-IT"/>
        </w:rPr>
        <w:t>Expressed as percentage of 4</w:t>
      </w:r>
    </w:p>
    <w:p w14:paraId="7724489A" w14:textId="77777777" w:rsidR="009752AD" w:rsidRPr="0042334A" w:rsidRDefault="009752AD" w:rsidP="009752AD">
      <w:pPr>
        <w:numPr>
          <w:ilvl w:val="12"/>
          <w:numId w:val="0"/>
        </w:numPr>
        <w:tabs>
          <w:tab w:val="left" w:pos="5760"/>
          <w:tab w:val="left" w:pos="7200"/>
          <w:tab w:val="left" w:pos="10800"/>
        </w:tabs>
        <w:rPr>
          <w:spacing w:val="-3"/>
          <w:u w:val="single"/>
        </w:rPr>
      </w:pPr>
    </w:p>
    <w:p w14:paraId="46023C39" w14:textId="77777777" w:rsidR="009752AD" w:rsidRPr="0042334A" w:rsidRDefault="009752AD" w:rsidP="009752AD">
      <w:pPr>
        <w:numPr>
          <w:ilvl w:val="12"/>
          <w:numId w:val="0"/>
        </w:numPr>
        <w:tabs>
          <w:tab w:val="left" w:pos="5760"/>
          <w:tab w:val="left" w:pos="7200"/>
          <w:tab w:val="left" w:pos="10800"/>
        </w:tabs>
        <w:rPr>
          <w:spacing w:val="-3"/>
          <w:u w:val="single"/>
        </w:rPr>
      </w:pPr>
    </w:p>
    <w:p w14:paraId="5ECD2F58" w14:textId="77777777" w:rsidR="009752AD" w:rsidRPr="0042334A" w:rsidRDefault="009752AD" w:rsidP="009752AD">
      <w:pPr>
        <w:numPr>
          <w:ilvl w:val="12"/>
          <w:numId w:val="0"/>
        </w:numPr>
        <w:tabs>
          <w:tab w:val="left" w:pos="5760"/>
          <w:tab w:val="left" w:pos="7200"/>
          <w:tab w:val="left" w:pos="10800"/>
        </w:tabs>
        <w:rPr>
          <w:spacing w:val="-3"/>
        </w:rPr>
      </w:pPr>
      <w:r w:rsidRPr="0042334A">
        <w:rPr>
          <w:spacing w:val="-3"/>
          <w:u w:val="single"/>
        </w:rPr>
        <w:tab/>
      </w:r>
      <w:r w:rsidRPr="0042334A">
        <w:rPr>
          <w:spacing w:val="-3"/>
        </w:rPr>
        <w:tab/>
      </w:r>
      <w:r w:rsidRPr="0042334A">
        <w:rPr>
          <w:spacing w:val="-3"/>
          <w:u w:val="single"/>
        </w:rPr>
        <w:tab/>
      </w:r>
    </w:p>
    <w:p w14:paraId="009E3E9B" w14:textId="77777777" w:rsidR="009752AD" w:rsidRPr="0042334A" w:rsidRDefault="009752AD" w:rsidP="009752AD">
      <w:pPr>
        <w:numPr>
          <w:ilvl w:val="12"/>
          <w:numId w:val="0"/>
        </w:numPr>
        <w:tabs>
          <w:tab w:val="left" w:pos="7200"/>
        </w:tabs>
        <w:rPr>
          <w:spacing w:val="-3"/>
        </w:rPr>
      </w:pPr>
      <w:r w:rsidRPr="0042334A">
        <w:rPr>
          <w:spacing w:val="-3"/>
        </w:rPr>
        <w:t>Signature</w:t>
      </w:r>
      <w:r w:rsidRPr="0042334A">
        <w:rPr>
          <w:spacing w:val="-3"/>
        </w:rPr>
        <w:tab/>
        <w:t>Date</w:t>
      </w:r>
    </w:p>
    <w:p w14:paraId="51D4688B" w14:textId="77777777" w:rsidR="009752AD" w:rsidRPr="0042334A" w:rsidRDefault="009752AD" w:rsidP="009752AD">
      <w:pPr>
        <w:numPr>
          <w:ilvl w:val="12"/>
          <w:numId w:val="0"/>
        </w:numPr>
        <w:tabs>
          <w:tab w:val="left" w:pos="5760"/>
        </w:tabs>
        <w:rPr>
          <w:spacing w:val="-3"/>
        </w:rPr>
      </w:pPr>
    </w:p>
    <w:p w14:paraId="5CBB8B17" w14:textId="77777777" w:rsidR="009752AD" w:rsidRPr="0042334A" w:rsidRDefault="009752AD" w:rsidP="009752AD">
      <w:pPr>
        <w:numPr>
          <w:ilvl w:val="12"/>
          <w:numId w:val="0"/>
        </w:numPr>
        <w:tabs>
          <w:tab w:val="left" w:pos="5760"/>
        </w:tabs>
        <w:rPr>
          <w:spacing w:val="-3"/>
        </w:rPr>
      </w:pPr>
      <w:r w:rsidRPr="0042334A">
        <w:rPr>
          <w:spacing w:val="-3"/>
        </w:rPr>
        <w:t xml:space="preserve">Name and Title:  </w:t>
      </w:r>
      <w:r w:rsidRPr="0042334A">
        <w:rPr>
          <w:spacing w:val="-3"/>
          <w:u w:val="single"/>
        </w:rPr>
        <w:tab/>
      </w:r>
    </w:p>
    <w:p w14:paraId="21D3DA8F" w14:textId="77777777" w:rsidR="009752AD" w:rsidRPr="0042334A" w:rsidRDefault="009752AD" w:rsidP="009752AD">
      <w:pPr>
        <w:numPr>
          <w:ilvl w:val="12"/>
          <w:numId w:val="0"/>
        </w:numPr>
        <w:tabs>
          <w:tab w:val="left" w:pos="1440"/>
        </w:tabs>
        <w:ind w:left="720" w:hanging="720"/>
        <w:jc w:val="both"/>
        <w:rPr>
          <w:spacing w:val="-3"/>
        </w:rPr>
      </w:pPr>
    </w:p>
    <w:p w14:paraId="57745453" w14:textId="77777777" w:rsidR="009752AD" w:rsidRPr="0042334A" w:rsidRDefault="009752AD" w:rsidP="009752AD">
      <w:pPr>
        <w:numPr>
          <w:ilvl w:val="12"/>
          <w:numId w:val="0"/>
        </w:numPr>
        <w:tabs>
          <w:tab w:val="left" w:pos="1440"/>
        </w:tabs>
        <w:ind w:left="720" w:hanging="720"/>
        <w:jc w:val="both"/>
        <w:rPr>
          <w:spacing w:val="-3"/>
        </w:rPr>
        <w:sectPr w:rsidR="009752AD" w:rsidRPr="0042334A" w:rsidSect="00C0684F">
          <w:headerReference w:type="default" r:id="rId99"/>
          <w:footnotePr>
            <w:numRestart w:val="eachSect"/>
          </w:footnotePr>
          <w:pgSz w:w="15842" w:h="12242" w:orient="landscape" w:code="1"/>
          <w:pgMar w:top="1729" w:right="1440" w:bottom="1440" w:left="1729" w:header="720" w:footer="720" w:gutter="0"/>
          <w:paperSrc w:first="105" w:other="105"/>
          <w:cols w:space="708"/>
          <w:docGrid w:linePitch="360"/>
        </w:sectPr>
      </w:pPr>
    </w:p>
    <w:p w14:paraId="24D3CCB8" w14:textId="77777777" w:rsidR="009752AD" w:rsidRPr="0042334A" w:rsidRDefault="009752AD" w:rsidP="009752AD">
      <w:pPr>
        <w:pStyle w:val="HeadingCCLS4"/>
      </w:pPr>
      <w:bookmarkStart w:id="539" w:name="_Toc299534190"/>
      <w:bookmarkStart w:id="540" w:name="_Toc474334042"/>
      <w:bookmarkStart w:id="541" w:name="_Toc474334211"/>
      <w:bookmarkStart w:id="542" w:name="_Toc494209608"/>
      <w:bookmarkStart w:id="543" w:name="_Toc48929814"/>
      <w:r w:rsidRPr="0042334A">
        <w:lastRenderedPageBreak/>
        <w:t>Appendix D - Form of Advance Payments Guarantee</w:t>
      </w:r>
      <w:bookmarkEnd w:id="539"/>
      <w:bookmarkEnd w:id="540"/>
      <w:bookmarkEnd w:id="541"/>
      <w:bookmarkEnd w:id="542"/>
      <w:bookmarkEnd w:id="543"/>
    </w:p>
    <w:p w14:paraId="6C617D24" w14:textId="77777777" w:rsidR="009752AD" w:rsidRPr="0042334A" w:rsidRDefault="009752AD" w:rsidP="009752AD">
      <w:pPr>
        <w:numPr>
          <w:ilvl w:val="12"/>
          <w:numId w:val="0"/>
        </w:numPr>
        <w:jc w:val="center"/>
        <w:rPr>
          <w:i/>
          <w:spacing w:val="-3"/>
        </w:rPr>
      </w:pPr>
      <w:r w:rsidRPr="0042334A">
        <w:rPr>
          <w:i/>
          <w:spacing w:val="-3"/>
        </w:rPr>
        <w:t>[See Clause GCC 42.2.1 and SCC 46.2.1]</w:t>
      </w:r>
    </w:p>
    <w:p w14:paraId="730AC729" w14:textId="77777777" w:rsidR="009752AD" w:rsidRPr="0042334A" w:rsidRDefault="009752AD" w:rsidP="009752AD">
      <w:pPr>
        <w:numPr>
          <w:ilvl w:val="12"/>
          <w:numId w:val="0"/>
        </w:numPr>
        <w:jc w:val="center"/>
        <w:rPr>
          <w:i/>
          <w:spacing w:val="-3"/>
        </w:rPr>
      </w:pPr>
    </w:p>
    <w:p w14:paraId="7F875E1C" w14:textId="77777777" w:rsidR="009752AD" w:rsidRPr="0042334A" w:rsidRDefault="009752AD" w:rsidP="009752AD">
      <w:pPr>
        <w:numPr>
          <w:ilvl w:val="12"/>
          <w:numId w:val="0"/>
        </w:numPr>
        <w:jc w:val="center"/>
        <w:rPr>
          <w:i/>
          <w:spacing w:val="-3"/>
        </w:rPr>
      </w:pPr>
      <w:r w:rsidRPr="0042334A">
        <w:rPr>
          <w:i/>
          <w:spacing w:val="-3"/>
        </w:rPr>
        <w:t>{Guarantor letterhead or SWIFT identifier code}</w:t>
      </w:r>
    </w:p>
    <w:p w14:paraId="07325FDF" w14:textId="77777777" w:rsidR="009752AD" w:rsidRPr="0042334A" w:rsidRDefault="009752AD" w:rsidP="009752AD">
      <w:pPr>
        <w:numPr>
          <w:ilvl w:val="12"/>
          <w:numId w:val="0"/>
        </w:numPr>
        <w:jc w:val="both"/>
        <w:rPr>
          <w:spacing w:val="-3"/>
        </w:rPr>
      </w:pPr>
    </w:p>
    <w:p w14:paraId="32949FB1" w14:textId="77777777" w:rsidR="009752AD" w:rsidRPr="0042334A" w:rsidRDefault="009752AD" w:rsidP="009752AD">
      <w:pPr>
        <w:jc w:val="center"/>
      </w:pPr>
      <w:r w:rsidRPr="0042334A">
        <w:rPr>
          <w:b/>
          <w:bCs/>
        </w:rPr>
        <w:t>Bank Guarantee for Advance Payment</w:t>
      </w:r>
    </w:p>
    <w:p w14:paraId="0ABF0D30" w14:textId="77777777" w:rsidR="009752AD" w:rsidRPr="0042334A" w:rsidRDefault="009752AD" w:rsidP="009752AD">
      <w:pPr>
        <w:jc w:val="center"/>
      </w:pPr>
    </w:p>
    <w:p w14:paraId="5E69B3A4" w14:textId="77777777" w:rsidR="009752AD" w:rsidRPr="0042334A" w:rsidRDefault="009752AD" w:rsidP="009752AD">
      <w:pPr>
        <w:pStyle w:val="NormalWeb"/>
        <w:jc w:val="both"/>
        <w:rPr>
          <w:rFonts w:ascii="Times New Roman" w:cs="Times New Roman"/>
          <w:i/>
          <w:iCs/>
          <w:color w:val="auto"/>
          <w:szCs w:val="20"/>
        </w:rPr>
      </w:pPr>
      <w:r w:rsidRPr="0042334A">
        <w:rPr>
          <w:rFonts w:ascii="Times New Roman" w:cs="Times New Roman"/>
          <w:b/>
          <w:iCs/>
          <w:color w:val="auto"/>
          <w:szCs w:val="20"/>
        </w:rPr>
        <w:t xml:space="preserve">Guarantor: </w:t>
      </w:r>
      <w:r w:rsidRPr="0042334A">
        <w:rPr>
          <w:rFonts w:ascii="Times New Roman" w:cs="Times New Roman"/>
          <w:iCs/>
          <w:color w:val="auto"/>
          <w:szCs w:val="20"/>
        </w:rPr>
        <w:t>___________________</w:t>
      </w:r>
      <w:r w:rsidRPr="0042334A">
        <w:rPr>
          <w:rFonts w:ascii="Times New Roman" w:cs="Times New Roman"/>
          <w:i/>
          <w:iCs/>
          <w:color w:val="auto"/>
          <w:szCs w:val="20"/>
        </w:rPr>
        <w:t xml:space="preserve"> [insert commercial Bank’s Name, and Address of Issuing Branch or Office]</w:t>
      </w:r>
    </w:p>
    <w:p w14:paraId="181D862E" w14:textId="77777777" w:rsidR="009752AD" w:rsidRPr="0042334A" w:rsidRDefault="009752AD" w:rsidP="009752AD">
      <w:pPr>
        <w:pStyle w:val="NormalWeb"/>
        <w:jc w:val="both"/>
        <w:rPr>
          <w:rFonts w:ascii="Times New Roman" w:cs="Times New Roman"/>
          <w:i/>
          <w:iCs/>
          <w:color w:val="auto"/>
          <w:szCs w:val="20"/>
        </w:rPr>
      </w:pPr>
      <w:r w:rsidRPr="0042334A">
        <w:rPr>
          <w:rFonts w:ascii="Times New Roman" w:cs="Times New Roman"/>
          <w:b/>
          <w:bCs/>
          <w:color w:val="auto"/>
          <w:szCs w:val="20"/>
        </w:rPr>
        <w:t>Beneficiary:</w:t>
      </w:r>
      <w:r w:rsidRPr="0042334A">
        <w:rPr>
          <w:rFonts w:ascii="Times New Roman" w:cs="Times New Roman"/>
          <w:color w:val="auto"/>
          <w:szCs w:val="20"/>
        </w:rPr>
        <w:tab/>
        <w:t xml:space="preserve">_________________ </w:t>
      </w:r>
      <w:r w:rsidRPr="0042334A">
        <w:rPr>
          <w:rFonts w:ascii="Times New Roman" w:cs="Times New Roman"/>
          <w:i/>
          <w:iCs/>
          <w:color w:val="auto"/>
          <w:szCs w:val="20"/>
        </w:rPr>
        <w:t>[insert Name and Address of Client]</w:t>
      </w:r>
    </w:p>
    <w:p w14:paraId="3FB13FE5" w14:textId="77777777" w:rsidR="009752AD" w:rsidRPr="0042334A" w:rsidRDefault="009752AD" w:rsidP="009752AD">
      <w:pPr>
        <w:pStyle w:val="NormalWeb"/>
        <w:jc w:val="both"/>
        <w:rPr>
          <w:rFonts w:ascii="Times New Roman" w:cs="Times New Roman"/>
          <w:color w:val="auto"/>
          <w:szCs w:val="20"/>
        </w:rPr>
      </w:pPr>
      <w:r w:rsidRPr="0042334A">
        <w:rPr>
          <w:rFonts w:ascii="Times New Roman" w:cs="Times New Roman"/>
          <w:b/>
          <w:bCs/>
          <w:color w:val="auto"/>
          <w:szCs w:val="20"/>
        </w:rPr>
        <w:t>Date:</w:t>
      </w:r>
      <w:r w:rsidRPr="0042334A">
        <w:rPr>
          <w:rFonts w:ascii="Times New Roman" w:cs="Times New Roman"/>
          <w:color w:val="auto"/>
          <w:szCs w:val="20"/>
        </w:rPr>
        <w:tab/>
        <w:t>___________</w:t>
      </w:r>
      <w:proofErr w:type="gramStart"/>
      <w:r w:rsidRPr="0042334A">
        <w:rPr>
          <w:rFonts w:ascii="Times New Roman" w:cs="Times New Roman"/>
          <w:color w:val="auto"/>
          <w:szCs w:val="20"/>
        </w:rPr>
        <w:t>_</w:t>
      </w:r>
      <w:r w:rsidRPr="0042334A">
        <w:rPr>
          <w:rFonts w:ascii="Times New Roman" w:cs="Times New Roman"/>
          <w:i/>
          <w:color w:val="auto"/>
          <w:szCs w:val="20"/>
        </w:rPr>
        <w:t>[</w:t>
      </w:r>
      <w:proofErr w:type="gramEnd"/>
      <w:r w:rsidRPr="0042334A">
        <w:rPr>
          <w:rFonts w:ascii="Times New Roman" w:cs="Times New Roman"/>
          <w:i/>
          <w:color w:val="auto"/>
          <w:szCs w:val="20"/>
        </w:rPr>
        <w:t xml:space="preserve">insert </w:t>
      </w:r>
      <w:proofErr w:type="gramStart"/>
      <w:r w:rsidRPr="0042334A">
        <w:rPr>
          <w:rFonts w:ascii="Times New Roman" w:cs="Times New Roman"/>
          <w:i/>
          <w:color w:val="auto"/>
          <w:szCs w:val="20"/>
        </w:rPr>
        <w:t>date]</w:t>
      </w:r>
      <w:r w:rsidRPr="0042334A">
        <w:rPr>
          <w:rFonts w:ascii="Times New Roman" w:cs="Times New Roman"/>
          <w:color w:val="auto"/>
          <w:szCs w:val="20"/>
        </w:rPr>
        <w:t>_</w:t>
      </w:r>
      <w:proofErr w:type="gramEnd"/>
      <w:r w:rsidRPr="0042334A">
        <w:rPr>
          <w:rFonts w:ascii="Times New Roman" w:cs="Times New Roman"/>
          <w:color w:val="auto"/>
          <w:szCs w:val="20"/>
        </w:rPr>
        <w:t>___</w:t>
      </w:r>
    </w:p>
    <w:p w14:paraId="0DECFBFA" w14:textId="77777777" w:rsidR="009752AD" w:rsidRPr="0042334A" w:rsidRDefault="009752AD" w:rsidP="009752AD">
      <w:pPr>
        <w:pStyle w:val="NormalWeb"/>
        <w:jc w:val="both"/>
        <w:rPr>
          <w:rFonts w:ascii="Times New Roman" w:cs="Times New Roman"/>
          <w:color w:val="auto"/>
          <w:szCs w:val="20"/>
        </w:rPr>
      </w:pPr>
      <w:r w:rsidRPr="0042334A">
        <w:rPr>
          <w:rFonts w:ascii="Times New Roman" w:cs="Times New Roman"/>
          <w:b/>
          <w:bCs/>
          <w:color w:val="auto"/>
          <w:szCs w:val="20"/>
        </w:rPr>
        <w:t>ADVANCE PAYMENT GUARANTEE No.:</w:t>
      </w:r>
      <w:r w:rsidRPr="0042334A">
        <w:rPr>
          <w:rFonts w:ascii="Times New Roman" w:cs="Times New Roman"/>
          <w:color w:val="auto"/>
          <w:szCs w:val="20"/>
        </w:rPr>
        <w:tab/>
        <w:t>__________</w:t>
      </w:r>
      <w:proofErr w:type="gramStart"/>
      <w:r w:rsidRPr="0042334A">
        <w:rPr>
          <w:rFonts w:ascii="Times New Roman" w:cs="Times New Roman"/>
          <w:color w:val="auto"/>
          <w:szCs w:val="20"/>
        </w:rPr>
        <w:t>_</w:t>
      </w:r>
      <w:r w:rsidRPr="0042334A">
        <w:rPr>
          <w:rFonts w:ascii="Times New Roman" w:cs="Times New Roman"/>
          <w:i/>
          <w:color w:val="auto"/>
          <w:szCs w:val="20"/>
        </w:rPr>
        <w:t>[</w:t>
      </w:r>
      <w:proofErr w:type="gramEnd"/>
      <w:r w:rsidRPr="0042334A">
        <w:rPr>
          <w:rFonts w:ascii="Times New Roman" w:cs="Times New Roman"/>
          <w:i/>
          <w:color w:val="auto"/>
          <w:szCs w:val="20"/>
        </w:rPr>
        <w:t xml:space="preserve">insert </w:t>
      </w:r>
      <w:proofErr w:type="gramStart"/>
      <w:r w:rsidRPr="0042334A">
        <w:rPr>
          <w:rFonts w:ascii="Times New Roman" w:cs="Times New Roman"/>
          <w:i/>
          <w:color w:val="auto"/>
          <w:szCs w:val="20"/>
        </w:rPr>
        <w:t>number]</w:t>
      </w:r>
      <w:r w:rsidRPr="0042334A">
        <w:rPr>
          <w:rFonts w:ascii="Times New Roman" w:cs="Times New Roman"/>
          <w:color w:val="auto"/>
          <w:szCs w:val="20"/>
        </w:rPr>
        <w:t>_</w:t>
      </w:r>
      <w:proofErr w:type="gramEnd"/>
      <w:r w:rsidRPr="0042334A">
        <w:rPr>
          <w:rFonts w:ascii="Times New Roman" w:cs="Times New Roman"/>
          <w:color w:val="auto"/>
          <w:szCs w:val="20"/>
        </w:rPr>
        <w:t>_____</w:t>
      </w:r>
    </w:p>
    <w:p w14:paraId="578B59BF" w14:textId="77777777" w:rsidR="009752AD" w:rsidRPr="0042334A" w:rsidRDefault="009752AD" w:rsidP="009752AD">
      <w:pPr>
        <w:pStyle w:val="NormalWeb"/>
        <w:jc w:val="both"/>
        <w:rPr>
          <w:rFonts w:ascii="Times New Roman" w:cs="Times New Roman"/>
          <w:color w:val="auto"/>
        </w:rPr>
      </w:pPr>
      <w:r w:rsidRPr="0042334A">
        <w:rPr>
          <w:rFonts w:ascii="Times New Roman" w:cs="Times New Roman"/>
          <w:color w:val="auto"/>
          <w:szCs w:val="20"/>
        </w:rPr>
        <w:t xml:space="preserve">We have been informed that ____________ </w:t>
      </w:r>
      <w:r w:rsidRPr="0042334A">
        <w:rPr>
          <w:rFonts w:ascii="Times New Roman" w:cs="Times New Roman"/>
          <w:i/>
          <w:iCs/>
          <w:color w:val="auto"/>
          <w:szCs w:val="20"/>
        </w:rPr>
        <w:t xml:space="preserve">[name of </w:t>
      </w:r>
      <w:proofErr w:type="gramStart"/>
      <w:r w:rsidRPr="0042334A">
        <w:rPr>
          <w:rFonts w:ascii="Times New Roman" w:cs="Times New Roman"/>
          <w:i/>
          <w:iCs/>
          <w:color w:val="auto"/>
          <w:szCs w:val="20"/>
        </w:rPr>
        <w:t>Consultant</w:t>
      </w:r>
      <w:proofErr w:type="gramEnd"/>
      <w:r w:rsidRPr="0042334A">
        <w:rPr>
          <w:rFonts w:ascii="Times New Roman" w:cs="Times New Roman"/>
          <w:i/>
          <w:iCs/>
          <w:color w:val="auto"/>
          <w:szCs w:val="20"/>
        </w:rPr>
        <w:t xml:space="preserve"> or a name of the Joint Venture, same as appears on the signed Contract]</w:t>
      </w:r>
      <w:r w:rsidRPr="0042334A">
        <w:rPr>
          <w:rFonts w:ascii="Times New Roman" w:cs="Times New Roman"/>
          <w:color w:val="auto"/>
          <w:szCs w:val="20"/>
        </w:rPr>
        <w:t xml:space="preserve"> (hereinafter called "the Consultant") has entered into Contract No. _____________ </w:t>
      </w:r>
      <w:r w:rsidRPr="0042334A">
        <w:rPr>
          <w:rFonts w:ascii="Times New Roman" w:cs="Times New Roman"/>
          <w:i/>
          <w:iCs/>
          <w:color w:val="auto"/>
          <w:szCs w:val="20"/>
        </w:rPr>
        <w:t xml:space="preserve">[reference number of the contract] </w:t>
      </w:r>
      <w:r w:rsidRPr="0042334A">
        <w:rPr>
          <w:rFonts w:ascii="Times New Roman" w:cs="Times New Roman"/>
          <w:color w:val="auto"/>
          <w:szCs w:val="20"/>
        </w:rPr>
        <w:t>dated __</w:t>
      </w:r>
      <w:proofErr w:type="gramStart"/>
      <w:r w:rsidRPr="0042334A">
        <w:rPr>
          <w:rFonts w:ascii="Times New Roman" w:cs="Times New Roman"/>
          <w:color w:val="auto"/>
          <w:szCs w:val="20"/>
        </w:rPr>
        <w:t>_</w:t>
      </w:r>
      <w:r w:rsidRPr="0042334A">
        <w:rPr>
          <w:rFonts w:ascii="Times New Roman" w:cs="Times New Roman"/>
          <w:i/>
          <w:color w:val="auto"/>
          <w:szCs w:val="20"/>
        </w:rPr>
        <w:t>[</w:t>
      </w:r>
      <w:proofErr w:type="gramEnd"/>
      <w:r w:rsidRPr="0042334A">
        <w:rPr>
          <w:rFonts w:ascii="Times New Roman" w:cs="Times New Roman"/>
          <w:i/>
          <w:color w:val="auto"/>
          <w:szCs w:val="20"/>
        </w:rPr>
        <w:t xml:space="preserve">insert </w:t>
      </w:r>
      <w:proofErr w:type="gramStart"/>
      <w:r w:rsidRPr="0042334A">
        <w:rPr>
          <w:rFonts w:ascii="Times New Roman" w:cs="Times New Roman"/>
          <w:i/>
          <w:color w:val="auto"/>
          <w:szCs w:val="20"/>
        </w:rPr>
        <w:t>date]</w:t>
      </w:r>
      <w:r w:rsidRPr="0042334A">
        <w:rPr>
          <w:rFonts w:ascii="Times New Roman" w:cs="Times New Roman"/>
          <w:color w:val="auto"/>
          <w:szCs w:val="20"/>
        </w:rPr>
        <w:t>_</w:t>
      </w:r>
      <w:proofErr w:type="gramEnd"/>
      <w:r w:rsidRPr="0042334A">
        <w:rPr>
          <w:rFonts w:ascii="Times New Roman" w:cs="Times New Roman"/>
          <w:color w:val="auto"/>
          <w:szCs w:val="20"/>
        </w:rPr>
        <w:t xml:space="preserve">________ with the Beneficiary, for the provision of __________________ </w:t>
      </w:r>
      <w:r w:rsidRPr="0042334A">
        <w:rPr>
          <w:rFonts w:ascii="Times New Roman" w:cs="Times New Roman"/>
          <w:i/>
          <w:iCs/>
          <w:color w:val="auto"/>
          <w:szCs w:val="20"/>
        </w:rPr>
        <w:t>[brief description of Services]</w:t>
      </w:r>
      <w:r w:rsidRPr="0042334A">
        <w:rPr>
          <w:rFonts w:ascii="Times New Roman" w:cs="Times New Roman"/>
          <w:color w:val="auto"/>
          <w:szCs w:val="20"/>
        </w:rPr>
        <w:t xml:space="preserve"> (hereinafter called "the Contract").</w:t>
      </w:r>
    </w:p>
    <w:p w14:paraId="17FEC982" w14:textId="77777777" w:rsidR="009752AD" w:rsidRPr="0042334A" w:rsidRDefault="009752AD" w:rsidP="009752AD">
      <w:pPr>
        <w:pStyle w:val="NormalWeb"/>
        <w:jc w:val="both"/>
        <w:rPr>
          <w:rFonts w:ascii="Times New Roman" w:cs="Times New Roman"/>
          <w:color w:val="auto"/>
          <w:szCs w:val="20"/>
        </w:rPr>
      </w:pPr>
      <w:r w:rsidRPr="0042334A">
        <w:rPr>
          <w:rFonts w:ascii="Times New Roman" w:cs="Times New Roman"/>
          <w:color w:val="auto"/>
          <w:szCs w:val="20"/>
        </w:rPr>
        <w:t xml:space="preserve">Furthermore, we understand that, according to the conditions of the Contract, an advance payment in the sum of ___________ </w:t>
      </w:r>
      <w:r w:rsidRPr="0042334A">
        <w:rPr>
          <w:rFonts w:ascii="Times New Roman" w:cs="Times New Roman"/>
          <w:i/>
          <w:iCs/>
          <w:color w:val="auto"/>
          <w:szCs w:val="20"/>
        </w:rPr>
        <w:t xml:space="preserve">[insert amount in figures] </w:t>
      </w:r>
      <w:r w:rsidRPr="0042334A">
        <w:rPr>
          <w:rFonts w:ascii="Times New Roman" w:cs="Times New Roman"/>
          <w:color w:val="auto"/>
          <w:szCs w:val="20"/>
        </w:rPr>
        <w:t xml:space="preserve">() </w:t>
      </w:r>
      <w:r w:rsidRPr="0042334A">
        <w:rPr>
          <w:rFonts w:ascii="Times New Roman" w:cs="Times New Roman"/>
          <w:i/>
          <w:iCs/>
          <w:color w:val="auto"/>
          <w:szCs w:val="20"/>
        </w:rPr>
        <w:t>[amount in words]</w:t>
      </w:r>
      <w:r w:rsidRPr="0042334A">
        <w:rPr>
          <w:rFonts w:ascii="Times New Roman" w:cs="Times New Roman"/>
          <w:color w:val="auto"/>
          <w:szCs w:val="20"/>
        </w:rPr>
        <w:t xml:space="preserve"> is to be made against an advance payment guarantee.</w:t>
      </w:r>
    </w:p>
    <w:p w14:paraId="248540E4" w14:textId="77777777" w:rsidR="009752AD" w:rsidRPr="0042334A" w:rsidRDefault="009752AD" w:rsidP="009752AD">
      <w:pPr>
        <w:pStyle w:val="NormalWeb"/>
        <w:spacing w:before="0" w:beforeAutospacing="0" w:after="0" w:afterAutospacing="0"/>
        <w:jc w:val="both"/>
        <w:rPr>
          <w:rFonts w:ascii="Times New Roman" w:cs="Times New Roman"/>
          <w:color w:val="auto"/>
        </w:rPr>
      </w:pPr>
      <w:r w:rsidRPr="0042334A">
        <w:rPr>
          <w:rFonts w:ascii="Times New Roman" w:cs="Times New Roman"/>
          <w:color w:val="auto"/>
          <w:szCs w:val="20"/>
        </w:rPr>
        <w:t xml:space="preserve">At the request of the Consultant, we, as Guarantor, hereby irrevocably undertake to pay the Beneficiary any sum or sums not exceeding in total an amount of ___________ </w:t>
      </w:r>
      <w:r w:rsidRPr="0042334A">
        <w:rPr>
          <w:rFonts w:ascii="Times New Roman" w:cs="Times New Roman"/>
          <w:i/>
          <w:iCs/>
          <w:color w:val="auto"/>
          <w:szCs w:val="20"/>
        </w:rPr>
        <w:t xml:space="preserve">[amount in figures] </w:t>
      </w:r>
      <w:r w:rsidRPr="0042334A">
        <w:rPr>
          <w:rFonts w:ascii="Times New Roman" w:cs="Times New Roman"/>
          <w:color w:val="auto"/>
          <w:szCs w:val="20"/>
        </w:rPr>
        <w:t xml:space="preserve">() </w:t>
      </w:r>
      <w:r w:rsidRPr="0042334A">
        <w:rPr>
          <w:rFonts w:ascii="Times New Roman" w:cs="Times New Roman"/>
          <w:i/>
          <w:iCs/>
          <w:color w:val="auto"/>
          <w:szCs w:val="20"/>
        </w:rPr>
        <w:t>[amount in words]</w:t>
      </w:r>
      <w:r w:rsidRPr="0042334A">
        <w:rPr>
          <w:rStyle w:val="FootnoteReference"/>
          <w:rFonts w:ascii="Times New Roman"/>
          <w:color w:val="auto"/>
          <w:szCs w:val="20"/>
        </w:rPr>
        <w:footnoteReference w:customMarkFollows="1" w:id="10"/>
        <w:t>1</w:t>
      </w:r>
      <w:r w:rsidRPr="0042334A">
        <w:rPr>
          <w:rFonts w:ascii="Times New Roman" w:cs="Times New Roman"/>
          <w:color w:val="auto"/>
          <w:szCs w:val="20"/>
        </w:rPr>
        <w:t xml:space="preserve"> upon receipt by us of the Beneficiary’s complying demand  supported by the Beneficiary’s </w:t>
      </w:r>
      <w:r w:rsidRPr="0042334A">
        <w:rPr>
          <w:rFonts w:ascii="Times New Roman" w:cs="Times New Roman"/>
          <w:strike/>
          <w:color w:val="auto"/>
          <w:szCs w:val="20"/>
        </w:rPr>
        <w:t>a</w:t>
      </w:r>
      <w:r w:rsidRPr="0042334A">
        <w:rPr>
          <w:rFonts w:ascii="Times New Roman" w:cs="Times New Roman"/>
          <w:color w:val="auto"/>
          <w:szCs w:val="20"/>
        </w:rPr>
        <w:t xml:space="preserve"> written statement, whether in the demand itself or in a separate signed document accompanying or identifying the demand, stating t</w:t>
      </w:r>
      <w:r w:rsidRPr="0042334A">
        <w:rPr>
          <w:rFonts w:ascii="Times New Roman" w:cs="Times New Roman"/>
          <w:color w:val="auto"/>
        </w:rPr>
        <w:t>hat the Consultant is  in breach of its obligation under the Contract because the Consultant:</w:t>
      </w:r>
    </w:p>
    <w:p w14:paraId="27173B4E" w14:textId="77777777" w:rsidR="009752AD" w:rsidRPr="0042334A" w:rsidRDefault="009752AD" w:rsidP="009752AD">
      <w:pPr>
        <w:pStyle w:val="NormalWeb"/>
        <w:spacing w:before="0" w:beforeAutospacing="0" w:after="0" w:afterAutospacing="0"/>
        <w:jc w:val="both"/>
        <w:rPr>
          <w:rFonts w:ascii="Times New Roman" w:cs="Times New Roman"/>
          <w:color w:val="auto"/>
        </w:rPr>
      </w:pPr>
    </w:p>
    <w:p w14:paraId="414AD5F5" w14:textId="77777777" w:rsidR="009752AD" w:rsidRPr="0042334A" w:rsidRDefault="009752AD" w:rsidP="009752AD">
      <w:pPr>
        <w:pStyle w:val="NormalWeb"/>
        <w:spacing w:before="0" w:beforeAutospacing="0" w:after="0" w:afterAutospacing="0"/>
        <w:ind w:left="720" w:hanging="720"/>
        <w:jc w:val="both"/>
        <w:rPr>
          <w:rFonts w:ascii="Times New Roman" w:cs="Times New Roman"/>
          <w:color w:val="auto"/>
          <w:szCs w:val="20"/>
        </w:rPr>
      </w:pPr>
      <w:r w:rsidRPr="0042334A">
        <w:rPr>
          <w:rFonts w:ascii="Times New Roman" w:cs="Times New Roman"/>
          <w:color w:val="auto"/>
        </w:rPr>
        <w:t xml:space="preserve">(a)  </w:t>
      </w:r>
      <w:r w:rsidRPr="0042334A">
        <w:rPr>
          <w:rFonts w:ascii="Times New Roman" w:cs="Times New Roman"/>
          <w:color w:val="auto"/>
          <w:szCs w:val="20"/>
        </w:rPr>
        <w:tab/>
        <w:t>has failed to repay the advance payment in accordance with the Contract conditions, specifying the amount which the Consultant has failed to repay;</w:t>
      </w:r>
    </w:p>
    <w:p w14:paraId="6EFF01CD" w14:textId="77777777" w:rsidR="009752AD" w:rsidRPr="0042334A" w:rsidRDefault="009752AD" w:rsidP="009752AD">
      <w:pPr>
        <w:pStyle w:val="NormalWeb"/>
        <w:spacing w:before="0" w:beforeAutospacing="0" w:after="0" w:afterAutospacing="0"/>
        <w:ind w:left="720" w:hanging="720"/>
        <w:jc w:val="both"/>
        <w:rPr>
          <w:rFonts w:ascii="Times New Roman" w:cs="Times New Roman"/>
          <w:color w:val="auto"/>
          <w:szCs w:val="20"/>
        </w:rPr>
      </w:pPr>
      <w:r w:rsidRPr="0042334A">
        <w:rPr>
          <w:rFonts w:ascii="Times New Roman" w:cs="Times New Roman"/>
          <w:color w:val="auto"/>
          <w:szCs w:val="20"/>
        </w:rPr>
        <w:t>(b)</w:t>
      </w:r>
      <w:r w:rsidRPr="0042334A">
        <w:rPr>
          <w:rFonts w:ascii="Times New Roman" w:cs="Times New Roman"/>
          <w:color w:val="auto"/>
          <w:szCs w:val="20"/>
        </w:rPr>
        <w:tab/>
        <w:t>has used the advance payment for purposes other than toward providing the Services under the Contract.</w:t>
      </w:r>
    </w:p>
    <w:p w14:paraId="47F50198" w14:textId="77777777" w:rsidR="009752AD" w:rsidRPr="0042334A" w:rsidRDefault="009752AD" w:rsidP="009752AD">
      <w:pPr>
        <w:pStyle w:val="NormalWeb"/>
        <w:jc w:val="both"/>
        <w:rPr>
          <w:rFonts w:ascii="Times New Roman" w:cs="Times New Roman"/>
          <w:color w:val="auto"/>
          <w:szCs w:val="20"/>
        </w:rPr>
      </w:pPr>
      <w:r w:rsidRPr="0042334A">
        <w:rPr>
          <w:rFonts w:ascii="Times New Roman" w:cs="Times New Roman"/>
          <w:color w:val="auto"/>
          <w:szCs w:val="20"/>
        </w:rPr>
        <w:t xml:space="preserve">It is a condition for any claim and payment under this guarantee to be made that the advance payment referred to above must have been received by the Consultant on their account number ___________ at _________________ </w:t>
      </w:r>
      <w:r w:rsidRPr="0042334A">
        <w:rPr>
          <w:rFonts w:ascii="Times New Roman" w:cs="Times New Roman"/>
          <w:i/>
          <w:iCs/>
          <w:color w:val="auto"/>
          <w:szCs w:val="20"/>
        </w:rPr>
        <w:t>[name and address of bank]</w:t>
      </w:r>
      <w:r w:rsidRPr="0042334A">
        <w:rPr>
          <w:rFonts w:ascii="Times New Roman" w:cs="Times New Roman"/>
          <w:color w:val="auto"/>
          <w:szCs w:val="20"/>
        </w:rPr>
        <w:t>.</w:t>
      </w:r>
    </w:p>
    <w:p w14:paraId="1D4B0242" w14:textId="77777777" w:rsidR="009752AD" w:rsidRPr="0042334A" w:rsidRDefault="009752AD" w:rsidP="009752AD">
      <w:pPr>
        <w:pStyle w:val="NormalWeb"/>
        <w:spacing w:before="0" w:beforeAutospacing="0" w:after="0" w:afterAutospacing="0"/>
        <w:jc w:val="both"/>
        <w:rPr>
          <w:rFonts w:ascii="Times New Roman" w:cs="Times New Roman"/>
          <w:color w:val="auto"/>
          <w:szCs w:val="20"/>
        </w:rPr>
      </w:pPr>
      <w:r w:rsidRPr="0042334A">
        <w:rPr>
          <w:rFonts w:ascii="Times New Roman" w:cs="Times New Roman"/>
          <w:color w:val="auto"/>
          <w:szCs w:val="20"/>
        </w:rPr>
        <w:t xml:space="preserve">The maximum amount of this guarantee shall be progressively reduced by the amount of the advance payment repaid by the Consultant as indicated in certified statements or invoices marked as “paid” by the Client which shall be presented to us.  This guarantee shall expire, at </w:t>
      </w:r>
      <w:r w:rsidRPr="0042334A">
        <w:rPr>
          <w:rFonts w:ascii="Times New Roman" w:cs="Times New Roman"/>
          <w:color w:val="auto"/>
          <w:szCs w:val="20"/>
        </w:rPr>
        <w:lastRenderedPageBreak/>
        <w:t>the latest, upon our receipt of the payment certificate or paid invoice indicating that the Consultant has made full repayment of the amount of the advance payment, or on the __ day of _</w:t>
      </w:r>
      <w:r w:rsidRPr="0042334A">
        <w:rPr>
          <w:rFonts w:ascii="Times New Roman" w:cs="Times New Roman"/>
          <w:i/>
          <w:color w:val="auto"/>
          <w:szCs w:val="20"/>
        </w:rPr>
        <w:t>[month]</w:t>
      </w:r>
      <w:r w:rsidRPr="0042334A">
        <w:rPr>
          <w:rFonts w:ascii="Times New Roman" w:cs="Times New Roman"/>
          <w:color w:val="auto"/>
          <w:szCs w:val="20"/>
        </w:rPr>
        <w:t xml:space="preserve">__________, </w:t>
      </w:r>
      <w:r w:rsidRPr="0042334A">
        <w:rPr>
          <w:rFonts w:ascii="Times New Roman" w:cs="Times New Roman"/>
          <w:i/>
          <w:color w:val="auto"/>
          <w:szCs w:val="20"/>
        </w:rPr>
        <w:t>[year]</w:t>
      </w:r>
      <w:r w:rsidRPr="0042334A">
        <w:rPr>
          <w:rFonts w:ascii="Times New Roman" w:cs="Times New Roman"/>
          <w:color w:val="auto"/>
          <w:szCs w:val="20"/>
        </w:rPr>
        <w:t>__,</w:t>
      </w:r>
      <w:r w:rsidRPr="0042334A">
        <w:rPr>
          <w:rStyle w:val="FootnoteReference"/>
          <w:rFonts w:ascii="Times New Roman"/>
          <w:color w:val="auto"/>
          <w:szCs w:val="20"/>
        </w:rPr>
        <w:footnoteReference w:customMarkFollows="1" w:id="11"/>
        <w:t>2</w:t>
      </w:r>
      <w:r w:rsidRPr="0042334A">
        <w:rPr>
          <w:rFonts w:ascii="Times New Roman" w:cs="Times New Roman"/>
          <w:color w:val="auto"/>
          <w:szCs w:val="20"/>
        </w:rPr>
        <w:t xml:space="preserve">  whichever is earlier.  Consequently, any demand for payment under this guarantee must be received by us at this office on or before that date.</w:t>
      </w:r>
    </w:p>
    <w:p w14:paraId="61A24FE1" w14:textId="77777777" w:rsidR="009752AD" w:rsidRPr="0042334A" w:rsidRDefault="009752AD" w:rsidP="009752AD">
      <w:pPr>
        <w:pStyle w:val="NormalWeb"/>
        <w:spacing w:before="0" w:beforeAutospacing="0" w:after="0" w:afterAutospacing="0"/>
        <w:jc w:val="both"/>
        <w:rPr>
          <w:rFonts w:ascii="Times New Roman" w:cs="Times New Roman"/>
          <w:color w:val="auto"/>
          <w:szCs w:val="20"/>
        </w:rPr>
      </w:pPr>
    </w:p>
    <w:p w14:paraId="2ADF4388" w14:textId="77777777" w:rsidR="009752AD" w:rsidRPr="0042334A" w:rsidRDefault="009752AD" w:rsidP="009752AD">
      <w:pPr>
        <w:pStyle w:val="NormalWeb"/>
        <w:spacing w:before="0" w:beforeAutospacing="0" w:after="0" w:afterAutospacing="0"/>
        <w:jc w:val="both"/>
        <w:rPr>
          <w:rFonts w:ascii="Times New Roman" w:cs="Times New Roman"/>
          <w:color w:val="auto"/>
          <w:szCs w:val="20"/>
        </w:rPr>
      </w:pPr>
      <w:r w:rsidRPr="0042334A">
        <w:rPr>
          <w:rFonts w:ascii="Times New Roman" w:cs="Times New Roman"/>
          <w:color w:val="auto"/>
          <w:szCs w:val="20"/>
        </w:rPr>
        <w:t>This guarantee is subject to the Uniform Rules for Demand Guarantees (URDG) 2010 revision, ICC Publication No. 758.</w:t>
      </w:r>
    </w:p>
    <w:p w14:paraId="522E753F" w14:textId="77777777" w:rsidR="009752AD" w:rsidRPr="0042334A" w:rsidRDefault="009752AD" w:rsidP="009752AD">
      <w:pPr>
        <w:pStyle w:val="NormalWeb"/>
        <w:spacing w:before="0" w:beforeAutospacing="0" w:after="0" w:afterAutospacing="0"/>
        <w:jc w:val="both"/>
        <w:rPr>
          <w:rFonts w:ascii="Times New Roman" w:cs="Times New Roman"/>
          <w:b/>
          <w:bCs/>
          <w:color w:val="auto"/>
        </w:rPr>
      </w:pPr>
    </w:p>
    <w:p w14:paraId="5B54DE9B" w14:textId="77777777" w:rsidR="009752AD" w:rsidRPr="0042334A" w:rsidRDefault="009752AD" w:rsidP="009752AD">
      <w:pPr>
        <w:jc w:val="both"/>
      </w:pPr>
      <w:r w:rsidRPr="0042334A">
        <w:rPr>
          <w:szCs w:val="20"/>
        </w:rPr>
        <w:t>_____________________</w:t>
      </w:r>
    </w:p>
    <w:p w14:paraId="61ECCFA6" w14:textId="77777777" w:rsidR="009752AD" w:rsidRPr="0042334A" w:rsidRDefault="009752AD" w:rsidP="009752AD">
      <w:pPr>
        <w:ind w:firstLine="540"/>
        <w:jc w:val="both"/>
        <w:rPr>
          <w:i/>
          <w:iCs/>
          <w:szCs w:val="20"/>
        </w:rPr>
      </w:pPr>
      <w:r w:rsidRPr="0042334A">
        <w:rPr>
          <w:i/>
          <w:iCs/>
          <w:szCs w:val="20"/>
        </w:rPr>
        <w:t>[signature(s)]</w:t>
      </w:r>
    </w:p>
    <w:p w14:paraId="54E7105C" w14:textId="77777777" w:rsidR="009752AD" w:rsidRPr="0042334A" w:rsidRDefault="009752AD" w:rsidP="009752AD">
      <w:pPr>
        <w:jc w:val="both"/>
        <w:rPr>
          <w:i/>
          <w:iCs/>
          <w:szCs w:val="20"/>
        </w:rPr>
      </w:pPr>
    </w:p>
    <w:p w14:paraId="3F6B7955" w14:textId="77777777" w:rsidR="009752AD" w:rsidRPr="0042334A" w:rsidRDefault="009752AD" w:rsidP="00824D38">
      <w:pPr>
        <w:tabs>
          <w:tab w:val="left" w:pos="720"/>
        </w:tabs>
        <w:ind w:left="720" w:hanging="720"/>
        <w:jc w:val="both"/>
      </w:pPr>
      <w:r w:rsidRPr="0042334A">
        <w:rPr>
          <w:i/>
          <w:iCs/>
        </w:rPr>
        <w:t>{Note:</w:t>
      </w:r>
      <w:r w:rsidRPr="0042334A">
        <w:rPr>
          <w:i/>
          <w:iCs/>
        </w:rPr>
        <w:tab/>
        <w:t>All italicized text is for indicative purposes only to assist in preparing this form and shall be deleted from the final product.}</w:t>
      </w:r>
      <w:bookmarkEnd w:id="235"/>
      <w:bookmarkEnd w:id="236"/>
    </w:p>
    <w:sectPr w:rsidR="009752AD" w:rsidRPr="0042334A" w:rsidSect="00AB3A4A">
      <w:headerReference w:type="even" r:id="rId1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71192" w14:textId="77777777" w:rsidR="00E4224C" w:rsidRDefault="00E4224C">
      <w:r>
        <w:separator/>
      </w:r>
    </w:p>
  </w:endnote>
  <w:endnote w:type="continuationSeparator" w:id="0">
    <w:p w14:paraId="60E30EE7" w14:textId="77777777" w:rsidR="00E4224C" w:rsidRDefault="00E42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BAFB" w14:textId="77777777" w:rsidR="006D7414" w:rsidRDefault="006D7414" w:rsidP="006F77F2">
    <w:pPr>
      <w:pStyle w:val="Footer"/>
      <w:jc w:val="right"/>
    </w:pPr>
  </w:p>
  <w:p w14:paraId="106FEA01" w14:textId="77777777" w:rsidR="006D7414" w:rsidRDefault="006D7414">
    <w:pPr>
      <w:pStyle w:val="Footer"/>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999516"/>
      <w:docPartObj>
        <w:docPartGallery w:val="Page Numbers (Bottom of Page)"/>
        <w:docPartUnique/>
      </w:docPartObj>
    </w:sdtPr>
    <w:sdtEndPr>
      <w:rPr>
        <w:color w:val="7F7F7F" w:themeColor="background1" w:themeShade="7F"/>
        <w:spacing w:val="60"/>
      </w:rPr>
    </w:sdtEndPr>
    <w:sdtContent>
      <w:p w14:paraId="37B2690F" w14:textId="2A34BBE9" w:rsidR="006D7414" w:rsidRDefault="006D7414">
        <w:pPr>
          <w:pStyle w:val="Footer"/>
          <w:pBdr>
            <w:top w:val="single" w:sz="4" w:space="1" w:color="D9D9D9" w:themeColor="background1" w:themeShade="D9"/>
          </w:pBdr>
          <w:jc w:val="right"/>
        </w:pPr>
        <w:r>
          <w:rPr>
            <w:noProof/>
          </w:rPr>
          <w:fldChar w:fldCharType="begin"/>
        </w:r>
        <w:r>
          <w:rPr>
            <w:noProof/>
          </w:rPr>
          <w:instrText xml:space="preserve"> PAGE   \* MERGEFORMAT </w:instrText>
        </w:r>
        <w:r>
          <w:rPr>
            <w:noProof/>
          </w:rPr>
          <w:fldChar w:fldCharType="separate"/>
        </w:r>
        <w:r w:rsidR="00747FC0">
          <w:rPr>
            <w:noProof/>
          </w:rPr>
          <w:t>59</w:t>
        </w:r>
        <w:r>
          <w:rPr>
            <w:noProof/>
          </w:rPr>
          <w:fldChar w:fldCharType="end"/>
        </w:r>
        <w:r>
          <w:t xml:space="preserve"> | </w:t>
        </w:r>
        <w:r>
          <w:rPr>
            <w:color w:val="7F7F7F" w:themeColor="background1" w:themeShade="7F"/>
            <w:spacing w:val="60"/>
          </w:rPr>
          <w:t>Page</w:t>
        </w:r>
      </w:p>
    </w:sdtContent>
  </w:sdt>
  <w:p w14:paraId="527533CC" w14:textId="77777777" w:rsidR="006D7414" w:rsidRDefault="006D74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780E" w14:textId="77777777" w:rsidR="006D7414" w:rsidRDefault="006D7414" w:rsidP="00B0418A">
    <w:pPr>
      <w:pStyle w:val="Footer"/>
      <w:jc w:val="right"/>
    </w:pPr>
  </w:p>
  <w:p w14:paraId="44D5659C" w14:textId="77777777" w:rsidR="006D7414" w:rsidRDefault="006D74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FF27" w14:textId="77777777" w:rsidR="006D7414" w:rsidRDefault="006D7414" w:rsidP="00494FB6">
    <w:pPr>
      <w:pStyle w:val="Footer"/>
      <w:jc w:val="right"/>
    </w:pPr>
  </w:p>
  <w:p w14:paraId="078D7801" w14:textId="77777777" w:rsidR="006D7414" w:rsidRDefault="006D74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208478"/>
      <w:docPartObj>
        <w:docPartGallery w:val="Page Numbers (Bottom of Page)"/>
        <w:docPartUnique/>
      </w:docPartObj>
    </w:sdtPr>
    <w:sdtEndPr>
      <w:rPr>
        <w:color w:val="7F7F7F" w:themeColor="background1" w:themeShade="7F"/>
        <w:spacing w:val="60"/>
      </w:rPr>
    </w:sdtEndPr>
    <w:sdtContent>
      <w:p w14:paraId="637CB2D9" w14:textId="697C01C4" w:rsidR="006D7414" w:rsidRDefault="006D7414">
        <w:pPr>
          <w:pStyle w:val="Footer"/>
          <w:pBdr>
            <w:top w:val="single" w:sz="4" w:space="1" w:color="D9D9D9" w:themeColor="background1" w:themeShade="D9"/>
          </w:pBdr>
          <w:jc w:val="right"/>
        </w:pPr>
        <w:r>
          <w:rPr>
            <w:noProof/>
          </w:rPr>
          <w:fldChar w:fldCharType="begin"/>
        </w:r>
        <w:r>
          <w:rPr>
            <w:noProof/>
          </w:rPr>
          <w:instrText xml:space="preserve"> PAGE   \* MERGEFORMAT </w:instrText>
        </w:r>
        <w:r>
          <w:rPr>
            <w:noProof/>
          </w:rPr>
          <w:fldChar w:fldCharType="separate"/>
        </w:r>
        <w:r w:rsidR="00747FC0">
          <w:rPr>
            <w:noProof/>
          </w:rPr>
          <w:t>105</w:t>
        </w:r>
        <w:r>
          <w:rPr>
            <w:noProof/>
          </w:rPr>
          <w:fldChar w:fldCharType="end"/>
        </w:r>
        <w:r>
          <w:t xml:space="preserve"> | </w:t>
        </w:r>
        <w:r>
          <w:rPr>
            <w:color w:val="7F7F7F" w:themeColor="background1" w:themeShade="7F"/>
            <w:spacing w:val="60"/>
          </w:rPr>
          <w:t>Page</w:t>
        </w:r>
      </w:p>
    </w:sdtContent>
  </w:sdt>
  <w:p w14:paraId="41E60BD1" w14:textId="77777777" w:rsidR="006D7414" w:rsidRPr="008D20BD" w:rsidRDefault="006D7414" w:rsidP="008D20B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DE15" w14:textId="77777777" w:rsidR="006D7414" w:rsidRDefault="006D741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DE83" w14:textId="19AEA62D" w:rsidR="006D7414" w:rsidRDefault="006D7414">
    <w:pPr>
      <w:pStyle w:val="Footer"/>
      <w:rPr>
        <w:sz w:val="20"/>
      </w:rPr>
    </w:pPr>
    <w:r>
      <w:rPr>
        <w:sz w:val="20"/>
      </w:rPr>
      <w:fldChar w:fldCharType="begin"/>
    </w:r>
    <w:r>
      <w:rPr>
        <w:sz w:val="20"/>
      </w:rPr>
      <w:instrText xml:space="preserve"> FILENAME </w:instrText>
    </w:r>
    <w:r>
      <w:rPr>
        <w:sz w:val="20"/>
      </w:rPr>
      <w:fldChar w:fldCharType="separate"/>
    </w:r>
    <w:r w:rsidR="000F458F">
      <w:rPr>
        <w:noProof/>
        <w:sz w:val="20"/>
      </w:rPr>
      <w:t>RFP for Shelter_07.01.25</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26A5" w14:textId="77777777" w:rsidR="006D7414" w:rsidRPr="00B35BFF" w:rsidRDefault="006D7414" w:rsidP="00C0684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D391" w14:textId="77777777" w:rsidR="006D7414" w:rsidRDefault="006D7414" w:rsidP="00FB5C3C">
    <w:pPr>
      <w:pStyle w:val="Footer"/>
      <w:jc w:val="right"/>
    </w:pPr>
  </w:p>
  <w:p w14:paraId="63813EBC" w14:textId="77777777" w:rsidR="006D7414" w:rsidRDefault="006D741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D5EC8" w14:textId="77777777" w:rsidR="006D7414" w:rsidRDefault="006D7414" w:rsidP="00FB5C3C">
    <w:pPr>
      <w:pStyle w:val="Footer"/>
      <w:jc w:val="right"/>
    </w:pPr>
  </w:p>
  <w:p w14:paraId="6689D6ED" w14:textId="77777777" w:rsidR="006D7414" w:rsidRPr="00B35BFF" w:rsidRDefault="006D7414" w:rsidP="00C0684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BB70" w14:textId="77777777" w:rsidR="006D7414" w:rsidRDefault="006D7414">
    <w:pPr>
      <w:pStyle w:val="Footer"/>
      <w:pBdr>
        <w:top w:val="single" w:sz="4" w:space="1" w:color="D9D9D9" w:themeColor="background1" w:themeShade="D9"/>
      </w:pBdr>
      <w:jc w:val="right"/>
    </w:pPr>
  </w:p>
  <w:p w14:paraId="1A737AE7" w14:textId="77777777" w:rsidR="006D7414" w:rsidRDefault="006D7414">
    <w:pPr>
      <w:pStyle w:val="Footer"/>
      <w:tabs>
        <w:tab w:val="clear" w:pos="4320"/>
        <w:tab w:val="clear" w:pos="8640"/>
        <w:tab w:val="right" w:pos="8820"/>
      </w:tabs>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0BFA" w14:textId="77777777" w:rsidR="00E4224C" w:rsidRDefault="00E4224C">
      <w:r>
        <w:separator/>
      </w:r>
    </w:p>
  </w:footnote>
  <w:footnote w:type="continuationSeparator" w:id="0">
    <w:p w14:paraId="32122933" w14:textId="77777777" w:rsidR="00E4224C" w:rsidRDefault="00E4224C">
      <w:r>
        <w:continuationSeparator/>
      </w:r>
    </w:p>
  </w:footnote>
  <w:footnote w:id="1">
    <w:p w14:paraId="148A93A6" w14:textId="77777777" w:rsidR="006D7414" w:rsidRDefault="006D7414" w:rsidP="00B7661A">
      <w:pPr>
        <w:pStyle w:val="FootnoteText"/>
      </w:pPr>
      <w:r>
        <w:rPr>
          <w:rStyle w:val="FootnoteReference"/>
        </w:rPr>
        <w:footnoteRef/>
      </w:r>
      <w:r>
        <w:rPr>
          <w:i/>
          <w:color w:val="000000" w:themeColor="text1"/>
        </w:rPr>
        <w:t>[</w:t>
      </w:r>
      <w:r w:rsidRPr="0093690E">
        <w:rPr>
          <w:i/>
          <w:color w:val="000000" w:themeColor="text1"/>
        </w:rPr>
        <w:t>“loan agreement” term is used for IBRD loans; “financing agreement” is used for IDA credits; and “grant agreement” is used for Recipient-Executed Trust Funds</w:t>
      </w:r>
      <w:r>
        <w:rPr>
          <w:i/>
          <w:color w:val="000000" w:themeColor="text1"/>
        </w:rPr>
        <w:t xml:space="preserve"> administered by </w:t>
      </w:r>
      <w:r w:rsidRPr="0093690E">
        <w:rPr>
          <w:i/>
          <w:color w:val="000000" w:themeColor="text1"/>
        </w:rPr>
        <w:t>IBRD</w:t>
      </w:r>
      <w:r>
        <w:rPr>
          <w:i/>
          <w:color w:val="000000" w:themeColor="text1"/>
        </w:rPr>
        <w:t xml:space="preserve"> or IDA]</w:t>
      </w:r>
    </w:p>
  </w:footnote>
  <w:footnote w:id="2">
    <w:p w14:paraId="234F0C77" w14:textId="77777777" w:rsidR="006D7414" w:rsidRPr="00F23660" w:rsidRDefault="006D7414" w:rsidP="00333319">
      <w:pPr>
        <w:pStyle w:val="FootnoteText"/>
        <w:ind w:left="360" w:hanging="360"/>
        <w:jc w:val="both"/>
        <w:rPr>
          <w:sz w:val="18"/>
          <w:szCs w:val="18"/>
        </w:rPr>
      </w:pPr>
      <w:r>
        <w:rPr>
          <w:rStyle w:val="FootnoteReference"/>
        </w:rPr>
        <w:footnoteRef/>
      </w:r>
      <w:r>
        <w:tab/>
      </w:r>
      <w:r w:rsidRPr="00F23660">
        <w:rPr>
          <w:sz w:val="18"/>
          <w:szCs w:val="18"/>
        </w:rPr>
        <w:t>For the avoidance of doubt, a sanctioned party’s ineligibility to be awarded a contract shall include, without limitation, (</w:t>
      </w:r>
      <w:proofErr w:type="spellStart"/>
      <w:r w:rsidRPr="00F23660">
        <w:rPr>
          <w:sz w:val="18"/>
          <w:szCs w:val="18"/>
        </w:rPr>
        <w:t>i</w:t>
      </w:r>
      <w:proofErr w:type="spellEnd"/>
      <w:r w:rsidRPr="00F23660">
        <w:rPr>
          <w:sz w:val="18"/>
          <w:szCs w:val="18"/>
        </w:rPr>
        <w:t>)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3">
    <w:p w14:paraId="2A9DFDCF" w14:textId="77777777" w:rsidR="006D7414" w:rsidRDefault="006D7414" w:rsidP="00333319">
      <w:pPr>
        <w:pStyle w:val="FootnoteText"/>
        <w:ind w:left="360" w:hanging="360"/>
        <w:jc w:val="both"/>
      </w:pPr>
      <w:r>
        <w:rPr>
          <w:rStyle w:val="FootnoteReference"/>
        </w:rPr>
        <w:footnoteRef/>
      </w:r>
      <w:r>
        <w:tab/>
      </w:r>
      <w:r w:rsidRPr="00F23660">
        <w:rPr>
          <w:sz w:val="18"/>
          <w:szCs w:val="18"/>
        </w:rPr>
        <w:t>A nominated sub-contractor, nominated consultant, nominated manufacturer or supplier, or nominated service provider (different names are used depending on the particular bidding document) is one which has been: (</w:t>
      </w:r>
      <w:proofErr w:type="spellStart"/>
      <w:r w:rsidRPr="00F23660">
        <w:rPr>
          <w:sz w:val="18"/>
          <w:szCs w:val="18"/>
        </w:rPr>
        <w:t>i</w:t>
      </w:r>
      <w:proofErr w:type="spellEnd"/>
      <w:r w:rsidRPr="00F23660">
        <w:rPr>
          <w:sz w:val="18"/>
          <w:szCs w:val="18"/>
        </w:rPr>
        <w:t>) included by the bidder in its pre-qualification application or bid because it brings specific and critical experience and know-how that allow the bidder to meet the qualification requirements for the particular bid; or (ii) appointed by the Borrower.</w:t>
      </w:r>
    </w:p>
  </w:footnote>
  <w:footnote w:id="4">
    <w:p w14:paraId="0A1EBA1B" w14:textId="77777777" w:rsidR="006D7414" w:rsidRDefault="006D7414" w:rsidP="00333319">
      <w:pPr>
        <w:pStyle w:val="FootnoteText"/>
        <w:ind w:left="360" w:hanging="360"/>
        <w:jc w:val="both"/>
      </w:pPr>
      <w:r>
        <w:rPr>
          <w:rStyle w:val="FootnoteReference"/>
        </w:rPr>
        <w:footnoteRef/>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5">
    <w:p w14:paraId="158991E3" w14:textId="77777777" w:rsidR="008F77C8" w:rsidRPr="00A45A96" w:rsidRDefault="008F77C8" w:rsidP="008F77C8">
      <w:pPr>
        <w:pStyle w:val="FootnoteText"/>
        <w:rPr>
          <w:rFonts w:ascii="Aptos" w:hAnsi="Aptos"/>
        </w:rPr>
      </w:pPr>
      <w:r w:rsidRPr="00A45A96">
        <w:rPr>
          <w:rStyle w:val="FootnoteReference"/>
          <w:rFonts w:ascii="Aptos" w:hAnsi="Aptos"/>
        </w:rPr>
        <w:footnoteRef/>
      </w:r>
      <w:r w:rsidRPr="00A45A96">
        <w:rPr>
          <w:rFonts w:ascii="Aptos" w:hAnsi="Aptos"/>
        </w:rPr>
        <w:t xml:space="preserve"> Uttarakhand Tourism, 2022. “Uttarakhand Tourism Policy 2030” </w:t>
      </w:r>
    </w:p>
  </w:footnote>
  <w:footnote w:id="6">
    <w:p w14:paraId="59AE6726" w14:textId="77777777" w:rsidR="008F77C8" w:rsidRPr="00932F02" w:rsidRDefault="008F77C8" w:rsidP="008F77C8">
      <w:pPr>
        <w:pStyle w:val="FootnoteText"/>
      </w:pPr>
      <w:r w:rsidRPr="00A45A96">
        <w:rPr>
          <w:rStyle w:val="FootnoteReference"/>
          <w:rFonts w:ascii="Aptos" w:hAnsi="Aptos"/>
        </w:rPr>
        <w:footnoteRef/>
      </w:r>
      <w:r w:rsidRPr="00A45A96">
        <w:rPr>
          <w:rFonts w:ascii="Aptos" w:hAnsi="Aptos"/>
        </w:rPr>
        <w:t xml:space="preserve"> Ibid.</w:t>
      </w:r>
    </w:p>
  </w:footnote>
  <w:footnote w:id="7">
    <w:p w14:paraId="07DAAE16" w14:textId="77777777" w:rsidR="006D7414" w:rsidRPr="00F23660" w:rsidRDefault="006D7414" w:rsidP="00D675F3">
      <w:pPr>
        <w:pStyle w:val="FootnoteText"/>
        <w:ind w:left="360" w:hanging="360"/>
        <w:jc w:val="both"/>
        <w:rPr>
          <w:sz w:val="18"/>
          <w:szCs w:val="18"/>
        </w:rPr>
      </w:pPr>
      <w:r>
        <w:rPr>
          <w:rStyle w:val="FootnoteReference"/>
        </w:rPr>
        <w:footnoteRef/>
      </w:r>
      <w:r>
        <w:tab/>
      </w:r>
      <w:r w:rsidRPr="00F23660">
        <w:rPr>
          <w:sz w:val="18"/>
          <w:szCs w:val="18"/>
        </w:rPr>
        <w:t>For the avoidance of doubt, a sanctioned party’s ineligibility to be awarded a contract shall include, without limitation, (</w:t>
      </w:r>
      <w:proofErr w:type="spellStart"/>
      <w:r w:rsidRPr="00F23660">
        <w:rPr>
          <w:sz w:val="18"/>
          <w:szCs w:val="18"/>
        </w:rPr>
        <w:t>i</w:t>
      </w:r>
      <w:proofErr w:type="spellEnd"/>
      <w:r w:rsidRPr="00F23660">
        <w:rPr>
          <w:sz w:val="18"/>
          <w:szCs w:val="18"/>
        </w:rPr>
        <w:t>)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8">
    <w:p w14:paraId="6B552A3A" w14:textId="77777777" w:rsidR="006D7414" w:rsidRDefault="006D7414" w:rsidP="00D675F3">
      <w:pPr>
        <w:pStyle w:val="FootnoteText"/>
        <w:ind w:left="360" w:hanging="360"/>
        <w:jc w:val="both"/>
      </w:pPr>
      <w:r>
        <w:rPr>
          <w:rStyle w:val="FootnoteReference"/>
        </w:rPr>
        <w:footnoteRef/>
      </w:r>
      <w:r>
        <w:tab/>
      </w:r>
      <w:r w:rsidRPr="00F23660">
        <w:rPr>
          <w:sz w:val="18"/>
          <w:szCs w:val="18"/>
        </w:rPr>
        <w:t>A nominated sub-contractor, nominated consultant, nominated manufacturer or supplier, or nominated service provider (different names are used depending on the particular bidding document) is one which has been: (</w:t>
      </w:r>
      <w:proofErr w:type="spellStart"/>
      <w:r w:rsidRPr="00F23660">
        <w:rPr>
          <w:sz w:val="18"/>
          <w:szCs w:val="18"/>
        </w:rPr>
        <w:t>i</w:t>
      </w:r>
      <w:proofErr w:type="spellEnd"/>
      <w:r w:rsidRPr="00F23660">
        <w:rPr>
          <w:sz w:val="18"/>
          <w:szCs w:val="18"/>
        </w:rPr>
        <w:t>) included by the bidder in its pre-qualification application or bid because it brings specific and critical experience and know-how that allow the bidder to meet the qualification requirements for the particular bid; or (ii) appointed by the Borrower.</w:t>
      </w:r>
    </w:p>
  </w:footnote>
  <w:footnote w:id="9">
    <w:p w14:paraId="3D41E1AA" w14:textId="77777777" w:rsidR="006D7414" w:rsidRDefault="006D7414" w:rsidP="00D675F3">
      <w:pPr>
        <w:pStyle w:val="FootnoteText"/>
        <w:ind w:left="360" w:hanging="360"/>
        <w:jc w:val="both"/>
      </w:pPr>
      <w:r>
        <w:rPr>
          <w:rStyle w:val="FootnoteReference"/>
        </w:rPr>
        <w:footnoteRef/>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0">
    <w:p w14:paraId="237B147F" w14:textId="77777777" w:rsidR="006D7414" w:rsidRDefault="006D7414" w:rsidP="009752AD">
      <w:pPr>
        <w:pStyle w:val="FootnoteText"/>
        <w:tabs>
          <w:tab w:val="left" w:pos="180"/>
        </w:tabs>
        <w:ind w:left="180" w:hanging="180"/>
        <w:jc w:val="both"/>
      </w:pPr>
      <w:r>
        <w:rPr>
          <w:rStyle w:val="FootnoteReference"/>
          <w:rFonts w:eastAsiaTheme="minorEastAsia"/>
        </w:rPr>
        <w:t>1</w:t>
      </w:r>
      <w:r>
        <w:tab/>
        <w:t>The Guarantor shall insert an amount representing the amount of the advance payment and denominated either in the currency(</w:t>
      </w:r>
      <w:proofErr w:type="spellStart"/>
      <w:r>
        <w:t>ies</w:t>
      </w:r>
      <w:proofErr w:type="spellEnd"/>
      <w:r>
        <w:t>) of the advance payment as specified in the Contract, or in a freely convertible currency acceptable to the Client.</w:t>
      </w:r>
    </w:p>
  </w:footnote>
  <w:footnote w:id="11">
    <w:p w14:paraId="43CE0887" w14:textId="77777777" w:rsidR="006D7414" w:rsidRDefault="006D7414" w:rsidP="009752AD">
      <w:pPr>
        <w:pStyle w:val="FootnoteText"/>
        <w:tabs>
          <w:tab w:val="left" w:pos="180"/>
        </w:tabs>
        <w:ind w:left="180" w:hanging="180"/>
        <w:jc w:val="both"/>
      </w:pPr>
      <w:r>
        <w:rPr>
          <w:rStyle w:val="FootnoteReference"/>
          <w:rFonts w:eastAsiaTheme="minorEastAsia"/>
        </w:rPr>
        <w:t>2</w:t>
      </w:r>
      <w:r>
        <w:tab/>
        <w:t xml:space="preserve">Insert the expected expiration date. In the event of an extension of the time for completion of the Contract, the Client would need to request an extension of this guarantee from the Guarantor.  Such request must be in writing and must be made prior to the expiration date established in the guarantee. In preparing this guarantee, the Client might consider adding the following text to the form, at the end of the penultimate paragraph: “The Guarantor agrees to a one-time extension of this guarantee for a period not to exceed [six </w:t>
      </w:r>
      <w:proofErr w:type="gramStart"/>
      <w:r>
        <w:t>months][</w:t>
      </w:r>
      <w:proofErr w:type="gramEnd"/>
      <w:r>
        <w:t>one year], in response to the Client’s written request for such extension, such request to be presented to the Guarantor before the expiry of the guarantee.”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85F7" w14:textId="4A0B7583" w:rsidR="006D7414" w:rsidRPr="006F77F2" w:rsidRDefault="00000000" w:rsidP="006F77F2">
    <w:pPr>
      <w:pStyle w:val="Header"/>
    </w:pPr>
    <w:sdt>
      <w:sdtPr>
        <w:id w:val="-2122999530"/>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20</w:t>
        </w:r>
        <w:r w:rsidR="006D7414">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E9024" w14:textId="2E437A56" w:rsidR="006D7414" w:rsidRPr="006F77F2" w:rsidRDefault="00000000" w:rsidP="006F77F2">
    <w:pPr>
      <w:pStyle w:val="Header"/>
    </w:pPr>
    <w:sdt>
      <w:sdtPr>
        <w:id w:val="-2122999529"/>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21</w:t>
        </w:r>
        <w:r w:rsidR="006D7414">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D1D9" w14:textId="7AE0613B" w:rsidR="006D7414" w:rsidRDefault="00000000" w:rsidP="009869ED">
    <w:pPr>
      <w:pStyle w:val="Header"/>
    </w:pPr>
    <w:sdt>
      <w:sdtPr>
        <w:id w:val="-2122999528"/>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w:t>
        </w:r>
        <w:r w:rsidR="006D7414">
          <w:rPr>
            <w:noProof/>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999527"/>
      <w:docPartObj>
        <w:docPartGallery w:val="Page Numbers (Top of Page)"/>
        <w:docPartUnique/>
      </w:docPartObj>
    </w:sdtPr>
    <w:sdtEndPr>
      <w:rPr>
        <w:noProof/>
      </w:rPr>
    </w:sdtEndPr>
    <w:sdtContent>
      <w:p w14:paraId="1B10CBD6" w14:textId="5B66DA9A" w:rsidR="006D7414" w:rsidRPr="006F77F2" w:rsidRDefault="00000000" w:rsidP="006F77F2">
        <w:pPr>
          <w:pStyle w:val="Header"/>
        </w:pPr>
        <w:sdt>
          <w:sdtPr>
            <w:id w:val="-2122999526"/>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46</w:t>
            </w:r>
            <w:r w:rsidR="006D7414">
              <w:rPr>
                <w:noProof/>
              </w:rPr>
              <w:fldChar w:fldCharType="end"/>
            </w:r>
          </w:sdtContent>
        </w:sdt>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09E3" w14:textId="2469DB95" w:rsidR="006D7414" w:rsidRPr="00B0418A" w:rsidRDefault="00000000" w:rsidP="00B0418A">
    <w:pPr>
      <w:pStyle w:val="Header"/>
    </w:pPr>
    <w:sdt>
      <w:sdtPr>
        <w:id w:val="-2122999525"/>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47</w:t>
        </w:r>
        <w:r w:rsidR="006D7414">
          <w:rPr>
            <w:noProof/>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AC0C4" w14:textId="7513823D" w:rsidR="006D7414" w:rsidRDefault="00000000" w:rsidP="009869ED">
    <w:pPr>
      <w:pStyle w:val="Header"/>
    </w:pPr>
    <w:sdt>
      <w:sdtPr>
        <w:id w:val="-2122999524"/>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25</w:t>
        </w:r>
        <w:r w:rsidR="006D7414">
          <w:rPr>
            <w:noProof/>
          </w:rPr>
          <w:fldChar w:fldCharType="end"/>
        </w:r>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0FF5" w14:textId="4D2C7FF5" w:rsidR="006D7414" w:rsidRPr="00B0418A" w:rsidRDefault="00000000" w:rsidP="00B0418A">
    <w:pPr>
      <w:pStyle w:val="Header"/>
    </w:pPr>
    <w:sdt>
      <w:sdtPr>
        <w:id w:val="-2122999523"/>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52</w:t>
        </w:r>
        <w:r w:rsidR="006D7414">
          <w:rPr>
            <w:noProof/>
          </w:rPr>
          <w:fldChar w:fldCharType="end"/>
        </w:r>
      </w:sdtContent>
    </w:sdt>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3DD4" w14:textId="0AF64EFF" w:rsidR="006D7414" w:rsidRPr="00B0418A" w:rsidRDefault="00000000" w:rsidP="00B0418A">
    <w:pPr>
      <w:pStyle w:val="Header"/>
    </w:pPr>
    <w:sdt>
      <w:sdtPr>
        <w:id w:val="-2122999522"/>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53</w:t>
        </w:r>
        <w:r w:rsidR="006D7414">
          <w:rPr>
            <w:noProof/>
          </w:rPr>
          <w:fldChar w:fldCharType="end"/>
        </w:r>
      </w:sdtContent>
    </w:sdt>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9D6B" w14:textId="07AA0CCC" w:rsidR="006D7414" w:rsidRPr="00B0418A" w:rsidRDefault="00000000" w:rsidP="00B0418A">
    <w:pPr>
      <w:pStyle w:val="Header"/>
    </w:pPr>
    <w:sdt>
      <w:sdtPr>
        <w:id w:val="-2122999521"/>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49</w:t>
        </w:r>
        <w:r w:rsidR="006D7414">
          <w:rPr>
            <w:noProof/>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F53C" w14:textId="1D3C053C" w:rsidR="006D7414" w:rsidRPr="00B0418A" w:rsidRDefault="00000000" w:rsidP="00B0418A">
    <w:pPr>
      <w:pStyle w:val="Header"/>
    </w:pPr>
    <w:sdt>
      <w:sdtPr>
        <w:id w:val="-2122999520"/>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58</w:t>
        </w:r>
        <w:r w:rsidR="006D7414">
          <w:rPr>
            <w:noProof/>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C8AA" w14:textId="018B3F0C" w:rsidR="006D7414" w:rsidRPr="00B0418A" w:rsidRDefault="00000000" w:rsidP="00B0418A">
    <w:pPr>
      <w:pStyle w:val="Header"/>
    </w:pPr>
    <w:sdt>
      <w:sdtPr>
        <w:id w:val="-2122999519"/>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57</w:t>
        </w:r>
        <w:r w:rsidR="006D7414">
          <w:rPr>
            <w:noProof/>
          </w:rPr>
          <w:fldChar w:fldCharType="end"/>
        </w:r>
      </w:sdtContent>
    </w:sdt>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6144" w14:textId="48A107A1" w:rsidR="006D7414" w:rsidRPr="00B0418A" w:rsidRDefault="00000000" w:rsidP="00B0418A">
    <w:pPr>
      <w:pStyle w:val="Header"/>
    </w:pPr>
    <w:sdt>
      <w:sdtPr>
        <w:id w:val="-2122999518"/>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63</w:t>
        </w:r>
        <w:r w:rsidR="006D7414">
          <w:rPr>
            <w:noProof/>
          </w:rPr>
          <w:fldChar w:fldCharType="end"/>
        </w:r>
      </w:sdtContent>
    </w:sdt>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7FA6" w14:textId="77777777" w:rsidR="006D7414" w:rsidRPr="00B0418A" w:rsidRDefault="00000000" w:rsidP="00B0418A">
    <w:pPr>
      <w:pStyle w:val="Header"/>
      <w:tabs>
        <w:tab w:val="clear" w:pos="9000"/>
        <w:tab w:val="right" w:pos="12870"/>
      </w:tabs>
    </w:pPr>
    <w:sdt>
      <w:sdtPr>
        <w:id w:val="-2122999517"/>
        <w:docPartObj>
          <w:docPartGallery w:val="Page Numbers (Top of Page)"/>
          <w:docPartUnique/>
        </w:docPartObj>
      </w:sdtPr>
      <w:sdtEndPr>
        <w:rPr>
          <w:noProof/>
        </w:rPr>
      </w:sdtEndPr>
      <w:sdtContent>
        <w:r w:rsidR="006D7414">
          <w:t>Section 4. Financial Proposal – Standard Forms</w:t>
        </w:r>
        <w:r w:rsidR="006D7414">
          <w:tab/>
        </w:r>
        <w:r w:rsidR="006D7414">
          <w:rPr>
            <w:noProof/>
          </w:rPr>
          <w:fldChar w:fldCharType="begin"/>
        </w:r>
        <w:r w:rsidR="006D7414">
          <w:rPr>
            <w:noProof/>
          </w:rPr>
          <w:instrText xml:space="preserve"> PAGE   \* MERGEFORMAT </w:instrText>
        </w:r>
        <w:r w:rsidR="006D7414">
          <w:rPr>
            <w:noProof/>
          </w:rPr>
          <w:fldChar w:fldCharType="separate"/>
        </w:r>
        <w:r w:rsidR="006D7414">
          <w:rPr>
            <w:noProof/>
          </w:rPr>
          <w:t>54</w:t>
        </w:r>
        <w:r w:rsidR="006D7414">
          <w:rPr>
            <w:noProof/>
          </w:rPr>
          <w:fldChar w:fldCharType="end"/>
        </w:r>
      </w:sdtContent>
    </w:sdt>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22AF" w14:textId="77777777" w:rsidR="006D7414" w:rsidRPr="008E5EF3" w:rsidRDefault="006D7414" w:rsidP="000110EA">
    <w:pPr>
      <w:pStyle w:val="Header"/>
      <w:pBdr>
        <w:bottom w:val="single" w:sz="6" w:space="1" w:color="auto"/>
      </w:pBdr>
      <w:tabs>
        <w:tab w:val="clear" w:pos="9000"/>
        <w:tab w:val="right" w:pos="12960"/>
      </w:tabs>
    </w:pPr>
    <w:r w:rsidRPr="008E5EF3">
      <w:rPr>
        <w:bC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2E48" w14:textId="7FAC293E" w:rsidR="006D7414" w:rsidRPr="00B0418A" w:rsidRDefault="00000000" w:rsidP="00B0418A">
    <w:pPr>
      <w:pStyle w:val="Header"/>
      <w:tabs>
        <w:tab w:val="clear" w:pos="9000"/>
        <w:tab w:val="right" w:pos="12870"/>
      </w:tabs>
    </w:pPr>
    <w:sdt>
      <w:sdtPr>
        <w:id w:val="-2122999515"/>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64</w:t>
        </w:r>
        <w:r w:rsidR="006D7414">
          <w:rPr>
            <w:noProof/>
          </w:rPr>
          <w:fldChar w:fldCharType="end"/>
        </w:r>
      </w:sdtContent>
    </w:sdt>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0752" w14:textId="32DFA044" w:rsidR="006D7414" w:rsidRPr="005114E4" w:rsidRDefault="00000000" w:rsidP="00B0418A">
    <w:pPr>
      <w:pStyle w:val="Header"/>
      <w:tabs>
        <w:tab w:val="clear" w:pos="9000"/>
        <w:tab w:val="right" w:pos="12870"/>
      </w:tabs>
    </w:pPr>
    <w:sdt>
      <w:sdtPr>
        <w:id w:val="-2122999514"/>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61</w:t>
        </w:r>
        <w:r w:rsidR="006D7414">
          <w:rPr>
            <w:noProof/>
          </w:rPr>
          <w:fldChar w:fldCharType="end"/>
        </w:r>
      </w:sdtContent>
    </w:sdt>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9C68" w14:textId="38DADB53" w:rsidR="006D7414" w:rsidRPr="00B0418A" w:rsidRDefault="00000000" w:rsidP="00B0418A">
    <w:pPr>
      <w:pStyle w:val="Header"/>
      <w:tabs>
        <w:tab w:val="clear" w:pos="9000"/>
        <w:tab w:val="right" w:pos="12870"/>
      </w:tabs>
    </w:pPr>
    <w:sdt>
      <w:sdtPr>
        <w:id w:val="-2122999513"/>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72</w:t>
        </w:r>
        <w:r w:rsidR="006D7414">
          <w:rPr>
            <w:noProof/>
          </w:rP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1F6D" w14:textId="01C87629" w:rsidR="006D7414" w:rsidRPr="005114E4" w:rsidRDefault="00000000" w:rsidP="00B0418A">
    <w:pPr>
      <w:pStyle w:val="Header"/>
      <w:tabs>
        <w:tab w:val="clear" w:pos="9000"/>
        <w:tab w:val="right" w:pos="12870"/>
      </w:tabs>
    </w:pPr>
    <w:sdt>
      <w:sdtPr>
        <w:id w:val="-2122999512"/>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67</w:t>
        </w:r>
        <w:r w:rsidR="006D7414">
          <w:rPr>
            <w:noProof/>
          </w:rPr>
          <w:fldChar w:fldCharType="end"/>
        </w:r>
      </w:sdtContent>
    </w:sdt>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5C7A" w14:textId="320D748A" w:rsidR="006D7414" w:rsidRPr="00B0418A" w:rsidRDefault="00000000" w:rsidP="00B0418A">
    <w:pPr>
      <w:pStyle w:val="Header"/>
    </w:pPr>
    <w:sdt>
      <w:sdtPr>
        <w:id w:val="-2122999511"/>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65</w:t>
        </w:r>
        <w:r w:rsidR="006D7414">
          <w:rPr>
            <w:noProof/>
          </w:rPr>
          <w:fldChar w:fldCharType="end"/>
        </w:r>
      </w:sdtContent>
    </w:sdt>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1429" w14:textId="22F3B496" w:rsidR="006D7414" w:rsidRPr="00494FB6" w:rsidRDefault="00000000" w:rsidP="00494FB6">
    <w:pPr>
      <w:pStyle w:val="Header"/>
      <w:tabs>
        <w:tab w:val="clear" w:pos="9000"/>
        <w:tab w:val="right" w:pos="12780"/>
      </w:tabs>
    </w:pPr>
    <w:sdt>
      <w:sdtPr>
        <w:id w:val="-2122999510"/>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69</w:t>
        </w:r>
        <w:r w:rsidR="006D7414">
          <w:rPr>
            <w:noProof/>
          </w:rP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F062" w14:textId="62978AE4" w:rsidR="006D7414" w:rsidRPr="00494FB6" w:rsidRDefault="00000000" w:rsidP="00494FB6">
    <w:pPr>
      <w:pStyle w:val="Header"/>
    </w:pPr>
    <w:sdt>
      <w:sdtPr>
        <w:id w:val="-2122999509"/>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71</w:t>
        </w:r>
        <w:r w:rsidR="006D7414">
          <w:rPr>
            <w:noProof/>
          </w:rPr>
          <w:fldChar w:fldCharType="end"/>
        </w:r>
      </w:sdtContent>
    </w:sdt>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64A8" w14:textId="5A1D08EE" w:rsidR="006D7414" w:rsidRPr="00494FB6" w:rsidRDefault="00000000" w:rsidP="00494FB6">
    <w:pPr>
      <w:pStyle w:val="Header"/>
      <w:tabs>
        <w:tab w:val="clear" w:pos="9000"/>
        <w:tab w:val="right" w:pos="12600"/>
      </w:tabs>
    </w:pPr>
    <w:sdt>
      <w:sdtPr>
        <w:id w:val="-2122999508"/>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74</w:t>
        </w:r>
        <w:r w:rsidR="006D7414">
          <w:rPr>
            <w:noProof/>
          </w:rPr>
          <w:fldChar w:fldCharType="end"/>
        </w:r>
      </w:sdtContent>
    </w:sdt>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7D93" w14:textId="4EFCEE1F" w:rsidR="006D7414" w:rsidRPr="00494FB6" w:rsidRDefault="00000000" w:rsidP="00494FB6">
    <w:pPr>
      <w:pStyle w:val="Header"/>
      <w:tabs>
        <w:tab w:val="clear" w:pos="9000"/>
        <w:tab w:val="right" w:pos="12600"/>
      </w:tabs>
    </w:pPr>
    <w:sdt>
      <w:sdtPr>
        <w:id w:val="-2122999507"/>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73</w:t>
        </w:r>
        <w:r w:rsidR="006D7414">
          <w:rPr>
            <w:noProof/>
          </w:rPr>
          <w:fldChar w:fldCharType="end"/>
        </w:r>
      </w:sdtContent>
    </w:sdt>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29C5" w14:textId="77777777" w:rsidR="006D7414" w:rsidRDefault="006D7414">
    <w:pPr>
      <w:pStyle w:val="Header"/>
      <w:ind w:right="360"/>
    </w:pPr>
    <w:r>
      <w:t>Section 5. Eligible Countries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5AAE" w14:textId="77777777" w:rsidR="006D7414" w:rsidRDefault="006D7414">
    <w:pPr>
      <w:pStyle w:val="Header"/>
      <w:ind w:right="71"/>
    </w:pPr>
    <w:r>
      <w:tab/>
      <w:t>Section 5. Eligible Countries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B754" w14:textId="56BE9ABF" w:rsidR="006D7414" w:rsidRPr="00494FB6" w:rsidRDefault="00000000" w:rsidP="00494FB6">
    <w:pPr>
      <w:pStyle w:val="Header"/>
    </w:pPr>
    <w:sdt>
      <w:sdtPr>
        <w:id w:val="-913323576"/>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75</w:t>
        </w:r>
        <w:r w:rsidR="006D7414">
          <w:rPr>
            <w:noProof/>
          </w:rPr>
          <w:fldChar w:fldCharType="end"/>
        </w:r>
      </w:sdtContent>
    </w:sdt>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EC9F" w14:textId="61DA11C5" w:rsidR="006D7414" w:rsidRPr="00280F82" w:rsidRDefault="00000000" w:rsidP="00280F82">
    <w:pPr>
      <w:pStyle w:val="Header"/>
    </w:pPr>
    <w:sdt>
      <w:sdtPr>
        <w:id w:val="1851904279"/>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106</w:t>
        </w:r>
        <w:r w:rsidR="006D7414">
          <w:rPr>
            <w:noProof/>
          </w:rPr>
          <w:fldChar w:fldCharType="end"/>
        </w:r>
      </w:sdtContent>
    </w:sdt>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2788" w14:textId="77777777" w:rsidR="006D7414" w:rsidRPr="00280F82" w:rsidRDefault="00000000" w:rsidP="00280F82">
    <w:pPr>
      <w:pStyle w:val="Header"/>
    </w:pPr>
    <w:sdt>
      <w:sdtPr>
        <w:id w:val="-844401495"/>
        <w:docPartObj>
          <w:docPartGallery w:val="Page Numbers (Top of Page)"/>
          <w:docPartUnique/>
        </w:docPartObj>
      </w:sdtPr>
      <w:sdtEndPr>
        <w:rPr>
          <w:noProof/>
        </w:rPr>
      </w:sdtEndPr>
      <w:sdtContent>
        <w:r w:rsidR="006D7414">
          <w:t>Section 7. Terms of Reference</w:t>
        </w:r>
        <w:r w:rsidR="006D7414">
          <w:tab/>
        </w:r>
        <w:r w:rsidR="006D7414">
          <w:rPr>
            <w:noProof/>
          </w:rPr>
          <w:fldChar w:fldCharType="begin"/>
        </w:r>
        <w:r w:rsidR="006D7414">
          <w:rPr>
            <w:noProof/>
          </w:rPr>
          <w:instrText xml:space="preserve"> PAGE   \* MERGEFORMAT </w:instrText>
        </w:r>
        <w:r w:rsidR="006D7414">
          <w:rPr>
            <w:noProof/>
          </w:rPr>
          <w:fldChar w:fldCharType="separate"/>
        </w:r>
        <w:r w:rsidR="006D7414">
          <w:rPr>
            <w:noProof/>
          </w:rPr>
          <w:t>89</w:t>
        </w:r>
        <w:r w:rsidR="006D7414">
          <w:rPr>
            <w:noProof/>
          </w:rPr>
          <w:fldChar w:fldCharType="end"/>
        </w:r>
      </w:sdtContent>
    </w:sdt>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0C1B" w14:textId="5F342CDE" w:rsidR="006D7414" w:rsidRPr="00494FB6" w:rsidRDefault="00000000" w:rsidP="00494FB6">
    <w:pPr>
      <w:pStyle w:val="Header"/>
    </w:pPr>
    <w:sdt>
      <w:sdtPr>
        <w:id w:val="-1082524332"/>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77</w:t>
        </w:r>
        <w:r w:rsidR="006D7414">
          <w:rPr>
            <w:noProof/>
          </w:rPr>
          <w:fldChar w:fldCharType="end"/>
        </w:r>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63DD" w14:textId="0D8031D5" w:rsidR="006D7414" w:rsidRPr="00280F82" w:rsidRDefault="00000000" w:rsidP="00280F82">
    <w:pPr>
      <w:pStyle w:val="Header"/>
    </w:pPr>
    <w:sdt>
      <w:sdtPr>
        <w:id w:val="-398215811"/>
        <w:docPartObj>
          <w:docPartGallery w:val="Page Numbers (Top of Page)"/>
          <w:docPartUnique/>
        </w:docPartObj>
      </w:sdtPr>
      <w:sdtEndPr>
        <w:rPr>
          <w:noProof/>
        </w:rPr>
      </w:sdtEndPr>
      <w:sdtContent>
        <w:r w:rsidR="006D7414">
          <w:t xml:space="preserve">Section 8. Conditions of Contract and Contract Forms </w:t>
        </w:r>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105</w:t>
        </w:r>
        <w:r w:rsidR="006D7414">
          <w:rPr>
            <w:noProof/>
          </w:rPr>
          <w:fldChar w:fldCharType="end"/>
        </w:r>
      </w:sdtContent>
    </w:sdt>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3518" w14:textId="5FD0EFEA" w:rsidR="006D7414" w:rsidRPr="00280F82" w:rsidRDefault="00000000" w:rsidP="00280F82">
    <w:pPr>
      <w:pStyle w:val="Header"/>
    </w:pPr>
    <w:sdt>
      <w:sdtPr>
        <w:id w:val="-285049063"/>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6D7414">
          <w:rPr>
            <w:noProof/>
          </w:rPr>
          <w:t>79</w:t>
        </w:r>
        <w:r w:rsidR="006D7414">
          <w:rPr>
            <w:noProof/>
          </w:rPr>
          <w:fldChar w:fldCharType="end"/>
        </w:r>
      </w:sdtContent>
    </w:sdt>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3B6E" w14:textId="77777777" w:rsidR="006D7414" w:rsidRDefault="006D7414" w:rsidP="00C0684F">
    <w:pPr>
      <w:pStyle w:val="Header"/>
      <w:ind w:right="2"/>
      <w:rPr>
        <w:u w:val="single"/>
      </w:rPr>
    </w:pPr>
    <w:r>
      <w:rPr>
        <w:u w:val="single"/>
      </w:rPr>
      <w:t>Foreword</w:t>
    </w:r>
    <w:r>
      <w:rPr>
        <w:u w:val="single"/>
      </w:rP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354B" w14:textId="77777777" w:rsidR="006D7414" w:rsidRDefault="006D741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135</w:t>
    </w:r>
    <w:r>
      <w:rPr>
        <w:rStyle w:val="PageNumber"/>
      </w:rPr>
      <w:fldChar w:fldCharType="end"/>
    </w:r>
  </w:p>
  <w:p w14:paraId="705F6066" w14:textId="77777777" w:rsidR="006D7414" w:rsidRDefault="006D7414">
    <w:pPr>
      <w:pStyle w:val="Header"/>
      <w:tabs>
        <w:tab w:val="right" w:pos="9360"/>
      </w:tabs>
      <w:ind w:right="71"/>
    </w:pPr>
    <w:r>
      <w:rPr>
        <w:b/>
        <w:bCs/>
      </w:rP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2AAE8" w14:textId="64700B3A" w:rsidR="006D7414" w:rsidRPr="008E5EF3" w:rsidRDefault="00000000" w:rsidP="008E5EF3">
    <w:pPr>
      <w:pStyle w:val="Header"/>
    </w:pPr>
    <w:sdt>
      <w:sdtPr>
        <w:id w:val="600833425"/>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107</w:t>
        </w:r>
        <w:r w:rsidR="006D7414">
          <w:rPr>
            <w:noProof/>
          </w:rPr>
          <w:fldChar w:fldCharType="end"/>
        </w:r>
      </w:sdtContent>
    </w:sdt>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1DF9" w14:textId="3C34F7EF" w:rsidR="006D7414" w:rsidRPr="00FB5C3C" w:rsidRDefault="00000000" w:rsidP="00FB5C3C">
    <w:pPr>
      <w:pStyle w:val="Header"/>
    </w:pPr>
    <w:sdt>
      <w:sdtPr>
        <w:id w:val="946581031"/>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110</w:t>
        </w:r>
        <w:r w:rsidR="006D7414">
          <w:rPr>
            <w:noProof/>
          </w:rPr>
          <w:fldChar w:fldCharType="end"/>
        </w:r>
      </w:sdtContent>
    </w:sdt>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CB58" w14:textId="77777777" w:rsidR="006D7414" w:rsidRPr="00FB5C3C" w:rsidRDefault="00000000">
    <w:pPr>
      <w:pStyle w:val="Header"/>
    </w:pPr>
    <w:sdt>
      <w:sdtPr>
        <w:id w:val="1824846288"/>
        <w:docPartObj>
          <w:docPartGallery w:val="Page Numbers (Top of Page)"/>
          <w:docPartUnique/>
        </w:docPartObj>
      </w:sdtPr>
      <w:sdtEndPr>
        <w:rPr>
          <w:noProof/>
        </w:rPr>
      </w:sdtEndPr>
      <w:sdtContent>
        <w:r w:rsidR="006D7414">
          <w:t>Section 8. Conditions of Contract and Contract Forms (Lump-Sum)</w:t>
        </w:r>
        <w:r w:rsidR="006D7414">
          <w:tab/>
        </w:r>
        <w:r w:rsidR="006D7414">
          <w:rPr>
            <w:noProof/>
          </w:rPr>
          <w:fldChar w:fldCharType="begin"/>
        </w:r>
        <w:r w:rsidR="006D7414">
          <w:rPr>
            <w:noProof/>
          </w:rPr>
          <w:instrText xml:space="preserve"> PAGE   \* MERGEFORMAT </w:instrText>
        </w:r>
        <w:r w:rsidR="006D7414">
          <w:rPr>
            <w:noProof/>
          </w:rPr>
          <w:fldChar w:fldCharType="separate"/>
        </w:r>
        <w:r w:rsidR="006D7414">
          <w:rPr>
            <w:noProof/>
          </w:rPr>
          <w:t>147</w:t>
        </w:r>
        <w:r w:rsidR="006D7414">
          <w:rPr>
            <w:noProof/>
          </w:rPr>
          <w:fldChar w:fldCharType="end"/>
        </w:r>
      </w:sdtContent>
    </w:sdt>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FF1D" w14:textId="0674CB34" w:rsidR="006D7414" w:rsidRPr="00FB5C3C" w:rsidRDefault="00000000" w:rsidP="00FB5C3C">
    <w:pPr>
      <w:pStyle w:val="Header"/>
    </w:pPr>
    <w:sdt>
      <w:sdtPr>
        <w:id w:val="429778849"/>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109</w:t>
        </w:r>
        <w:r w:rsidR="006D7414">
          <w:rPr>
            <w:noProof/>
          </w:rPr>
          <w:fldChar w:fldCharType="end"/>
        </w:r>
      </w:sdtContent>
    </w:sdt>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84D0" w14:textId="2D656D2D" w:rsidR="006D7414" w:rsidRPr="00FB5C3C" w:rsidRDefault="00000000" w:rsidP="00FB5C3C">
    <w:pPr>
      <w:pStyle w:val="Header"/>
    </w:pPr>
    <w:sdt>
      <w:sdtPr>
        <w:id w:val="1867168896"/>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112</w:t>
        </w:r>
        <w:r w:rsidR="006D7414">
          <w:rPr>
            <w:noProof/>
          </w:rPr>
          <w:fldChar w:fldCharType="end"/>
        </w:r>
      </w:sdtContent>
    </w:sdt>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2E55" w14:textId="5D68A348" w:rsidR="006D7414" w:rsidRPr="00FB5C3C" w:rsidRDefault="00000000" w:rsidP="00FB5C3C">
    <w:pPr>
      <w:pStyle w:val="Header"/>
    </w:pPr>
    <w:sdt>
      <w:sdtPr>
        <w:id w:val="-833529190"/>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111</w:t>
        </w:r>
        <w:r w:rsidR="006D7414">
          <w:rPr>
            <w:noProof/>
          </w:rPr>
          <w:fldChar w:fldCharType="end"/>
        </w:r>
      </w:sdtContent>
    </w:sdt>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1C93" w14:textId="72009207" w:rsidR="006D7414" w:rsidRPr="00FB5C3C" w:rsidRDefault="00000000" w:rsidP="00FB5C3C">
    <w:pPr>
      <w:pStyle w:val="Header"/>
    </w:pPr>
    <w:sdt>
      <w:sdtPr>
        <w:id w:val="507336882"/>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114</w:t>
        </w:r>
        <w:r w:rsidR="006D7414">
          <w:rPr>
            <w:noProof/>
          </w:rPr>
          <w:fldChar w:fldCharType="end"/>
        </w:r>
      </w:sdtContent>
    </w:sdt>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6211" w14:textId="5CCD82A8" w:rsidR="006D7414" w:rsidRPr="00FB5C3C" w:rsidRDefault="00000000" w:rsidP="00FB5C3C">
    <w:pPr>
      <w:pStyle w:val="Header"/>
    </w:pPr>
    <w:sdt>
      <w:sdtPr>
        <w:id w:val="172928579"/>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115</w:t>
        </w:r>
        <w:r w:rsidR="006D7414">
          <w:rPr>
            <w:noProof/>
          </w:rPr>
          <w:fldChar w:fldCharType="end"/>
        </w:r>
      </w:sdtContent>
    </w:sdt>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3774" w14:textId="2FFB1159" w:rsidR="006D7414" w:rsidRPr="00FB5C3C" w:rsidRDefault="00000000" w:rsidP="00FB5C3C">
    <w:pPr>
      <w:pStyle w:val="Header"/>
    </w:pPr>
    <w:sdt>
      <w:sdtPr>
        <w:id w:val="-1399891775"/>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113</w:t>
        </w:r>
        <w:r w:rsidR="006D7414">
          <w:rPr>
            <w:noProof/>
          </w:rPr>
          <w:fldChar w:fldCharType="end"/>
        </w:r>
      </w:sdtContent>
    </w:sdt>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00EDD" w14:textId="799CA8F6" w:rsidR="006D7414" w:rsidRPr="00FB5C3C" w:rsidRDefault="00000000" w:rsidP="00FB5C3C">
    <w:pPr>
      <w:pStyle w:val="Header"/>
    </w:pPr>
    <w:sdt>
      <w:sdtPr>
        <w:id w:val="-1714644646"/>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136</w:t>
        </w:r>
        <w:r w:rsidR="006D7414">
          <w:rPr>
            <w:noProof/>
          </w:rPr>
          <w:fldChar w:fldCharType="end"/>
        </w:r>
      </w:sdtContent>
    </w:sdt>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012D" w14:textId="0D7ACA4C" w:rsidR="006D7414" w:rsidRPr="00FB5C3C" w:rsidRDefault="00000000" w:rsidP="00FB5C3C">
    <w:pPr>
      <w:pStyle w:val="Header"/>
    </w:pPr>
    <w:sdt>
      <w:sdtPr>
        <w:id w:val="1980341305"/>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135</w:t>
        </w:r>
        <w:r w:rsidR="006D7414">
          <w:rPr>
            <w:noProof/>
          </w:rPr>
          <w:fldChar w:fldCharType="end"/>
        </w:r>
      </w:sdtContent>
    </w:sdt>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72FB" w14:textId="7ED80028" w:rsidR="006D7414" w:rsidRPr="00FB5C3C" w:rsidRDefault="00000000" w:rsidP="00FB5C3C">
    <w:pPr>
      <w:pStyle w:val="Header"/>
    </w:pPr>
    <w:sdt>
      <w:sdtPr>
        <w:id w:val="-1657830853"/>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117</w:t>
        </w:r>
        <w:r w:rsidR="006D7414">
          <w:rPr>
            <w:noProof/>
          </w:rPr>
          <w:fldChar w:fldCharType="end"/>
        </w:r>
      </w:sdtContent>
    </w:sdt>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7E39" w14:textId="27A4D05B" w:rsidR="006D7414" w:rsidRPr="00FB5C3C" w:rsidRDefault="00000000" w:rsidP="00FB5C3C">
    <w:pPr>
      <w:pStyle w:val="Header"/>
    </w:pPr>
    <w:sdt>
      <w:sdtPr>
        <w:id w:val="1990281885"/>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138</w:t>
        </w:r>
        <w:r w:rsidR="006D7414">
          <w:rPr>
            <w:noProof/>
          </w:rPr>
          <w:fldChar w:fldCharType="end"/>
        </w:r>
      </w:sdtContent>
    </w:sdt>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2433" w14:textId="77777777" w:rsidR="006D7414" w:rsidRPr="00FB5C3C" w:rsidRDefault="00000000" w:rsidP="00FB5C3C">
    <w:pPr>
      <w:pStyle w:val="Header"/>
    </w:pPr>
    <w:sdt>
      <w:sdtPr>
        <w:id w:val="-1377151544"/>
        <w:docPartObj>
          <w:docPartGallery w:val="Page Numbers (Top of Page)"/>
          <w:docPartUnique/>
        </w:docPartObj>
      </w:sdtPr>
      <w:sdtEndPr>
        <w:rPr>
          <w:noProof/>
        </w:rPr>
      </w:sdtEndPr>
      <w:sdtContent>
        <w:r w:rsidR="006D7414">
          <w:t>Section 8. Conditions of Contract and Contract Forms (Lump-Sum)</w:t>
        </w:r>
        <w:r w:rsidR="006D7414">
          <w:tab/>
        </w:r>
        <w:r w:rsidR="006D7414">
          <w:rPr>
            <w:noProof/>
          </w:rPr>
          <w:fldChar w:fldCharType="begin"/>
        </w:r>
        <w:r w:rsidR="006D7414">
          <w:rPr>
            <w:noProof/>
          </w:rPr>
          <w:instrText xml:space="preserve"> PAGE   \* MERGEFORMAT </w:instrText>
        </w:r>
        <w:r w:rsidR="006D7414">
          <w:rPr>
            <w:noProof/>
          </w:rPr>
          <w:fldChar w:fldCharType="separate"/>
        </w:r>
        <w:r w:rsidR="006D7414">
          <w:rPr>
            <w:noProof/>
          </w:rPr>
          <w:t>163</w:t>
        </w:r>
        <w:r w:rsidR="006D7414">
          <w:rPr>
            <w:noProof/>
          </w:rPr>
          <w:fldChar w:fldCharType="end"/>
        </w:r>
      </w:sdtContent>
    </w:sdt>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6C2F" w14:textId="5EB1483C" w:rsidR="006D7414" w:rsidRPr="00FB5C3C" w:rsidRDefault="00000000" w:rsidP="00FB5C3C">
    <w:pPr>
      <w:pStyle w:val="Header"/>
    </w:pPr>
    <w:sdt>
      <w:sdtPr>
        <w:id w:val="663825958"/>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137</w:t>
        </w:r>
        <w:r w:rsidR="006D7414">
          <w:rPr>
            <w:noProof/>
          </w:rPr>
          <w:fldChar w:fldCharType="end"/>
        </w:r>
      </w:sdtContent>
    </w:sdt>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B271" w14:textId="783A6CFA" w:rsidR="006D7414" w:rsidRPr="00FB5C3C" w:rsidRDefault="00000000" w:rsidP="00FB5C3C">
    <w:pPr>
      <w:pStyle w:val="Header"/>
    </w:pPr>
    <w:sdt>
      <w:sdtPr>
        <w:id w:val="-1512059883"/>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146</w:t>
        </w:r>
        <w:r w:rsidR="006D7414">
          <w:rPr>
            <w:noProof/>
          </w:rPr>
          <w:fldChar w:fldCharType="end"/>
        </w:r>
      </w:sdtContent>
    </w:sdt>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8BCD" w14:textId="1D9A2116" w:rsidR="006D7414" w:rsidRPr="00FB5C3C" w:rsidRDefault="00000000" w:rsidP="00FB5C3C">
    <w:pPr>
      <w:pStyle w:val="Header"/>
    </w:pPr>
    <w:sdt>
      <w:sdtPr>
        <w:id w:val="-1280258745"/>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145</w:t>
        </w:r>
        <w:r w:rsidR="006D7414">
          <w:rPr>
            <w:noProof/>
          </w:rPr>
          <w:fldChar w:fldCharType="end"/>
        </w:r>
      </w:sdtContent>
    </w:sdt>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A19D" w14:textId="5F4A8F71" w:rsidR="006D7414" w:rsidRPr="00FB5C3C" w:rsidRDefault="00000000" w:rsidP="00FB5C3C">
    <w:pPr>
      <w:pStyle w:val="Header"/>
    </w:pPr>
    <w:sdt>
      <w:sdtPr>
        <w:id w:val="-1936815068"/>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139</w:t>
        </w:r>
        <w:r w:rsidR="006D7414">
          <w:rPr>
            <w:noProof/>
          </w:rPr>
          <w:fldChar w:fldCharType="end"/>
        </w:r>
      </w:sdtContent>
    </w:sdt>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5B20" w14:textId="682A8414" w:rsidR="006D7414" w:rsidRPr="00FB5C3C" w:rsidRDefault="00000000" w:rsidP="00FB5C3C">
    <w:pPr>
      <w:pStyle w:val="Header"/>
    </w:pPr>
    <w:sdt>
      <w:sdtPr>
        <w:id w:val="-1787800108"/>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148</w:t>
        </w:r>
        <w:r w:rsidR="006D7414">
          <w:rPr>
            <w:noProof/>
          </w:rPr>
          <w:fldChar w:fldCharType="end"/>
        </w:r>
      </w:sdtContent>
    </w:sdt>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872C" w14:textId="77777777" w:rsidR="006D7414" w:rsidRPr="008E5EF3" w:rsidRDefault="006D7414" w:rsidP="008E5EF3">
    <w:pPr>
      <w:pStyle w:val="Header"/>
    </w:pPr>
    <w:r>
      <w:t>IV. Appendices</w:t>
    </w:r>
    <w:r>
      <w:tab/>
      <w:t>Lump-Sum</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8FE5" w14:textId="1468AD36" w:rsidR="006D7414" w:rsidRPr="00FB5C3C" w:rsidRDefault="00000000" w:rsidP="00FB5C3C">
    <w:pPr>
      <w:pStyle w:val="Header"/>
    </w:pPr>
    <w:sdt>
      <w:sdtPr>
        <w:id w:val="746857766"/>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147</w:t>
        </w:r>
        <w:r w:rsidR="006D7414">
          <w:rPr>
            <w:noProof/>
          </w:rPr>
          <w:fldChar w:fldCharType="end"/>
        </w:r>
      </w:sdtContent>
    </w:sdt>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5D7B" w14:textId="35B59C85" w:rsidR="006D7414" w:rsidRPr="00FB5C3C" w:rsidRDefault="00000000" w:rsidP="00FB5C3C">
    <w:pPr>
      <w:pStyle w:val="Header"/>
      <w:tabs>
        <w:tab w:val="clear" w:pos="9000"/>
        <w:tab w:val="right" w:pos="12600"/>
      </w:tabs>
    </w:pPr>
    <w:sdt>
      <w:sdtPr>
        <w:id w:val="1714624142"/>
        <w:docPartObj>
          <w:docPartGallery w:val="Page Numbers (Top of Page)"/>
          <w:docPartUnique/>
        </w:docPartObj>
      </w:sdtPr>
      <w:sdtEndPr>
        <w:rPr>
          <w:noProof/>
        </w:rPr>
      </w:sdtEndPr>
      <w:sdtContent>
        <w:r w:rsidR="006D7414">
          <w:tab/>
        </w:r>
        <w:r w:rsidR="006D7414">
          <w:rPr>
            <w:noProof/>
          </w:rPr>
          <w:fldChar w:fldCharType="begin"/>
        </w:r>
        <w:r w:rsidR="006D7414">
          <w:rPr>
            <w:noProof/>
          </w:rPr>
          <w:instrText xml:space="preserve"> PAGE   \* MERGEFORMAT </w:instrText>
        </w:r>
        <w:r w:rsidR="006D7414">
          <w:rPr>
            <w:noProof/>
          </w:rPr>
          <w:fldChar w:fldCharType="separate"/>
        </w:r>
        <w:r w:rsidR="00747FC0">
          <w:rPr>
            <w:noProof/>
          </w:rPr>
          <w:t>151</w:t>
        </w:r>
        <w:r w:rsidR="006D7414">
          <w:rPr>
            <w:noProof/>
          </w:rPr>
          <w:fldChar w:fldCharType="end"/>
        </w:r>
      </w:sdtContent>
    </w:sdt>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23FCA" w14:textId="5146FF6A" w:rsidR="006D7414" w:rsidRPr="00FB5C3C" w:rsidRDefault="006D7414" w:rsidP="00FB5C3C">
    <w:pPr>
      <w:pStyle w:val="Header"/>
    </w:pPr>
    <w:r>
      <w:tab/>
    </w:r>
    <w:r>
      <w:rPr>
        <w:noProof/>
      </w:rPr>
      <w:fldChar w:fldCharType="begin"/>
    </w:r>
    <w:r>
      <w:rPr>
        <w:noProof/>
      </w:rPr>
      <w:instrText xml:space="preserve"> PAGE   \* MERGEFORMAT </w:instrText>
    </w:r>
    <w:r>
      <w:rPr>
        <w:noProof/>
      </w:rPr>
      <w:fldChar w:fldCharType="separate"/>
    </w:r>
    <w:r w:rsidR="00747FC0">
      <w:rPr>
        <w:noProof/>
      </w:rPr>
      <w:t>150</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singleLevel"/>
    <w:tmpl w:val="00000013"/>
    <w:name w:val="WW8Num29"/>
    <w:lvl w:ilvl="0">
      <w:start w:val="1"/>
      <w:numFmt w:val="bullet"/>
      <w:lvlText w:val=""/>
      <w:lvlJc w:val="left"/>
      <w:pPr>
        <w:tabs>
          <w:tab w:val="num" w:pos="1077"/>
        </w:tabs>
        <w:ind w:left="1077" w:hanging="340"/>
      </w:pPr>
      <w:rPr>
        <w:rFonts w:ascii="Symbol" w:hAnsi="Symbol"/>
        <w:color w:val="auto"/>
      </w:rPr>
    </w:lvl>
  </w:abstractNum>
  <w:abstractNum w:abstractNumId="1" w15:restartNumberingAfterBreak="0">
    <w:nsid w:val="00696670"/>
    <w:multiLevelType w:val="hybridMultilevel"/>
    <w:tmpl w:val="637E67E8"/>
    <w:lvl w:ilvl="0" w:tplc="CE7A9BD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432505"/>
    <w:multiLevelType w:val="hybridMultilevel"/>
    <w:tmpl w:val="584820D4"/>
    <w:lvl w:ilvl="0" w:tplc="08090017">
      <w:start w:val="1"/>
      <w:numFmt w:val="lowerLetter"/>
      <w:lvlText w:val="%1)"/>
      <w:lvlJc w:val="left"/>
      <w:pPr>
        <w:ind w:left="1530" w:hanging="360"/>
      </w:pPr>
      <w:rPr>
        <w:b w:val="0"/>
      </w:rPr>
    </w:lvl>
    <w:lvl w:ilvl="1" w:tplc="FFFFFFFF">
      <w:start w:val="1"/>
      <w:numFmt w:val="lowerLetter"/>
      <w:lvlText w:val="%2."/>
      <w:lvlJc w:val="left"/>
      <w:pPr>
        <w:ind w:left="2250" w:hanging="360"/>
      </w:pPr>
    </w:lvl>
    <w:lvl w:ilvl="2" w:tplc="FFFFFFFF">
      <w:start w:val="1"/>
      <w:numFmt w:val="lowerRoman"/>
      <w:lvlText w:val="%3."/>
      <w:lvlJc w:val="right"/>
      <w:pPr>
        <w:ind w:left="2970" w:hanging="180"/>
      </w:pPr>
    </w:lvl>
    <w:lvl w:ilvl="3" w:tplc="FFFFFFFF">
      <w:start w:val="1"/>
      <w:numFmt w:val="decimal"/>
      <w:lvlText w:val="%4."/>
      <w:lvlJc w:val="left"/>
      <w:pPr>
        <w:ind w:left="3690" w:hanging="360"/>
      </w:pPr>
      <w:rPr>
        <w:i w:val="0"/>
      </w:rPr>
    </w:lvl>
    <w:lvl w:ilvl="4" w:tplc="FFFFFFFF">
      <w:start w:val="1"/>
      <w:numFmt w:val="lowerLetter"/>
      <w:lvlText w:val="%5."/>
      <w:lvlJc w:val="left"/>
      <w:pPr>
        <w:ind w:left="4410" w:hanging="360"/>
      </w:pPr>
    </w:lvl>
    <w:lvl w:ilvl="5" w:tplc="FFFFFFFF">
      <w:start w:val="1"/>
      <w:numFmt w:val="lowerRoman"/>
      <w:lvlText w:val="%6."/>
      <w:lvlJc w:val="right"/>
      <w:pPr>
        <w:ind w:left="5130" w:hanging="180"/>
      </w:pPr>
    </w:lvl>
    <w:lvl w:ilvl="6" w:tplc="FFFFFFFF">
      <w:start w:val="1"/>
      <w:numFmt w:val="decimal"/>
      <w:lvlText w:val="%7."/>
      <w:lvlJc w:val="left"/>
      <w:pPr>
        <w:ind w:left="5850" w:hanging="360"/>
      </w:pPr>
    </w:lvl>
    <w:lvl w:ilvl="7" w:tplc="FFFFFFFF">
      <w:start w:val="1"/>
      <w:numFmt w:val="lowerLetter"/>
      <w:lvlText w:val="%8."/>
      <w:lvlJc w:val="left"/>
      <w:pPr>
        <w:ind w:left="6570" w:hanging="360"/>
      </w:pPr>
    </w:lvl>
    <w:lvl w:ilvl="8" w:tplc="FFFFFFFF">
      <w:start w:val="1"/>
      <w:numFmt w:val="lowerRoman"/>
      <w:lvlText w:val="%9."/>
      <w:lvlJc w:val="right"/>
      <w:pPr>
        <w:ind w:left="7290" w:hanging="180"/>
      </w:pPr>
    </w:lvl>
  </w:abstractNum>
  <w:abstractNum w:abstractNumId="3" w15:restartNumberingAfterBreak="0">
    <w:nsid w:val="01511F81"/>
    <w:multiLevelType w:val="hybridMultilevel"/>
    <w:tmpl w:val="708E5F7C"/>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4" w15:restartNumberingAfterBreak="0">
    <w:nsid w:val="044B4F78"/>
    <w:multiLevelType w:val="hybridMultilevel"/>
    <w:tmpl w:val="70B8DE5E"/>
    <w:lvl w:ilvl="0" w:tplc="8D7A11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956DAD"/>
    <w:multiLevelType w:val="singleLevel"/>
    <w:tmpl w:val="4544B116"/>
    <w:lvl w:ilvl="0">
      <w:start w:val="1"/>
      <w:numFmt w:val="lowerLetter"/>
      <w:lvlText w:val="%1)"/>
      <w:lvlJc w:val="left"/>
      <w:pPr>
        <w:tabs>
          <w:tab w:val="num" w:pos="360"/>
        </w:tabs>
        <w:ind w:left="357" w:hanging="357"/>
      </w:pPr>
      <w:rPr>
        <w:rFonts w:cs="Times New Roman"/>
      </w:rPr>
    </w:lvl>
  </w:abstractNum>
  <w:abstractNum w:abstractNumId="6" w15:restartNumberingAfterBreak="0">
    <w:nsid w:val="087A572E"/>
    <w:multiLevelType w:val="hybridMultilevel"/>
    <w:tmpl w:val="EDA6A560"/>
    <w:lvl w:ilvl="0" w:tplc="C76036A0">
      <w:start w:val="1"/>
      <w:numFmt w:val="upperRoman"/>
      <w:lvlText w:val="%1."/>
      <w:lvlJc w:val="righ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1E74BF"/>
    <w:multiLevelType w:val="multilevel"/>
    <w:tmpl w:val="1CF06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24C99"/>
    <w:multiLevelType w:val="multilevel"/>
    <w:tmpl w:val="A1DAA82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0AA51E6C"/>
    <w:multiLevelType w:val="hybridMultilevel"/>
    <w:tmpl w:val="2280D372"/>
    <w:lvl w:ilvl="0" w:tplc="55E0C2F4">
      <w:start w:val="3"/>
      <w:numFmt w:val="lowerLetter"/>
      <w:lvlText w:val="(%1)"/>
      <w:lvlJc w:val="left"/>
      <w:pPr>
        <w:ind w:left="720" w:hanging="360"/>
      </w:pPr>
      <w:rPr>
        <w:rFonts w:ascii="Times New Roman" w:hAnsi="Times New Roman" w:cs="Times New Roman" w:hint="default"/>
        <w:b w:val="0"/>
        <w:i w:val="0"/>
        <w:color w:val="auto"/>
        <w:sz w:val="24"/>
        <w:szCs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9C68A3"/>
    <w:multiLevelType w:val="hybridMultilevel"/>
    <w:tmpl w:val="DFA0B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024225"/>
    <w:multiLevelType w:val="multilevel"/>
    <w:tmpl w:val="1BB8CB10"/>
    <w:styleLink w:val="CurrentList3"/>
    <w:lvl w:ilvl="0">
      <w:start w:val="1"/>
      <w:numFmt w:val="upperRoman"/>
      <w:lvlText w:val="%1"/>
      <w:lvlJc w:val="left"/>
      <w:pPr>
        <w:ind w:left="432" w:hanging="432"/>
      </w:pPr>
      <w:rPr>
        <w:rFonts w:hint="default"/>
      </w:rPr>
    </w:lvl>
    <w:lvl w:ilvl="1">
      <w:start w:val="1"/>
      <w:numFmt w:val="lowerLetter"/>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0D1D4B9C"/>
    <w:multiLevelType w:val="hybridMultilevel"/>
    <w:tmpl w:val="E94E008E"/>
    <w:lvl w:ilvl="0" w:tplc="0409001B">
      <w:start w:val="1"/>
      <w:numFmt w:val="lowerRoman"/>
      <w:lvlText w:val="%1."/>
      <w:lvlJc w:val="right"/>
      <w:pPr>
        <w:ind w:left="1434" w:hanging="360"/>
      </w:pPr>
      <w:rPr>
        <w:rFonts w:cs="Times New Roman"/>
      </w:rPr>
    </w:lvl>
    <w:lvl w:ilvl="1" w:tplc="04090019">
      <w:start w:val="1"/>
      <w:numFmt w:val="lowerLetter"/>
      <w:lvlText w:val="%2."/>
      <w:lvlJc w:val="left"/>
      <w:pPr>
        <w:ind w:left="2154" w:hanging="360"/>
      </w:pPr>
    </w:lvl>
    <w:lvl w:ilvl="2" w:tplc="0409001B">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13" w15:restartNumberingAfterBreak="0">
    <w:nsid w:val="0DC8702E"/>
    <w:multiLevelType w:val="hybridMultilevel"/>
    <w:tmpl w:val="1A30F3B2"/>
    <w:lvl w:ilvl="0" w:tplc="79A2A66A">
      <w:start w:val="1"/>
      <w:numFmt w:val="decimal"/>
      <w:pStyle w:val="Numberedlist"/>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0E2961ED"/>
    <w:multiLevelType w:val="hybridMultilevel"/>
    <w:tmpl w:val="F5BA9E8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EE62DD5"/>
    <w:multiLevelType w:val="hybridMultilevel"/>
    <w:tmpl w:val="2C02D61A"/>
    <w:lvl w:ilvl="0" w:tplc="2FBCB518">
      <w:start w:val="1"/>
      <w:numFmt w:val="upperRoman"/>
      <w:pStyle w:val="HeadingCCTB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0274CC"/>
    <w:multiLevelType w:val="hybridMultilevel"/>
    <w:tmpl w:val="212027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0F735067"/>
    <w:multiLevelType w:val="multilevel"/>
    <w:tmpl w:val="66B22714"/>
    <w:lvl w:ilvl="0">
      <w:start w:val="1"/>
      <w:numFmt w:val="decimal"/>
      <w:lvlText w:val="%1)"/>
      <w:lvlJc w:val="left"/>
      <w:pPr>
        <w:ind w:left="360" w:hanging="360"/>
      </w:pPr>
      <w:rPr>
        <w:b/>
        <w:b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0862663"/>
    <w:multiLevelType w:val="hybridMultilevel"/>
    <w:tmpl w:val="B40CAF30"/>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111807D4"/>
    <w:multiLevelType w:val="hybridMultilevel"/>
    <w:tmpl w:val="1524505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1257990"/>
    <w:multiLevelType w:val="hybridMultilevel"/>
    <w:tmpl w:val="812E2D34"/>
    <w:lvl w:ilvl="0" w:tplc="17D49A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16D32E8"/>
    <w:multiLevelType w:val="hybridMultilevel"/>
    <w:tmpl w:val="E25ED880"/>
    <w:lvl w:ilvl="0" w:tplc="A0F09FC4">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C30E67"/>
    <w:multiLevelType w:val="multilevel"/>
    <w:tmpl w:val="892C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292E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681048A"/>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7EF4E88"/>
    <w:multiLevelType w:val="hybridMultilevel"/>
    <w:tmpl w:val="080E7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95F7DA9"/>
    <w:multiLevelType w:val="multilevel"/>
    <w:tmpl w:val="B394E508"/>
    <w:styleLink w:val="CurrentList4"/>
    <w:lvl w:ilvl="0">
      <w:start w:val="1"/>
      <w:numFmt w:val="upperRoman"/>
      <w:lvlText w:val="%1"/>
      <w:lvlJc w:val="left"/>
      <w:pPr>
        <w:ind w:left="432" w:hanging="432"/>
      </w:pPr>
      <w:rPr>
        <w:rFonts w:hint="default"/>
      </w:rPr>
    </w:lvl>
    <w:lvl w:ilvl="1">
      <w:start w:val="1"/>
      <w:numFmt w:val="lowerRoman"/>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1A236CF9"/>
    <w:multiLevelType w:val="hybridMultilevel"/>
    <w:tmpl w:val="BF48E422"/>
    <w:lvl w:ilvl="0" w:tplc="8A567F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AF42C5C"/>
    <w:multiLevelType w:val="multilevel"/>
    <w:tmpl w:val="FD66B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7458FC"/>
    <w:multiLevelType w:val="hybridMultilevel"/>
    <w:tmpl w:val="F5BA9E84"/>
    <w:lvl w:ilvl="0" w:tplc="B2607C1A">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B94412F"/>
    <w:multiLevelType w:val="hybridMultilevel"/>
    <w:tmpl w:val="CA70E9FC"/>
    <w:lvl w:ilvl="0" w:tplc="815ADC3E">
      <w:start w:val="1"/>
      <w:numFmt w:val="lowerRoman"/>
      <w:lvlText w:val="%1."/>
      <w:lvlJc w:val="right"/>
      <w:pPr>
        <w:ind w:left="2160" w:hanging="360"/>
      </w:pPr>
      <w:rPr>
        <w:b w:val="0"/>
        <w:lang w:val="en-AU"/>
      </w:rPr>
    </w:lvl>
    <w:lvl w:ilvl="1" w:tplc="F8D223FA" w:tentative="1">
      <w:start w:val="1"/>
      <w:numFmt w:val="lowerLetter"/>
      <w:lvlText w:val="%2."/>
      <w:lvlJc w:val="left"/>
      <w:pPr>
        <w:ind w:left="2880" w:hanging="360"/>
      </w:pPr>
    </w:lvl>
    <w:lvl w:ilvl="2" w:tplc="78C8FC24" w:tentative="1">
      <w:start w:val="1"/>
      <w:numFmt w:val="lowerRoman"/>
      <w:lvlText w:val="%3."/>
      <w:lvlJc w:val="right"/>
      <w:pPr>
        <w:ind w:left="3600" w:hanging="180"/>
      </w:pPr>
    </w:lvl>
    <w:lvl w:ilvl="3" w:tplc="ADC4CCFC" w:tentative="1">
      <w:start w:val="1"/>
      <w:numFmt w:val="decimal"/>
      <w:lvlText w:val="%4."/>
      <w:lvlJc w:val="left"/>
      <w:pPr>
        <w:ind w:left="4320" w:hanging="360"/>
      </w:pPr>
    </w:lvl>
    <w:lvl w:ilvl="4" w:tplc="7674CA76" w:tentative="1">
      <w:start w:val="1"/>
      <w:numFmt w:val="lowerLetter"/>
      <w:lvlText w:val="%5."/>
      <w:lvlJc w:val="left"/>
      <w:pPr>
        <w:ind w:left="5040" w:hanging="360"/>
      </w:pPr>
    </w:lvl>
    <w:lvl w:ilvl="5" w:tplc="BCBE6CF6" w:tentative="1">
      <w:start w:val="1"/>
      <w:numFmt w:val="lowerRoman"/>
      <w:lvlText w:val="%6."/>
      <w:lvlJc w:val="right"/>
      <w:pPr>
        <w:ind w:left="5760" w:hanging="180"/>
      </w:pPr>
    </w:lvl>
    <w:lvl w:ilvl="6" w:tplc="9FD64A4C" w:tentative="1">
      <w:start w:val="1"/>
      <w:numFmt w:val="decimal"/>
      <w:lvlText w:val="%7."/>
      <w:lvlJc w:val="left"/>
      <w:pPr>
        <w:ind w:left="6480" w:hanging="360"/>
      </w:pPr>
    </w:lvl>
    <w:lvl w:ilvl="7" w:tplc="C8285814" w:tentative="1">
      <w:start w:val="1"/>
      <w:numFmt w:val="lowerLetter"/>
      <w:lvlText w:val="%8."/>
      <w:lvlJc w:val="left"/>
      <w:pPr>
        <w:ind w:left="7200" w:hanging="360"/>
      </w:pPr>
    </w:lvl>
    <w:lvl w:ilvl="8" w:tplc="6E52AB90" w:tentative="1">
      <w:start w:val="1"/>
      <w:numFmt w:val="lowerRoman"/>
      <w:lvlText w:val="%9."/>
      <w:lvlJc w:val="right"/>
      <w:pPr>
        <w:ind w:left="7920" w:hanging="180"/>
      </w:pPr>
    </w:lvl>
  </w:abstractNum>
  <w:abstractNum w:abstractNumId="31" w15:restartNumberingAfterBreak="0">
    <w:nsid w:val="1D950E58"/>
    <w:multiLevelType w:val="multilevel"/>
    <w:tmpl w:val="1EACEEA6"/>
    <w:lvl w:ilvl="0">
      <w:start w:val="1"/>
      <w:numFmt w:val="decimal"/>
      <w:pStyle w:val="Heading3"/>
      <w:lvlText w:val="%1."/>
      <w:lvlJc w:val="left"/>
      <w:pPr>
        <w:ind w:left="720" w:hanging="720"/>
      </w:pPr>
      <w:rPr>
        <w:rFonts w:hint="default"/>
        <w:b/>
        <w:i w:val="0"/>
      </w:rPr>
    </w:lvl>
    <w:lvl w:ilvl="1">
      <w:start w:val="1"/>
      <w:numFmt w:val="decimal"/>
      <w:isLgl/>
      <w:lvlText w:val="%1.%2"/>
      <w:lvlJc w:val="left"/>
      <w:pPr>
        <w:ind w:left="435" w:hanging="435"/>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32" w15:restartNumberingAfterBreak="0">
    <w:nsid w:val="1DEB7C28"/>
    <w:multiLevelType w:val="hybridMultilevel"/>
    <w:tmpl w:val="988A5830"/>
    <w:lvl w:ilvl="0" w:tplc="37B44E1C">
      <w:start w:val="1"/>
      <w:numFmt w:val="lowerRoman"/>
      <w:lvlText w:val="(%1)"/>
      <w:lvlJc w:val="left"/>
      <w:pPr>
        <w:ind w:left="1080" w:hanging="360"/>
      </w:pPr>
      <w:rPr>
        <w:rFonts w:cs="Times New Roman" w:hint="default"/>
      </w:rPr>
    </w:lvl>
    <w:lvl w:ilvl="1" w:tplc="02943218" w:tentative="1">
      <w:start w:val="1"/>
      <w:numFmt w:val="lowerLetter"/>
      <w:lvlText w:val="%2."/>
      <w:lvlJc w:val="left"/>
      <w:pPr>
        <w:ind w:left="1800" w:hanging="360"/>
      </w:pPr>
    </w:lvl>
    <w:lvl w:ilvl="2" w:tplc="17F22664" w:tentative="1">
      <w:start w:val="1"/>
      <w:numFmt w:val="lowerRoman"/>
      <w:lvlText w:val="%3."/>
      <w:lvlJc w:val="right"/>
      <w:pPr>
        <w:ind w:left="2520" w:hanging="180"/>
      </w:pPr>
    </w:lvl>
    <w:lvl w:ilvl="3" w:tplc="40A0BE02" w:tentative="1">
      <w:start w:val="1"/>
      <w:numFmt w:val="decimal"/>
      <w:lvlText w:val="%4."/>
      <w:lvlJc w:val="left"/>
      <w:pPr>
        <w:ind w:left="3240" w:hanging="360"/>
      </w:pPr>
    </w:lvl>
    <w:lvl w:ilvl="4" w:tplc="FF80A0C0" w:tentative="1">
      <w:start w:val="1"/>
      <w:numFmt w:val="lowerLetter"/>
      <w:lvlText w:val="%5."/>
      <w:lvlJc w:val="left"/>
      <w:pPr>
        <w:ind w:left="3960" w:hanging="360"/>
      </w:pPr>
    </w:lvl>
    <w:lvl w:ilvl="5" w:tplc="5454795E" w:tentative="1">
      <w:start w:val="1"/>
      <w:numFmt w:val="lowerRoman"/>
      <w:lvlText w:val="%6."/>
      <w:lvlJc w:val="right"/>
      <w:pPr>
        <w:ind w:left="4680" w:hanging="180"/>
      </w:pPr>
    </w:lvl>
    <w:lvl w:ilvl="6" w:tplc="65C4763C" w:tentative="1">
      <w:start w:val="1"/>
      <w:numFmt w:val="decimal"/>
      <w:lvlText w:val="%7."/>
      <w:lvlJc w:val="left"/>
      <w:pPr>
        <w:ind w:left="5400" w:hanging="360"/>
      </w:pPr>
    </w:lvl>
    <w:lvl w:ilvl="7" w:tplc="5D449462" w:tentative="1">
      <w:start w:val="1"/>
      <w:numFmt w:val="lowerLetter"/>
      <w:lvlText w:val="%8."/>
      <w:lvlJc w:val="left"/>
      <w:pPr>
        <w:ind w:left="6120" w:hanging="360"/>
      </w:pPr>
    </w:lvl>
    <w:lvl w:ilvl="8" w:tplc="03BA3FC6" w:tentative="1">
      <w:start w:val="1"/>
      <w:numFmt w:val="lowerRoman"/>
      <w:lvlText w:val="%9."/>
      <w:lvlJc w:val="right"/>
      <w:pPr>
        <w:ind w:left="6840" w:hanging="180"/>
      </w:pPr>
    </w:lvl>
  </w:abstractNum>
  <w:abstractNum w:abstractNumId="33" w15:restartNumberingAfterBreak="0">
    <w:nsid w:val="1E7942F0"/>
    <w:multiLevelType w:val="hybridMultilevel"/>
    <w:tmpl w:val="49CEEFF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F2D26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1F65126E"/>
    <w:multiLevelType w:val="multilevel"/>
    <w:tmpl w:val="1806F774"/>
    <w:lvl w:ilvl="0">
      <w:start w:val="1"/>
      <w:numFmt w:val="decimal"/>
      <w:pStyle w:val="Heading2"/>
      <w:lvlText w:val="%1."/>
      <w:lvlJc w:val="left"/>
      <w:pPr>
        <w:ind w:left="720" w:hanging="360"/>
      </w:pPr>
      <w:rPr>
        <w:rFonts w:cs="Times New Roman" w:hint="default"/>
        <w:b/>
        <w:sz w:val="24"/>
        <w:szCs w:val="24"/>
      </w:rPr>
    </w:lvl>
    <w:lvl w:ilvl="1">
      <w:start w:val="1"/>
      <w:numFmt w:val="decimal"/>
      <w:isLgl/>
      <w:lvlText w:val="%1.%2"/>
      <w:lvlJc w:val="left"/>
      <w:pPr>
        <w:ind w:left="720" w:hanging="360"/>
      </w:pPr>
      <w:rPr>
        <w:rFonts w:cs="Times New Roman" w:hint="default"/>
        <w:b w:val="0"/>
        <w:i w:val="0"/>
        <w:sz w:val="24"/>
      </w:rPr>
    </w:lvl>
    <w:lvl w:ilvl="2">
      <w:start w:val="1"/>
      <w:numFmt w:val="decimal"/>
      <w:isLgl/>
      <w:lvlText w:val="%1.%2.%3"/>
      <w:lvlJc w:val="left"/>
      <w:pPr>
        <w:ind w:left="1080" w:hanging="720"/>
      </w:pPr>
      <w:rPr>
        <w:rFonts w:cs="Times New Roman" w:hint="default"/>
        <w:sz w:val="24"/>
      </w:rPr>
    </w:lvl>
    <w:lvl w:ilvl="3">
      <w:start w:val="1"/>
      <w:numFmt w:val="decimal"/>
      <w:isLgl/>
      <w:lvlText w:val="%1.%2.%3.%4"/>
      <w:lvlJc w:val="left"/>
      <w:pPr>
        <w:ind w:left="1080" w:hanging="720"/>
      </w:pPr>
      <w:rPr>
        <w:rFonts w:cs="Times New Roman" w:hint="default"/>
        <w:sz w:val="24"/>
      </w:rPr>
    </w:lvl>
    <w:lvl w:ilvl="4">
      <w:start w:val="1"/>
      <w:numFmt w:val="decimal"/>
      <w:isLgl/>
      <w:lvlText w:val="%1.%2.%3.%4.%5"/>
      <w:lvlJc w:val="left"/>
      <w:pPr>
        <w:ind w:left="1080" w:hanging="720"/>
      </w:pPr>
      <w:rPr>
        <w:rFonts w:cs="Times New Roman" w:hint="default"/>
        <w:sz w:val="24"/>
      </w:rPr>
    </w:lvl>
    <w:lvl w:ilvl="5">
      <w:start w:val="1"/>
      <w:numFmt w:val="decimal"/>
      <w:isLgl/>
      <w:lvlText w:val="%1.%2.%3.%4.%5.%6"/>
      <w:lvlJc w:val="left"/>
      <w:pPr>
        <w:ind w:left="1440" w:hanging="1080"/>
      </w:pPr>
      <w:rPr>
        <w:rFonts w:cs="Times New Roman" w:hint="default"/>
        <w:sz w:val="24"/>
      </w:rPr>
    </w:lvl>
    <w:lvl w:ilvl="6">
      <w:start w:val="1"/>
      <w:numFmt w:val="decimal"/>
      <w:isLgl/>
      <w:lvlText w:val="%1.%2.%3.%4.%5.%6.%7"/>
      <w:lvlJc w:val="left"/>
      <w:pPr>
        <w:ind w:left="1440" w:hanging="1080"/>
      </w:pPr>
      <w:rPr>
        <w:rFonts w:cs="Times New Roman" w:hint="default"/>
        <w:sz w:val="24"/>
      </w:rPr>
    </w:lvl>
    <w:lvl w:ilvl="7">
      <w:start w:val="1"/>
      <w:numFmt w:val="decimal"/>
      <w:isLgl/>
      <w:lvlText w:val="%1.%2.%3.%4.%5.%6.%7.%8"/>
      <w:lvlJc w:val="left"/>
      <w:pPr>
        <w:ind w:left="1800" w:hanging="1440"/>
      </w:pPr>
      <w:rPr>
        <w:rFonts w:cs="Times New Roman" w:hint="default"/>
        <w:sz w:val="24"/>
      </w:rPr>
    </w:lvl>
    <w:lvl w:ilvl="8">
      <w:start w:val="1"/>
      <w:numFmt w:val="decimal"/>
      <w:isLgl/>
      <w:lvlText w:val="%1.%2.%3.%4.%5.%6.%7.%8.%9"/>
      <w:lvlJc w:val="left"/>
      <w:pPr>
        <w:ind w:left="1800" w:hanging="1440"/>
      </w:pPr>
      <w:rPr>
        <w:rFonts w:cs="Times New Roman" w:hint="default"/>
        <w:sz w:val="24"/>
      </w:rPr>
    </w:lvl>
  </w:abstractNum>
  <w:abstractNum w:abstractNumId="36" w15:restartNumberingAfterBreak="0">
    <w:nsid w:val="2046551A"/>
    <w:multiLevelType w:val="hybridMultilevel"/>
    <w:tmpl w:val="139C8BB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37" w15:restartNumberingAfterBreak="0">
    <w:nsid w:val="20993A96"/>
    <w:multiLevelType w:val="hybridMultilevel"/>
    <w:tmpl w:val="3C0ACD64"/>
    <w:lvl w:ilvl="0" w:tplc="67000052">
      <w:start w:val="1"/>
      <w:numFmt w:val="decimal"/>
      <w:lvlText w:val="(%1)"/>
      <w:lvlJc w:val="left"/>
      <w:pPr>
        <w:ind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38" w15:restartNumberingAfterBreak="0">
    <w:nsid w:val="20DC47F2"/>
    <w:multiLevelType w:val="multilevel"/>
    <w:tmpl w:val="A5566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6D526E"/>
    <w:multiLevelType w:val="hybridMultilevel"/>
    <w:tmpl w:val="69789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AA1FC4"/>
    <w:multiLevelType w:val="hybridMultilevel"/>
    <w:tmpl w:val="C0423498"/>
    <w:lvl w:ilvl="0" w:tplc="1712536E">
      <w:start w:val="1"/>
      <w:numFmt w:val="lowerLetter"/>
      <w:lvlText w:val="(%1)"/>
      <w:lvlJc w:val="left"/>
      <w:pPr>
        <w:ind w:left="1170" w:hanging="360"/>
      </w:pPr>
      <w:rPr>
        <w:rFonts w:ascii="Times New Roman" w:hAnsi="Times New Roman" w:cs="Times New Roman" w:hint="default"/>
        <w:b w:val="0"/>
        <w:i w:val="0"/>
        <w:color w:val="auto"/>
        <w:sz w:val="24"/>
        <w:szCs w:val="24"/>
        <w:u w:val="none"/>
      </w:rPr>
    </w:lvl>
    <w:lvl w:ilvl="1" w:tplc="2EF03556" w:tentative="1">
      <w:start w:val="1"/>
      <w:numFmt w:val="lowerLetter"/>
      <w:lvlText w:val="%2."/>
      <w:lvlJc w:val="left"/>
      <w:pPr>
        <w:ind w:left="1440" w:hanging="360"/>
      </w:pPr>
    </w:lvl>
    <w:lvl w:ilvl="2" w:tplc="773CB6A2" w:tentative="1">
      <w:start w:val="1"/>
      <w:numFmt w:val="lowerRoman"/>
      <w:lvlText w:val="%3."/>
      <w:lvlJc w:val="right"/>
      <w:pPr>
        <w:ind w:left="2160" w:hanging="180"/>
      </w:pPr>
    </w:lvl>
    <w:lvl w:ilvl="3" w:tplc="D5E67422" w:tentative="1">
      <w:start w:val="1"/>
      <w:numFmt w:val="decimal"/>
      <w:lvlText w:val="%4."/>
      <w:lvlJc w:val="left"/>
      <w:pPr>
        <w:ind w:left="2880" w:hanging="360"/>
      </w:pPr>
    </w:lvl>
    <w:lvl w:ilvl="4" w:tplc="BAFA8436" w:tentative="1">
      <w:start w:val="1"/>
      <w:numFmt w:val="lowerLetter"/>
      <w:lvlText w:val="%5."/>
      <w:lvlJc w:val="left"/>
      <w:pPr>
        <w:ind w:left="3600" w:hanging="360"/>
      </w:pPr>
    </w:lvl>
    <w:lvl w:ilvl="5" w:tplc="72C8FB12" w:tentative="1">
      <w:start w:val="1"/>
      <w:numFmt w:val="lowerRoman"/>
      <w:lvlText w:val="%6."/>
      <w:lvlJc w:val="right"/>
      <w:pPr>
        <w:ind w:left="4320" w:hanging="180"/>
      </w:pPr>
    </w:lvl>
    <w:lvl w:ilvl="6" w:tplc="A972EC90" w:tentative="1">
      <w:start w:val="1"/>
      <w:numFmt w:val="decimal"/>
      <w:lvlText w:val="%7."/>
      <w:lvlJc w:val="left"/>
      <w:pPr>
        <w:ind w:left="5040" w:hanging="360"/>
      </w:pPr>
    </w:lvl>
    <w:lvl w:ilvl="7" w:tplc="FA6204BA" w:tentative="1">
      <w:start w:val="1"/>
      <w:numFmt w:val="lowerLetter"/>
      <w:lvlText w:val="%8."/>
      <w:lvlJc w:val="left"/>
      <w:pPr>
        <w:ind w:left="5760" w:hanging="360"/>
      </w:pPr>
    </w:lvl>
    <w:lvl w:ilvl="8" w:tplc="C9705778" w:tentative="1">
      <w:start w:val="1"/>
      <w:numFmt w:val="lowerRoman"/>
      <w:lvlText w:val="%9."/>
      <w:lvlJc w:val="right"/>
      <w:pPr>
        <w:ind w:left="6480" w:hanging="180"/>
      </w:pPr>
    </w:lvl>
  </w:abstractNum>
  <w:abstractNum w:abstractNumId="41" w15:restartNumberingAfterBreak="0">
    <w:nsid w:val="25C072D2"/>
    <w:multiLevelType w:val="hybridMultilevel"/>
    <w:tmpl w:val="784C67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25C35594"/>
    <w:multiLevelType w:val="hybridMultilevel"/>
    <w:tmpl w:val="A48AA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6A41B3D"/>
    <w:multiLevelType w:val="multilevel"/>
    <w:tmpl w:val="9640C404"/>
    <w:lvl w:ilvl="0">
      <w:start w:val="1"/>
      <w:numFmt w:val="low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29BD6BCC"/>
    <w:multiLevelType w:val="hybridMultilevel"/>
    <w:tmpl w:val="CF745206"/>
    <w:lvl w:ilvl="0" w:tplc="04090001">
      <w:start w:val="1"/>
      <w:numFmt w:val="decimal"/>
      <w:lvlText w:val="2.%1"/>
      <w:lvlJc w:val="left"/>
      <w:pPr>
        <w:ind w:left="360" w:hanging="360"/>
      </w:pPr>
      <w:rPr>
        <w:rFonts w:hint="default"/>
        <w:sz w:val="22"/>
        <w:szCs w:val="22"/>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45" w15:restartNumberingAfterBreak="0">
    <w:nsid w:val="2A6657C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2BBB62DE"/>
    <w:multiLevelType w:val="multilevel"/>
    <w:tmpl w:val="A03E11D8"/>
    <w:styleLink w:val="CurrentList7"/>
    <w:lvl w:ilvl="0">
      <w:start w:val="1"/>
      <w:numFmt w:val="upperRoman"/>
      <w:lvlText w:val="%1"/>
      <w:lvlJc w:val="left"/>
      <w:pPr>
        <w:ind w:left="432" w:hanging="432"/>
      </w:pPr>
      <w:rPr>
        <w:rFonts w:hint="default"/>
      </w:rPr>
    </w:lvl>
    <w:lvl w:ilvl="1">
      <w:start w:val="1"/>
      <w:numFmt w:val="lowerLetter"/>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2C3D4CEC"/>
    <w:multiLevelType w:val="hybridMultilevel"/>
    <w:tmpl w:val="D612F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D3C12DB"/>
    <w:multiLevelType w:val="hybridMultilevel"/>
    <w:tmpl w:val="F5BA9E8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D8C10A6"/>
    <w:multiLevelType w:val="hybridMultilevel"/>
    <w:tmpl w:val="E25ED880"/>
    <w:lvl w:ilvl="0" w:tplc="F976ACCE">
      <w:start w:val="1"/>
      <w:numFmt w:val="lowerLetter"/>
      <w:lvlText w:val="(%1)"/>
      <w:lvlJc w:val="left"/>
      <w:pPr>
        <w:ind w:left="1545" w:hanging="360"/>
      </w:pPr>
      <w:rPr>
        <w:rFonts w:hint="default"/>
        <w:b w:val="0"/>
        <w:i w:val="0"/>
      </w:rPr>
    </w:lvl>
    <w:lvl w:ilvl="1" w:tplc="C764D666" w:tentative="1">
      <w:start w:val="1"/>
      <w:numFmt w:val="lowerLetter"/>
      <w:lvlText w:val="%2."/>
      <w:lvlJc w:val="left"/>
      <w:pPr>
        <w:ind w:left="1440" w:hanging="360"/>
      </w:pPr>
    </w:lvl>
    <w:lvl w:ilvl="2" w:tplc="AA66990C" w:tentative="1">
      <w:start w:val="1"/>
      <w:numFmt w:val="lowerRoman"/>
      <w:lvlText w:val="%3."/>
      <w:lvlJc w:val="right"/>
      <w:pPr>
        <w:ind w:left="2160" w:hanging="180"/>
      </w:pPr>
    </w:lvl>
    <w:lvl w:ilvl="3" w:tplc="D45420E2" w:tentative="1">
      <w:start w:val="1"/>
      <w:numFmt w:val="decimal"/>
      <w:lvlText w:val="%4."/>
      <w:lvlJc w:val="left"/>
      <w:pPr>
        <w:ind w:left="2880" w:hanging="360"/>
      </w:pPr>
    </w:lvl>
    <w:lvl w:ilvl="4" w:tplc="D6EEE7E0" w:tentative="1">
      <w:start w:val="1"/>
      <w:numFmt w:val="lowerLetter"/>
      <w:lvlText w:val="%5."/>
      <w:lvlJc w:val="left"/>
      <w:pPr>
        <w:ind w:left="3600" w:hanging="360"/>
      </w:pPr>
    </w:lvl>
    <w:lvl w:ilvl="5" w:tplc="2892E948" w:tentative="1">
      <w:start w:val="1"/>
      <w:numFmt w:val="lowerRoman"/>
      <w:lvlText w:val="%6."/>
      <w:lvlJc w:val="right"/>
      <w:pPr>
        <w:ind w:left="4320" w:hanging="180"/>
      </w:pPr>
    </w:lvl>
    <w:lvl w:ilvl="6" w:tplc="F5CEA444" w:tentative="1">
      <w:start w:val="1"/>
      <w:numFmt w:val="decimal"/>
      <w:lvlText w:val="%7."/>
      <w:lvlJc w:val="left"/>
      <w:pPr>
        <w:ind w:left="5040" w:hanging="360"/>
      </w:pPr>
    </w:lvl>
    <w:lvl w:ilvl="7" w:tplc="3636194C" w:tentative="1">
      <w:start w:val="1"/>
      <w:numFmt w:val="lowerLetter"/>
      <w:lvlText w:val="%8."/>
      <w:lvlJc w:val="left"/>
      <w:pPr>
        <w:ind w:left="5760" w:hanging="360"/>
      </w:pPr>
    </w:lvl>
    <w:lvl w:ilvl="8" w:tplc="B7D88872" w:tentative="1">
      <w:start w:val="1"/>
      <w:numFmt w:val="lowerRoman"/>
      <w:lvlText w:val="%9."/>
      <w:lvlJc w:val="right"/>
      <w:pPr>
        <w:ind w:left="6480" w:hanging="180"/>
      </w:pPr>
    </w:lvl>
  </w:abstractNum>
  <w:abstractNum w:abstractNumId="50" w15:restartNumberingAfterBreak="0">
    <w:nsid w:val="2D9B4264"/>
    <w:multiLevelType w:val="hybridMultilevel"/>
    <w:tmpl w:val="4CA27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E3C65F0"/>
    <w:multiLevelType w:val="hybridMultilevel"/>
    <w:tmpl w:val="C6DA29EC"/>
    <w:lvl w:ilvl="0" w:tplc="E5B4E27E">
      <w:start w:val="1"/>
      <w:numFmt w:val="decimal"/>
      <w:lvlText w:val="%1."/>
      <w:lvlJc w:val="left"/>
      <w:pPr>
        <w:ind w:left="2880" w:hanging="360"/>
      </w:pPr>
      <w:rPr>
        <w:rFonts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2F7D1D8A"/>
    <w:multiLevelType w:val="hybridMultilevel"/>
    <w:tmpl w:val="CCC6797C"/>
    <w:lvl w:ilvl="0" w:tplc="516E3B70">
      <w:start w:val="1"/>
      <w:numFmt w:val="lowerLetter"/>
      <w:lvlText w:val="(%1)"/>
      <w:lvlJc w:val="left"/>
      <w:pPr>
        <w:ind w:left="1545" w:hanging="360"/>
      </w:pPr>
      <w:rPr>
        <w:rFonts w:hint="default"/>
        <w:b w:val="0"/>
        <w:i w:val="0"/>
      </w:rPr>
    </w:lvl>
    <w:lvl w:ilvl="1" w:tplc="A314A3E8" w:tentative="1">
      <w:start w:val="1"/>
      <w:numFmt w:val="lowerLetter"/>
      <w:lvlText w:val="%2."/>
      <w:lvlJc w:val="left"/>
      <w:pPr>
        <w:ind w:left="1440" w:hanging="360"/>
      </w:pPr>
    </w:lvl>
    <w:lvl w:ilvl="2" w:tplc="AC12E176" w:tentative="1">
      <w:start w:val="1"/>
      <w:numFmt w:val="lowerRoman"/>
      <w:lvlText w:val="%3."/>
      <w:lvlJc w:val="right"/>
      <w:pPr>
        <w:ind w:left="2160" w:hanging="180"/>
      </w:pPr>
    </w:lvl>
    <w:lvl w:ilvl="3" w:tplc="2A185994" w:tentative="1">
      <w:start w:val="1"/>
      <w:numFmt w:val="decimal"/>
      <w:lvlText w:val="%4."/>
      <w:lvlJc w:val="left"/>
      <w:pPr>
        <w:ind w:left="2880" w:hanging="360"/>
      </w:pPr>
    </w:lvl>
    <w:lvl w:ilvl="4" w:tplc="045A713C" w:tentative="1">
      <w:start w:val="1"/>
      <w:numFmt w:val="lowerLetter"/>
      <w:lvlText w:val="%5."/>
      <w:lvlJc w:val="left"/>
      <w:pPr>
        <w:ind w:left="3600" w:hanging="360"/>
      </w:pPr>
    </w:lvl>
    <w:lvl w:ilvl="5" w:tplc="A086C52C" w:tentative="1">
      <w:start w:val="1"/>
      <w:numFmt w:val="lowerRoman"/>
      <w:lvlText w:val="%6."/>
      <w:lvlJc w:val="right"/>
      <w:pPr>
        <w:ind w:left="4320" w:hanging="180"/>
      </w:pPr>
    </w:lvl>
    <w:lvl w:ilvl="6" w:tplc="B45CC788" w:tentative="1">
      <w:start w:val="1"/>
      <w:numFmt w:val="decimal"/>
      <w:lvlText w:val="%7."/>
      <w:lvlJc w:val="left"/>
      <w:pPr>
        <w:ind w:left="5040" w:hanging="360"/>
      </w:pPr>
    </w:lvl>
    <w:lvl w:ilvl="7" w:tplc="5F1C0F3E" w:tentative="1">
      <w:start w:val="1"/>
      <w:numFmt w:val="lowerLetter"/>
      <w:lvlText w:val="%8."/>
      <w:lvlJc w:val="left"/>
      <w:pPr>
        <w:ind w:left="5760" w:hanging="360"/>
      </w:pPr>
    </w:lvl>
    <w:lvl w:ilvl="8" w:tplc="FF760D62" w:tentative="1">
      <w:start w:val="1"/>
      <w:numFmt w:val="lowerRoman"/>
      <w:lvlText w:val="%9."/>
      <w:lvlJc w:val="right"/>
      <w:pPr>
        <w:ind w:left="6480" w:hanging="180"/>
      </w:pPr>
    </w:lvl>
  </w:abstractNum>
  <w:abstractNum w:abstractNumId="54" w15:restartNumberingAfterBreak="0">
    <w:nsid w:val="2FC13480"/>
    <w:multiLevelType w:val="hybridMultilevel"/>
    <w:tmpl w:val="733A0DC8"/>
    <w:lvl w:ilvl="0" w:tplc="40090017">
      <w:start w:val="1"/>
      <w:numFmt w:val="lowerLetter"/>
      <w:lvlText w:val="%1)"/>
      <w:lvlJc w:val="left"/>
      <w:pPr>
        <w:ind w:left="1530" w:hanging="360"/>
      </w:pPr>
      <w:rPr>
        <w:b w:val="0"/>
      </w:rPr>
    </w:lvl>
    <w:lvl w:ilvl="1" w:tplc="40090019">
      <w:start w:val="1"/>
      <w:numFmt w:val="lowerLetter"/>
      <w:lvlText w:val="%2."/>
      <w:lvlJc w:val="left"/>
      <w:pPr>
        <w:ind w:left="2250" w:hanging="360"/>
      </w:pPr>
    </w:lvl>
    <w:lvl w:ilvl="2" w:tplc="4009001B">
      <w:start w:val="1"/>
      <w:numFmt w:val="lowerRoman"/>
      <w:lvlText w:val="%3."/>
      <w:lvlJc w:val="right"/>
      <w:pPr>
        <w:ind w:left="2970" w:hanging="180"/>
      </w:pPr>
    </w:lvl>
    <w:lvl w:ilvl="3" w:tplc="1D825AC8">
      <w:start w:val="1"/>
      <w:numFmt w:val="decimal"/>
      <w:lvlText w:val="%4."/>
      <w:lvlJc w:val="left"/>
      <w:pPr>
        <w:ind w:left="3690" w:hanging="360"/>
      </w:pPr>
      <w:rPr>
        <w:i w:val="0"/>
      </w:rPr>
    </w:lvl>
    <w:lvl w:ilvl="4" w:tplc="40090019">
      <w:start w:val="1"/>
      <w:numFmt w:val="lowerLetter"/>
      <w:lvlText w:val="%5."/>
      <w:lvlJc w:val="left"/>
      <w:pPr>
        <w:ind w:left="4410" w:hanging="360"/>
      </w:pPr>
    </w:lvl>
    <w:lvl w:ilvl="5" w:tplc="4009001B">
      <w:start w:val="1"/>
      <w:numFmt w:val="lowerRoman"/>
      <w:lvlText w:val="%6."/>
      <w:lvlJc w:val="right"/>
      <w:pPr>
        <w:ind w:left="5130" w:hanging="180"/>
      </w:pPr>
    </w:lvl>
    <w:lvl w:ilvl="6" w:tplc="4009000F">
      <w:start w:val="1"/>
      <w:numFmt w:val="decimal"/>
      <w:lvlText w:val="%7."/>
      <w:lvlJc w:val="left"/>
      <w:pPr>
        <w:ind w:left="5850" w:hanging="360"/>
      </w:pPr>
    </w:lvl>
    <w:lvl w:ilvl="7" w:tplc="40090019">
      <w:start w:val="1"/>
      <w:numFmt w:val="lowerLetter"/>
      <w:lvlText w:val="%8."/>
      <w:lvlJc w:val="left"/>
      <w:pPr>
        <w:ind w:left="6570" w:hanging="360"/>
      </w:pPr>
    </w:lvl>
    <w:lvl w:ilvl="8" w:tplc="4009001B">
      <w:start w:val="1"/>
      <w:numFmt w:val="lowerRoman"/>
      <w:lvlText w:val="%9."/>
      <w:lvlJc w:val="right"/>
      <w:pPr>
        <w:ind w:left="7290" w:hanging="180"/>
      </w:pPr>
    </w:lvl>
  </w:abstractNum>
  <w:abstractNum w:abstractNumId="55" w15:restartNumberingAfterBreak="0">
    <w:nsid w:val="2FFB5E69"/>
    <w:multiLevelType w:val="multilevel"/>
    <w:tmpl w:val="B4CEF560"/>
    <w:styleLink w:val="CurrentList6"/>
    <w:lvl w:ilvl="0">
      <w:start w:val="1"/>
      <w:numFmt w:val="upperRoman"/>
      <w:lvlText w:val="%1"/>
      <w:lvlJc w:val="left"/>
      <w:pPr>
        <w:ind w:left="432" w:hanging="432"/>
      </w:pPr>
      <w:rPr>
        <w:rFonts w:hint="default"/>
      </w:rPr>
    </w:lvl>
    <w:lvl w:ilvl="1">
      <w:start w:val="1"/>
      <w:numFmt w:val="lowerLetter"/>
      <w:lvlText w:val="%1 %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30932960"/>
    <w:multiLevelType w:val="multilevel"/>
    <w:tmpl w:val="0C8A5D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noProof w:val="0"/>
        <w:vanish w:val="0"/>
        <w:spacing w:val="0"/>
        <w:kern w:val="0"/>
        <w:position w:val="0"/>
        <w:u w:val="none"/>
        <w:effect w:val="none"/>
        <w:vertAlign w:val="baseline"/>
        <w:em w:val="none"/>
        <w:specVanish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32953BCA"/>
    <w:multiLevelType w:val="multilevel"/>
    <w:tmpl w:val="0450E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A332AB"/>
    <w:multiLevelType w:val="hybridMultilevel"/>
    <w:tmpl w:val="FC62E5FA"/>
    <w:lvl w:ilvl="0" w:tplc="58EA600A">
      <w:start w:val="1"/>
      <w:numFmt w:val="upp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8E85369"/>
    <w:multiLevelType w:val="hybridMultilevel"/>
    <w:tmpl w:val="3560FB3C"/>
    <w:lvl w:ilvl="0" w:tplc="069C031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9023794"/>
    <w:multiLevelType w:val="hybridMultilevel"/>
    <w:tmpl w:val="B4AA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63" w15:restartNumberingAfterBreak="0">
    <w:nsid w:val="3A74310E"/>
    <w:multiLevelType w:val="hybridMultilevel"/>
    <w:tmpl w:val="2E445A1A"/>
    <w:lvl w:ilvl="0" w:tplc="D1D69784">
      <w:start w:val="1"/>
      <w:numFmt w:val="decimal"/>
      <w:lvlText w:val="%1."/>
      <w:lvlJc w:val="left"/>
      <w:pPr>
        <w:ind w:left="720" w:hanging="360"/>
      </w:pPr>
      <w:rPr>
        <w:rFonts w:hint="default"/>
        <w:b/>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A836CB4"/>
    <w:multiLevelType w:val="hybridMultilevel"/>
    <w:tmpl w:val="EC4CAA68"/>
    <w:lvl w:ilvl="0" w:tplc="0409001B">
      <w:start w:val="1"/>
      <w:numFmt w:val="lowerRoman"/>
      <w:lvlText w:val="%1."/>
      <w:lvlJc w:val="righ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65" w15:restartNumberingAfterBreak="0">
    <w:nsid w:val="3E143A03"/>
    <w:multiLevelType w:val="hybridMultilevel"/>
    <w:tmpl w:val="D332B85E"/>
    <w:lvl w:ilvl="0" w:tplc="78000452">
      <w:start w:val="1"/>
      <w:numFmt w:val="lowerRoman"/>
      <w:lvlText w:val="(%1)"/>
      <w:lvlJc w:val="left"/>
      <w:pPr>
        <w:ind w:left="1494" w:hanging="360"/>
      </w:pPr>
      <w:rPr>
        <w:rFonts w:hint="default"/>
      </w:rPr>
    </w:lvl>
    <w:lvl w:ilvl="1" w:tplc="04090019">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EC660A1"/>
    <w:multiLevelType w:val="hybridMultilevel"/>
    <w:tmpl w:val="242E7A8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3EC96E3D"/>
    <w:multiLevelType w:val="hybridMultilevel"/>
    <w:tmpl w:val="B8C4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F0610B2"/>
    <w:multiLevelType w:val="hybridMultilevel"/>
    <w:tmpl w:val="B40CAF3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3F210C95"/>
    <w:multiLevelType w:val="hybridMultilevel"/>
    <w:tmpl w:val="2170394A"/>
    <w:lvl w:ilvl="0" w:tplc="0670344E">
      <w:start w:val="1"/>
      <w:numFmt w:val="decimal"/>
      <w:lvlText w:val="%1."/>
      <w:lvlJc w:val="left"/>
      <w:pPr>
        <w:ind w:left="360" w:hanging="360"/>
      </w:pPr>
    </w:lvl>
    <w:lvl w:ilvl="1" w:tplc="F8EAD4D8">
      <w:start w:val="1"/>
      <w:numFmt w:val="lowerLetter"/>
      <w:lvlText w:val="%2."/>
      <w:lvlJc w:val="left"/>
      <w:pPr>
        <w:ind w:left="1080" w:hanging="360"/>
      </w:pPr>
      <w:rPr>
        <w:rFonts w:cs="Times New Roman"/>
      </w:rPr>
    </w:lvl>
    <w:lvl w:ilvl="2" w:tplc="13EE07E6" w:tentative="1">
      <w:start w:val="1"/>
      <w:numFmt w:val="lowerRoman"/>
      <w:lvlText w:val="%3."/>
      <w:lvlJc w:val="right"/>
      <w:pPr>
        <w:ind w:left="1800" w:hanging="180"/>
      </w:pPr>
      <w:rPr>
        <w:rFonts w:cs="Times New Roman"/>
      </w:rPr>
    </w:lvl>
    <w:lvl w:ilvl="3" w:tplc="817E56E8" w:tentative="1">
      <w:start w:val="1"/>
      <w:numFmt w:val="decimal"/>
      <w:lvlText w:val="%4."/>
      <w:lvlJc w:val="left"/>
      <w:pPr>
        <w:ind w:left="2520" w:hanging="360"/>
      </w:pPr>
      <w:rPr>
        <w:rFonts w:cs="Times New Roman"/>
      </w:rPr>
    </w:lvl>
    <w:lvl w:ilvl="4" w:tplc="8182CBF8" w:tentative="1">
      <w:start w:val="1"/>
      <w:numFmt w:val="lowerLetter"/>
      <w:lvlText w:val="%5."/>
      <w:lvlJc w:val="left"/>
      <w:pPr>
        <w:ind w:left="3240" w:hanging="360"/>
      </w:pPr>
      <w:rPr>
        <w:rFonts w:cs="Times New Roman"/>
      </w:rPr>
    </w:lvl>
    <w:lvl w:ilvl="5" w:tplc="9E8A987E" w:tentative="1">
      <w:start w:val="1"/>
      <w:numFmt w:val="lowerRoman"/>
      <w:lvlText w:val="%6."/>
      <w:lvlJc w:val="right"/>
      <w:pPr>
        <w:ind w:left="3960" w:hanging="180"/>
      </w:pPr>
      <w:rPr>
        <w:rFonts w:cs="Times New Roman"/>
      </w:rPr>
    </w:lvl>
    <w:lvl w:ilvl="6" w:tplc="801A03B6" w:tentative="1">
      <w:start w:val="1"/>
      <w:numFmt w:val="decimal"/>
      <w:lvlText w:val="%7."/>
      <w:lvlJc w:val="left"/>
      <w:pPr>
        <w:ind w:left="4680" w:hanging="360"/>
      </w:pPr>
      <w:rPr>
        <w:rFonts w:cs="Times New Roman"/>
      </w:rPr>
    </w:lvl>
    <w:lvl w:ilvl="7" w:tplc="DC2292D4" w:tentative="1">
      <w:start w:val="1"/>
      <w:numFmt w:val="lowerLetter"/>
      <w:lvlText w:val="%8."/>
      <w:lvlJc w:val="left"/>
      <w:pPr>
        <w:ind w:left="5400" w:hanging="360"/>
      </w:pPr>
      <w:rPr>
        <w:rFonts w:cs="Times New Roman"/>
      </w:rPr>
    </w:lvl>
    <w:lvl w:ilvl="8" w:tplc="4AF85906" w:tentative="1">
      <w:start w:val="1"/>
      <w:numFmt w:val="lowerRoman"/>
      <w:lvlText w:val="%9."/>
      <w:lvlJc w:val="right"/>
      <w:pPr>
        <w:ind w:left="6120" w:hanging="180"/>
      </w:pPr>
      <w:rPr>
        <w:rFonts w:cs="Times New Roman"/>
      </w:rPr>
    </w:lvl>
  </w:abstractNum>
  <w:abstractNum w:abstractNumId="70" w15:restartNumberingAfterBreak="0">
    <w:nsid w:val="405EEF01"/>
    <w:multiLevelType w:val="hybridMultilevel"/>
    <w:tmpl w:val="5BC633C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1" w15:restartNumberingAfterBreak="0">
    <w:nsid w:val="41995D2B"/>
    <w:multiLevelType w:val="hybridMultilevel"/>
    <w:tmpl w:val="3C0ACD64"/>
    <w:lvl w:ilvl="0" w:tplc="67000052">
      <w:start w:val="1"/>
      <w:numFmt w:val="decimal"/>
      <w:lvlText w:val="(%1)"/>
      <w:lvlJc w:val="left"/>
      <w:pPr>
        <w:ind w:hanging="360"/>
      </w:pPr>
      <w:rPr>
        <w:rFonts w:cs="Times New Roman" w:hint="default"/>
      </w:rPr>
    </w:lvl>
    <w:lvl w:ilvl="1" w:tplc="04090019">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72" w15:restartNumberingAfterBreak="0">
    <w:nsid w:val="4267294D"/>
    <w:multiLevelType w:val="hybridMultilevel"/>
    <w:tmpl w:val="D17ACBC8"/>
    <w:lvl w:ilvl="0" w:tplc="0409000F">
      <w:start w:val="1"/>
      <w:numFmt w:val="lowerLetter"/>
      <w:lvlText w:val="(%1)"/>
      <w:lvlJc w:val="left"/>
      <w:pPr>
        <w:ind w:left="720" w:hanging="360"/>
      </w:pPr>
      <w:rPr>
        <w:rFonts w:cs="Times New Roman"/>
        <w:i w:val="0"/>
      </w:rPr>
    </w:lvl>
    <w:lvl w:ilvl="1" w:tplc="04090019">
      <w:start w:val="1"/>
      <w:numFmt w:val="lowerLetter"/>
      <w:lvlText w:val="(%2)"/>
      <w:lvlJc w:val="left"/>
      <w:pPr>
        <w:ind w:left="1080" w:hanging="360"/>
      </w:pPr>
      <w:rPr>
        <w:rFonts w:cs="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3" w15:restartNumberingAfterBreak="0">
    <w:nsid w:val="42AE518F"/>
    <w:multiLevelType w:val="hybridMultilevel"/>
    <w:tmpl w:val="2EAAA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2B2775C"/>
    <w:multiLevelType w:val="hybridMultilevel"/>
    <w:tmpl w:val="C51A0FF8"/>
    <w:lvl w:ilvl="0" w:tplc="A3161986">
      <w:start w:val="1"/>
      <w:numFmt w:val="lowerLetter"/>
      <w:lvlText w:val="(%1)"/>
      <w:lvlJc w:val="left"/>
      <w:pPr>
        <w:ind w:left="1170" w:hanging="360"/>
      </w:pPr>
      <w:rPr>
        <w:rFonts w:ascii="Times New Roman" w:hAnsi="Times New Roman" w:cs="Times New Roman" w:hint="default"/>
        <w:b w:val="0"/>
        <w:i w:val="0"/>
        <w:color w:val="auto"/>
        <w:sz w:val="24"/>
        <w:szCs w:val="24"/>
        <w:u w:val="none"/>
      </w:rPr>
    </w:lvl>
    <w:lvl w:ilvl="1" w:tplc="DF9E551E">
      <w:start w:val="1"/>
      <w:numFmt w:val="lowerLetter"/>
      <w:lvlText w:val="%2)"/>
      <w:lvlJc w:val="left"/>
      <w:pPr>
        <w:ind w:left="1440" w:hanging="360"/>
      </w:pPr>
      <w:rPr>
        <w:rFonts w:hint="default"/>
      </w:rPr>
    </w:lvl>
    <w:lvl w:ilvl="2" w:tplc="7CA8D492" w:tentative="1">
      <w:start w:val="1"/>
      <w:numFmt w:val="lowerRoman"/>
      <w:lvlText w:val="%3."/>
      <w:lvlJc w:val="right"/>
      <w:pPr>
        <w:ind w:left="2160" w:hanging="180"/>
      </w:pPr>
    </w:lvl>
    <w:lvl w:ilvl="3" w:tplc="61767E9E" w:tentative="1">
      <w:start w:val="1"/>
      <w:numFmt w:val="decimal"/>
      <w:lvlText w:val="%4."/>
      <w:lvlJc w:val="left"/>
      <w:pPr>
        <w:ind w:left="2880" w:hanging="360"/>
      </w:pPr>
    </w:lvl>
    <w:lvl w:ilvl="4" w:tplc="F3E42382" w:tentative="1">
      <w:start w:val="1"/>
      <w:numFmt w:val="lowerLetter"/>
      <w:lvlText w:val="%5."/>
      <w:lvlJc w:val="left"/>
      <w:pPr>
        <w:ind w:left="3600" w:hanging="360"/>
      </w:pPr>
    </w:lvl>
    <w:lvl w:ilvl="5" w:tplc="A432B938" w:tentative="1">
      <w:start w:val="1"/>
      <w:numFmt w:val="lowerRoman"/>
      <w:lvlText w:val="%6."/>
      <w:lvlJc w:val="right"/>
      <w:pPr>
        <w:ind w:left="4320" w:hanging="180"/>
      </w:pPr>
    </w:lvl>
    <w:lvl w:ilvl="6" w:tplc="30DAA62A" w:tentative="1">
      <w:start w:val="1"/>
      <w:numFmt w:val="decimal"/>
      <w:lvlText w:val="%7."/>
      <w:lvlJc w:val="left"/>
      <w:pPr>
        <w:ind w:left="5040" w:hanging="360"/>
      </w:pPr>
    </w:lvl>
    <w:lvl w:ilvl="7" w:tplc="2ECCBFB4" w:tentative="1">
      <w:start w:val="1"/>
      <w:numFmt w:val="lowerLetter"/>
      <w:lvlText w:val="%8."/>
      <w:lvlJc w:val="left"/>
      <w:pPr>
        <w:ind w:left="5760" w:hanging="360"/>
      </w:pPr>
    </w:lvl>
    <w:lvl w:ilvl="8" w:tplc="FC68E4C2" w:tentative="1">
      <w:start w:val="1"/>
      <w:numFmt w:val="lowerRoman"/>
      <w:lvlText w:val="%9."/>
      <w:lvlJc w:val="right"/>
      <w:pPr>
        <w:ind w:left="6480" w:hanging="180"/>
      </w:pPr>
    </w:lvl>
  </w:abstractNum>
  <w:abstractNum w:abstractNumId="75" w15:restartNumberingAfterBreak="0">
    <w:nsid w:val="42ED3892"/>
    <w:multiLevelType w:val="hybridMultilevel"/>
    <w:tmpl w:val="D99CB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3C34FA6"/>
    <w:multiLevelType w:val="multilevel"/>
    <w:tmpl w:val="41141704"/>
    <w:lvl w:ilvl="0">
      <w:start w:val="1"/>
      <w:numFmt w:val="decimal"/>
      <w:pStyle w:val="Header1-Clauses"/>
      <w:lvlText w:val="%1."/>
      <w:lvlJc w:val="left"/>
      <w:pPr>
        <w:ind w:left="360" w:hanging="360"/>
      </w:pPr>
      <w:rPr>
        <w:rFonts w:hint="default"/>
      </w:rPr>
    </w:lvl>
    <w:lvl w:ilvl="1">
      <w:start w:val="1"/>
      <w:numFmt w:val="decimal"/>
      <w:pStyle w:val="Header1-Clauses"/>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44A069E6"/>
    <w:multiLevelType w:val="hybridMultilevel"/>
    <w:tmpl w:val="90C8CEC0"/>
    <w:lvl w:ilvl="0" w:tplc="D1D69784">
      <w:start w:val="1"/>
      <w:numFmt w:val="decimal"/>
      <w:lvlText w:val="%1."/>
      <w:lvlJc w:val="left"/>
      <w:pPr>
        <w:ind w:left="720" w:hanging="360"/>
      </w:pPr>
      <w:rPr>
        <w:rFonts w:hint="default"/>
        <w:b/>
      </w:rPr>
    </w:lvl>
    <w:lvl w:ilvl="1" w:tplc="14D0E4C6" w:tentative="1">
      <w:start w:val="1"/>
      <w:numFmt w:val="lowerLetter"/>
      <w:lvlText w:val="%2."/>
      <w:lvlJc w:val="left"/>
      <w:pPr>
        <w:ind w:left="1440" w:hanging="360"/>
      </w:pPr>
    </w:lvl>
    <w:lvl w:ilvl="2" w:tplc="06F680EA" w:tentative="1">
      <w:start w:val="1"/>
      <w:numFmt w:val="lowerRoman"/>
      <w:lvlText w:val="%3."/>
      <w:lvlJc w:val="right"/>
      <w:pPr>
        <w:ind w:left="2160" w:hanging="180"/>
      </w:pPr>
    </w:lvl>
    <w:lvl w:ilvl="3" w:tplc="2EB41D12" w:tentative="1">
      <w:start w:val="1"/>
      <w:numFmt w:val="decimal"/>
      <w:lvlText w:val="%4."/>
      <w:lvlJc w:val="left"/>
      <w:pPr>
        <w:ind w:left="2880" w:hanging="360"/>
      </w:pPr>
    </w:lvl>
    <w:lvl w:ilvl="4" w:tplc="9B0A4DAE" w:tentative="1">
      <w:start w:val="1"/>
      <w:numFmt w:val="lowerLetter"/>
      <w:lvlText w:val="%5."/>
      <w:lvlJc w:val="left"/>
      <w:pPr>
        <w:ind w:left="3600" w:hanging="360"/>
      </w:pPr>
    </w:lvl>
    <w:lvl w:ilvl="5" w:tplc="6C5445F0" w:tentative="1">
      <w:start w:val="1"/>
      <w:numFmt w:val="lowerRoman"/>
      <w:lvlText w:val="%6."/>
      <w:lvlJc w:val="right"/>
      <w:pPr>
        <w:ind w:left="4320" w:hanging="180"/>
      </w:pPr>
    </w:lvl>
    <w:lvl w:ilvl="6" w:tplc="9AC6095C" w:tentative="1">
      <w:start w:val="1"/>
      <w:numFmt w:val="decimal"/>
      <w:lvlText w:val="%7."/>
      <w:lvlJc w:val="left"/>
      <w:pPr>
        <w:ind w:left="5040" w:hanging="360"/>
      </w:pPr>
    </w:lvl>
    <w:lvl w:ilvl="7" w:tplc="544C5FFC" w:tentative="1">
      <w:start w:val="1"/>
      <w:numFmt w:val="lowerLetter"/>
      <w:lvlText w:val="%8."/>
      <w:lvlJc w:val="left"/>
      <w:pPr>
        <w:ind w:left="5760" w:hanging="360"/>
      </w:pPr>
    </w:lvl>
    <w:lvl w:ilvl="8" w:tplc="D9A87D5A" w:tentative="1">
      <w:start w:val="1"/>
      <w:numFmt w:val="lowerRoman"/>
      <w:lvlText w:val="%9."/>
      <w:lvlJc w:val="right"/>
      <w:pPr>
        <w:ind w:left="6480" w:hanging="180"/>
      </w:pPr>
    </w:lvl>
  </w:abstractNum>
  <w:abstractNum w:abstractNumId="78" w15:restartNumberingAfterBreak="0">
    <w:nsid w:val="44E01589"/>
    <w:multiLevelType w:val="hybridMultilevel"/>
    <w:tmpl w:val="982C34C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45312D59"/>
    <w:multiLevelType w:val="hybridMultilevel"/>
    <w:tmpl w:val="ED8EF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58E18B0"/>
    <w:multiLevelType w:val="hybridMultilevel"/>
    <w:tmpl w:val="D286F70A"/>
    <w:lvl w:ilvl="0" w:tplc="2982A666">
      <w:start w:val="1"/>
      <w:numFmt w:val="lowerLetter"/>
      <w:lvlText w:val="(%1)"/>
      <w:lvlJc w:val="left"/>
      <w:pPr>
        <w:ind w:left="825" w:hanging="360"/>
      </w:pPr>
      <w:rPr>
        <w:rFonts w:hint="default"/>
        <w:b w:val="0"/>
        <w:i w:val="0"/>
      </w:rPr>
    </w:lvl>
    <w:lvl w:ilvl="1" w:tplc="16E4B1EA">
      <w:start w:val="1"/>
      <w:numFmt w:val="lowerLetter"/>
      <w:lvlText w:val="(%2)"/>
      <w:lvlJc w:val="left"/>
      <w:pPr>
        <w:ind w:left="1545" w:hanging="360"/>
      </w:pPr>
      <w:rPr>
        <w:rFonts w:hint="default"/>
        <w:b w:val="0"/>
        <w:i w:val="0"/>
      </w:rPr>
    </w:lvl>
    <w:lvl w:ilvl="2" w:tplc="DB3C486C" w:tentative="1">
      <w:start w:val="1"/>
      <w:numFmt w:val="lowerRoman"/>
      <w:lvlText w:val="%3."/>
      <w:lvlJc w:val="right"/>
      <w:pPr>
        <w:ind w:left="2265" w:hanging="180"/>
      </w:pPr>
    </w:lvl>
    <w:lvl w:ilvl="3" w:tplc="DBCC9958" w:tentative="1">
      <w:start w:val="1"/>
      <w:numFmt w:val="decimal"/>
      <w:lvlText w:val="%4."/>
      <w:lvlJc w:val="left"/>
      <w:pPr>
        <w:ind w:left="2985" w:hanging="360"/>
      </w:pPr>
    </w:lvl>
    <w:lvl w:ilvl="4" w:tplc="6AA0E648" w:tentative="1">
      <w:start w:val="1"/>
      <w:numFmt w:val="lowerLetter"/>
      <w:lvlText w:val="%5."/>
      <w:lvlJc w:val="left"/>
      <w:pPr>
        <w:ind w:left="3705" w:hanging="360"/>
      </w:pPr>
    </w:lvl>
    <w:lvl w:ilvl="5" w:tplc="D77E9558" w:tentative="1">
      <w:start w:val="1"/>
      <w:numFmt w:val="lowerRoman"/>
      <w:lvlText w:val="%6."/>
      <w:lvlJc w:val="right"/>
      <w:pPr>
        <w:ind w:left="4425" w:hanging="180"/>
      </w:pPr>
    </w:lvl>
    <w:lvl w:ilvl="6" w:tplc="BA4ED986" w:tentative="1">
      <w:start w:val="1"/>
      <w:numFmt w:val="decimal"/>
      <w:lvlText w:val="%7."/>
      <w:lvlJc w:val="left"/>
      <w:pPr>
        <w:ind w:left="5145" w:hanging="360"/>
      </w:pPr>
    </w:lvl>
    <w:lvl w:ilvl="7" w:tplc="74487BF4" w:tentative="1">
      <w:start w:val="1"/>
      <w:numFmt w:val="lowerLetter"/>
      <w:lvlText w:val="%8."/>
      <w:lvlJc w:val="left"/>
      <w:pPr>
        <w:ind w:left="5865" w:hanging="360"/>
      </w:pPr>
    </w:lvl>
    <w:lvl w:ilvl="8" w:tplc="B1324C4A" w:tentative="1">
      <w:start w:val="1"/>
      <w:numFmt w:val="lowerRoman"/>
      <w:lvlText w:val="%9."/>
      <w:lvlJc w:val="right"/>
      <w:pPr>
        <w:ind w:left="6585" w:hanging="180"/>
      </w:pPr>
    </w:lvl>
  </w:abstractNum>
  <w:abstractNum w:abstractNumId="81" w15:restartNumberingAfterBreak="0">
    <w:nsid w:val="46241FA1"/>
    <w:multiLevelType w:val="multilevel"/>
    <w:tmpl w:val="17FA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70F5355"/>
    <w:multiLevelType w:val="hybridMultilevel"/>
    <w:tmpl w:val="33DCD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480E1138"/>
    <w:multiLevelType w:val="multilevel"/>
    <w:tmpl w:val="8F728188"/>
    <w:lvl w:ilvl="0">
      <w:start w:val="1"/>
      <w:numFmt w:val="decimal"/>
      <w:pStyle w:val="TOC6"/>
      <w:lvlText w:val="%1."/>
      <w:lvlJc w:val="left"/>
      <w:pPr>
        <w:ind w:left="1080" w:hanging="360"/>
      </w:pPr>
      <w:rPr>
        <w:rFonts w:ascii="Times New Roman" w:hAnsi="Times New Roman" w:cs="Times New Roman" w:hint="default"/>
        <w:sz w:val="24"/>
        <w:szCs w:val="24"/>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4" w15:restartNumberingAfterBreak="0">
    <w:nsid w:val="481F241C"/>
    <w:multiLevelType w:val="hybridMultilevel"/>
    <w:tmpl w:val="1DB87A16"/>
    <w:lvl w:ilvl="0" w:tplc="C848EC54">
      <w:start w:val="1"/>
      <w:numFmt w:val="lowerRoman"/>
      <w:lvlText w:val="(%1)"/>
      <w:lvlJc w:val="left"/>
      <w:pPr>
        <w:ind w:left="1080" w:hanging="360"/>
      </w:pPr>
      <w:rPr>
        <w:rFonts w:cs="Times New Roman" w:hint="default"/>
      </w:rPr>
    </w:lvl>
    <w:lvl w:ilvl="1" w:tplc="0A92C9CE" w:tentative="1">
      <w:start w:val="1"/>
      <w:numFmt w:val="lowerLetter"/>
      <w:lvlText w:val="%2."/>
      <w:lvlJc w:val="left"/>
      <w:pPr>
        <w:ind w:left="1440" w:hanging="360"/>
      </w:pPr>
    </w:lvl>
    <w:lvl w:ilvl="2" w:tplc="7C4CD3E6" w:tentative="1">
      <w:start w:val="1"/>
      <w:numFmt w:val="lowerRoman"/>
      <w:lvlText w:val="%3."/>
      <w:lvlJc w:val="right"/>
      <w:pPr>
        <w:ind w:left="2160" w:hanging="180"/>
      </w:pPr>
    </w:lvl>
    <w:lvl w:ilvl="3" w:tplc="D4985994" w:tentative="1">
      <w:start w:val="1"/>
      <w:numFmt w:val="decimal"/>
      <w:lvlText w:val="%4."/>
      <w:lvlJc w:val="left"/>
      <w:pPr>
        <w:ind w:left="2880" w:hanging="360"/>
      </w:pPr>
    </w:lvl>
    <w:lvl w:ilvl="4" w:tplc="FA4E4430" w:tentative="1">
      <w:start w:val="1"/>
      <w:numFmt w:val="lowerLetter"/>
      <w:lvlText w:val="%5."/>
      <w:lvlJc w:val="left"/>
      <w:pPr>
        <w:ind w:left="3600" w:hanging="360"/>
      </w:pPr>
    </w:lvl>
    <w:lvl w:ilvl="5" w:tplc="3ACAA4F2" w:tentative="1">
      <w:start w:val="1"/>
      <w:numFmt w:val="lowerRoman"/>
      <w:lvlText w:val="%6."/>
      <w:lvlJc w:val="right"/>
      <w:pPr>
        <w:ind w:left="4320" w:hanging="180"/>
      </w:pPr>
    </w:lvl>
    <w:lvl w:ilvl="6" w:tplc="890C0550" w:tentative="1">
      <w:start w:val="1"/>
      <w:numFmt w:val="decimal"/>
      <w:lvlText w:val="%7."/>
      <w:lvlJc w:val="left"/>
      <w:pPr>
        <w:ind w:left="5040" w:hanging="360"/>
      </w:pPr>
    </w:lvl>
    <w:lvl w:ilvl="7" w:tplc="2A4E6F64" w:tentative="1">
      <w:start w:val="1"/>
      <w:numFmt w:val="lowerLetter"/>
      <w:lvlText w:val="%8."/>
      <w:lvlJc w:val="left"/>
      <w:pPr>
        <w:ind w:left="5760" w:hanging="360"/>
      </w:pPr>
    </w:lvl>
    <w:lvl w:ilvl="8" w:tplc="BBB49A90" w:tentative="1">
      <w:start w:val="1"/>
      <w:numFmt w:val="lowerRoman"/>
      <w:lvlText w:val="%9."/>
      <w:lvlJc w:val="right"/>
      <w:pPr>
        <w:ind w:left="6480" w:hanging="180"/>
      </w:pPr>
    </w:lvl>
  </w:abstractNum>
  <w:abstractNum w:abstractNumId="85" w15:restartNumberingAfterBreak="0">
    <w:nsid w:val="4B0E26FD"/>
    <w:multiLevelType w:val="hybridMultilevel"/>
    <w:tmpl w:val="DDA2539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D366585"/>
    <w:multiLevelType w:val="hybridMultilevel"/>
    <w:tmpl w:val="F7F62204"/>
    <w:lvl w:ilvl="0" w:tplc="75B64874">
      <w:start w:val="1"/>
      <w:numFmt w:val="decimal"/>
      <w:lvlText w:val="%1."/>
      <w:lvlJc w:val="left"/>
      <w:pPr>
        <w:ind w:left="2880" w:hanging="360"/>
      </w:pPr>
      <w:rPr>
        <w:rFonts w:cs="Times New Roman"/>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4EEA1C44"/>
    <w:multiLevelType w:val="hybridMultilevel"/>
    <w:tmpl w:val="066834F6"/>
    <w:lvl w:ilvl="0" w:tplc="08090001">
      <w:start w:val="1"/>
      <w:numFmt w:val="bullet"/>
      <w:lvlText w:val=""/>
      <w:lvlJc w:val="left"/>
      <w:pPr>
        <w:ind w:left="938" w:hanging="360"/>
      </w:pPr>
      <w:rPr>
        <w:rFonts w:ascii="Symbol" w:hAnsi="Symbol" w:hint="default"/>
      </w:rPr>
    </w:lvl>
    <w:lvl w:ilvl="1" w:tplc="08090003" w:tentative="1">
      <w:start w:val="1"/>
      <w:numFmt w:val="bullet"/>
      <w:lvlText w:val="o"/>
      <w:lvlJc w:val="left"/>
      <w:pPr>
        <w:ind w:left="1658" w:hanging="360"/>
      </w:pPr>
      <w:rPr>
        <w:rFonts w:ascii="Courier New" w:hAnsi="Courier New" w:cs="Courier New" w:hint="default"/>
      </w:rPr>
    </w:lvl>
    <w:lvl w:ilvl="2" w:tplc="08090005" w:tentative="1">
      <w:start w:val="1"/>
      <w:numFmt w:val="bullet"/>
      <w:lvlText w:val=""/>
      <w:lvlJc w:val="left"/>
      <w:pPr>
        <w:ind w:left="2378" w:hanging="360"/>
      </w:pPr>
      <w:rPr>
        <w:rFonts w:ascii="Wingdings" w:hAnsi="Wingdings" w:hint="default"/>
      </w:rPr>
    </w:lvl>
    <w:lvl w:ilvl="3" w:tplc="08090001" w:tentative="1">
      <w:start w:val="1"/>
      <w:numFmt w:val="bullet"/>
      <w:lvlText w:val=""/>
      <w:lvlJc w:val="left"/>
      <w:pPr>
        <w:ind w:left="3098" w:hanging="360"/>
      </w:pPr>
      <w:rPr>
        <w:rFonts w:ascii="Symbol" w:hAnsi="Symbol" w:hint="default"/>
      </w:rPr>
    </w:lvl>
    <w:lvl w:ilvl="4" w:tplc="08090003" w:tentative="1">
      <w:start w:val="1"/>
      <w:numFmt w:val="bullet"/>
      <w:lvlText w:val="o"/>
      <w:lvlJc w:val="left"/>
      <w:pPr>
        <w:ind w:left="3818" w:hanging="360"/>
      </w:pPr>
      <w:rPr>
        <w:rFonts w:ascii="Courier New" w:hAnsi="Courier New" w:cs="Courier New" w:hint="default"/>
      </w:rPr>
    </w:lvl>
    <w:lvl w:ilvl="5" w:tplc="08090005" w:tentative="1">
      <w:start w:val="1"/>
      <w:numFmt w:val="bullet"/>
      <w:lvlText w:val=""/>
      <w:lvlJc w:val="left"/>
      <w:pPr>
        <w:ind w:left="4538" w:hanging="360"/>
      </w:pPr>
      <w:rPr>
        <w:rFonts w:ascii="Wingdings" w:hAnsi="Wingdings" w:hint="default"/>
      </w:rPr>
    </w:lvl>
    <w:lvl w:ilvl="6" w:tplc="08090001" w:tentative="1">
      <w:start w:val="1"/>
      <w:numFmt w:val="bullet"/>
      <w:lvlText w:val=""/>
      <w:lvlJc w:val="left"/>
      <w:pPr>
        <w:ind w:left="5258" w:hanging="360"/>
      </w:pPr>
      <w:rPr>
        <w:rFonts w:ascii="Symbol" w:hAnsi="Symbol" w:hint="default"/>
      </w:rPr>
    </w:lvl>
    <w:lvl w:ilvl="7" w:tplc="08090003" w:tentative="1">
      <w:start w:val="1"/>
      <w:numFmt w:val="bullet"/>
      <w:lvlText w:val="o"/>
      <w:lvlJc w:val="left"/>
      <w:pPr>
        <w:ind w:left="5978" w:hanging="360"/>
      </w:pPr>
      <w:rPr>
        <w:rFonts w:ascii="Courier New" w:hAnsi="Courier New" w:cs="Courier New" w:hint="default"/>
      </w:rPr>
    </w:lvl>
    <w:lvl w:ilvl="8" w:tplc="08090005" w:tentative="1">
      <w:start w:val="1"/>
      <w:numFmt w:val="bullet"/>
      <w:lvlText w:val=""/>
      <w:lvlJc w:val="left"/>
      <w:pPr>
        <w:ind w:left="6698" w:hanging="360"/>
      </w:pPr>
      <w:rPr>
        <w:rFonts w:ascii="Wingdings" w:hAnsi="Wingdings" w:hint="default"/>
      </w:rPr>
    </w:lvl>
  </w:abstractNum>
  <w:abstractNum w:abstractNumId="89" w15:restartNumberingAfterBreak="0">
    <w:nsid w:val="4F135FE6"/>
    <w:multiLevelType w:val="hybridMultilevel"/>
    <w:tmpl w:val="72D02724"/>
    <w:lvl w:ilvl="0" w:tplc="0DC48088">
      <w:start w:val="2"/>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4F5A082A"/>
    <w:multiLevelType w:val="hybridMultilevel"/>
    <w:tmpl w:val="3884A568"/>
    <w:lvl w:ilvl="0" w:tplc="DC82EF06">
      <w:start w:val="1"/>
      <w:numFmt w:val="upperRoman"/>
      <w:pStyle w:val="HeadingCCLS1"/>
      <w:lvlText w:val="%1."/>
      <w:lvlJc w:val="right"/>
      <w:pPr>
        <w:ind w:left="720" w:hanging="360"/>
      </w:pPr>
    </w:lvl>
    <w:lvl w:ilvl="1" w:tplc="5EC0480A" w:tentative="1">
      <w:start w:val="1"/>
      <w:numFmt w:val="lowerLetter"/>
      <w:lvlText w:val="%2."/>
      <w:lvlJc w:val="left"/>
      <w:pPr>
        <w:ind w:left="1440" w:hanging="360"/>
      </w:pPr>
    </w:lvl>
    <w:lvl w:ilvl="2" w:tplc="3DDA2034" w:tentative="1">
      <w:start w:val="1"/>
      <w:numFmt w:val="lowerRoman"/>
      <w:lvlText w:val="%3."/>
      <w:lvlJc w:val="right"/>
      <w:pPr>
        <w:ind w:left="2160" w:hanging="180"/>
      </w:pPr>
    </w:lvl>
    <w:lvl w:ilvl="3" w:tplc="B9E41194" w:tentative="1">
      <w:start w:val="1"/>
      <w:numFmt w:val="decimal"/>
      <w:lvlText w:val="%4."/>
      <w:lvlJc w:val="left"/>
      <w:pPr>
        <w:ind w:left="2880" w:hanging="360"/>
      </w:pPr>
    </w:lvl>
    <w:lvl w:ilvl="4" w:tplc="DA72FA8A" w:tentative="1">
      <w:start w:val="1"/>
      <w:numFmt w:val="lowerLetter"/>
      <w:lvlText w:val="%5."/>
      <w:lvlJc w:val="left"/>
      <w:pPr>
        <w:ind w:left="3600" w:hanging="360"/>
      </w:pPr>
    </w:lvl>
    <w:lvl w:ilvl="5" w:tplc="0310DBB4" w:tentative="1">
      <w:start w:val="1"/>
      <w:numFmt w:val="lowerRoman"/>
      <w:lvlText w:val="%6."/>
      <w:lvlJc w:val="right"/>
      <w:pPr>
        <w:ind w:left="4320" w:hanging="180"/>
      </w:pPr>
    </w:lvl>
    <w:lvl w:ilvl="6" w:tplc="32262BF4" w:tentative="1">
      <w:start w:val="1"/>
      <w:numFmt w:val="decimal"/>
      <w:lvlText w:val="%7."/>
      <w:lvlJc w:val="left"/>
      <w:pPr>
        <w:ind w:left="5040" w:hanging="360"/>
      </w:pPr>
    </w:lvl>
    <w:lvl w:ilvl="7" w:tplc="A40E2F58" w:tentative="1">
      <w:start w:val="1"/>
      <w:numFmt w:val="lowerLetter"/>
      <w:lvlText w:val="%8."/>
      <w:lvlJc w:val="left"/>
      <w:pPr>
        <w:ind w:left="5760" w:hanging="360"/>
      </w:pPr>
    </w:lvl>
    <w:lvl w:ilvl="8" w:tplc="8B2CA964" w:tentative="1">
      <w:start w:val="1"/>
      <w:numFmt w:val="lowerRoman"/>
      <w:lvlText w:val="%9."/>
      <w:lvlJc w:val="right"/>
      <w:pPr>
        <w:ind w:left="6480" w:hanging="180"/>
      </w:pPr>
    </w:lvl>
  </w:abstractNum>
  <w:abstractNum w:abstractNumId="91" w15:restartNumberingAfterBreak="0">
    <w:nsid w:val="4FC87375"/>
    <w:multiLevelType w:val="hybridMultilevel"/>
    <w:tmpl w:val="6212A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1A096E"/>
    <w:multiLevelType w:val="hybridMultilevel"/>
    <w:tmpl w:val="A4DC0984"/>
    <w:lvl w:ilvl="0" w:tplc="FFFFFFFF">
      <w:start w:val="1"/>
      <w:numFmt w:val="lowerLetter"/>
      <w:lvlText w:val="%1)"/>
      <w:lvlJc w:val="left"/>
      <w:pPr>
        <w:ind w:left="1530" w:hanging="360"/>
      </w:pPr>
      <w:rPr>
        <w:b w:val="0"/>
      </w:rPr>
    </w:lvl>
    <w:lvl w:ilvl="1" w:tplc="FFFFFFFF">
      <w:start w:val="1"/>
      <w:numFmt w:val="lowerLetter"/>
      <w:lvlText w:val="%2."/>
      <w:lvlJc w:val="left"/>
      <w:pPr>
        <w:ind w:left="2250" w:hanging="360"/>
      </w:pPr>
    </w:lvl>
    <w:lvl w:ilvl="2" w:tplc="FFFFFFFF">
      <w:start w:val="1"/>
      <w:numFmt w:val="lowerRoman"/>
      <w:lvlText w:val="%3."/>
      <w:lvlJc w:val="right"/>
      <w:pPr>
        <w:ind w:left="2970" w:hanging="180"/>
      </w:pPr>
    </w:lvl>
    <w:lvl w:ilvl="3" w:tplc="74E620F0">
      <w:start w:val="1"/>
      <w:numFmt w:val="decimal"/>
      <w:lvlText w:val="%4."/>
      <w:lvlJc w:val="left"/>
      <w:pPr>
        <w:ind w:left="3690" w:hanging="360"/>
      </w:pPr>
      <w:rPr>
        <w:b w:val="0"/>
        <w:bCs/>
        <w:i w:val="0"/>
        <w:sz w:val="22"/>
        <w:szCs w:val="22"/>
      </w:rPr>
    </w:lvl>
    <w:lvl w:ilvl="4" w:tplc="FFFFFFFF">
      <w:start w:val="1"/>
      <w:numFmt w:val="lowerLetter"/>
      <w:lvlText w:val="%5."/>
      <w:lvlJc w:val="left"/>
      <w:pPr>
        <w:ind w:left="4410" w:hanging="360"/>
      </w:pPr>
    </w:lvl>
    <w:lvl w:ilvl="5" w:tplc="FFFFFFFF">
      <w:start w:val="1"/>
      <w:numFmt w:val="lowerRoman"/>
      <w:lvlText w:val="%6."/>
      <w:lvlJc w:val="right"/>
      <w:pPr>
        <w:ind w:left="5130" w:hanging="180"/>
      </w:pPr>
    </w:lvl>
    <w:lvl w:ilvl="6" w:tplc="FFFFFFFF">
      <w:start w:val="1"/>
      <w:numFmt w:val="decimal"/>
      <w:lvlText w:val="%7."/>
      <w:lvlJc w:val="left"/>
      <w:pPr>
        <w:ind w:left="5850" w:hanging="360"/>
      </w:pPr>
    </w:lvl>
    <w:lvl w:ilvl="7" w:tplc="FFFFFFFF">
      <w:start w:val="1"/>
      <w:numFmt w:val="lowerLetter"/>
      <w:lvlText w:val="%8."/>
      <w:lvlJc w:val="left"/>
      <w:pPr>
        <w:ind w:left="6570" w:hanging="360"/>
      </w:pPr>
    </w:lvl>
    <w:lvl w:ilvl="8" w:tplc="FFFFFFFF">
      <w:start w:val="1"/>
      <w:numFmt w:val="lowerRoman"/>
      <w:lvlText w:val="%9."/>
      <w:lvlJc w:val="right"/>
      <w:pPr>
        <w:ind w:left="7290" w:hanging="180"/>
      </w:pPr>
    </w:lvl>
  </w:abstractNum>
  <w:abstractNum w:abstractNumId="93" w15:restartNumberingAfterBreak="0">
    <w:nsid w:val="53147D9C"/>
    <w:multiLevelType w:val="multilevel"/>
    <w:tmpl w:val="C0CE180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4" w15:restartNumberingAfterBreak="0">
    <w:nsid w:val="54B26ECB"/>
    <w:multiLevelType w:val="hybridMultilevel"/>
    <w:tmpl w:val="57A6F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5E90A06"/>
    <w:multiLevelType w:val="hybridMultilevel"/>
    <w:tmpl w:val="76E6BB56"/>
    <w:lvl w:ilvl="0" w:tplc="64E8A084">
      <w:start w:val="1"/>
      <w:numFmt w:val="lowerLetter"/>
      <w:lvlText w:val="(%1)"/>
      <w:lvlJc w:val="left"/>
      <w:pPr>
        <w:ind w:left="1545" w:hanging="360"/>
      </w:pPr>
      <w:rPr>
        <w:rFonts w:hint="default"/>
        <w:b w:val="0"/>
        <w:i w:val="0"/>
      </w:rPr>
    </w:lvl>
    <w:lvl w:ilvl="1" w:tplc="534C0F72" w:tentative="1">
      <w:start w:val="1"/>
      <w:numFmt w:val="lowerLetter"/>
      <w:lvlText w:val="%2."/>
      <w:lvlJc w:val="left"/>
      <w:pPr>
        <w:ind w:left="2265" w:hanging="360"/>
      </w:pPr>
    </w:lvl>
    <w:lvl w:ilvl="2" w:tplc="FC8ADA9E" w:tentative="1">
      <w:start w:val="1"/>
      <w:numFmt w:val="lowerRoman"/>
      <w:lvlText w:val="%3."/>
      <w:lvlJc w:val="right"/>
      <w:pPr>
        <w:ind w:left="2985" w:hanging="180"/>
      </w:pPr>
    </w:lvl>
    <w:lvl w:ilvl="3" w:tplc="5BEA880A" w:tentative="1">
      <w:start w:val="1"/>
      <w:numFmt w:val="decimal"/>
      <w:lvlText w:val="%4."/>
      <w:lvlJc w:val="left"/>
      <w:pPr>
        <w:ind w:left="3705" w:hanging="360"/>
      </w:pPr>
    </w:lvl>
    <w:lvl w:ilvl="4" w:tplc="71AA2764" w:tentative="1">
      <w:start w:val="1"/>
      <w:numFmt w:val="lowerLetter"/>
      <w:lvlText w:val="%5."/>
      <w:lvlJc w:val="left"/>
      <w:pPr>
        <w:ind w:left="4425" w:hanging="360"/>
      </w:pPr>
    </w:lvl>
    <w:lvl w:ilvl="5" w:tplc="A81E30E2" w:tentative="1">
      <w:start w:val="1"/>
      <w:numFmt w:val="lowerRoman"/>
      <w:lvlText w:val="%6."/>
      <w:lvlJc w:val="right"/>
      <w:pPr>
        <w:ind w:left="5145" w:hanging="180"/>
      </w:pPr>
    </w:lvl>
    <w:lvl w:ilvl="6" w:tplc="A0429D48" w:tentative="1">
      <w:start w:val="1"/>
      <w:numFmt w:val="decimal"/>
      <w:lvlText w:val="%7."/>
      <w:lvlJc w:val="left"/>
      <w:pPr>
        <w:ind w:left="5865" w:hanging="360"/>
      </w:pPr>
    </w:lvl>
    <w:lvl w:ilvl="7" w:tplc="52AC150C" w:tentative="1">
      <w:start w:val="1"/>
      <w:numFmt w:val="lowerLetter"/>
      <w:lvlText w:val="%8."/>
      <w:lvlJc w:val="left"/>
      <w:pPr>
        <w:ind w:left="6585" w:hanging="360"/>
      </w:pPr>
    </w:lvl>
    <w:lvl w:ilvl="8" w:tplc="F39C3524" w:tentative="1">
      <w:start w:val="1"/>
      <w:numFmt w:val="lowerRoman"/>
      <w:lvlText w:val="%9."/>
      <w:lvlJc w:val="right"/>
      <w:pPr>
        <w:ind w:left="7305" w:hanging="180"/>
      </w:pPr>
    </w:lvl>
  </w:abstractNum>
  <w:abstractNum w:abstractNumId="96" w15:restartNumberingAfterBreak="0">
    <w:nsid w:val="563D2D3A"/>
    <w:multiLevelType w:val="hybridMultilevel"/>
    <w:tmpl w:val="AB0C94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7" w15:restartNumberingAfterBreak="0">
    <w:nsid w:val="57121D3D"/>
    <w:multiLevelType w:val="hybridMultilevel"/>
    <w:tmpl w:val="CA70E9FC"/>
    <w:lvl w:ilvl="0" w:tplc="78000452">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8" w15:restartNumberingAfterBreak="0">
    <w:nsid w:val="578D179F"/>
    <w:multiLevelType w:val="hybridMultilevel"/>
    <w:tmpl w:val="D31A3E5E"/>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59136A03"/>
    <w:multiLevelType w:val="hybridMultilevel"/>
    <w:tmpl w:val="F1E8F4C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59710A51"/>
    <w:multiLevelType w:val="multilevel"/>
    <w:tmpl w:val="325C5FFC"/>
    <w:lvl w:ilvl="0">
      <w:start w:val="1"/>
      <w:numFmt w:val="decimal"/>
      <w:pStyle w:val="HeadingCCTB3"/>
      <w:lvlText w:val="%1."/>
      <w:lvlJc w:val="left"/>
      <w:pPr>
        <w:ind w:left="360" w:hanging="360"/>
      </w:pPr>
    </w:lvl>
    <w:lvl w:ilvl="1">
      <w:start w:val="1"/>
      <w:numFmt w:val="decimal"/>
      <w:pStyle w:val="CCTBsubclauses"/>
      <w:lvlText w:val="%1.%2."/>
      <w:lvlJc w:val="left"/>
      <w:pPr>
        <w:ind w:left="792" w:hanging="432"/>
      </w:pPr>
      <w:rPr>
        <w:b w:val="0"/>
        <w:bCs w:val="0"/>
        <w:i w:val="0"/>
        <w:iCs w:val="0"/>
        <w:caps w:val="0"/>
        <w:smallCaps w:val="0"/>
        <w:strike w:val="0"/>
        <w:dstrike w:val="0"/>
        <w:noProof w:val="0"/>
        <w:vanish w:val="0"/>
        <w:spacing w:val="0"/>
        <w:kern w:val="0"/>
        <w:position w:val="0"/>
        <w:u w:val="none"/>
        <w:effect w:val="none"/>
        <w:vertAlign w:val="baseline"/>
        <w:em w:val="none"/>
        <w:specVanish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59B13634"/>
    <w:multiLevelType w:val="hybridMultilevel"/>
    <w:tmpl w:val="6DE67138"/>
    <w:lvl w:ilvl="0" w:tplc="43045DA2">
      <w:start w:val="1"/>
      <w:numFmt w:val="lowerLetter"/>
      <w:lvlText w:val="(%1)"/>
      <w:lvlJc w:val="left"/>
      <w:pPr>
        <w:ind w:left="456" w:hanging="456"/>
      </w:pPr>
      <w:rPr>
        <w:rFonts w:hint="default"/>
        <w:lang w:val="en-US"/>
      </w:rPr>
    </w:lvl>
    <w:lvl w:ilvl="1" w:tplc="64DA7A66">
      <w:start w:val="1"/>
      <w:numFmt w:val="lowerLetter"/>
      <w:lvlText w:val="%2."/>
      <w:lvlJc w:val="left"/>
      <w:pPr>
        <w:ind w:left="1080" w:hanging="360"/>
      </w:pPr>
    </w:lvl>
    <w:lvl w:ilvl="2" w:tplc="00DE8342" w:tentative="1">
      <w:start w:val="1"/>
      <w:numFmt w:val="lowerRoman"/>
      <w:lvlText w:val="%3."/>
      <w:lvlJc w:val="right"/>
      <w:pPr>
        <w:ind w:left="1800" w:hanging="180"/>
      </w:pPr>
    </w:lvl>
    <w:lvl w:ilvl="3" w:tplc="1BF263DC" w:tentative="1">
      <w:start w:val="1"/>
      <w:numFmt w:val="decimal"/>
      <w:lvlText w:val="%4."/>
      <w:lvlJc w:val="left"/>
      <w:pPr>
        <w:ind w:left="2520" w:hanging="360"/>
      </w:pPr>
    </w:lvl>
    <w:lvl w:ilvl="4" w:tplc="4E5C7ECC" w:tentative="1">
      <w:start w:val="1"/>
      <w:numFmt w:val="lowerLetter"/>
      <w:lvlText w:val="%5."/>
      <w:lvlJc w:val="left"/>
      <w:pPr>
        <w:ind w:left="3240" w:hanging="360"/>
      </w:pPr>
    </w:lvl>
    <w:lvl w:ilvl="5" w:tplc="D68EBC58" w:tentative="1">
      <w:start w:val="1"/>
      <w:numFmt w:val="lowerRoman"/>
      <w:lvlText w:val="%6."/>
      <w:lvlJc w:val="right"/>
      <w:pPr>
        <w:ind w:left="3960" w:hanging="180"/>
      </w:pPr>
    </w:lvl>
    <w:lvl w:ilvl="6" w:tplc="121E6FD0" w:tentative="1">
      <w:start w:val="1"/>
      <w:numFmt w:val="decimal"/>
      <w:lvlText w:val="%7."/>
      <w:lvlJc w:val="left"/>
      <w:pPr>
        <w:ind w:left="4680" w:hanging="360"/>
      </w:pPr>
    </w:lvl>
    <w:lvl w:ilvl="7" w:tplc="0B3AFB04" w:tentative="1">
      <w:start w:val="1"/>
      <w:numFmt w:val="lowerLetter"/>
      <w:lvlText w:val="%8."/>
      <w:lvlJc w:val="left"/>
      <w:pPr>
        <w:ind w:left="5400" w:hanging="360"/>
      </w:pPr>
    </w:lvl>
    <w:lvl w:ilvl="8" w:tplc="8DB00D5E" w:tentative="1">
      <w:start w:val="1"/>
      <w:numFmt w:val="lowerRoman"/>
      <w:lvlText w:val="%9."/>
      <w:lvlJc w:val="right"/>
      <w:pPr>
        <w:ind w:left="6120" w:hanging="180"/>
      </w:pPr>
    </w:lvl>
  </w:abstractNum>
  <w:abstractNum w:abstractNumId="102" w15:restartNumberingAfterBreak="0">
    <w:nsid w:val="59B82BAB"/>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3" w15:restartNumberingAfterBreak="0">
    <w:nsid w:val="5A791BE9"/>
    <w:multiLevelType w:val="hybridMultilevel"/>
    <w:tmpl w:val="63C61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ACA498E"/>
    <w:multiLevelType w:val="hybridMultilevel"/>
    <w:tmpl w:val="E362BE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5C4F04DA"/>
    <w:multiLevelType w:val="hybridMultilevel"/>
    <w:tmpl w:val="65062FBA"/>
    <w:lvl w:ilvl="0" w:tplc="6D1C2BF4">
      <w:start w:val="1"/>
      <w:numFmt w:val="lowerLetter"/>
      <w:lvlText w:val="%1."/>
      <w:lvlJc w:val="left"/>
      <w:pPr>
        <w:ind w:left="720" w:hanging="360"/>
      </w:pPr>
      <w:rPr>
        <w:rFonts w:cs="Times New Roman"/>
        <w:b/>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5C502E55"/>
    <w:multiLevelType w:val="hybridMultilevel"/>
    <w:tmpl w:val="6D3E3E0A"/>
    <w:lvl w:ilvl="0" w:tplc="E5B4E27E">
      <w:start w:val="1"/>
      <w:numFmt w:val="decimal"/>
      <w:lvlText w:val="%1."/>
      <w:lvlJc w:val="left"/>
      <w:pPr>
        <w:ind w:left="288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CA62148"/>
    <w:multiLevelType w:val="multilevel"/>
    <w:tmpl w:val="F574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07169B"/>
    <w:multiLevelType w:val="hybridMultilevel"/>
    <w:tmpl w:val="B9406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E040C76"/>
    <w:multiLevelType w:val="hybridMultilevel"/>
    <w:tmpl w:val="E15C1F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5E442853"/>
    <w:multiLevelType w:val="hybridMultilevel"/>
    <w:tmpl w:val="80FCD372"/>
    <w:lvl w:ilvl="0" w:tplc="0409000F">
      <w:numFmt w:val="bullet"/>
      <w:pStyle w:val="HEADER5"/>
      <w:lvlText w:val="-"/>
      <w:lvlJc w:val="left"/>
      <w:pPr>
        <w:tabs>
          <w:tab w:val="num" w:pos="2700"/>
        </w:tabs>
        <w:ind w:left="2700" w:hanging="720"/>
      </w:pPr>
      <w:rPr>
        <w:rFonts w:ascii="Times New Roman" w:eastAsia="Times New Roman" w:hAnsi="Times New Roman" w:cs="Times New Roman" w:hint="default"/>
        <w:i/>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5FEA62F0"/>
    <w:multiLevelType w:val="hybridMultilevel"/>
    <w:tmpl w:val="499674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60B26237"/>
    <w:multiLevelType w:val="multilevel"/>
    <w:tmpl w:val="B086B0D6"/>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13" w15:restartNumberingAfterBreak="0">
    <w:nsid w:val="61331E93"/>
    <w:multiLevelType w:val="multilevel"/>
    <w:tmpl w:val="EA7C5D12"/>
    <w:styleLink w:val="CurrentList5"/>
    <w:lvl w:ilvl="0">
      <w:start w:val="1"/>
      <w:numFmt w:val="upperRoman"/>
      <w:lvlText w:val="%1"/>
      <w:lvlJc w:val="left"/>
      <w:pPr>
        <w:ind w:left="432" w:hanging="432"/>
      </w:pPr>
      <w:rPr>
        <w:rFonts w:hint="default"/>
      </w:rPr>
    </w:lvl>
    <w:lvl w:ilvl="1">
      <w:start w:val="1"/>
      <w:numFmt w:val="lowerLetter"/>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4" w15:restartNumberingAfterBreak="0">
    <w:nsid w:val="61A70B8B"/>
    <w:multiLevelType w:val="hybridMultilevel"/>
    <w:tmpl w:val="4B50C594"/>
    <w:name w:val="sub clauses"/>
    <w:lvl w:ilvl="0" w:tplc="F460C332">
      <w:start w:val="1"/>
      <w:numFmt w:val="lowerLetter"/>
      <w:lvlText w:val="(%1)"/>
      <w:lvlJc w:val="left"/>
      <w:pPr>
        <w:ind w:left="780" w:hanging="360"/>
      </w:pPr>
      <w:rPr>
        <w:rFonts w:cs="Times New Roman"/>
        <w:i w:val="0"/>
      </w:rPr>
    </w:lvl>
    <w:lvl w:ilvl="1" w:tplc="FF7CE318" w:tentative="1">
      <w:start w:val="1"/>
      <w:numFmt w:val="lowerLetter"/>
      <w:lvlText w:val="%2."/>
      <w:lvlJc w:val="left"/>
      <w:pPr>
        <w:ind w:left="1500" w:hanging="360"/>
      </w:pPr>
    </w:lvl>
    <w:lvl w:ilvl="2" w:tplc="9858E790" w:tentative="1">
      <w:start w:val="1"/>
      <w:numFmt w:val="lowerRoman"/>
      <w:lvlText w:val="%3."/>
      <w:lvlJc w:val="right"/>
      <w:pPr>
        <w:ind w:left="2220" w:hanging="180"/>
      </w:pPr>
    </w:lvl>
    <w:lvl w:ilvl="3" w:tplc="3D4C187C" w:tentative="1">
      <w:start w:val="1"/>
      <w:numFmt w:val="decimal"/>
      <w:lvlText w:val="%4."/>
      <w:lvlJc w:val="left"/>
      <w:pPr>
        <w:ind w:left="2940" w:hanging="360"/>
      </w:pPr>
    </w:lvl>
    <w:lvl w:ilvl="4" w:tplc="D568A48A" w:tentative="1">
      <w:start w:val="1"/>
      <w:numFmt w:val="lowerLetter"/>
      <w:lvlText w:val="%5."/>
      <w:lvlJc w:val="left"/>
      <w:pPr>
        <w:ind w:left="3660" w:hanging="360"/>
      </w:pPr>
    </w:lvl>
    <w:lvl w:ilvl="5" w:tplc="C81EE110" w:tentative="1">
      <w:start w:val="1"/>
      <w:numFmt w:val="lowerRoman"/>
      <w:lvlText w:val="%6."/>
      <w:lvlJc w:val="right"/>
      <w:pPr>
        <w:ind w:left="4380" w:hanging="180"/>
      </w:pPr>
    </w:lvl>
    <w:lvl w:ilvl="6" w:tplc="B61CE958" w:tentative="1">
      <w:start w:val="1"/>
      <w:numFmt w:val="decimal"/>
      <w:lvlText w:val="%7."/>
      <w:lvlJc w:val="left"/>
      <w:pPr>
        <w:ind w:left="5100" w:hanging="360"/>
      </w:pPr>
    </w:lvl>
    <w:lvl w:ilvl="7" w:tplc="86B42910" w:tentative="1">
      <w:start w:val="1"/>
      <w:numFmt w:val="lowerLetter"/>
      <w:lvlText w:val="%8."/>
      <w:lvlJc w:val="left"/>
      <w:pPr>
        <w:ind w:left="5820" w:hanging="360"/>
      </w:pPr>
    </w:lvl>
    <w:lvl w:ilvl="8" w:tplc="8D625A82" w:tentative="1">
      <w:start w:val="1"/>
      <w:numFmt w:val="lowerRoman"/>
      <w:lvlText w:val="%9."/>
      <w:lvlJc w:val="right"/>
      <w:pPr>
        <w:ind w:left="6540" w:hanging="180"/>
      </w:pPr>
    </w:lvl>
  </w:abstractNum>
  <w:abstractNum w:abstractNumId="115" w15:restartNumberingAfterBreak="0">
    <w:nsid w:val="61E977B2"/>
    <w:multiLevelType w:val="hybridMultilevel"/>
    <w:tmpl w:val="988A5830"/>
    <w:lvl w:ilvl="0" w:tplc="0130DA4A">
      <w:start w:val="1"/>
      <w:numFmt w:val="lowerRoman"/>
      <w:lvlText w:val="(%1)"/>
      <w:lvlJc w:val="left"/>
      <w:pPr>
        <w:ind w:left="1080" w:hanging="360"/>
      </w:pPr>
      <w:rPr>
        <w:rFonts w:cs="Times New Roman"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16" w15:restartNumberingAfterBreak="0">
    <w:nsid w:val="65A36642"/>
    <w:multiLevelType w:val="hybridMultilevel"/>
    <w:tmpl w:val="54304234"/>
    <w:lvl w:ilvl="0" w:tplc="0409000F">
      <w:start w:val="1"/>
      <w:numFmt w:val="lowerLetter"/>
      <w:lvlText w:val="%1."/>
      <w:lvlJc w:val="left"/>
      <w:pPr>
        <w:ind w:left="1440"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17" w15:restartNumberingAfterBreak="0">
    <w:nsid w:val="67532620"/>
    <w:multiLevelType w:val="hybridMultilevel"/>
    <w:tmpl w:val="FC62E5FA"/>
    <w:lvl w:ilvl="0" w:tplc="FFFFFFFF">
      <w:start w:val="1"/>
      <w:numFmt w:val="upperRoman"/>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76E29C1"/>
    <w:multiLevelType w:val="hybridMultilevel"/>
    <w:tmpl w:val="13561DCE"/>
    <w:lvl w:ilvl="0" w:tplc="04090019">
      <w:start w:val="1"/>
      <w:numFmt w:val="upperRoman"/>
      <w:pStyle w:val="Section8Header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83808BA"/>
    <w:multiLevelType w:val="hybridMultilevel"/>
    <w:tmpl w:val="733A0DC8"/>
    <w:lvl w:ilvl="0" w:tplc="FFFFFFFF">
      <w:start w:val="1"/>
      <w:numFmt w:val="lowerLetter"/>
      <w:lvlText w:val="%1)"/>
      <w:lvlJc w:val="left"/>
      <w:pPr>
        <w:ind w:left="1530" w:hanging="360"/>
      </w:pPr>
      <w:rPr>
        <w:b w:val="0"/>
      </w:rPr>
    </w:lvl>
    <w:lvl w:ilvl="1" w:tplc="FFFFFFFF">
      <w:start w:val="1"/>
      <w:numFmt w:val="lowerLetter"/>
      <w:lvlText w:val="%2."/>
      <w:lvlJc w:val="left"/>
      <w:pPr>
        <w:ind w:left="2250" w:hanging="360"/>
      </w:pPr>
    </w:lvl>
    <w:lvl w:ilvl="2" w:tplc="FFFFFFFF">
      <w:start w:val="1"/>
      <w:numFmt w:val="lowerRoman"/>
      <w:lvlText w:val="%3."/>
      <w:lvlJc w:val="right"/>
      <w:pPr>
        <w:ind w:left="2970" w:hanging="180"/>
      </w:pPr>
    </w:lvl>
    <w:lvl w:ilvl="3" w:tplc="FFFFFFFF">
      <w:start w:val="1"/>
      <w:numFmt w:val="decimal"/>
      <w:lvlText w:val="%4."/>
      <w:lvlJc w:val="left"/>
      <w:pPr>
        <w:ind w:left="3690" w:hanging="360"/>
      </w:pPr>
      <w:rPr>
        <w:i w:val="0"/>
      </w:rPr>
    </w:lvl>
    <w:lvl w:ilvl="4" w:tplc="FFFFFFFF">
      <w:start w:val="1"/>
      <w:numFmt w:val="lowerLetter"/>
      <w:lvlText w:val="%5."/>
      <w:lvlJc w:val="left"/>
      <w:pPr>
        <w:ind w:left="4410" w:hanging="360"/>
      </w:pPr>
    </w:lvl>
    <w:lvl w:ilvl="5" w:tplc="FFFFFFFF">
      <w:start w:val="1"/>
      <w:numFmt w:val="lowerRoman"/>
      <w:lvlText w:val="%6."/>
      <w:lvlJc w:val="right"/>
      <w:pPr>
        <w:ind w:left="5130" w:hanging="180"/>
      </w:pPr>
    </w:lvl>
    <w:lvl w:ilvl="6" w:tplc="FFFFFFFF">
      <w:start w:val="1"/>
      <w:numFmt w:val="decimal"/>
      <w:lvlText w:val="%7."/>
      <w:lvlJc w:val="left"/>
      <w:pPr>
        <w:ind w:left="5850" w:hanging="360"/>
      </w:pPr>
    </w:lvl>
    <w:lvl w:ilvl="7" w:tplc="FFFFFFFF">
      <w:start w:val="1"/>
      <w:numFmt w:val="lowerLetter"/>
      <w:lvlText w:val="%8."/>
      <w:lvlJc w:val="left"/>
      <w:pPr>
        <w:ind w:left="6570" w:hanging="360"/>
      </w:pPr>
    </w:lvl>
    <w:lvl w:ilvl="8" w:tplc="FFFFFFFF">
      <w:start w:val="1"/>
      <w:numFmt w:val="lowerRoman"/>
      <w:lvlText w:val="%9."/>
      <w:lvlJc w:val="right"/>
      <w:pPr>
        <w:ind w:left="7290" w:hanging="180"/>
      </w:pPr>
    </w:lvl>
  </w:abstractNum>
  <w:abstractNum w:abstractNumId="120" w15:restartNumberingAfterBreak="0">
    <w:nsid w:val="69B51C28"/>
    <w:multiLevelType w:val="hybridMultilevel"/>
    <w:tmpl w:val="DD885424"/>
    <w:lvl w:ilvl="0" w:tplc="08090001">
      <w:start w:val="1"/>
      <w:numFmt w:val="bullet"/>
      <w:lvlText w:val=""/>
      <w:lvlJc w:val="left"/>
      <w:pPr>
        <w:ind w:left="1298" w:hanging="360"/>
      </w:pPr>
      <w:rPr>
        <w:rFonts w:ascii="Symbol" w:hAnsi="Symbol" w:hint="default"/>
      </w:rPr>
    </w:lvl>
    <w:lvl w:ilvl="1" w:tplc="08090003" w:tentative="1">
      <w:start w:val="1"/>
      <w:numFmt w:val="bullet"/>
      <w:lvlText w:val="o"/>
      <w:lvlJc w:val="left"/>
      <w:pPr>
        <w:ind w:left="2018" w:hanging="360"/>
      </w:pPr>
      <w:rPr>
        <w:rFonts w:ascii="Courier New" w:hAnsi="Courier New" w:cs="Courier New" w:hint="default"/>
      </w:rPr>
    </w:lvl>
    <w:lvl w:ilvl="2" w:tplc="08090005" w:tentative="1">
      <w:start w:val="1"/>
      <w:numFmt w:val="bullet"/>
      <w:lvlText w:val=""/>
      <w:lvlJc w:val="left"/>
      <w:pPr>
        <w:ind w:left="2738" w:hanging="360"/>
      </w:pPr>
      <w:rPr>
        <w:rFonts w:ascii="Wingdings" w:hAnsi="Wingdings" w:hint="default"/>
      </w:rPr>
    </w:lvl>
    <w:lvl w:ilvl="3" w:tplc="08090001" w:tentative="1">
      <w:start w:val="1"/>
      <w:numFmt w:val="bullet"/>
      <w:lvlText w:val=""/>
      <w:lvlJc w:val="left"/>
      <w:pPr>
        <w:ind w:left="3458" w:hanging="360"/>
      </w:pPr>
      <w:rPr>
        <w:rFonts w:ascii="Symbol" w:hAnsi="Symbol" w:hint="default"/>
      </w:rPr>
    </w:lvl>
    <w:lvl w:ilvl="4" w:tplc="08090003" w:tentative="1">
      <w:start w:val="1"/>
      <w:numFmt w:val="bullet"/>
      <w:lvlText w:val="o"/>
      <w:lvlJc w:val="left"/>
      <w:pPr>
        <w:ind w:left="4178" w:hanging="360"/>
      </w:pPr>
      <w:rPr>
        <w:rFonts w:ascii="Courier New" w:hAnsi="Courier New" w:cs="Courier New" w:hint="default"/>
      </w:rPr>
    </w:lvl>
    <w:lvl w:ilvl="5" w:tplc="08090005" w:tentative="1">
      <w:start w:val="1"/>
      <w:numFmt w:val="bullet"/>
      <w:lvlText w:val=""/>
      <w:lvlJc w:val="left"/>
      <w:pPr>
        <w:ind w:left="4898" w:hanging="360"/>
      </w:pPr>
      <w:rPr>
        <w:rFonts w:ascii="Wingdings" w:hAnsi="Wingdings" w:hint="default"/>
      </w:rPr>
    </w:lvl>
    <w:lvl w:ilvl="6" w:tplc="08090001" w:tentative="1">
      <w:start w:val="1"/>
      <w:numFmt w:val="bullet"/>
      <w:lvlText w:val=""/>
      <w:lvlJc w:val="left"/>
      <w:pPr>
        <w:ind w:left="5618" w:hanging="360"/>
      </w:pPr>
      <w:rPr>
        <w:rFonts w:ascii="Symbol" w:hAnsi="Symbol" w:hint="default"/>
      </w:rPr>
    </w:lvl>
    <w:lvl w:ilvl="7" w:tplc="08090003" w:tentative="1">
      <w:start w:val="1"/>
      <w:numFmt w:val="bullet"/>
      <w:lvlText w:val="o"/>
      <w:lvlJc w:val="left"/>
      <w:pPr>
        <w:ind w:left="6338" w:hanging="360"/>
      </w:pPr>
      <w:rPr>
        <w:rFonts w:ascii="Courier New" w:hAnsi="Courier New" w:cs="Courier New" w:hint="default"/>
      </w:rPr>
    </w:lvl>
    <w:lvl w:ilvl="8" w:tplc="08090005" w:tentative="1">
      <w:start w:val="1"/>
      <w:numFmt w:val="bullet"/>
      <w:lvlText w:val=""/>
      <w:lvlJc w:val="left"/>
      <w:pPr>
        <w:ind w:left="7058" w:hanging="360"/>
      </w:pPr>
      <w:rPr>
        <w:rFonts w:ascii="Wingdings" w:hAnsi="Wingdings" w:hint="default"/>
      </w:rPr>
    </w:lvl>
  </w:abstractNum>
  <w:abstractNum w:abstractNumId="121" w15:restartNumberingAfterBreak="0">
    <w:nsid w:val="69CD2A63"/>
    <w:multiLevelType w:val="hybridMultilevel"/>
    <w:tmpl w:val="BC9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A6868D1"/>
    <w:multiLevelType w:val="hybridMultilevel"/>
    <w:tmpl w:val="1A12691A"/>
    <w:lvl w:ilvl="0" w:tplc="64AEFBDE">
      <w:start w:val="1"/>
      <w:numFmt w:val="lowerLetter"/>
      <w:lvlText w:val="%1)"/>
      <w:lvlJc w:val="left"/>
      <w:pPr>
        <w:ind w:left="406" w:hanging="360"/>
      </w:pPr>
      <w:rPr>
        <w:rFonts w:hint="default"/>
        <w:b w:val="0"/>
        <w:i/>
      </w:rPr>
    </w:lvl>
    <w:lvl w:ilvl="1" w:tplc="08090019" w:tentative="1">
      <w:start w:val="1"/>
      <w:numFmt w:val="lowerLetter"/>
      <w:lvlText w:val="%2."/>
      <w:lvlJc w:val="left"/>
      <w:pPr>
        <w:ind w:left="1126" w:hanging="360"/>
      </w:pPr>
    </w:lvl>
    <w:lvl w:ilvl="2" w:tplc="0809001B" w:tentative="1">
      <w:start w:val="1"/>
      <w:numFmt w:val="lowerRoman"/>
      <w:lvlText w:val="%3."/>
      <w:lvlJc w:val="right"/>
      <w:pPr>
        <w:ind w:left="1846" w:hanging="180"/>
      </w:pPr>
    </w:lvl>
    <w:lvl w:ilvl="3" w:tplc="0809000F" w:tentative="1">
      <w:start w:val="1"/>
      <w:numFmt w:val="decimal"/>
      <w:lvlText w:val="%4."/>
      <w:lvlJc w:val="left"/>
      <w:pPr>
        <w:ind w:left="2566" w:hanging="360"/>
      </w:pPr>
    </w:lvl>
    <w:lvl w:ilvl="4" w:tplc="08090019" w:tentative="1">
      <w:start w:val="1"/>
      <w:numFmt w:val="lowerLetter"/>
      <w:lvlText w:val="%5."/>
      <w:lvlJc w:val="left"/>
      <w:pPr>
        <w:ind w:left="3286" w:hanging="360"/>
      </w:pPr>
    </w:lvl>
    <w:lvl w:ilvl="5" w:tplc="0809001B" w:tentative="1">
      <w:start w:val="1"/>
      <w:numFmt w:val="lowerRoman"/>
      <w:lvlText w:val="%6."/>
      <w:lvlJc w:val="right"/>
      <w:pPr>
        <w:ind w:left="4006" w:hanging="180"/>
      </w:pPr>
    </w:lvl>
    <w:lvl w:ilvl="6" w:tplc="0809000F" w:tentative="1">
      <w:start w:val="1"/>
      <w:numFmt w:val="decimal"/>
      <w:lvlText w:val="%7."/>
      <w:lvlJc w:val="left"/>
      <w:pPr>
        <w:ind w:left="4726" w:hanging="360"/>
      </w:pPr>
    </w:lvl>
    <w:lvl w:ilvl="7" w:tplc="08090019" w:tentative="1">
      <w:start w:val="1"/>
      <w:numFmt w:val="lowerLetter"/>
      <w:lvlText w:val="%8."/>
      <w:lvlJc w:val="left"/>
      <w:pPr>
        <w:ind w:left="5446" w:hanging="360"/>
      </w:pPr>
    </w:lvl>
    <w:lvl w:ilvl="8" w:tplc="0809001B" w:tentative="1">
      <w:start w:val="1"/>
      <w:numFmt w:val="lowerRoman"/>
      <w:lvlText w:val="%9."/>
      <w:lvlJc w:val="right"/>
      <w:pPr>
        <w:ind w:left="6166" w:hanging="180"/>
      </w:pPr>
    </w:lvl>
  </w:abstractNum>
  <w:abstractNum w:abstractNumId="123" w15:restartNumberingAfterBreak="0">
    <w:nsid w:val="6B0C7C0F"/>
    <w:multiLevelType w:val="hybridMultilevel"/>
    <w:tmpl w:val="55AAE6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BD06B77"/>
    <w:multiLevelType w:val="hybridMultilevel"/>
    <w:tmpl w:val="EE826F8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6BE8649F"/>
    <w:multiLevelType w:val="hybridMultilevel"/>
    <w:tmpl w:val="637E67E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C6C48FA"/>
    <w:multiLevelType w:val="multilevel"/>
    <w:tmpl w:val="10EED7F0"/>
    <w:lvl w:ilvl="0">
      <w:start w:val="1"/>
      <w:numFmt w:val="lowerLetter"/>
      <w:lvlText w:val="%1)"/>
      <w:lvlJc w:val="left"/>
      <w:pPr>
        <w:ind w:left="720" w:hanging="360"/>
      </w:pPr>
    </w:lvl>
    <w:lvl w:ilvl="1">
      <w:start w:val="1"/>
      <w:numFmt w:val="decimal"/>
      <w:isLgl/>
      <w:lvlText w:val="%1.%2"/>
      <w:lvlJc w:val="left"/>
      <w:pPr>
        <w:ind w:left="960" w:hanging="600"/>
      </w:pPr>
      <w:rPr>
        <w:rFonts w:ascii="Calibri" w:hAnsi="Calibri" w:hint="default"/>
        <w:color w:val="000000"/>
        <w:sz w:val="28"/>
      </w:rPr>
    </w:lvl>
    <w:lvl w:ilvl="2">
      <w:start w:val="7"/>
      <w:numFmt w:val="decimal"/>
      <w:isLgl/>
      <w:lvlText w:val="%1.%2.%3"/>
      <w:lvlJc w:val="left"/>
      <w:pPr>
        <w:ind w:left="1080" w:hanging="720"/>
      </w:pPr>
      <w:rPr>
        <w:rFonts w:ascii="Calibri" w:hAnsi="Calibri" w:hint="default"/>
        <w:color w:val="000000"/>
        <w:sz w:val="28"/>
      </w:rPr>
    </w:lvl>
    <w:lvl w:ilvl="3">
      <w:start w:val="1"/>
      <w:numFmt w:val="decimal"/>
      <w:isLgl/>
      <w:lvlText w:val="%1.%2.%3.%4"/>
      <w:lvlJc w:val="left"/>
      <w:pPr>
        <w:ind w:left="1080" w:hanging="720"/>
      </w:pPr>
      <w:rPr>
        <w:rFonts w:ascii="Calibri" w:hAnsi="Calibri" w:hint="default"/>
        <w:color w:val="000000"/>
        <w:sz w:val="28"/>
      </w:rPr>
    </w:lvl>
    <w:lvl w:ilvl="4">
      <w:start w:val="1"/>
      <w:numFmt w:val="decimal"/>
      <w:isLgl/>
      <w:lvlText w:val="%1.%2.%3.%4.%5"/>
      <w:lvlJc w:val="left"/>
      <w:pPr>
        <w:ind w:left="1440" w:hanging="1080"/>
      </w:pPr>
      <w:rPr>
        <w:rFonts w:ascii="Calibri" w:hAnsi="Calibri" w:hint="default"/>
        <w:color w:val="000000"/>
        <w:sz w:val="28"/>
      </w:rPr>
    </w:lvl>
    <w:lvl w:ilvl="5">
      <w:start w:val="1"/>
      <w:numFmt w:val="decimal"/>
      <w:isLgl/>
      <w:lvlText w:val="%1.%2.%3.%4.%5.%6"/>
      <w:lvlJc w:val="left"/>
      <w:pPr>
        <w:ind w:left="1440" w:hanging="1080"/>
      </w:pPr>
      <w:rPr>
        <w:rFonts w:ascii="Calibri" w:hAnsi="Calibri" w:hint="default"/>
        <w:color w:val="000000"/>
        <w:sz w:val="28"/>
      </w:rPr>
    </w:lvl>
    <w:lvl w:ilvl="6">
      <w:start w:val="1"/>
      <w:numFmt w:val="decimal"/>
      <w:isLgl/>
      <w:lvlText w:val="%1.%2.%3.%4.%5.%6.%7"/>
      <w:lvlJc w:val="left"/>
      <w:pPr>
        <w:ind w:left="1800" w:hanging="1440"/>
      </w:pPr>
      <w:rPr>
        <w:rFonts w:ascii="Calibri" w:hAnsi="Calibri" w:hint="default"/>
        <w:color w:val="000000"/>
        <w:sz w:val="28"/>
      </w:rPr>
    </w:lvl>
    <w:lvl w:ilvl="7">
      <w:start w:val="1"/>
      <w:numFmt w:val="decimal"/>
      <w:isLgl/>
      <w:lvlText w:val="%1.%2.%3.%4.%5.%6.%7.%8"/>
      <w:lvlJc w:val="left"/>
      <w:pPr>
        <w:ind w:left="1800" w:hanging="1440"/>
      </w:pPr>
      <w:rPr>
        <w:rFonts w:ascii="Calibri" w:hAnsi="Calibri" w:hint="default"/>
        <w:color w:val="000000"/>
        <w:sz w:val="28"/>
      </w:rPr>
    </w:lvl>
    <w:lvl w:ilvl="8">
      <w:start w:val="1"/>
      <w:numFmt w:val="decimal"/>
      <w:isLgl/>
      <w:lvlText w:val="%1.%2.%3.%4.%5.%6.%7.%8.%9"/>
      <w:lvlJc w:val="left"/>
      <w:pPr>
        <w:ind w:left="2160" w:hanging="1800"/>
      </w:pPr>
      <w:rPr>
        <w:rFonts w:ascii="Calibri" w:hAnsi="Calibri" w:hint="default"/>
        <w:color w:val="000000"/>
        <w:sz w:val="28"/>
      </w:rPr>
    </w:lvl>
  </w:abstractNum>
  <w:abstractNum w:abstractNumId="127" w15:restartNumberingAfterBreak="0">
    <w:nsid w:val="6E7131A0"/>
    <w:multiLevelType w:val="multilevel"/>
    <w:tmpl w:val="4700607A"/>
    <w:styleLink w:val="CurrentList2"/>
    <w:lvl w:ilvl="0">
      <w:start w:val="1"/>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8" w15:restartNumberingAfterBreak="0">
    <w:nsid w:val="701B19BE"/>
    <w:multiLevelType w:val="hybridMultilevel"/>
    <w:tmpl w:val="CF745206"/>
    <w:lvl w:ilvl="0" w:tplc="FF4E187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72417A0C"/>
    <w:multiLevelType w:val="hybridMultilevel"/>
    <w:tmpl w:val="F4807AF0"/>
    <w:lvl w:ilvl="0" w:tplc="4C32A0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2625FD3"/>
    <w:multiLevelType w:val="hybridMultilevel"/>
    <w:tmpl w:val="B7B2A050"/>
    <w:lvl w:ilvl="0" w:tplc="104237EC">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1" w15:restartNumberingAfterBreak="0">
    <w:nsid w:val="74CD22D0"/>
    <w:multiLevelType w:val="hybridMultilevel"/>
    <w:tmpl w:val="6CFA4AAA"/>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32" w15:restartNumberingAfterBreak="0">
    <w:nsid w:val="75452C86"/>
    <w:multiLevelType w:val="hybridMultilevel"/>
    <w:tmpl w:val="01A69268"/>
    <w:lvl w:ilvl="0" w:tplc="8402BAE8">
      <w:start w:val="1"/>
      <w:numFmt w:val="decimal"/>
      <w:lvlText w:val="%1."/>
      <w:lvlJc w:val="left"/>
      <w:pPr>
        <w:ind w:left="720" w:hanging="360"/>
      </w:pPr>
      <w:rPr>
        <w:rFonts w:cs="Times New Roman" w:hint="default"/>
      </w:rPr>
    </w:lvl>
    <w:lvl w:ilvl="1" w:tplc="CF2A20B4">
      <w:start w:val="1"/>
      <w:numFmt w:val="lowerLetter"/>
      <w:lvlText w:val="%2."/>
      <w:lvlJc w:val="left"/>
      <w:pPr>
        <w:ind w:left="1440" w:hanging="360"/>
      </w:pPr>
      <w:rPr>
        <w:rFonts w:cs="Times New Roman"/>
      </w:rPr>
    </w:lvl>
    <w:lvl w:ilvl="2" w:tplc="253AA184">
      <w:start w:val="1"/>
      <w:numFmt w:val="lowerRoman"/>
      <w:lvlText w:val="%3."/>
      <w:lvlJc w:val="right"/>
      <w:pPr>
        <w:ind w:left="2160" w:hanging="180"/>
      </w:pPr>
      <w:rPr>
        <w:rFonts w:cs="Times New Roman"/>
      </w:rPr>
    </w:lvl>
    <w:lvl w:ilvl="3" w:tplc="E5B4E27E">
      <w:start w:val="1"/>
      <w:numFmt w:val="decimal"/>
      <w:lvlText w:val="%4."/>
      <w:lvlJc w:val="left"/>
      <w:pPr>
        <w:ind w:left="2880" w:hanging="360"/>
      </w:pPr>
      <w:rPr>
        <w:rFonts w:cs="Times New Roman"/>
      </w:rPr>
    </w:lvl>
    <w:lvl w:ilvl="4" w:tplc="9B745E34">
      <w:start w:val="1"/>
      <w:numFmt w:val="decimal"/>
      <w:lvlText w:val="(%5)"/>
      <w:lvlJc w:val="left"/>
      <w:pPr>
        <w:ind w:left="3600" w:hanging="360"/>
      </w:pPr>
      <w:rPr>
        <w:rFonts w:cs="Times New Roman" w:hint="default"/>
      </w:rPr>
    </w:lvl>
    <w:lvl w:ilvl="5" w:tplc="67269AEE">
      <w:start w:val="1"/>
      <w:numFmt w:val="upperLetter"/>
      <w:lvlText w:val="%6."/>
      <w:lvlJc w:val="left"/>
      <w:pPr>
        <w:ind w:left="4500" w:hanging="360"/>
      </w:pPr>
      <w:rPr>
        <w:rFonts w:cs="Times New Roman" w:hint="default"/>
      </w:rPr>
    </w:lvl>
    <w:lvl w:ilvl="6" w:tplc="32009ACA" w:tentative="1">
      <w:start w:val="1"/>
      <w:numFmt w:val="decimal"/>
      <w:lvlText w:val="%7."/>
      <w:lvlJc w:val="left"/>
      <w:pPr>
        <w:ind w:left="5040" w:hanging="360"/>
      </w:pPr>
      <w:rPr>
        <w:rFonts w:cs="Times New Roman"/>
      </w:rPr>
    </w:lvl>
    <w:lvl w:ilvl="7" w:tplc="D98EC622" w:tentative="1">
      <w:start w:val="1"/>
      <w:numFmt w:val="lowerLetter"/>
      <w:lvlText w:val="%8."/>
      <w:lvlJc w:val="left"/>
      <w:pPr>
        <w:ind w:left="5760" w:hanging="360"/>
      </w:pPr>
      <w:rPr>
        <w:rFonts w:cs="Times New Roman"/>
      </w:rPr>
    </w:lvl>
    <w:lvl w:ilvl="8" w:tplc="85266E38" w:tentative="1">
      <w:start w:val="1"/>
      <w:numFmt w:val="lowerRoman"/>
      <w:lvlText w:val="%9."/>
      <w:lvlJc w:val="right"/>
      <w:pPr>
        <w:ind w:left="6480" w:hanging="180"/>
      </w:pPr>
      <w:rPr>
        <w:rFonts w:cs="Times New Roman"/>
      </w:rPr>
    </w:lvl>
  </w:abstractNum>
  <w:abstractNum w:abstractNumId="133" w15:restartNumberingAfterBreak="0">
    <w:nsid w:val="75731A36"/>
    <w:multiLevelType w:val="hybridMultilevel"/>
    <w:tmpl w:val="7834EEE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7614293E"/>
    <w:multiLevelType w:val="hybridMultilevel"/>
    <w:tmpl w:val="2F1A71B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77070ADA"/>
    <w:multiLevelType w:val="hybridMultilevel"/>
    <w:tmpl w:val="12CA4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7473259"/>
    <w:multiLevelType w:val="hybridMultilevel"/>
    <w:tmpl w:val="8080103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77CA4DAE"/>
    <w:multiLevelType w:val="hybridMultilevel"/>
    <w:tmpl w:val="BDB082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8" w15:restartNumberingAfterBreak="0">
    <w:nsid w:val="77E30F98"/>
    <w:multiLevelType w:val="hybridMultilevel"/>
    <w:tmpl w:val="B7B2A050"/>
    <w:lvl w:ilvl="0" w:tplc="78000452">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9" w15:restartNumberingAfterBreak="0">
    <w:nsid w:val="78397D73"/>
    <w:multiLevelType w:val="hybridMultilevel"/>
    <w:tmpl w:val="0DEA47C4"/>
    <w:lvl w:ilvl="0" w:tplc="2578EBA8">
      <w:start w:val="1"/>
      <w:numFmt w:val="decimal"/>
      <w:pStyle w:val="StyleListParagraphBefore12ptAfter12pt"/>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140" w15:restartNumberingAfterBreak="0">
    <w:nsid w:val="789302C1"/>
    <w:multiLevelType w:val="hybridMultilevel"/>
    <w:tmpl w:val="A138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8E12F7F"/>
    <w:multiLevelType w:val="hybridMultilevel"/>
    <w:tmpl w:val="BD3297D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78ED6BC2"/>
    <w:multiLevelType w:val="hybridMultilevel"/>
    <w:tmpl w:val="80AA9F42"/>
    <w:lvl w:ilvl="0" w:tplc="40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91570B4"/>
    <w:multiLevelType w:val="hybridMultilevel"/>
    <w:tmpl w:val="6A1A08BE"/>
    <w:lvl w:ilvl="0" w:tplc="FFFFFFFF">
      <w:start w:val="1"/>
      <w:numFmt w:val="bullet"/>
      <w:pStyle w:val="Bulletlis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4" w15:restartNumberingAfterBreak="0">
    <w:nsid w:val="791C67B8"/>
    <w:multiLevelType w:val="hybridMultilevel"/>
    <w:tmpl w:val="B4F83DA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7A310A0F"/>
    <w:multiLevelType w:val="multilevel"/>
    <w:tmpl w:val="C794FCE0"/>
    <w:lvl w:ilvl="0">
      <w:start w:val="26"/>
      <w:numFmt w:val="decimal"/>
      <w:pStyle w:val="Heading5"/>
      <w:lvlText w:val="%1."/>
      <w:lvlJc w:val="left"/>
      <w:pPr>
        <w:ind w:left="720" w:hanging="360"/>
      </w:pPr>
      <w:rPr>
        <w:rFonts w:cs="Times New Roman" w:hint="default"/>
      </w:rPr>
    </w:lvl>
    <w:lvl w:ilvl="1">
      <w:start w:val="1"/>
      <w:numFmt w:val="decimal"/>
      <w:isLgl/>
      <w:lvlText w:val="%1.%2"/>
      <w:lvlJc w:val="left"/>
      <w:pPr>
        <w:ind w:left="960" w:hanging="420"/>
      </w:pPr>
      <w:rPr>
        <w:rFonts w:cs="Times New Roman" w:hint="default"/>
        <w:b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46" w15:restartNumberingAfterBreak="0">
    <w:nsid w:val="7A735B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7" w15:restartNumberingAfterBreak="0">
    <w:nsid w:val="7BF95112"/>
    <w:multiLevelType w:val="hybridMultilevel"/>
    <w:tmpl w:val="D208053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7C801D99"/>
    <w:multiLevelType w:val="hybridMultilevel"/>
    <w:tmpl w:val="54304234"/>
    <w:lvl w:ilvl="0" w:tplc="05140EAC">
      <w:start w:val="1"/>
      <w:numFmt w:val="lowerLetter"/>
      <w:lvlText w:val="%1."/>
      <w:lvlJc w:val="left"/>
      <w:pPr>
        <w:ind w:left="1440" w:hanging="360"/>
      </w:pPr>
    </w:lvl>
    <w:lvl w:ilvl="1" w:tplc="524CC918" w:tentative="1">
      <w:start w:val="1"/>
      <w:numFmt w:val="lowerLetter"/>
      <w:lvlText w:val="%2."/>
      <w:lvlJc w:val="left"/>
      <w:pPr>
        <w:ind w:left="2160" w:hanging="360"/>
      </w:pPr>
    </w:lvl>
    <w:lvl w:ilvl="2" w:tplc="1B2E1C36" w:tentative="1">
      <w:start w:val="1"/>
      <w:numFmt w:val="lowerRoman"/>
      <w:lvlText w:val="%3."/>
      <w:lvlJc w:val="right"/>
      <w:pPr>
        <w:ind w:left="2880" w:hanging="180"/>
      </w:pPr>
    </w:lvl>
    <w:lvl w:ilvl="3" w:tplc="CA4E9764" w:tentative="1">
      <w:start w:val="1"/>
      <w:numFmt w:val="decimal"/>
      <w:lvlText w:val="%4."/>
      <w:lvlJc w:val="left"/>
      <w:pPr>
        <w:ind w:left="3600" w:hanging="360"/>
      </w:pPr>
    </w:lvl>
    <w:lvl w:ilvl="4" w:tplc="55EEE3F2" w:tentative="1">
      <w:start w:val="1"/>
      <w:numFmt w:val="lowerLetter"/>
      <w:lvlText w:val="%5."/>
      <w:lvlJc w:val="left"/>
      <w:pPr>
        <w:ind w:left="4320" w:hanging="360"/>
      </w:pPr>
    </w:lvl>
    <w:lvl w:ilvl="5" w:tplc="459E2C72" w:tentative="1">
      <w:start w:val="1"/>
      <w:numFmt w:val="lowerRoman"/>
      <w:lvlText w:val="%6."/>
      <w:lvlJc w:val="right"/>
      <w:pPr>
        <w:ind w:left="5040" w:hanging="180"/>
      </w:pPr>
    </w:lvl>
    <w:lvl w:ilvl="6" w:tplc="84FC4426" w:tentative="1">
      <w:start w:val="1"/>
      <w:numFmt w:val="decimal"/>
      <w:lvlText w:val="%7."/>
      <w:lvlJc w:val="left"/>
      <w:pPr>
        <w:ind w:left="5760" w:hanging="360"/>
      </w:pPr>
    </w:lvl>
    <w:lvl w:ilvl="7" w:tplc="E1C6045E" w:tentative="1">
      <w:start w:val="1"/>
      <w:numFmt w:val="lowerLetter"/>
      <w:lvlText w:val="%8."/>
      <w:lvlJc w:val="left"/>
      <w:pPr>
        <w:ind w:left="6480" w:hanging="360"/>
      </w:pPr>
    </w:lvl>
    <w:lvl w:ilvl="8" w:tplc="03ECCDC8" w:tentative="1">
      <w:start w:val="1"/>
      <w:numFmt w:val="lowerRoman"/>
      <w:lvlText w:val="%9."/>
      <w:lvlJc w:val="right"/>
      <w:pPr>
        <w:ind w:left="7200" w:hanging="180"/>
      </w:pPr>
    </w:lvl>
  </w:abstractNum>
  <w:abstractNum w:abstractNumId="149" w15:restartNumberingAfterBreak="0">
    <w:nsid w:val="7E4E59D9"/>
    <w:multiLevelType w:val="hybridMultilevel"/>
    <w:tmpl w:val="558AE704"/>
    <w:lvl w:ilvl="0" w:tplc="04090019">
      <w:start w:val="1"/>
      <w:numFmt w:val="upperLetter"/>
      <w:pStyle w:val="Section8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F0946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67785340">
    <w:abstractNumId w:val="62"/>
  </w:num>
  <w:num w:numId="2" w16cid:durableId="723531608">
    <w:abstractNumId w:val="72"/>
  </w:num>
  <w:num w:numId="3" w16cid:durableId="1805342399">
    <w:abstractNumId w:val="31"/>
  </w:num>
  <w:num w:numId="4" w16cid:durableId="896941135">
    <w:abstractNumId w:val="69"/>
  </w:num>
  <w:num w:numId="5" w16cid:durableId="488059461">
    <w:abstractNumId w:val="35"/>
  </w:num>
  <w:num w:numId="6" w16cid:durableId="1765104788">
    <w:abstractNumId w:val="5"/>
  </w:num>
  <w:num w:numId="7" w16cid:durableId="458033353">
    <w:abstractNumId w:val="37"/>
  </w:num>
  <w:num w:numId="8" w16cid:durableId="487673079">
    <w:abstractNumId w:val="132"/>
  </w:num>
  <w:num w:numId="9" w16cid:durableId="1446536097">
    <w:abstractNumId w:val="110"/>
  </w:num>
  <w:num w:numId="10" w16cid:durableId="1666084528">
    <w:abstractNumId w:val="23"/>
  </w:num>
  <w:num w:numId="11" w16cid:durableId="1662342815">
    <w:abstractNumId w:val="65"/>
  </w:num>
  <w:num w:numId="12" w16cid:durableId="1993100103">
    <w:abstractNumId w:val="76"/>
  </w:num>
  <w:num w:numId="13" w16cid:durableId="200213537">
    <w:abstractNumId w:val="145"/>
  </w:num>
  <w:num w:numId="14" w16cid:durableId="1866210803">
    <w:abstractNumId w:val="149"/>
  </w:num>
  <w:num w:numId="15" w16cid:durableId="1078134733">
    <w:abstractNumId w:val="57"/>
  </w:num>
  <w:num w:numId="16" w16cid:durableId="209852153">
    <w:abstractNumId w:val="118"/>
  </w:num>
  <w:num w:numId="17" w16cid:durableId="666786004">
    <w:abstractNumId w:val="15"/>
  </w:num>
  <w:num w:numId="18" w16cid:durableId="1689870486">
    <w:abstractNumId w:val="90"/>
  </w:num>
  <w:num w:numId="19" w16cid:durableId="299960390">
    <w:abstractNumId w:val="83"/>
  </w:num>
  <w:num w:numId="20" w16cid:durableId="216088222">
    <w:abstractNumId w:val="101"/>
  </w:num>
  <w:num w:numId="21" w16cid:durableId="891846041">
    <w:abstractNumId w:val="32"/>
  </w:num>
  <w:num w:numId="22" w16cid:durableId="1335062668">
    <w:abstractNumId w:val="93"/>
  </w:num>
  <w:num w:numId="23" w16cid:durableId="1241217106">
    <w:abstractNumId w:val="74"/>
  </w:num>
  <w:num w:numId="24" w16cid:durableId="1125851351">
    <w:abstractNumId w:val="87"/>
  </w:num>
  <w:num w:numId="25" w16cid:durableId="1141119287">
    <w:abstractNumId w:val="52"/>
  </w:num>
  <w:num w:numId="26" w16cid:durableId="2056616784">
    <w:abstractNumId w:val="148"/>
  </w:num>
  <w:num w:numId="27" w16cid:durableId="2043509270">
    <w:abstractNumId w:val="30"/>
  </w:num>
  <w:num w:numId="28" w16cid:durableId="1350329411">
    <w:abstractNumId w:val="138"/>
  </w:num>
  <w:num w:numId="29" w16cid:durableId="278151566">
    <w:abstractNumId w:val="128"/>
  </w:num>
  <w:num w:numId="30" w16cid:durableId="2086488105">
    <w:abstractNumId w:val="112"/>
  </w:num>
  <w:num w:numId="31" w16cid:durableId="2041316916">
    <w:abstractNumId w:val="24"/>
  </w:num>
  <w:num w:numId="32" w16cid:durableId="198202416">
    <w:abstractNumId w:val="44"/>
  </w:num>
  <w:num w:numId="33" w16cid:durableId="770467641">
    <w:abstractNumId w:val="116"/>
  </w:num>
  <w:num w:numId="34" w16cid:durableId="986932104">
    <w:abstractNumId w:val="97"/>
  </w:num>
  <w:num w:numId="35" w16cid:durableId="1808662904">
    <w:abstractNumId w:val="130"/>
  </w:num>
  <w:num w:numId="36" w16cid:durableId="296572830">
    <w:abstractNumId w:val="77"/>
  </w:num>
  <w:num w:numId="37" w16cid:durableId="2022312353">
    <w:abstractNumId w:val="115"/>
  </w:num>
  <w:num w:numId="38" w16cid:durableId="2072845129">
    <w:abstractNumId w:val="80"/>
  </w:num>
  <w:num w:numId="39" w16cid:durableId="1302922187">
    <w:abstractNumId w:val="95"/>
  </w:num>
  <w:num w:numId="40" w16cid:durableId="701590746">
    <w:abstractNumId w:val="49"/>
  </w:num>
  <w:num w:numId="41" w16cid:durableId="1352026383">
    <w:abstractNumId w:val="21"/>
  </w:num>
  <w:num w:numId="42" w16cid:durableId="732967292">
    <w:abstractNumId w:val="53"/>
  </w:num>
  <w:num w:numId="43" w16cid:durableId="13565351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49849266">
    <w:abstractNumId w:val="100"/>
  </w:num>
  <w:num w:numId="45" w16cid:durableId="1820488572">
    <w:abstractNumId w:val="129"/>
  </w:num>
  <w:num w:numId="46" w16cid:durableId="282349987">
    <w:abstractNumId w:val="114"/>
  </w:num>
  <w:num w:numId="47" w16cid:durableId="489908079">
    <w:abstractNumId w:val="139"/>
  </w:num>
  <w:num w:numId="48" w16cid:durableId="1494563202">
    <w:abstractNumId w:val="9"/>
  </w:num>
  <w:num w:numId="49" w16cid:durableId="1368335685">
    <w:abstractNumId w:val="84"/>
  </w:num>
  <w:num w:numId="50" w16cid:durableId="1012881349">
    <w:abstractNumId w:val="40"/>
  </w:num>
  <w:num w:numId="51" w16cid:durableId="1713185095">
    <w:abstractNumId w:val="54"/>
  </w:num>
  <w:num w:numId="52" w16cid:durableId="1004363240">
    <w:abstractNumId w:val="64"/>
  </w:num>
  <w:num w:numId="53" w16cid:durableId="1926068148">
    <w:abstractNumId w:val="43"/>
  </w:num>
  <w:num w:numId="54" w16cid:durableId="1850177246">
    <w:abstractNumId w:val="126"/>
  </w:num>
  <w:num w:numId="55" w16cid:durableId="1354770791">
    <w:abstractNumId w:val="63"/>
  </w:num>
  <w:num w:numId="56" w16cid:durableId="1395079138">
    <w:abstractNumId w:val="82"/>
  </w:num>
  <w:num w:numId="57" w16cid:durableId="274290869">
    <w:abstractNumId w:val="105"/>
  </w:num>
  <w:num w:numId="58" w16cid:durableId="1674137561">
    <w:abstractNumId w:val="133"/>
  </w:num>
  <w:num w:numId="59" w16cid:durableId="1949190779">
    <w:abstractNumId w:val="131"/>
  </w:num>
  <w:num w:numId="60" w16cid:durableId="2003966915">
    <w:abstractNumId w:val="144"/>
  </w:num>
  <w:num w:numId="61" w16cid:durableId="1110054392">
    <w:abstractNumId w:val="71"/>
  </w:num>
  <w:num w:numId="62" w16cid:durableId="1009796812">
    <w:abstractNumId w:val="106"/>
  </w:num>
  <w:num w:numId="63" w16cid:durableId="546337182">
    <w:abstractNumId w:val="122"/>
  </w:num>
  <w:num w:numId="64" w16cid:durableId="1778940213">
    <w:abstractNumId w:val="60"/>
  </w:num>
  <w:num w:numId="65" w16cid:durableId="774714439">
    <w:abstractNumId w:val="85"/>
  </w:num>
  <w:num w:numId="66" w16cid:durableId="975141008">
    <w:abstractNumId w:val="136"/>
  </w:num>
  <w:num w:numId="67" w16cid:durableId="1163857615">
    <w:abstractNumId w:val="29"/>
  </w:num>
  <w:num w:numId="68" w16cid:durableId="1796949478">
    <w:abstractNumId w:val="66"/>
  </w:num>
  <w:num w:numId="69" w16cid:durableId="1193809316">
    <w:abstractNumId w:val="88"/>
  </w:num>
  <w:num w:numId="70" w16cid:durableId="1089699464">
    <w:abstractNumId w:val="48"/>
  </w:num>
  <w:num w:numId="71" w16cid:durableId="930695950">
    <w:abstractNumId w:val="41"/>
  </w:num>
  <w:num w:numId="72" w16cid:durableId="660740117">
    <w:abstractNumId w:val="103"/>
  </w:num>
  <w:num w:numId="73" w16cid:durableId="1372925681">
    <w:abstractNumId w:val="1"/>
  </w:num>
  <w:num w:numId="74" w16cid:durableId="471335979">
    <w:abstractNumId w:val="125"/>
  </w:num>
  <w:num w:numId="75" w16cid:durableId="1994336904">
    <w:abstractNumId w:val="51"/>
  </w:num>
  <w:num w:numId="76" w16cid:durableId="366638038">
    <w:abstractNumId w:val="14"/>
  </w:num>
  <w:num w:numId="77" w16cid:durableId="965309862">
    <w:abstractNumId w:val="120"/>
  </w:num>
  <w:num w:numId="78" w16cid:durableId="1811822764">
    <w:abstractNumId w:val="137"/>
  </w:num>
  <w:num w:numId="79" w16cid:durableId="407576659">
    <w:abstractNumId w:val="96"/>
  </w:num>
  <w:num w:numId="80" w16cid:durableId="705563724">
    <w:abstractNumId w:val="16"/>
  </w:num>
  <w:num w:numId="81" w16cid:durableId="1507597054">
    <w:abstractNumId w:val="143"/>
  </w:num>
  <w:num w:numId="82" w16cid:durableId="1517816175">
    <w:abstractNumId w:val="13"/>
  </w:num>
  <w:num w:numId="83" w16cid:durableId="838888540">
    <w:abstractNumId w:val="102"/>
  </w:num>
  <w:num w:numId="84" w16cid:durableId="410471698">
    <w:abstractNumId w:val="127"/>
  </w:num>
  <w:num w:numId="85" w16cid:durableId="768743004">
    <w:abstractNumId w:val="11"/>
  </w:num>
  <w:num w:numId="86" w16cid:durableId="2059475885">
    <w:abstractNumId w:val="26"/>
  </w:num>
  <w:num w:numId="87" w16cid:durableId="1254359662">
    <w:abstractNumId w:val="113"/>
  </w:num>
  <w:num w:numId="88" w16cid:durableId="1670863437">
    <w:abstractNumId w:val="55"/>
  </w:num>
  <w:num w:numId="89" w16cid:durableId="2132243634">
    <w:abstractNumId w:val="46"/>
  </w:num>
  <w:num w:numId="90" w16cid:durableId="516312318">
    <w:abstractNumId w:val="13"/>
    <w:lvlOverride w:ilvl="0">
      <w:startOverride w:val="1"/>
    </w:lvlOverride>
  </w:num>
  <w:num w:numId="91" w16cid:durableId="1467577510">
    <w:abstractNumId w:val="79"/>
  </w:num>
  <w:num w:numId="92" w16cid:durableId="1314718831">
    <w:abstractNumId w:val="6"/>
  </w:num>
  <w:num w:numId="93" w16cid:durableId="905452413">
    <w:abstractNumId w:val="20"/>
  </w:num>
  <w:num w:numId="94" w16cid:durableId="228153294">
    <w:abstractNumId w:val="27"/>
  </w:num>
  <w:num w:numId="95" w16cid:durableId="2134252608">
    <w:abstractNumId w:val="33"/>
  </w:num>
  <w:num w:numId="96" w16cid:durableId="1075592603">
    <w:abstractNumId w:val="99"/>
  </w:num>
  <w:num w:numId="97" w16cid:durableId="2059090901">
    <w:abstractNumId w:val="19"/>
  </w:num>
  <w:num w:numId="98" w16cid:durableId="485320056">
    <w:abstractNumId w:val="134"/>
  </w:num>
  <w:num w:numId="99" w16cid:durableId="1683554589">
    <w:abstractNumId w:val="119"/>
  </w:num>
  <w:num w:numId="100" w16cid:durableId="1397707676">
    <w:abstractNumId w:val="2"/>
  </w:num>
  <w:num w:numId="101" w16cid:durableId="1768038261">
    <w:abstractNumId w:val="92"/>
  </w:num>
  <w:num w:numId="102" w16cid:durableId="2088649233">
    <w:abstractNumId w:val="18"/>
  </w:num>
  <w:num w:numId="103" w16cid:durableId="1831749251">
    <w:abstractNumId w:val="68"/>
  </w:num>
  <w:num w:numId="104" w16cid:durableId="534539129">
    <w:abstractNumId w:val="111"/>
  </w:num>
  <w:num w:numId="105" w16cid:durableId="1390376856">
    <w:abstractNumId w:val="86"/>
  </w:num>
  <w:num w:numId="106" w16cid:durableId="1714961149">
    <w:abstractNumId w:val="107"/>
  </w:num>
  <w:num w:numId="107" w16cid:durableId="903684736">
    <w:abstractNumId w:val="67"/>
  </w:num>
  <w:num w:numId="108" w16cid:durableId="833880592">
    <w:abstractNumId w:val="8"/>
  </w:num>
  <w:num w:numId="109" w16cid:durableId="562375758">
    <w:abstractNumId w:val="108"/>
  </w:num>
  <w:num w:numId="110" w16cid:durableId="2018344620">
    <w:abstractNumId w:val="59"/>
  </w:num>
  <w:num w:numId="111" w16cid:durableId="1505709230">
    <w:abstractNumId w:val="117"/>
  </w:num>
  <w:num w:numId="112" w16cid:durableId="389695985">
    <w:abstractNumId w:val="109"/>
  </w:num>
  <w:num w:numId="113" w16cid:durableId="1859465214">
    <w:abstractNumId w:val="73"/>
  </w:num>
  <w:num w:numId="114" w16cid:durableId="1748334765">
    <w:abstractNumId w:val="70"/>
  </w:num>
  <w:num w:numId="115" w16cid:durableId="1886914414">
    <w:abstractNumId w:val="123"/>
  </w:num>
  <w:num w:numId="116" w16cid:durableId="301926409">
    <w:abstractNumId w:val="39"/>
  </w:num>
  <w:num w:numId="117" w16cid:durableId="1879199051">
    <w:abstractNumId w:val="81"/>
  </w:num>
  <w:num w:numId="118" w16cid:durableId="1871986775">
    <w:abstractNumId w:val="58"/>
  </w:num>
  <w:num w:numId="119" w16cid:durableId="1177959086">
    <w:abstractNumId w:val="56"/>
  </w:num>
  <w:num w:numId="120" w16cid:durableId="1216507647">
    <w:abstractNumId w:val="25"/>
  </w:num>
  <w:num w:numId="121" w16cid:durableId="1121387210">
    <w:abstractNumId w:val="7"/>
  </w:num>
  <w:num w:numId="122" w16cid:durableId="310332511">
    <w:abstractNumId w:val="28"/>
  </w:num>
  <w:num w:numId="123" w16cid:durableId="150293977">
    <w:abstractNumId w:val="121"/>
  </w:num>
  <w:num w:numId="124" w16cid:durableId="247813076">
    <w:abstractNumId w:val="47"/>
  </w:num>
  <w:num w:numId="125" w16cid:durableId="1329596347">
    <w:abstractNumId w:val="50"/>
  </w:num>
  <w:num w:numId="126" w16cid:durableId="1612397439">
    <w:abstractNumId w:val="10"/>
  </w:num>
  <w:num w:numId="127" w16cid:durableId="1692797506">
    <w:abstractNumId w:val="3"/>
  </w:num>
  <w:num w:numId="128" w16cid:durableId="17005457">
    <w:abstractNumId w:val="142"/>
  </w:num>
  <w:num w:numId="129" w16cid:durableId="296111424">
    <w:abstractNumId w:val="147"/>
  </w:num>
  <w:num w:numId="130" w16cid:durableId="77948977">
    <w:abstractNumId w:val="78"/>
  </w:num>
  <w:num w:numId="131" w16cid:durableId="620497678">
    <w:abstractNumId w:val="4"/>
  </w:num>
  <w:num w:numId="132" w16cid:durableId="1444350102">
    <w:abstractNumId w:val="141"/>
  </w:num>
  <w:num w:numId="133" w16cid:durableId="182326079">
    <w:abstractNumId w:val="98"/>
  </w:num>
  <w:num w:numId="134" w16cid:durableId="1524439806">
    <w:abstractNumId w:val="89"/>
  </w:num>
  <w:num w:numId="135" w16cid:durableId="370764178">
    <w:abstractNumId w:val="124"/>
  </w:num>
  <w:num w:numId="136" w16cid:durableId="1646616263">
    <w:abstractNumId w:val="104"/>
  </w:num>
  <w:num w:numId="137" w16cid:durableId="1922981721">
    <w:abstractNumId w:val="75"/>
  </w:num>
  <w:num w:numId="138" w16cid:durableId="879241437">
    <w:abstractNumId w:val="36"/>
  </w:num>
  <w:num w:numId="139" w16cid:durableId="560750638">
    <w:abstractNumId w:val="22"/>
  </w:num>
  <w:num w:numId="140" w16cid:durableId="1380206976">
    <w:abstractNumId w:val="42"/>
  </w:num>
  <w:num w:numId="141" w16cid:durableId="625550984">
    <w:abstractNumId w:val="38"/>
  </w:num>
  <w:num w:numId="142" w16cid:durableId="1117719238">
    <w:abstractNumId w:val="12"/>
  </w:num>
  <w:num w:numId="143" w16cid:durableId="1738746783">
    <w:abstractNumId w:val="34"/>
  </w:num>
  <w:num w:numId="144" w16cid:durableId="828711133">
    <w:abstractNumId w:val="150"/>
  </w:num>
  <w:num w:numId="145" w16cid:durableId="850220170">
    <w:abstractNumId w:val="146"/>
  </w:num>
  <w:num w:numId="146" w16cid:durableId="348608064">
    <w:abstractNumId w:val="45"/>
  </w:num>
  <w:num w:numId="147" w16cid:durableId="1486119442">
    <w:abstractNumId w:val="17"/>
  </w:num>
  <w:num w:numId="148" w16cid:durableId="1188831962">
    <w:abstractNumId w:val="91"/>
  </w:num>
  <w:num w:numId="149" w16cid:durableId="2123305123">
    <w:abstractNumId w:val="140"/>
  </w:num>
  <w:num w:numId="150" w16cid:durableId="1958876764">
    <w:abstractNumId w:val="135"/>
  </w:num>
  <w:num w:numId="151" w16cid:durableId="1841235793">
    <w:abstractNumId w:val="94"/>
  </w:num>
  <w:num w:numId="152" w16cid:durableId="693919201">
    <w:abstractNumId w:val="61"/>
  </w:num>
  <w:num w:numId="153" w16cid:durableId="163271436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58416715">
    <w:abstractNumId w:val="35"/>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mirrorMargin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4"/>
  <w:doNotHyphenateCaps/>
  <w:evenAndOddHeaders/>
  <w:drawingGridHorizontalSpacing w:val="12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8E4"/>
    <w:rsid w:val="00000274"/>
    <w:rsid w:val="0000062D"/>
    <w:rsid w:val="00000914"/>
    <w:rsid w:val="00001365"/>
    <w:rsid w:val="00002046"/>
    <w:rsid w:val="00002088"/>
    <w:rsid w:val="0000282D"/>
    <w:rsid w:val="00002937"/>
    <w:rsid w:val="00002F37"/>
    <w:rsid w:val="00003EF2"/>
    <w:rsid w:val="000041E7"/>
    <w:rsid w:val="0000497B"/>
    <w:rsid w:val="00004DDD"/>
    <w:rsid w:val="00004F47"/>
    <w:rsid w:val="000052F4"/>
    <w:rsid w:val="00006751"/>
    <w:rsid w:val="000070AA"/>
    <w:rsid w:val="000076F0"/>
    <w:rsid w:val="000078C0"/>
    <w:rsid w:val="00007CA4"/>
    <w:rsid w:val="00007F8D"/>
    <w:rsid w:val="000105DB"/>
    <w:rsid w:val="00010A1F"/>
    <w:rsid w:val="00010D5D"/>
    <w:rsid w:val="000110EA"/>
    <w:rsid w:val="000114D6"/>
    <w:rsid w:val="00011B3B"/>
    <w:rsid w:val="00011D15"/>
    <w:rsid w:val="00012E2D"/>
    <w:rsid w:val="00012E70"/>
    <w:rsid w:val="00012F8F"/>
    <w:rsid w:val="0001328B"/>
    <w:rsid w:val="000132CF"/>
    <w:rsid w:val="00013464"/>
    <w:rsid w:val="0001387A"/>
    <w:rsid w:val="00013FCC"/>
    <w:rsid w:val="000140C0"/>
    <w:rsid w:val="00014DC1"/>
    <w:rsid w:val="00015DBB"/>
    <w:rsid w:val="000165AC"/>
    <w:rsid w:val="0001735C"/>
    <w:rsid w:val="00017BFA"/>
    <w:rsid w:val="00017C1D"/>
    <w:rsid w:val="00020189"/>
    <w:rsid w:val="00020499"/>
    <w:rsid w:val="00022323"/>
    <w:rsid w:val="00022B9F"/>
    <w:rsid w:val="00022BBA"/>
    <w:rsid w:val="00022E6E"/>
    <w:rsid w:val="00022EC6"/>
    <w:rsid w:val="000233B2"/>
    <w:rsid w:val="000234F9"/>
    <w:rsid w:val="000236D2"/>
    <w:rsid w:val="00023AEB"/>
    <w:rsid w:val="000245AF"/>
    <w:rsid w:val="00026EEC"/>
    <w:rsid w:val="000272D8"/>
    <w:rsid w:val="0002760C"/>
    <w:rsid w:val="00027C96"/>
    <w:rsid w:val="000300B6"/>
    <w:rsid w:val="00030244"/>
    <w:rsid w:val="000303CB"/>
    <w:rsid w:val="000303CD"/>
    <w:rsid w:val="000306CB"/>
    <w:rsid w:val="00030C3E"/>
    <w:rsid w:val="00032002"/>
    <w:rsid w:val="00032246"/>
    <w:rsid w:val="000325FD"/>
    <w:rsid w:val="00032EFC"/>
    <w:rsid w:val="000331D7"/>
    <w:rsid w:val="00033CD2"/>
    <w:rsid w:val="000344BA"/>
    <w:rsid w:val="00034873"/>
    <w:rsid w:val="00035B2D"/>
    <w:rsid w:val="00036BCB"/>
    <w:rsid w:val="000373FA"/>
    <w:rsid w:val="00037816"/>
    <w:rsid w:val="00037C5D"/>
    <w:rsid w:val="00040340"/>
    <w:rsid w:val="0004096C"/>
    <w:rsid w:val="00040A78"/>
    <w:rsid w:val="00041324"/>
    <w:rsid w:val="000413A3"/>
    <w:rsid w:val="000413CA"/>
    <w:rsid w:val="00042072"/>
    <w:rsid w:val="000432FE"/>
    <w:rsid w:val="00043330"/>
    <w:rsid w:val="0004346F"/>
    <w:rsid w:val="00043E95"/>
    <w:rsid w:val="0004407C"/>
    <w:rsid w:val="000455ED"/>
    <w:rsid w:val="0004588D"/>
    <w:rsid w:val="000461A2"/>
    <w:rsid w:val="000465C1"/>
    <w:rsid w:val="00046CA7"/>
    <w:rsid w:val="0004704E"/>
    <w:rsid w:val="0004735D"/>
    <w:rsid w:val="00047FAC"/>
    <w:rsid w:val="0005012F"/>
    <w:rsid w:val="000504B9"/>
    <w:rsid w:val="000506C5"/>
    <w:rsid w:val="00050889"/>
    <w:rsid w:val="000515DD"/>
    <w:rsid w:val="00051CEC"/>
    <w:rsid w:val="000522A9"/>
    <w:rsid w:val="00052BA3"/>
    <w:rsid w:val="00053204"/>
    <w:rsid w:val="00053A36"/>
    <w:rsid w:val="00053BC1"/>
    <w:rsid w:val="000546DB"/>
    <w:rsid w:val="0005489B"/>
    <w:rsid w:val="00054FDD"/>
    <w:rsid w:val="00055E20"/>
    <w:rsid w:val="00056239"/>
    <w:rsid w:val="00056606"/>
    <w:rsid w:val="0005674B"/>
    <w:rsid w:val="00056779"/>
    <w:rsid w:val="00056DC1"/>
    <w:rsid w:val="000574EC"/>
    <w:rsid w:val="00057C40"/>
    <w:rsid w:val="000636CF"/>
    <w:rsid w:val="00064430"/>
    <w:rsid w:val="0006464F"/>
    <w:rsid w:val="00064680"/>
    <w:rsid w:val="00064770"/>
    <w:rsid w:val="00065566"/>
    <w:rsid w:val="00065864"/>
    <w:rsid w:val="00065D89"/>
    <w:rsid w:val="000668C4"/>
    <w:rsid w:val="00067531"/>
    <w:rsid w:val="00067615"/>
    <w:rsid w:val="00067F51"/>
    <w:rsid w:val="00070BEC"/>
    <w:rsid w:val="00070C47"/>
    <w:rsid w:val="00070CB1"/>
    <w:rsid w:val="00070FBC"/>
    <w:rsid w:val="000712D9"/>
    <w:rsid w:val="000715B7"/>
    <w:rsid w:val="000716A7"/>
    <w:rsid w:val="000718DC"/>
    <w:rsid w:val="00072270"/>
    <w:rsid w:val="0007239B"/>
    <w:rsid w:val="00072CE8"/>
    <w:rsid w:val="000730E7"/>
    <w:rsid w:val="00073506"/>
    <w:rsid w:val="00073A5A"/>
    <w:rsid w:val="00073BE9"/>
    <w:rsid w:val="000744A1"/>
    <w:rsid w:val="000744C9"/>
    <w:rsid w:val="00074CE8"/>
    <w:rsid w:val="00074D73"/>
    <w:rsid w:val="00074F64"/>
    <w:rsid w:val="000760A5"/>
    <w:rsid w:val="000769C1"/>
    <w:rsid w:val="00077439"/>
    <w:rsid w:val="000774CA"/>
    <w:rsid w:val="000779A2"/>
    <w:rsid w:val="000802CA"/>
    <w:rsid w:val="00080812"/>
    <w:rsid w:val="00080B60"/>
    <w:rsid w:val="00082ED3"/>
    <w:rsid w:val="00082F7C"/>
    <w:rsid w:val="00082FC1"/>
    <w:rsid w:val="00083518"/>
    <w:rsid w:val="00084193"/>
    <w:rsid w:val="0008427D"/>
    <w:rsid w:val="00084FEA"/>
    <w:rsid w:val="00085395"/>
    <w:rsid w:val="0008674F"/>
    <w:rsid w:val="00086A34"/>
    <w:rsid w:val="00086FF1"/>
    <w:rsid w:val="00087BE0"/>
    <w:rsid w:val="000906AE"/>
    <w:rsid w:val="000908BE"/>
    <w:rsid w:val="00090D69"/>
    <w:rsid w:val="0009175D"/>
    <w:rsid w:val="00091B7E"/>
    <w:rsid w:val="0009282C"/>
    <w:rsid w:val="00092AAA"/>
    <w:rsid w:val="000938AA"/>
    <w:rsid w:val="00094A77"/>
    <w:rsid w:val="00094D54"/>
    <w:rsid w:val="00095C9D"/>
    <w:rsid w:val="00095E5B"/>
    <w:rsid w:val="00097209"/>
    <w:rsid w:val="000972B4"/>
    <w:rsid w:val="000A0153"/>
    <w:rsid w:val="000A06C1"/>
    <w:rsid w:val="000A0F1D"/>
    <w:rsid w:val="000A3006"/>
    <w:rsid w:val="000A3347"/>
    <w:rsid w:val="000A406D"/>
    <w:rsid w:val="000A45C7"/>
    <w:rsid w:val="000A46CF"/>
    <w:rsid w:val="000A4BED"/>
    <w:rsid w:val="000A50EC"/>
    <w:rsid w:val="000A51B0"/>
    <w:rsid w:val="000A5CC3"/>
    <w:rsid w:val="000A69BC"/>
    <w:rsid w:val="000A6B9D"/>
    <w:rsid w:val="000A6BCE"/>
    <w:rsid w:val="000A6DBF"/>
    <w:rsid w:val="000A742E"/>
    <w:rsid w:val="000A7A75"/>
    <w:rsid w:val="000B0918"/>
    <w:rsid w:val="000B0F8E"/>
    <w:rsid w:val="000B1586"/>
    <w:rsid w:val="000B1806"/>
    <w:rsid w:val="000B21C4"/>
    <w:rsid w:val="000B25C5"/>
    <w:rsid w:val="000B2F8E"/>
    <w:rsid w:val="000B3060"/>
    <w:rsid w:val="000B36E9"/>
    <w:rsid w:val="000B588B"/>
    <w:rsid w:val="000B5EDC"/>
    <w:rsid w:val="000B606C"/>
    <w:rsid w:val="000B64ED"/>
    <w:rsid w:val="000B6786"/>
    <w:rsid w:val="000B716B"/>
    <w:rsid w:val="000B7AEA"/>
    <w:rsid w:val="000C008E"/>
    <w:rsid w:val="000C021B"/>
    <w:rsid w:val="000C0320"/>
    <w:rsid w:val="000C0585"/>
    <w:rsid w:val="000C1B83"/>
    <w:rsid w:val="000C1CCE"/>
    <w:rsid w:val="000C20B8"/>
    <w:rsid w:val="000C2CEB"/>
    <w:rsid w:val="000C3884"/>
    <w:rsid w:val="000C3A51"/>
    <w:rsid w:val="000C4155"/>
    <w:rsid w:val="000C447E"/>
    <w:rsid w:val="000C4B54"/>
    <w:rsid w:val="000C4D17"/>
    <w:rsid w:val="000C543C"/>
    <w:rsid w:val="000C5F87"/>
    <w:rsid w:val="000C61C0"/>
    <w:rsid w:val="000C6ACE"/>
    <w:rsid w:val="000C7012"/>
    <w:rsid w:val="000D01A8"/>
    <w:rsid w:val="000D03C9"/>
    <w:rsid w:val="000D0F9B"/>
    <w:rsid w:val="000D2F56"/>
    <w:rsid w:val="000D2FE9"/>
    <w:rsid w:val="000D31F3"/>
    <w:rsid w:val="000D32DF"/>
    <w:rsid w:val="000D3406"/>
    <w:rsid w:val="000D3BCF"/>
    <w:rsid w:val="000D3DC4"/>
    <w:rsid w:val="000D3EF4"/>
    <w:rsid w:val="000D3F4D"/>
    <w:rsid w:val="000D4625"/>
    <w:rsid w:val="000D59B9"/>
    <w:rsid w:val="000D59E4"/>
    <w:rsid w:val="000D64F6"/>
    <w:rsid w:val="000D6814"/>
    <w:rsid w:val="000D6C31"/>
    <w:rsid w:val="000D7B09"/>
    <w:rsid w:val="000D7EF8"/>
    <w:rsid w:val="000E0279"/>
    <w:rsid w:val="000E03F8"/>
    <w:rsid w:val="000E048D"/>
    <w:rsid w:val="000E13B8"/>
    <w:rsid w:val="000E1485"/>
    <w:rsid w:val="000E15EE"/>
    <w:rsid w:val="000E2DC5"/>
    <w:rsid w:val="000E2DD4"/>
    <w:rsid w:val="000E35B8"/>
    <w:rsid w:val="000E3695"/>
    <w:rsid w:val="000E3ABE"/>
    <w:rsid w:val="000E3FEE"/>
    <w:rsid w:val="000E4305"/>
    <w:rsid w:val="000E5113"/>
    <w:rsid w:val="000E5200"/>
    <w:rsid w:val="000E561D"/>
    <w:rsid w:val="000E5685"/>
    <w:rsid w:val="000E6AAB"/>
    <w:rsid w:val="000E7726"/>
    <w:rsid w:val="000E7AE3"/>
    <w:rsid w:val="000F0B40"/>
    <w:rsid w:val="000F3177"/>
    <w:rsid w:val="000F3A19"/>
    <w:rsid w:val="000F3B22"/>
    <w:rsid w:val="000F3C2D"/>
    <w:rsid w:val="000F3E6C"/>
    <w:rsid w:val="000F3E6E"/>
    <w:rsid w:val="000F4230"/>
    <w:rsid w:val="000F43E6"/>
    <w:rsid w:val="000F458F"/>
    <w:rsid w:val="000F4A9D"/>
    <w:rsid w:val="000F4FE0"/>
    <w:rsid w:val="000F51E3"/>
    <w:rsid w:val="000F5247"/>
    <w:rsid w:val="000F582E"/>
    <w:rsid w:val="000F6630"/>
    <w:rsid w:val="000F67B0"/>
    <w:rsid w:val="000F6C1C"/>
    <w:rsid w:val="000F6D74"/>
    <w:rsid w:val="000F6F12"/>
    <w:rsid w:val="000F7102"/>
    <w:rsid w:val="000F7268"/>
    <w:rsid w:val="000F78C2"/>
    <w:rsid w:val="000F79D1"/>
    <w:rsid w:val="000F7A01"/>
    <w:rsid w:val="000F7A4D"/>
    <w:rsid w:val="000F7B5F"/>
    <w:rsid w:val="00100846"/>
    <w:rsid w:val="00100EB8"/>
    <w:rsid w:val="001010C8"/>
    <w:rsid w:val="00101BD0"/>
    <w:rsid w:val="001020F2"/>
    <w:rsid w:val="00102AC2"/>
    <w:rsid w:val="001033AE"/>
    <w:rsid w:val="00103F01"/>
    <w:rsid w:val="001041E1"/>
    <w:rsid w:val="00104750"/>
    <w:rsid w:val="001047AB"/>
    <w:rsid w:val="0010484A"/>
    <w:rsid w:val="001053DD"/>
    <w:rsid w:val="001054AD"/>
    <w:rsid w:val="00106FFD"/>
    <w:rsid w:val="00107313"/>
    <w:rsid w:val="001104C7"/>
    <w:rsid w:val="00110B8E"/>
    <w:rsid w:val="0011123D"/>
    <w:rsid w:val="00111473"/>
    <w:rsid w:val="00111835"/>
    <w:rsid w:val="0011232B"/>
    <w:rsid w:val="0011244C"/>
    <w:rsid w:val="00112990"/>
    <w:rsid w:val="001137A0"/>
    <w:rsid w:val="001142AE"/>
    <w:rsid w:val="0011516E"/>
    <w:rsid w:val="001151ED"/>
    <w:rsid w:val="00115298"/>
    <w:rsid w:val="0011580F"/>
    <w:rsid w:val="001170FC"/>
    <w:rsid w:val="0011766E"/>
    <w:rsid w:val="00117C2B"/>
    <w:rsid w:val="00117FBD"/>
    <w:rsid w:val="001203D3"/>
    <w:rsid w:val="00120BDA"/>
    <w:rsid w:val="00120E41"/>
    <w:rsid w:val="0012118D"/>
    <w:rsid w:val="00121877"/>
    <w:rsid w:val="00122145"/>
    <w:rsid w:val="0012253C"/>
    <w:rsid w:val="001236AF"/>
    <w:rsid w:val="001236C9"/>
    <w:rsid w:val="001236CD"/>
    <w:rsid w:val="00125863"/>
    <w:rsid w:val="001265BE"/>
    <w:rsid w:val="00126C67"/>
    <w:rsid w:val="001272A8"/>
    <w:rsid w:val="00127463"/>
    <w:rsid w:val="00127713"/>
    <w:rsid w:val="00130B54"/>
    <w:rsid w:val="00130BE3"/>
    <w:rsid w:val="0013109C"/>
    <w:rsid w:val="0013119E"/>
    <w:rsid w:val="001316E0"/>
    <w:rsid w:val="001317BA"/>
    <w:rsid w:val="00132CAC"/>
    <w:rsid w:val="0013456D"/>
    <w:rsid w:val="001347FD"/>
    <w:rsid w:val="00134FB8"/>
    <w:rsid w:val="0013588C"/>
    <w:rsid w:val="00135F58"/>
    <w:rsid w:val="00135FFE"/>
    <w:rsid w:val="00136804"/>
    <w:rsid w:val="0013706A"/>
    <w:rsid w:val="00137F08"/>
    <w:rsid w:val="00140B07"/>
    <w:rsid w:val="00141CCC"/>
    <w:rsid w:val="001420BC"/>
    <w:rsid w:val="00142851"/>
    <w:rsid w:val="00142C3E"/>
    <w:rsid w:val="001453B4"/>
    <w:rsid w:val="001456ED"/>
    <w:rsid w:val="001458B9"/>
    <w:rsid w:val="00145B9F"/>
    <w:rsid w:val="00145DEE"/>
    <w:rsid w:val="00146467"/>
    <w:rsid w:val="0014698F"/>
    <w:rsid w:val="00146CDD"/>
    <w:rsid w:val="00147C9A"/>
    <w:rsid w:val="00147E35"/>
    <w:rsid w:val="00147F03"/>
    <w:rsid w:val="00150657"/>
    <w:rsid w:val="00150672"/>
    <w:rsid w:val="0015099C"/>
    <w:rsid w:val="00151654"/>
    <w:rsid w:val="001528EF"/>
    <w:rsid w:val="00152921"/>
    <w:rsid w:val="001529D6"/>
    <w:rsid w:val="001531CB"/>
    <w:rsid w:val="0015352A"/>
    <w:rsid w:val="00154BA3"/>
    <w:rsid w:val="00154FCD"/>
    <w:rsid w:val="001554F6"/>
    <w:rsid w:val="0015565C"/>
    <w:rsid w:val="00155E95"/>
    <w:rsid w:val="0015692C"/>
    <w:rsid w:val="001600A1"/>
    <w:rsid w:val="0016048B"/>
    <w:rsid w:val="00161067"/>
    <w:rsid w:val="00161EA7"/>
    <w:rsid w:val="00162458"/>
    <w:rsid w:val="0016253C"/>
    <w:rsid w:val="00162DB9"/>
    <w:rsid w:val="00162FC0"/>
    <w:rsid w:val="00163BB6"/>
    <w:rsid w:val="00163D91"/>
    <w:rsid w:val="00163F11"/>
    <w:rsid w:val="0016603A"/>
    <w:rsid w:val="00166BBB"/>
    <w:rsid w:val="001674D8"/>
    <w:rsid w:val="00170273"/>
    <w:rsid w:val="00170956"/>
    <w:rsid w:val="00171AD8"/>
    <w:rsid w:val="00171BC2"/>
    <w:rsid w:val="0017247E"/>
    <w:rsid w:val="00172C82"/>
    <w:rsid w:val="00172DE5"/>
    <w:rsid w:val="00173015"/>
    <w:rsid w:val="00173504"/>
    <w:rsid w:val="00173A6E"/>
    <w:rsid w:val="00175AD2"/>
    <w:rsid w:val="00175CC7"/>
    <w:rsid w:val="00176B44"/>
    <w:rsid w:val="00177274"/>
    <w:rsid w:val="001777E0"/>
    <w:rsid w:val="00177CFB"/>
    <w:rsid w:val="00177F29"/>
    <w:rsid w:val="00180EFD"/>
    <w:rsid w:val="001816A6"/>
    <w:rsid w:val="0018188D"/>
    <w:rsid w:val="00182C37"/>
    <w:rsid w:val="001832D0"/>
    <w:rsid w:val="00183729"/>
    <w:rsid w:val="00183EF4"/>
    <w:rsid w:val="0018456A"/>
    <w:rsid w:val="00186658"/>
    <w:rsid w:val="001867FB"/>
    <w:rsid w:val="00187362"/>
    <w:rsid w:val="001877A6"/>
    <w:rsid w:val="00187B8A"/>
    <w:rsid w:val="00190D7F"/>
    <w:rsid w:val="001944C1"/>
    <w:rsid w:val="00194743"/>
    <w:rsid w:val="0019484A"/>
    <w:rsid w:val="00194A4A"/>
    <w:rsid w:val="00194D49"/>
    <w:rsid w:val="001952C3"/>
    <w:rsid w:val="00195372"/>
    <w:rsid w:val="00195974"/>
    <w:rsid w:val="001960CB"/>
    <w:rsid w:val="00196464"/>
    <w:rsid w:val="0019677E"/>
    <w:rsid w:val="001974D5"/>
    <w:rsid w:val="001979BC"/>
    <w:rsid w:val="001A0286"/>
    <w:rsid w:val="001A041C"/>
    <w:rsid w:val="001A0850"/>
    <w:rsid w:val="001A23AE"/>
    <w:rsid w:val="001A2CD3"/>
    <w:rsid w:val="001A3197"/>
    <w:rsid w:val="001A3EEC"/>
    <w:rsid w:val="001A4072"/>
    <w:rsid w:val="001A40A4"/>
    <w:rsid w:val="001A46A2"/>
    <w:rsid w:val="001A5C5F"/>
    <w:rsid w:val="001A6000"/>
    <w:rsid w:val="001A6423"/>
    <w:rsid w:val="001B029D"/>
    <w:rsid w:val="001B0363"/>
    <w:rsid w:val="001B048F"/>
    <w:rsid w:val="001B0BEB"/>
    <w:rsid w:val="001B0EE2"/>
    <w:rsid w:val="001B11D5"/>
    <w:rsid w:val="001B134C"/>
    <w:rsid w:val="001B14E9"/>
    <w:rsid w:val="001B16BD"/>
    <w:rsid w:val="001B1992"/>
    <w:rsid w:val="001B2713"/>
    <w:rsid w:val="001B36DD"/>
    <w:rsid w:val="001B4B2B"/>
    <w:rsid w:val="001B4C63"/>
    <w:rsid w:val="001B4CB3"/>
    <w:rsid w:val="001B51ED"/>
    <w:rsid w:val="001B5313"/>
    <w:rsid w:val="001B583D"/>
    <w:rsid w:val="001B5C0B"/>
    <w:rsid w:val="001B5CF4"/>
    <w:rsid w:val="001B5E70"/>
    <w:rsid w:val="001B66FF"/>
    <w:rsid w:val="001B6850"/>
    <w:rsid w:val="001B6EFA"/>
    <w:rsid w:val="001B72BF"/>
    <w:rsid w:val="001B7547"/>
    <w:rsid w:val="001C0617"/>
    <w:rsid w:val="001C1FD8"/>
    <w:rsid w:val="001C2B76"/>
    <w:rsid w:val="001C2D8A"/>
    <w:rsid w:val="001C422F"/>
    <w:rsid w:val="001C4DE6"/>
    <w:rsid w:val="001C55AD"/>
    <w:rsid w:val="001C56AB"/>
    <w:rsid w:val="001C6029"/>
    <w:rsid w:val="001D0564"/>
    <w:rsid w:val="001D0C89"/>
    <w:rsid w:val="001D0E7E"/>
    <w:rsid w:val="001D18D4"/>
    <w:rsid w:val="001D1DA5"/>
    <w:rsid w:val="001D26CE"/>
    <w:rsid w:val="001D33D6"/>
    <w:rsid w:val="001D361C"/>
    <w:rsid w:val="001D378F"/>
    <w:rsid w:val="001D386F"/>
    <w:rsid w:val="001D3BDE"/>
    <w:rsid w:val="001D4903"/>
    <w:rsid w:val="001D55CD"/>
    <w:rsid w:val="001D5788"/>
    <w:rsid w:val="001D6485"/>
    <w:rsid w:val="001D67D4"/>
    <w:rsid w:val="001D6BC5"/>
    <w:rsid w:val="001D7485"/>
    <w:rsid w:val="001D7663"/>
    <w:rsid w:val="001E00A9"/>
    <w:rsid w:val="001E06EB"/>
    <w:rsid w:val="001E0BF6"/>
    <w:rsid w:val="001E172C"/>
    <w:rsid w:val="001E178C"/>
    <w:rsid w:val="001E17BD"/>
    <w:rsid w:val="001E200B"/>
    <w:rsid w:val="001E2443"/>
    <w:rsid w:val="001E4942"/>
    <w:rsid w:val="001E4BFF"/>
    <w:rsid w:val="001E4F06"/>
    <w:rsid w:val="001E50B7"/>
    <w:rsid w:val="001E5BB5"/>
    <w:rsid w:val="001E62D4"/>
    <w:rsid w:val="001E6602"/>
    <w:rsid w:val="001E7060"/>
    <w:rsid w:val="001E7236"/>
    <w:rsid w:val="001E7711"/>
    <w:rsid w:val="001E794C"/>
    <w:rsid w:val="001E7CAB"/>
    <w:rsid w:val="001E7CBB"/>
    <w:rsid w:val="001F021E"/>
    <w:rsid w:val="001F064D"/>
    <w:rsid w:val="001F0AFA"/>
    <w:rsid w:val="001F17FC"/>
    <w:rsid w:val="001F2186"/>
    <w:rsid w:val="001F2763"/>
    <w:rsid w:val="001F2F28"/>
    <w:rsid w:val="001F37FD"/>
    <w:rsid w:val="001F4708"/>
    <w:rsid w:val="001F4790"/>
    <w:rsid w:val="001F5296"/>
    <w:rsid w:val="001F5F07"/>
    <w:rsid w:val="001F6DD1"/>
    <w:rsid w:val="001F6E02"/>
    <w:rsid w:val="001F7771"/>
    <w:rsid w:val="001F78E6"/>
    <w:rsid w:val="001F7DC6"/>
    <w:rsid w:val="002006AE"/>
    <w:rsid w:val="00200874"/>
    <w:rsid w:val="00200AD6"/>
    <w:rsid w:val="00200BDD"/>
    <w:rsid w:val="00200C25"/>
    <w:rsid w:val="002012E8"/>
    <w:rsid w:val="002014C8"/>
    <w:rsid w:val="00201B43"/>
    <w:rsid w:val="00201F3F"/>
    <w:rsid w:val="00202CD5"/>
    <w:rsid w:val="00203B6C"/>
    <w:rsid w:val="00204666"/>
    <w:rsid w:val="00204E75"/>
    <w:rsid w:val="002054A2"/>
    <w:rsid w:val="00205D69"/>
    <w:rsid w:val="002060A5"/>
    <w:rsid w:val="0020660B"/>
    <w:rsid w:val="00207091"/>
    <w:rsid w:val="002115A5"/>
    <w:rsid w:val="002116B4"/>
    <w:rsid w:val="0021172D"/>
    <w:rsid w:val="0021272A"/>
    <w:rsid w:val="0021280E"/>
    <w:rsid w:val="00212D1D"/>
    <w:rsid w:val="002133FF"/>
    <w:rsid w:val="00213598"/>
    <w:rsid w:val="00213B5C"/>
    <w:rsid w:val="00214C2E"/>
    <w:rsid w:val="00214D66"/>
    <w:rsid w:val="00215486"/>
    <w:rsid w:val="00215561"/>
    <w:rsid w:val="00216A12"/>
    <w:rsid w:val="002174E0"/>
    <w:rsid w:val="00221662"/>
    <w:rsid w:val="002216AD"/>
    <w:rsid w:val="00221DD4"/>
    <w:rsid w:val="002222C5"/>
    <w:rsid w:val="0022230A"/>
    <w:rsid w:val="002225A8"/>
    <w:rsid w:val="00223740"/>
    <w:rsid w:val="00223839"/>
    <w:rsid w:val="002246CE"/>
    <w:rsid w:val="00225815"/>
    <w:rsid w:val="00227671"/>
    <w:rsid w:val="00227E49"/>
    <w:rsid w:val="0023085D"/>
    <w:rsid w:val="002321CA"/>
    <w:rsid w:val="002329DE"/>
    <w:rsid w:val="00232ACC"/>
    <w:rsid w:val="00232F0A"/>
    <w:rsid w:val="002331AB"/>
    <w:rsid w:val="0023387B"/>
    <w:rsid w:val="0023420B"/>
    <w:rsid w:val="002343AF"/>
    <w:rsid w:val="002344B2"/>
    <w:rsid w:val="00234AE8"/>
    <w:rsid w:val="00234CBC"/>
    <w:rsid w:val="002359EE"/>
    <w:rsid w:val="00235B05"/>
    <w:rsid w:val="002367BC"/>
    <w:rsid w:val="00236A04"/>
    <w:rsid w:val="00236BC5"/>
    <w:rsid w:val="00236C77"/>
    <w:rsid w:val="00236CA9"/>
    <w:rsid w:val="00237B16"/>
    <w:rsid w:val="00237E66"/>
    <w:rsid w:val="00243367"/>
    <w:rsid w:val="002440B6"/>
    <w:rsid w:val="002442D0"/>
    <w:rsid w:val="002448FB"/>
    <w:rsid w:val="002450D6"/>
    <w:rsid w:val="00245123"/>
    <w:rsid w:val="00245267"/>
    <w:rsid w:val="002456DB"/>
    <w:rsid w:val="00245B63"/>
    <w:rsid w:val="0024698C"/>
    <w:rsid w:val="00246B74"/>
    <w:rsid w:val="00246FC0"/>
    <w:rsid w:val="00247121"/>
    <w:rsid w:val="00247F0A"/>
    <w:rsid w:val="00250217"/>
    <w:rsid w:val="00250A76"/>
    <w:rsid w:val="00250CC0"/>
    <w:rsid w:val="00250FC5"/>
    <w:rsid w:val="00252413"/>
    <w:rsid w:val="00252F8A"/>
    <w:rsid w:val="0025363D"/>
    <w:rsid w:val="002537DF"/>
    <w:rsid w:val="002539D0"/>
    <w:rsid w:val="002540AF"/>
    <w:rsid w:val="00255536"/>
    <w:rsid w:val="002559FC"/>
    <w:rsid w:val="00255ACD"/>
    <w:rsid w:val="002560F6"/>
    <w:rsid w:val="00260152"/>
    <w:rsid w:val="00260365"/>
    <w:rsid w:val="00260871"/>
    <w:rsid w:val="00260C59"/>
    <w:rsid w:val="00260F11"/>
    <w:rsid w:val="00261711"/>
    <w:rsid w:val="00261A13"/>
    <w:rsid w:val="00261C7B"/>
    <w:rsid w:val="00262B70"/>
    <w:rsid w:val="00262D42"/>
    <w:rsid w:val="00263ABD"/>
    <w:rsid w:val="002641BE"/>
    <w:rsid w:val="0026465B"/>
    <w:rsid w:val="00264787"/>
    <w:rsid w:val="002647A4"/>
    <w:rsid w:val="00265359"/>
    <w:rsid w:val="0026564C"/>
    <w:rsid w:val="00265D6B"/>
    <w:rsid w:val="00266670"/>
    <w:rsid w:val="002674CB"/>
    <w:rsid w:val="00267B61"/>
    <w:rsid w:val="00267CAB"/>
    <w:rsid w:val="00270078"/>
    <w:rsid w:val="002706D1"/>
    <w:rsid w:val="00270BDB"/>
    <w:rsid w:val="002710CD"/>
    <w:rsid w:val="002719ED"/>
    <w:rsid w:val="00271DFF"/>
    <w:rsid w:val="00271F07"/>
    <w:rsid w:val="00271F30"/>
    <w:rsid w:val="00272A26"/>
    <w:rsid w:val="00273CB3"/>
    <w:rsid w:val="0027424E"/>
    <w:rsid w:val="002742A2"/>
    <w:rsid w:val="0027492E"/>
    <w:rsid w:val="00275764"/>
    <w:rsid w:val="00275A83"/>
    <w:rsid w:val="0027612B"/>
    <w:rsid w:val="00276139"/>
    <w:rsid w:val="00276C1B"/>
    <w:rsid w:val="00276E3C"/>
    <w:rsid w:val="00277846"/>
    <w:rsid w:val="00280165"/>
    <w:rsid w:val="00280844"/>
    <w:rsid w:val="00280EFC"/>
    <w:rsid w:val="00280F82"/>
    <w:rsid w:val="00282BB4"/>
    <w:rsid w:val="00282BC2"/>
    <w:rsid w:val="00282E10"/>
    <w:rsid w:val="00283631"/>
    <w:rsid w:val="002839B5"/>
    <w:rsid w:val="00283C2C"/>
    <w:rsid w:val="002848D8"/>
    <w:rsid w:val="002855AA"/>
    <w:rsid w:val="00285DCB"/>
    <w:rsid w:val="00285F76"/>
    <w:rsid w:val="00287AF8"/>
    <w:rsid w:val="00292B8D"/>
    <w:rsid w:val="00293DBA"/>
    <w:rsid w:val="00294723"/>
    <w:rsid w:val="00294A32"/>
    <w:rsid w:val="00294D3A"/>
    <w:rsid w:val="00295153"/>
    <w:rsid w:val="00295D25"/>
    <w:rsid w:val="00295F98"/>
    <w:rsid w:val="00296DF0"/>
    <w:rsid w:val="00297039"/>
    <w:rsid w:val="002976FC"/>
    <w:rsid w:val="00297861"/>
    <w:rsid w:val="00297FB4"/>
    <w:rsid w:val="002A0472"/>
    <w:rsid w:val="002A0BF3"/>
    <w:rsid w:val="002A0E01"/>
    <w:rsid w:val="002A0E30"/>
    <w:rsid w:val="002A11D8"/>
    <w:rsid w:val="002A19C8"/>
    <w:rsid w:val="002A1AF1"/>
    <w:rsid w:val="002A222E"/>
    <w:rsid w:val="002A253C"/>
    <w:rsid w:val="002A289E"/>
    <w:rsid w:val="002A2D56"/>
    <w:rsid w:val="002A4C3F"/>
    <w:rsid w:val="002A4CE1"/>
    <w:rsid w:val="002A4D23"/>
    <w:rsid w:val="002A4D6B"/>
    <w:rsid w:val="002A5C8A"/>
    <w:rsid w:val="002A5DFD"/>
    <w:rsid w:val="002A715D"/>
    <w:rsid w:val="002A7706"/>
    <w:rsid w:val="002A7786"/>
    <w:rsid w:val="002A7CF9"/>
    <w:rsid w:val="002B0213"/>
    <w:rsid w:val="002B02BC"/>
    <w:rsid w:val="002B0586"/>
    <w:rsid w:val="002B115F"/>
    <w:rsid w:val="002B1D16"/>
    <w:rsid w:val="002B1DFE"/>
    <w:rsid w:val="002B1E38"/>
    <w:rsid w:val="002B1FE6"/>
    <w:rsid w:val="002B2026"/>
    <w:rsid w:val="002B2536"/>
    <w:rsid w:val="002B28C8"/>
    <w:rsid w:val="002B438E"/>
    <w:rsid w:val="002B44C2"/>
    <w:rsid w:val="002B4802"/>
    <w:rsid w:val="002B5051"/>
    <w:rsid w:val="002B644B"/>
    <w:rsid w:val="002B717B"/>
    <w:rsid w:val="002B762B"/>
    <w:rsid w:val="002B7959"/>
    <w:rsid w:val="002B79BC"/>
    <w:rsid w:val="002C0B00"/>
    <w:rsid w:val="002C0D31"/>
    <w:rsid w:val="002C1263"/>
    <w:rsid w:val="002C1DF9"/>
    <w:rsid w:val="002C260E"/>
    <w:rsid w:val="002C2C56"/>
    <w:rsid w:val="002C342C"/>
    <w:rsid w:val="002C3AD6"/>
    <w:rsid w:val="002C3FE4"/>
    <w:rsid w:val="002C4004"/>
    <w:rsid w:val="002C4D5A"/>
    <w:rsid w:val="002C4DE9"/>
    <w:rsid w:val="002C6833"/>
    <w:rsid w:val="002C6BBD"/>
    <w:rsid w:val="002C6EA3"/>
    <w:rsid w:val="002C772C"/>
    <w:rsid w:val="002D105F"/>
    <w:rsid w:val="002D1C5A"/>
    <w:rsid w:val="002D2504"/>
    <w:rsid w:val="002D2541"/>
    <w:rsid w:val="002D281D"/>
    <w:rsid w:val="002D2FF7"/>
    <w:rsid w:val="002D3913"/>
    <w:rsid w:val="002D3B70"/>
    <w:rsid w:val="002D3E82"/>
    <w:rsid w:val="002D432C"/>
    <w:rsid w:val="002D4BD3"/>
    <w:rsid w:val="002D5816"/>
    <w:rsid w:val="002D5DB0"/>
    <w:rsid w:val="002D624C"/>
    <w:rsid w:val="002D670C"/>
    <w:rsid w:val="002D6CA2"/>
    <w:rsid w:val="002D6DBC"/>
    <w:rsid w:val="002D6FC5"/>
    <w:rsid w:val="002E0774"/>
    <w:rsid w:val="002E0D21"/>
    <w:rsid w:val="002E187E"/>
    <w:rsid w:val="002E18EF"/>
    <w:rsid w:val="002E19B5"/>
    <w:rsid w:val="002E19F5"/>
    <w:rsid w:val="002E25B0"/>
    <w:rsid w:val="002E2661"/>
    <w:rsid w:val="002E28EA"/>
    <w:rsid w:val="002E2CEE"/>
    <w:rsid w:val="002E35B9"/>
    <w:rsid w:val="002E3A49"/>
    <w:rsid w:val="002E3B3E"/>
    <w:rsid w:val="002E3BB6"/>
    <w:rsid w:val="002E3F6E"/>
    <w:rsid w:val="002E48A0"/>
    <w:rsid w:val="002E4932"/>
    <w:rsid w:val="002E5403"/>
    <w:rsid w:val="002E566B"/>
    <w:rsid w:val="002E5FF3"/>
    <w:rsid w:val="002E604B"/>
    <w:rsid w:val="002E6580"/>
    <w:rsid w:val="002E756E"/>
    <w:rsid w:val="002E7E75"/>
    <w:rsid w:val="002F0ED8"/>
    <w:rsid w:val="002F0F22"/>
    <w:rsid w:val="002F16B5"/>
    <w:rsid w:val="002F1EA4"/>
    <w:rsid w:val="002F20C0"/>
    <w:rsid w:val="002F20CE"/>
    <w:rsid w:val="002F21DB"/>
    <w:rsid w:val="002F263D"/>
    <w:rsid w:val="002F295E"/>
    <w:rsid w:val="002F30D7"/>
    <w:rsid w:val="002F3661"/>
    <w:rsid w:val="002F3A90"/>
    <w:rsid w:val="002F610D"/>
    <w:rsid w:val="002F623C"/>
    <w:rsid w:val="002F64F3"/>
    <w:rsid w:val="002F65D0"/>
    <w:rsid w:val="002F6940"/>
    <w:rsid w:val="002F6FA0"/>
    <w:rsid w:val="002F712D"/>
    <w:rsid w:val="00302363"/>
    <w:rsid w:val="00302AA3"/>
    <w:rsid w:val="0030311C"/>
    <w:rsid w:val="00303B02"/>
    <w:rsid w:val="0030401E"/>
    <w:rsid w:val="00304DB1"/>
    <w:rsid w:val="00304F85"/>
    <w:rsid w:val="00305060"/>
    <w:rsid w:val="0030545B"/>
    <w:rsid w:val="0030555A"/>
    <w:rsid w:val="0030562A"/>
    <w:rsid w:val="00305DCD"/>
    <w:rsid w:val="00305F99"/>
    <w:rsid w:val="00306A63"/>
    <w:rsid w:val="003073CF"/>
    <w:rsid w:val="00307720"/>
    <w:rsid w:val="00307B49"/>
    <w:rsid w:val="003101EF"/>
    <w:rsid w:val="00310573"/>
    <w:rsid w:val="00311B7B"/>
    <w:rsid w:val="00311F04"/>
    <w:rsid w:val="00311F7C"/>
    <w:rsid w:val="003120A5"/>
    <w:rsid w:val="003124B2"/>
    <w:rsid w:val="003127FF"/>
    <w:rsid w:val="00312B46"/>
    <w:rsid w:val="00312E21"/>
    <w:rsid w:val="0031370B"/>
    <w:rsid w:val="00314368"/>
    <w:rsid w:val="00314A82"/>
    <w:rsid w:val="00314AF7"/>
    <w:rsid w:val="00314F90"/>
    <w:rsid w:val="00315336"/>
    <w:rsid w:val="00315593"/>
    <w:rsid w:val="00315D24"/>
    <w:rsid w:val="00316471"/>
    <w:rsid w:val="003205C1"/>
    <w:rsid w:val="00320ADB"/>
    <w:rsid w:val="003210C3"/>
    <w:rsid w:val="003211AA"/>
    <w:rsid w:val="00321403"/>
    <w:rsid w:val="00323354"/>
    <w:rsid w:val="003234D7"/>
    <w:rsid w:val="00323C0E"/>
    <w:rsid w:val="00324609"/>
    <w:rsid w:val="00324696"/>
    <w:rsid w:val="00324C62"/>
    <w:rsid w:val="00325C76"/>
    <w:rsid w:val="00325D4F"/>
    <w:rsid w:val="003262DF"/>
    <w:rsid w:val="003269DC"/>
    <w:rsid w:val="003301BD"/>
    <w:rsid w:val="0033025C"/>
    <w:rsid w:val="003307EB"/>
    <w:rsid w:val="00330BB1"/>
    <w:rsid w:val="003310CA"/>
    <w:rsid w:val="00331F22"/>
    <w:rsid w:val="00332228"/>
    <w:rsid w:val="00332752"/>
    <w:rsid w:val="003329D6"/>
    <w:rsid w:val="00333319"/>
    <w:rsid w:val="00333328"/>
    <w:rsid w:val="00333534"/>
    <w:rsid w:val="00333807"/>
    <w:rsid w:val="00333B15"/>
    <w:rsid w:val="00334014"/>
    <w:rsid w:val="0033409E"/>
    <w:rsid w:val="003341F9"/>
    <w:rsid w:val="00334510"/>
    <w:rsid w:val="00335A89"/>
    <w:rsid w:val="00335F9A"/>
    <w:rsid w:val="00337A09"/>
    <w:rsid w:val="00337AFE"/>
    <w:rsid w:val="003400B7"/>
    <w:rsid w:val="003411F2"/>
    <w:rsid w:val="003414D3"/>
    <w:rsid w:val="0034183B"/>
    <w:rsid w:val="0034226D"/>
    <w:rsid w:val="00342A61"/>
    <w:rsid w:val="00342EBB"/>
    <w:rsid w:val="00343385"/>
    <w:rsid w:val="003433AE"/>
    <w:rsid w:val="003434C6"/>
    <w:rsid w:val="00343EC7"/>
    <w:rsid w:val="003446CD"/>
    <w:rsid w:val="00344731"/>
    <w:rsid w:val="003453EC"/>
    <w:rsid w:val="00345E6F"/>
    <w:rsid w:val="003462E8"/>
    <w:rsid w:val="00346949"/>
    <w:rsid w:val="00346E54"/>
    <w:rsid w:val="00347176"/>
    <w:rsid w:val="00350EA2"/>
    <w:rsid w:val="003528CE"/>
    <w:rsid w:val="00352DAF"/>
    <w:rsid w:val="0035583C"/>
    <w:rsid w:val="00356781"/>
    <w:rsid w:val="00356E19"/>
    <w:rsid w:val="003576A1"/>
    <w:rsid w:val="00357B8D"/>
    <w:rsid w:val="00360439"/>
    <w:rsid w:val="003606FB"/>
    <w:rsid w:val="003610A8"/>
    <w:rsid w:val="00361C91"/>
    <w:rsid w:val="00361D05"/>
    <w:rsid w:val="003622A6"/>
    <w:rsid w:val="00362B7B"/>
    <w:rsid w:val="003635F0"/>
    <w:rsid w:val="0036396F"/>
    <w:rsid w:val="00363B58"/>
    <w:rsid w:val="00363BAE"/>
    <w:rsid w:val="00363D3E"/>
    <w:rsid w:val="00364461"/>
    <w:rsid w:val="0036469C"/>
    <w:rsid w:val="00364D47"/>
    <w:rsid w:val="00364ECE"/>
    <w:rsid w:val="00365607"/>
    <w:rsid w:val="00365C16"/>
    <w:rsid w:val="00367168"/>
    <w:rsid w:val="003679E6"/>
    <w:rsid w:val="00367FC1"/>
    <w:rsid w:val="00370AEC"/>
    <w:rsid w:val="00370BCA"/>
    <w:rsid w:val="0037149F"/>
    <w:rsid w:val="003714A8"/>
    <w:rsid w:val="00371CDC"/>
    <w:rsid w:val="0037345F"/>
    <w:rsid w:val="003735CA"/>
    <w:rsid w:val="00373616"/>
    <w:rsid w:val="00373FDC"/>
    <w:rsid w:val="00375020"/>
    <w:rsid w:val="00375AED"/>
    <w:rsid w:val="00375E4B"/>
    <w:rsid w:val="00376307"/>
    <w:rsid w:val="003767CC"/>
    <w:rsid w:val="00377401"/>
    <w:rsid w:val="003806BB"/>
    <w:rsid w:val="00381A78"/>
    <w:rsid w:val="003823F3"/>
    <w:rsid w:val="00383D77"/>
    <w:rsid w:val="00384087"/>
    <w:rsid w:val="0038476C"/>
    <w:rsid w:val="00385852"/>
    <w:rsid w:val="00386BAF"/>
    <w:rsid w:val="00386C3F"/>
    <w:rsid w:val="003870BA"/>
    <w:rsid w:val="00387291"/>
    <w:rsid w:val="00387B1C"/>
    <w:rsid w:val="003907C4"/>
    <w:rsid w:val="00390ACE"/>
    <w:rsid w:val="00391245"/>
    <w:rsid w:val="00391288"/>
    <w:rsid w:val="00391489"/>
    <w:rsid w:val="00391EA5"/>
    <w:rsid w:val="00393EF4"/>
    <w:rsid w:val="00394AF4"/>
    <w:rsid w:val="003962AA"/>
    <w:rsid w:val="00396371"/>
    <w:rsid w:val="00396AA7"/>
    <w:rsid w:val="00396BE1"/>
    <w:rsid w:val="00396DC1"/>
    <w:rsid w:val="00396F1F"/>
    <w:rsid w:val="0039792A"/>
    <w:rsid w:val="003A04BB"/>
    <w:rsid w:val="003A081D"/>
    <w:rsid w:val="003A0B93"/>
    <w:rsid w:val="003A0BEC"/>
    <w:rsid w:val="003A0CBD"/>
    <w:rsid w:val="003A0FB5"/>
    <w:rsid w:val="003A11F8"/>
    <w:rsid w:val="003A2AF2"/>
    <w:rsid w:val="003A2BA5"/>
    <w:rsid w:val="003A4381"/>
    <w:rsid w:val="003A49DC"/>
    <w:rsid w:val="003A6014"/>
    <w:rsid w:val="003A68B0"/>
    <w:rsid w:val="003A6959"/>
    <w:rsid w:val="003A6C85"/>
    <w:rsid w:val="003A6E59"/>
    <w:rsid w:val="003A7E34"/>
    <w:rsid w:val="003B0893"/>
    <w:rsid w:val="003B0D73"/>
    <w:rsid w:val="003B11AD"/>
    <w:rsid w:val="003B1358"/>
    <w:rsid w:val="003B15EC"/>
    <w:rsid w:val="003B1DFA"/>
    <w:rsid w:val="003B2144"/>
    <w:rsid w:val="003B2400"/>
    <w:rsid w:val="003B26B3"/>
    <w:rsid w:val="003B2D3E"/>
    <w:rsid w:val="003B33D1"/>
    <w:rsid w:val="003B34D1"/>
    <w:rsid w:val="003B3837"/>
    <w:rsid w:val="003B3D1B"/>
    <w:rsid w:val="003B5448"/>
    <w:rsid w:val="003B5BE2"/>
    <w:rsid w:val="003B69CF"/>
    <w:rsid w:val="003B7A8A"/>
    <w:rsid w:val="003B7CF9"/>
    <w:rsid w:val="003B7FFC"/>
    <w:rsid w:val="003C0500"/>
    <w:rsid w:val="003C0769"/>
    <w:rsid w:val="003C1C30"/>
    <w:rsid w:val="003C1F75"/>
    <w:rsid w:val="003C23BF"/>
    <w:rsid w:val="003C24D5"/>
    <w:rsid w:val="003C2A31"/>
    <w:rsid w:val="003C3AA5"/>
    <w:rsid w:val="003C42BD"/>
    <w:rsid w:val="003C50B8"/>
    <w:rsid w:val="003C5342"/>
    <w:rsid w:val="003C5512"/>
    <w:rsid w:val="003C55B1"/>
    <w:rsid w:val="003C562E"/>
    <w:rsid w:val="003C6BCC"/>
    <w:rsid w:val="003C719E"/>
    <w:rsid w:val="003C7234"/>
    <w:rsid w:val="003C7B79"/>
    <w:rsid w:val="003D0019"/>
    <w:rsid w:val="003D1EEF"/>
    <w:rsid w:val="003D2898"/>
    <w:rsid w:val="003D2D58"/>
    <w:rsid w:val="003D339B"/>
    <w:rsid w:val="003D359D"/>
    <w:rsid w:val="003D3A63"/>
    <w:rsid w:val="003D47F2"/>
    <w:rsid w:val="003D4CFA"/>
    <w:rsid w:val="003D59DE"/>
    <w:rsid w:val="003D5C26"/>
    <w:rsid w:val="003D5EB3"/>
    <w:rsid w:val="003D65C4"/>
    <w:rsid w:val="003D6B4F"/>
    <w:rsid w:val="003D7735"/>
    <w:rsid w:val="003D7EC8"/>
    <w:rsid w:val="003E04E3"/>
    <w:rsid w:val="003E11AC"/>
    <w:rsid w:val="003E1819"/>
    <w:rsid w:val="003E26CC"/>
    <w:rsid w:val="003E491D"/>
    <w:rsid w:val="003E4A71"/>
    <w:rsid w:val="003E5782"/>
    <w:rsid w:val="003E5995"/>
    <w:rsid w:val="003E5A30"/>
    <w:rsid w:val="003E5DFB"/>
    <w:rsid w:val="003E6ABA"/>
    <w:rsid w:val="003E72AC"/>
    <w:rsid w:val="003E737E"/>
    <w:rsid w:val="003E77AC"/>
    <w:rsid w:val="003F0079"/>
    <w:rsid w:val="003F0147"/>
    <w:rsid w:val="003F127B"/>
    <w:rsid w:val="003F191F"/>
    <w:rsid w:val="003F20B5"/>
    <w:rsid w:val="003F2D28"/>
    <w:rsid w:val="003F33DA"/>
    <w:rsid w:val="003F40D0"/>
    <w:rsid w:val="003F464B"/>
    <w:rsid w:val="003F4AC7"/>
    <w:rsid w:val="003F58F5"/>
    <w:rsid w:val="003F59D1"/>
    <w:rsid w:val="003F5A3A"/>
    <w:rsid w:val="003F5AAF"/>
    <w:rsid w:val="003F5E5D"/>
    <w:rsid w:val="003F67A3"/>
    <w:rsid w:val="003F76FD"/>
    <w:rsid w:val="00400101"/>
    <w:rsid w:val="0040097F"/>
    <w:rsid w:val="004010B1"/>
    <w:rsid w:val="00401B15"/>
    <w:rsid w:val="00401E71"/>
    <w:rsid w:val="0040236C"/>
    <w:rsid w:val="004027DA"/>
    <w:rsid w:val="00403C1C"/>
    <w:rsid w:val="00403EAA"/>
    <w:rsid w:val="00404BBC"/>
    <w:rsid w:val="00405292"/>
    <w:rsid w:val="00406038"/>
    <w:rsid w:val="0040614F"/>
    <w:rsid w:val="004065A1"/>
    <w:rsid w:val="0040715A"/>
    <w:rsid w:val="00407651"/>
    <w:rsid w:val="00407B61"/>
    <w:rsid w:val="00407D51"/>
    <w:rsid w:val="00407EC2"/>
    <w:rsid w:val="00410015"/>
    <w:rsid w:val="0041087E"/>
    <w:rsid w:val="00410AC8"/>
    <w:rsid w:val="00410B0D"/>
    <w:rsid w:val="00411813"/>
    <w:rsid w:val="004129A3"/>
    <w:rsid w:val="00412B14"/>
    <w:rsid w:val="00412C0B"/>
    <w:rsid w:val="0041331D"/>
    <w:rsid w:val="004133C8"/>
    <w:rsid w:val="00416AEE"/>
    <w:rsid w:val="00416AF6"/>
    <w:rsid w:val="00416B4D"/>
    <w:rsid w:val="00416B70"/>
    <w:rsid w:val="00417D80"/>
    <w:rsid w:val="00417FEE"/>
    <w:rsid w:val="00420048"/>
    <w:rsid w:val="004207DD"/>
    <w:rsid w:val="00421BD2"/>
    <w:rsid w:val="00421F51"/>
    <w:rsid w:val="00422205"/>
    <w:rsid w:val="004230E6"/>
    <w:rsid w:val="0042334A"/>
    <w:rsid w:val="00423ACE"/>
    <w:rsid w:val="004242D9"/>
    <w:rsid w:val="00425107"/>
    <w:rsid w:val="00425ADB"/>
    <w:rsid w:val="00425DEB"/>
    <w:rsid w:val="004263FD"/>
    <w:rsid w:val="00426739"/>
    <w:rsid w:val="00426F08"/>
    <w:rsid w:val="004274A3"/>
    <w:rsid w:val="00431045"/>
    <w:rsid w:val="004316FF"/>
    <w:rsid w:val="00431F42"/>
    <w:rsid w:val="00431F9F"/>
    <w:rsid w:val="0043298E"/>
    <w:rsid w:val="00432C6A"/>
    <w:rsid w:val="00432D1B"/>
    <w:rsid w:val="00432DF7"/>
    <w:rsid w:val="00433AAE"/>
    <w:rsid w:val="004342F3"/>
    <w:rsid w:val="004344C4"/>
    <w:rsid w:val="004344E8"/>
    <w:rsid w:val="0043462B"/>
    <w:rsid w:val="00434DB8"/>
    <w:rsid w:val="00434E79"/>
    <w:rsid w:val="0043536A"/>
    <w:rsid w:val="00435BAF"/>
    <w:rsid w:val="00436908"/>
    <w:rsid w:val="00436C93"/>
    <w:rsid w:val="00436FE2"/>
    <w:rsid w:val="00437C91"/>
    <w:rsid w:val="0044062A"/>
    <w:rsid w:val="004407CE"/>
    <w:rsid w:val="00440B7B"/>
    <w:rsid w:val="00440DC6"/>
    <w:rsid w:val="00440DDC"/>
    <w:rsid w:val="00441B93"/>
    <w:rsid w:val="00442127"/>
    <w:rsid w:val="0044268D"/>
    <w:rsid w:val="00442F5B"/>
    <w:rsid w:val="004445AA"/>
    <w:rsid w:val="004445BC"/>
    <w:rsid w:val="00444A26"/>
    <w:rsid w:val="004453A6"/>
    <w:rsid w:val="00445544"/>
    <w:rsid w:val="00445CFB"/>
    <w:rsid w:val="004462F7"/>
    <w:rsid w:val="00446698"/>
    <w:rsid w:val="00446712"/>
    <w:rsid w:val="004467E4"/>
    <w:rsid w:val="00446980"/>
    <w:rsid w:val="00446B37"/>
    <w:rsid w:val="00446C3C"/>
    <w:rsid w:val="00446D27"/>
    <w:rsid w:val="0044719F"/>
    <w:rsid w:val="00447788"/>
    <w:rsid w:val="00447974"/>
    <w:rsid w:val="004502D7"/>
    <w:rsid w:val="0045082C"/>
    <w:rsid w:val="00451006"/>
    <w:rsid w:val="004510CF"/>
    <w:rsid w:val="004514F1"/>
    <w:rsid w:val="00451A2F"/>
    <w:rsid w:val="00451AA3"/>
    <w:rsid w:val="00451BD0"/>
    <w:rsid w:val="00451C70"/>
    <w:rsid w:val="00451FD6"/>
    <w:rsid w:val="00452764"/>
    <w:rsid w:val="00454501"/>
    <w:rsid w:val="00454CD6"/>
    <w:rsid w:val="00454D69"/>
    <w:rsid w:val="00455180"/>
    <w:rsid w:val="0045562E"/>
    <w:rsid w:val="00455FE7"/>
    <w:rsid w:val="0045663A"/>
    <w:rsid w:val="00456DB7"/>
    <w:rsid w:val="00456E6B"/>
    <w:rsid w:val="00457195"/>
    <w:rsid w:val="00457846"/>
    <w:rsid w:val="004606CE"/>
    <w:rsid w:val="00460AC6"/>
    <w:rsid w:val="0046142F"/>
    <w:rsid w:val="00461584"/>
    <w:rsid w:val="00462083"/>
    <w:rsid w:val="00463436"/>
    <w:rsid w:val="0046346D"/>
    <w:rsid w:val="004635FE"/>
    <w:rsid w:val="004639CA"/>
    <w:rsid w:val="00463DE2"/>
    <w:rsid w:val="00464C8C"/>
    <w:rsid w:val="00464FCC"/>
    <w:rsid w:val="00466800"/>
    <w:rsid w:val="0046713D"/>
    <w:rsid w:val="00467571"/>
    <w:rsid w:val="0046782F"/>
    <w:rsid w:val="00467CA9"/>
    <w:rsid w:val="004700CD"/>
    <w:rsid w:val="00470F1C"/>
    <w:rsid w:val="0047119B"/>
    <w:rsid w:val="00471B6E"/>
    <w:rsid w:val="00472069"/>
    <w:rsid w:val="00473939"/>
    <w:rsid w:val="00473AD0"/>
    <w:rsid w:val="00473D7D"/>
    <w:rsid w:val="00473F4D"/>
    <w:rsid w:val="004745F7"/>
    <w:rsid w:val="0047463C"/>
    <w:rsid w:val="004755F3"/>
    <w:rsid w:val="0047597F"/>
    <w:rsid w:val="004763E0"/>
    <w:rsid w:val="00476A77"/>
    <w:rsid w:val="00477206"/>
    <w:rsid w:val="004772A2"/>
    <w:rsid w:val="00477792"/>
    <w:rsid w:val="0047787A"/>
    <w:rsid w:val="0048061E"/>
    <w:rsid w:val="004809AC"/>
    <w:rsid w:val="00480CE3"/>
    <w:rsid w:val="00480E50"/>
    <w:rsid w:val="00481A73"/>
    <w:rsid w:val="00481AD6"/>
    <w:rsid w:val="00481CF8"/>
    <w:rsid w:val="0048220E"/>
    <w:rsid w:val="00482ED3"/>
    <w:rsid w:val="00482FEC"/>
    <w:rsid w:val="0048311E"/>
    <w:rsid w:val="0048340F"/>
    <w:rsid w:val="00483D0B"/>
    <w:rsid w:val="00484324"/>
    <w:rsid w:val="0048466B"/>
    <w:rsid w:val="0048678F"/>
    <w:rsid w:val="00486839"/>
    <w:rsid w:val="004876C6"/>
    <w:rsid w:val="004876E9"/>
    <w:rsid w:val="00491119"/>
    <w:rsid w:val="004914EE"/>
    <w:rsid w:val="00493CB3"/>
    <w:rsid w:val="00494888"/>
    <w:rsid w:val="00494A01"/>
    <w:rsid w:val="00494FB6"/>
    <w:rsid w:val="00495CF1"/>
    <w:rsid w:val="00495D52"/>
    <w:rsid w:val="00495E41"/>
    <w:rsid w:val="004966AF"/>
    <w:rsid w:val="00496F51"/>
    <w:rsid w:val="0049704D"/>
    <w:rsid w:val="00497655"/>
    <w:rsid w:val="0049769E"/>
    <w:rsid w:val="004A0C26"/>
    <w:rsid w:val="004A127E"/>
    <w:rsid w:val="004A189F"/>
    <w:rsid w:val="004A20E1"/>
    <w:rsid w:val="004A2867"/>
    <w:rsid w:val="004A29E8"/>
    <w:rsid w:val="004A3B37"/>
    <w:rsid w:val="004A3BD2"/>
    <w:rsid w:val="004A46B5"/>
    <w:rsid w:val="004A46D6"/>
    <w:rsid w:val="004A55BD"/>
    <w:rsid w:val="004A5884"/>
    <w:rsid w:val="004A597C"/>
    <w:rsid w:val="004A5D96"/>
    <w:rsid w:val="004A6829"/>
    <w:rsid w:val="004A69D6"/>
    <w:rsid w:val="004A6BF0"/>
    <w:rsid w:val="004A6C60"/>
    <w:rsid w:val="004B0075"/>
    <w:rsid w:val="004B0D52"/>
    <w:rsid w:val="004B1285"/>
    <w:rsid w:val="004B157C"/>
    <w:rsid w:val="004B1610"/>
    <w:rsid w:val="004B2A62"/>
    <w:rsid w:val="004B2F49"/>
    <w:rsid w:val="004B3200"/>
    <w:rsid w:val="004B3336"/>
    <w:rsid w:val="004B38CF"/>
    <w:rsid w:val="004B3AE7"/>
    <w:rsid w:val="004B4437"/>
    <w:rsid w:val="004B4C2C"/>
    <w:rsid w:val="004B4ED4"/>
    <w:rsid w:val="004B59F5"/>
    <w:rsid w:val="004B5D3B"/>
    <w:rsid w:val="004B5D96"/>
    <w:rsid w:val="004B620B"/>
    <w:rsid w:val="004B68AD"/>
    <w:rsid w:val="004B6B31"/>
    <w:rsid w:val="004B6D7E"/>
    <w:rsid w:val="004B7397"/>
    <w:rsid w:val="004B7A6A"/>
    <w:rsid w:val="004C03AA"/>
    <w:rsid w:val="004C1283"/>
    <w:rsid w:val="004C179A"/>
    <w:rsid w:val="004C1BD9"/>
    <w:rsid w:val="004C2412"/>
    <w:rsid w:val="004C3B88"/>
    <w:rsid w:val="004C3F14"/>
    <w:rsid w:val="004C4371"/>
    <w:rsid w:val="004C5767"/>
    <w:rsid w:val="004C68C2"/>
    <w:rsid w:val="004C6E11"/>
    <w:rsid w:val="004C74F3"/>
    <w:rsid w:val="004C7750"/>
    <w:rsid w:val="004C7B39"/>
    <w:rsid w:val="004D04FA"/>
    <w:rsid w:val="004D0D51"/>
    <w:rsid w:val="004D2819"/>
    <w:rsid w:val="004D3068"/>
    <w:rsid w:val="004D44F7"/>
    <w:rsid w:val="004D51BF"/>
    <w:rsid w:val="004D557B"/>
    <w:rsid w:val="004D5853"/>
    <w:rsid w:val="004D67D5"/>
    <w:rsid w:val="004D67F0"/>
    <w:rsid w:val="004D7901"/>
    <w:rsid w:val="004D7C27"/>
    <w:rsid w:val="004E0400"/>
    <w:rsid w:val="004E0767"/>
    <w:rsid w:val="004E0B52"/>
    <w:rsid w:val="004E0D75"/>
    <w:rsid w:val="004E1A82"/>
    <w:rsid w:val="004E1F22"/>
    <w:rsid w:val="004E20E7"/>
    <w:rsid w:val="004E228E"/>
    <w:rsid w:val="004E22AB"/>
    <w:rsid w:val="004E2C35"/>
    <w:rsid w:val="004E328E"/>
    <w:rsid w:val="004E371C"/>
    <w:rsid w:val="004E37E2"/>
    <w:rsid w:val="004E3BDC"/>
    <w:rsid w:val="004E3E5D"/>
    <w:rsid w:val="004E48D0"/>
    <w:rsid w:val="004E4E23"/>
    <w:rsid w:val="004E516F"/>
    <w:rsid w:val="004E67C3"/>
    <w:rsid w:val="004E6AC9"/>
    <w:rsid w:val="004E6CD3"/>
    <w:rsid w:val="004E722D"/>
    <w:rsid w:val="004E72D5"/>
    <w:rsid w:val="004E7887"/>
    <w:rsid w:val="004E7D1D"/>
    <w:rsid w:val="004F029A"/>
    <w:rsid w:val="004F0839"/>
    <w:rsid w:val="004F0C55"/>
    <w:rsid w:val="004F0CD5"/>
    <w:rsid w:val="004F166A"/>
    <w:rsid w:val="004F16DB"/>
    <w:rsid w:val="004F257A"/>
    <w:rsid w:val="004F28E1"/>
    <w:rsid w:val="004F2A02"/>
    <w:rsid w:val="004F4B6F"/>
    <w:rsid w:val="004F51B9"/>
    <w:rsid w:val="004F52D7"/>
    <w:rsid w:val="004F5743"/>
    <w:rsid w:val="004F5B91"/>
    <w:rsid w:val="004F5C8B"/>
    <w:rsid w:val="004F775A"/>
    <w:rsid w:val="004F78C8"/>
    <w:rsid w:val="004F7BE1"/>
    <w:rsid w:val="005002E2"/>
    <w:rsid w:val="0050040E"/>
    <w:rsid w:val="00500E76"/>
    <w:rsid w:val="00500EB5"/>
    <w:rsid w:val="0050186A"/>
    <w:rsid w:val="005022E4"/>
    <w:rsid w:val="0050245D"/>
    <w:rsid w:val="00502A20"/>
    <w:rsid w:val="00502D56"/>
    <w:rsid w:val="005040C5"/>
    <w:rsid w:val="00504387"/>
    <w:rsid w:val="00504C6A"/>
    <w:rsid w:val="00505100"/>
    <w:rsid w:val="00505222"/>
    <w:rsid w:val="005061DC"/>
    <w:rsid w:val="00506561"/>
    <w:rsid w:val="005066ED"/>
    <w:rsid w:val="00507868"/>
    <w:rsid w:val="005079CA"/>
    <w:rsid w:val="005102D4"/>
    <w:rsid w:val="00510884"/>
    <w:rsid w:val="00510CAB"/>
    <w:rsid w:val="00510D1D"/>
    <w:rsid w:val="005114E4"/>
    <w:rsid w:val="00512271"/>
    <w:rsid w:val="00512B17"/>
    <w:rsid w:val="00512B1F"/>
    <w:rsid w:val="00512C37"/>
    <w:rsid w:val="005130C6"/>
    <w:rsid w:val="005136FB"/>
    <w:rsid w:val="005139A2"/>
    <w:rsid w:val="00514032"/>
    <w:rsid w:val="00515257"/>
    <w:rsid w:val="0051529D"/>
    <w:rsid w:val="0051540B"/>
    <w:rsid w:val="00515727"/>
    <w:rsid w:val="005162B2"/>
    <w:rsid w:val="00516A6B"/>
    <w:rsid w:val="00517917"/>
    <w:rsid w:val="00517AB8"/>
    <w:rsid w:val="00520285"/>
    <w:rsid w:val="005209F8"/>
    <w:rsid w:val="00520D21"/>
    <w:rsid w:val="005224CF"/>
    <w:rsid w:val="00522988"/>
    <w:rsid w:val="00522D4B"/>
    <w:rsid w:val="00522DAD"/>
    <w:rsid w:val="00523BF8"/>
    <w:rsid w:val="00523D7C"/>
    <w:rsid w:val="00524423"/>
    <w:rsid w:val="0052448E"/>
    <w:rsid w:val="00524F6A"/>
    <w:rsid w:val="00525291"/>
    <w:rsid w:val="005258EC"/>
    <w:rsid w:val="00525921"/>
    <w:rsid w:val="005274D8"/>
    <w:rsid w:val="00527746"/>
    <w:rsid w:val="005277D1"/>
    <w:rsid w:val="00531038"/>
    <w:rsid w:val="005313B2"/>
    <w:rsid w:val="005316E9"/>
    <w:rsid w:val="00531DC1"/>
    <w:rsid w:val="00531E36"/>
    <w:rsid w:val="00531E3B"/>
    <w:rsid w:val="00532383"/>
    <w:rsid w:val="00532425"/>
    <w:rsid w:val="00532F0C"/>
    <w:rsid w:val="0053391A"/>
    <w:rsid w:val="00533AD8"/>
    <w:rsid w:val="00533BD3"/>
    <w:rsid w:val="00533BFC"/>
    <w:rsid w:val="005354E2"/>
    <w:rsid w:val="00535BEA"/>
    <w:rsid w:val="00535CF0"/>
    <w:rsid w:val="00535F1F"/>
    <w:rsid w:val="00536038"/>
    <w:rsid w:val="00536EF3"/>
    <w:rsid w:val="00536FCA"/>
    <w:rsid w:val="005370B3"/>
    <w:rsid w:val="00537408"/>
    <w:rsid w:val="00537B6D"/>
    <w:rsid w:val="00537E7F"/>
    <w:rsid w:val="0054100D"/>
    <w:rsid w:val="005417BC"/>
    <w:rsid w:val="005417DF"/>
    <w:rsid w:val="00541DF3"/>
    <w:rsid w:val="00541E81"/>
    <w:rsid w:val="00542891"/>
    <w:rsid w:val="00543136"/>
    <w:rsid w:val="00543D20"/>
    <w:rsid w:val="0054439F"/>
    <w:rsid w:val="00544FEF"/>
    <w:rsid w:val="0054550F"/>
    <w:rsid w:val="00545D1D"/>
    <w:rsid w:val="00546224"/>
    <w:rsid w:val="00546422"/>
    <w:rsid w:val="005465A5"/>
    <w:rsid w:val="00546AC1"/>
    <w:rsid w:val="00546B9D"/>
    <w:rsid w:val="00547451"/>
    <w:rsid w:val="005477E5"/>
    <w:rsid w:val="005504A5"/>
    <w:rsid w:val="00550D84"/>
    <w:rsid w:val="005517D5"/>
    <w:rsid w:val="00551DF3"/>
    <w:rsid w:val="0055225B"/>
    <w:rsid w:val="00552EE1"/>
    <w:rsid w:val="00553F80"/>
    <w:rsid w:val="00556052"/>
    <w:rsid w:val="00556901"/>
    <w:rsid w:val="00556A69"/>
    <w:rsid w:val="00556F1B"/>
    <w:rsid w:val="0055757C"/>
    <w:rsid w:val="00557C9A"/>
    <w:rsid w:val="005600B8"/>
    <w:rsid w:val="00560816"/>
    <w:rsid w:val="00560A20"/>
    <w:rsid w:val="00560ED6"/>
    <w:rsid w:val="005616B7"/>
    <w:rsid w:val="00561892"/>
    <w:rsid w:val="005621E6"/>
    <w:rsid w:val="00562E9E"/>
    <w:rsid w:val="00563739"/>
    <w:rsid w:val="00563A90"/>
    <w:rsid w:val="00563E4B"/>
    <w:rsid w:val="00563FDC"/>
    <w:rsid w:val="0056463A"/>
    <w:rsid w:val="00564843"/>
    <w:rsid w:val="005650DB"/>
    <w:rsid w:val="00565BFA"/>
    <w:rsid w:val="00566088"/>
    <w:rsid w:val="00566B40"/>
    <w:rsid w:val="00566D49"/>
    <w:rsid w:val="005672AF"/>
    <w:rsid w:val="0057000D"/>
    <w:rsid w:val="00570300"/>
    <w:rsid w:val="0057039D"/>
    <w:rsid w:val="005707CB"/>
    <w:rsid w:val="00571340"/>
    <w:rsid w:val="00571762"/>
    <w:rsid w:val="00571C9B"/>
    <w:rsid w:val="00572446"/>
    <w:rsid w:val="00572634"/>
    <w:rsid w:val="005726D9"/>
    <w:rsid w:val="00573632"/>
    <w:rsid w:val="00573FCE"/>
    <w:rsid w:val="00576347"/>
    <w:rsid w:val="00576937"/>
    <w:rsid w:val="00576FD1"/>
    <w:rsid w:val="005775C2"/>
    <w:rsid w:val="005802B3"/>
    <w:rsid w:val="005812A6"/>
    <w:rsid w:val="00581C02"/>
    <w:rsid w:val="00581C54"/>
    <w:rsid w:val="00581FFF"/>
    <w:rsid w:val="005821A6"/>
    <w:rsid w:val="005826DE"/>
    <w:rsid w:val="00582944"/>
    <w:rsid w:val="005834BB"/>
    <w:rsid w:val="00583D18"/>
    <w:rsid w:val="0058421A"/>
    <w:rsid w:val="0058492A"/>
    <w:rsid w:val="00584BF4"/>
    <w:rsid w:val="005850DC"/>
    <w:rsid w:val="0058540E"/>
    <w:rsid w:val="00586363"/>
    <w:rsid w:val="00587291"/>
    <w:rsid w:val="0058766E"/>
    <w:rsid w:val="005876F5"/>
    <w:rsid w:val="005905CF"/>
    <w:rsid w:val="005919BC"/>
    <w:rsid w:val="00592872"/>
    <w:rsid w:val="00592AC1"/>
    <w:rsid w:val="00593DDB"/>
    <w:rsid w:val="005940A6"/>
    <w:rsid w:val="0059499B"/>
    <w:rsid w:val="00594D03"/>
    <w:rsid w:val="005950D1"/>
    <w:rsid w:val="0059564F"/>
    <w:rsid w:val="00596B90"/>
    <w:rsid w:val="00596D79"/>
    <w:rsid w:val="00597B1A"/>
    <w:rsid w:val="005A032B"/>
    <w:rsid w:val="005A060E"/>
    <w:rsid w:val="005A0DFB"/>
    <w:rsid w:val="005A214A"/>
    <w:rsid w:val="005A4380"/>
    <w:rsid w:val="005A440E"/>
    <w:rsid w:val="005A472E"/>
    <w:rsid w:val="005A4824"/>
    <w:rsid w:val="005A51E4"/>
    <w:rsid w:val="005A523F"/>
    <w:rsid w:val="005A529A"/>
    <w:rsid w:val="005A63AC"/>
    <w:rsid w:val="005A6400"/>
    <w:rsid w:val="005A6DFE"/>
    <w:rsid w:val="005A74F0"/>
    <w:rsid w:val="005B0445"/>
    <w:rsid w:val="005B0580"/>
    <w:rsid w:val="005B0F21"/>
    <w:rsid w:val="005B22D3"/>
    <w:rsid w:val="005B2842"/>
    <w:rsid w:val="005B3032"/>
    <w:rsid w:val="005B36CB"/>
    <w:rsid w:val="005B3B78"/>
    <w:rsid w:val="005B5ECF"/>
    <w:rsid w:val="005B6019"/>
    <w:rsid w:val="005B60C9"/>
    <w:rsid w:val="005B6497"/>
    <w:rsid w:val="005B784D"/>
    <w:rsid w:val="005C0E1D"/>
    <w:rsid w:val="005C181A"/>
    <w:rsid w:val="005C196C"/>
    <w:rsid w:val="005C1C75"/>
    <w:rsid w:val="005C2381"/>
    <w:rsid w:val="005C2589"/>
    <w:rsid w:val="005C2699"/>
    <w:rsid w:val="005C28F2"/>
    <w:rsid w:val="005C2DF6"/>
    <w:rsid w:val="005C306C"/>
    <w:rsid w:val="005C32A6"/>
    <w:rsid w:val="005C3B28"/>
    <w:rsid w:val="005C3E5A"/>
    <w:rsid w:val="005C3F59"/>
    <w:rsid w:val="005C46EA"/>
    <w:rsid w:val="005C542A"/>
    <w:rsid w:val="005C57E3"/>
    <w:rsid w:val="005C5840"/>
    <w:rsid w:val="005C59EC"/>
    <w:rsid w:val="005C6A23"/>
    <w:rsid w:val="005C76DE"/>
    <w:rsid w:val="005C79C5"/>
    <w:rsid w:val="005D0B6A"/>
    <w:rsid w:val="005D171F"/>
    <w:rsid w:val="005D19CA"/>
    <w:rsid w:val="005D1A99"/>
    <w:rsid w:val="005D1D66"/>
    <w:rsid w:val="005D212D"/>
    <w:rsid w:val="005D2506"/>
    <w:rsid w:val="005D2AFB"/>
    <w:rsid w:val="005D3437"/>
    <w:rsid w:val="005D4468"/>
    <w:rsid w:val="005D5733"/>
    <w:rsid w:val="005D59B4"/>
    <w:rsid w:val="005D7206"/>
    <w:rsid w:val="005D7635"/>
    <w:rsid w:val="005D79A1"/>
    <w:rsid w:val="005D7B83"/>
    <w:rsid w:val="005E0043"/>
    <w:rsid w:val="005E112A"/>
    <w:rsid w:val="005E14BE"/>
    <w:rsid w:val="005E27B7"/>
    <w:rsid w:val="005E31E4"/>
    <w:rsid w:val="005E35CB"/>
    <w:rsid w:val="005E4886"/>
    <w:rsid w:val="005E4932"/>
    <w:rsid w:val="005E49D7"/>
    <w:rsid w:val="005E49DA"/>
    <w:rsid w:val="005E511E"/>
    <w:rsid w:val="005E54AC"/>
    <w:rsid w:val="005E5A0C"/>
    <w:rsid w:val="005E6501"/>
    <w:rsid w:val="005E66E6"/>
    <w:rsid w:val="005E66EC"/>
    <w:rsid w:val="005E6B68"/>
    <w:rsid w:val="005E6CC1"/>
    <w:rsid w:val="005F0FF5"/>
    <w:rsid w:val="005F142D"/>
    <w:rsid w:val="005F145A"/>
    <w:rsid w:val="005F2703"/>
    <w:rsid w:val="005F2D3F"/>
    <w:rsid w:val="005F322D"/>
    <w:rsid w:val="005F41C8"/>
    <w:rsid w:val="005F4C27"/>
    <w:rsid w:val="005F5C19"/>
    <w:rsid w:val="005F5CD7"/>
    <w:rsid w:val="005F5E1D"/>
    <w:rsid w:val="005F6241"/>
    <w:rsid w:val="005F6BB8"/>
    <w:rsid w:val="00600226"/>
    <w:rsid w:val="00600548"/>
    <w:rsid w:val="00600566"/>
    <w:rsid w:val="00600B07"/>
    <w:rsid w:val="00600B48"/>
    <w:rsid w:val="00601111"/>
    <w:rsid w:val="00602D91"/>
    <w:rsid w:val="00602EA3"/>
    <w:rsid w:val="00604220"/>
    <w:rsid w:val="00604FE4"/>
    <w:rsid w:val="0060507C"/>
    <w:rsid w:val="00605584"/>
    <w:rsid w:val="006057E1"/>
    <w:rsid w:val="00605C30"/>
    <w:rsid w:val="006069B0"/>
    <w:rsid w:val="00606F70"/>
    <w:rsid w:val="00607EED"/>
    <w:rsid w:val="006100D1"/>
    <w:rsid w:val="00610118"/>
    <w:rsid w:val="00610236"/>
    <w:rsid w:val="006104A7"/>
    <w:rsid w:val="00610DF4"/>
    <w:rsid w:val="0061398B"/>
    <w:rsid w:val="00613E07"/>
    <w:rsid w:val="006144F6"/>
    <w:rsid w:val="00615669"/>
    <w:rsid w:val="00615B42"/>
    <w:rsid w:val="0061612D"/>
    <w:rsid w:val="00616241"/>
    <w:rsid w:val="0061680C"/>
    <w:rsid w:val="00616BE3"/>
    <w:rsid w:val="00616F1A"/>
    <w:rsid w:val="00616F8F"/>
    <w:rsid w:val="00621172"/>
    <w:rsid w:val="0062187C"/>
    <w:rsid w:val="00621EF8"/>
    <w:rsid w:val="006232C8"/>
    <w:rsid w:val="00625256"/>
    <w:rsid w:val="006265B3"/>
    <w:rsid w:val="00626A51"/>
    <w:rsid w:val="00626B2F"/>
    <w:rsid w:val="0062749F"/>
    <w:rsid w:val="006274EB"/>
    <w:rsid w:val="00630B31"/>
    <w:rsid w:val="00630E44"/>
    <w:rsid w:val="00631CAF"/>
    <w:rsid w:val="00632F06"/>
    <w:rsid w:val="00633147"/>
    <w:rsid w:val="00633292"/>
    <w:rsid w:val="0063408C"/>
    <w:rsid w:val="00634887"/>
    <w:rsid w:val="00634DA0"/>
    <w:rsid w:val="006368C1"/>
    <w:rsid w:val="00641005"/>
    <w:rsid w:val="00641712"/>
    <w:rsid w:val="00642452"/>
    <w:rsid w:val="0064246D"/>
    <w:rsid w:val="0064318C"/>
    <w:rsid w:val="00643478"/>
    <w:rsid w:val="00644430"/>
    <w:rsid w:val="00644491"/>
    <w:rsid w:val="0064527B"/>
    <w:rsid w:val="0064557B"/>
    <w:rsid w:val="006459B6"/>
    <w:rsid w:val="00645CD0"/>
    <w:rsid w:val="006464AE"/>
    <w:rsid w:val="006468D6"/>
    <w:rsid w:val="00646B0A"/>
    <w:rsid w:val="00646CDF"/>
    <w:rsid w:val="00647A8D"/>
    <w:rsid w:val="006503DA"/>
    <w:rsid w:val="00650989"/>
    <w:rsid w:val="00651DD0"/>
    <w:rsid w:val="00652144"/>
    <w:rsid w:val="006531A4"/>
    <w:rsid w:val="00653EAA"/>
    <w:rsid w:val="0065411E"/>
    <w:rsid w:val="0065451E"/>
    <w:rsid w:val="00654875"/>
    <w:rsid w:val="0065514B"/>
    <w:rsid w:val="00655BC2"/>
    <w:rsid w:val="00655FDB"/>
    <w:rsid w:val="006562F3"/>
    <w:rsid w:val="00656843"/>
    <w:rsid w:val="00660BD8"/>
    <w:rsid w:val="00660E53"/>
    <w:rsid w:val="00662E0C"/>
    <w:rsid w:val="006632A3"/>
    <w:rsid w:val="006635F6"/>
    <w:rsid w:val="00663C37"/>
    <w:rsid w:val="0066469C"/>
    <w:rsid w:val="00664E36"/>
    <w:rsid w:val="00665552"/>
    <w:rsid w:val="00665594"/>
    <w:rsid w:val="006658BF"/>
    <w:rsid w:val="00667A28"/>
    <w:rsid w:val="00667E3C"/>
    <w:rsid w:val="00670649"/>
    <w:rsid w:val="00670692"/>
    <w:rsid w:val="00670BFB"/>
    <w:rsid w:val="00670D2E"/>
    <w:rsid w:val="00671FD1"/>
    <w:rsid w:val="006728E6"/>
    <w:rsid w:val="006730DC"/>
    <w:rsid w:val="0067310C"/>
    <w:rsid w:val="00673838"/>
    <w:rsid w:val="0067399C"/>
    <w:rsid w:val="00673BEE"/>
    <w:rsid w:val="0067410A"/>
    <w:rsid w:val="006741CF"/>
    <w:rsid w:val="00674381"/>
    <w:rsid w:val="00674415"/>
    <w:rsid w:val="00675312"/>
    <w:rsid w:val="00675D4B"/>
    <w:rsid w:val="006767CE"/>
    <w:rsid w:val="006769B3"/>
    <w:rsid w:val="00680056"/>
    <w:rsid w:val="0068090E"/>
    <w:rsid w:val="00680C70"/>
    <w:rsid w:val="0068104A"/>
    <w:rsid w:val="00681949"/>
    <w:rsid w:val="00682484"/>
    <w:rsid w:val="006825A0"/>
    <w:rsid w:val="00682805"/>
    <w:rsid w:val="00683837"/>
    <w:rsid w:val="00683EFF"/>
    <w:rsid w:val="00683F9F"/>
    <w:rsid w:val="006846A7"/>
    <w:rsid w:val="00685CD0"/>
    <w:rsid w:val="00685FDD"/>
    <w:rsid w:val="00686485"/>
    <w:rsid w:val="00686F55"/>
    <w:rsid w:val="006904EC"/>
    <w:rsid w:val="00690B2E"/>
    <w:rsid w:val="00690B4E"/>
    <w:rsid w:val="00691760"/>
    <w:rsid w:val="00691EDC"/>
    <w:rsid w:val="00692333"/>
    <w:rsid w:val="006940F0"/>
    <w:rsid w:val="006945D5"/>
    <w:rsid w:val="00694EA0"/>
    <w:rsid w:val="00695C2C"/>
    <w:rsid w:val="0069632D"/>
    <w:rsid w:val="00696E43"/>
    <w:rsid w:val="0069758B"/>
    <w:rsid w:val="0069786C"/>
    <w:rsid w:val="006A081E"/>
    <w:rsid w:val="006A17E1"/>
    <w:rsid w:val="006A2033"/>
    <w:rsid w:val="006A218A"/>
    <w:rsid w:val="006A2699"/>
    <w:rsid w:val="006A2E8B"/>
    <w:rsid w:val="006A36C2"/>
    <w:rsid w:val="006A3940"/>
    <w:rsid w:val="006A3B6A"/>
    <w:rsid w:val="006A4D77"/>
    <w:rsid w:val="006A4EC1"/>
    <w:rsid w:val="006A572F"/>
    <w:rsid w:val="006A5757"/>
    <w:rsid w:val="006A5B83"/>
    <w:rsid w:val="006A6262"/>
    <w:rsid w:val="006A628E"/>
    <w:rsid w:val="006B03A5"/>
    <w:rsid w:val="006B0F75"/>
    <w:rsid w:val="006B169E"/>
    <w:rsid w:val="006B1D21"/>
    <w:rsid w:val="006B35A1"/>
    <w:rsid w:val="006B394D"/>
    <w:rsid w:val="006B5595"/>
    <w:rsid w:val="006B5B0F"/>
    <w:rsid w:val="006B5B6D"/>
    <w:rsid w:val="006B5C8E"/>
    <w:rsid w:val="006B5E3B"/>
    <w:rsid w:val="006B653C"/>
    <w:rsid w:val="006B6E48"/>
    <w:rsid w:val="006B72C0"/>
    <w:rsid w:val="006B79CF"/>
    <w:rsid w:val="006B7B08"/>
    <w:rsid w:val="006C0289"/>
    <w:rsid w:val="006C0A22"/>
    <w:rsid w:val="006C0C71"/>
    <w:rsid w:val="006C0F2D"/>
    <w:rsid w:val="006C11C0"/>
    <w:rsid w:val="006C1B65"/>
    <w:rsid w:val="006C21D9"/>
    <w:rsid w:val="006C2FFA"/>
    <w:rsid w:val="006C300C"/>
    <w:rsid w:val="006C3346"/>
    <w:rsid w:val="006C3BDD"/>
    <w:rsid w:val="006C404D"/>
    <w:rsid w:val="006C455C"/>
    <w:rsid w:val="006C50D9"/>
    <w:rsid w:val="006C718A"/>
    <w:rsid w:val="006C7AE5"/>
    <w:rsid w:val="006C7D40"/>
    <w:rsid w:val="006C7DEC"/>
    <w:rsid w:val="006D0490"/>
    <w:rsid w:val="006D0690"/>
    <w:rsid w:val="006D0706"/>
    <w:rsid w:val="006D11F1"/>
    <w:rsid w:val="006D1C6B"/>
    <w:rsid w:val="006D226F"/>
    <w:rsid w:val="006D2E15"/>
    <w:rsid w:val="006D3006"/>
    <w:rsid w:val="006D3C99"/>
    <w:rsid w:val="006D47D1"/>
    <w:rsid w:val="006D4940"/>
    <w:rsid w:val="006D5027"/>
    <w:rsid w:val="006D5F1F"/>
    <w:rsid w:val="006D71B7"/>
    <w:rsid w:val="006D7414"/>
    <w:rsid w:val="006D79D5"/>
    <w:rsid w:val="006D7B58"/>
    <w:rsid w:val="006E02C5"/>
    <w:rsid w:val="006E08EF"/>
    <w:rsid w:val="006E0DAD"/>
    <w:rsid w:val="006E2808"/>
    <w:rsid w:val="006E30E1"/>
    <w:rsid w:val="006E323E"/>
    <w:rsid w:val="006E4386"/>
    <w:rsid w:val="006E4634"/>
    <w:rsid w:val="006E4BDD"/>
    <w:rsid w:val="006E4CA0"/>
    <w:rsid w:val="006E5786"/>
    <w:rsid w:val="006E5B1A"/>
    <w:rsid w:val="006E5F57"/>
    <w:rsid w:val="006E6019"/>
    <w:rsid w:val="006E7039"/>
    <w:rsid w:val="006E71F0"/>
    <w:rsid w:val="006E7851"/>
    <w:rsid w:val="006E7C2A"/>
    <w:rsid w:val="006F02B9"/>
    <w:rsid w:val="006F10A8"/>
    <w:rsid w:val="006F163F"/>
    <w:rsid w:val="006F2A33"/>
    <w:rsid w:val="006F2A40"/>
    <w:rsid w:val="006F2BE2"/>
    <w:rsid w:val="006F2EAB"/>
    <w:rsid w:val="006F3558"/>
    <w:rsid w:val="006F3EE4"/>
    <w:rsid w:val="006F4022"/>
    <w:rsid w:val="006F4E15"/>
    <w:rsid w:val="006F59F9"/>
    <w:rsid w:val="006F5A6F"/>
    <w:rsid w:val="006F60BB"/>
    <w:rsid w:val="006F6B89"/>
    <w:rsid w:val="006F70AC"/>
    <w:rsid w:val="006F76C3"/>
    <w:rsid w:val="006F77F2"/>
    <w:rsid w:val="00700A77"/>
    <w:rsid w:val="00700AEB"/>
    <w:rsid w:val="00700ECB"/>
    <w:rsid w:val="00701365"/>
    <w:rsid w:val="0070164E"/>
    <w:rsid w:val="007036EA"/>
    <w:rsid w:val="00703854"/>
    <w:rsid w:val="00704568"/>
    <w:rsid w:val="007047B7"/>
    <w:rsid w:val="00704EEA"/>
    <w:rsid w:val="00704F9A"/>
    <w:rsid w:val="00705AD5"/>
    <w:rsid w:val="00705C9C"/>
    <w:rsid w:val="00705EE6"/>
    <w:rsid w:val="0070695E"/>
    <w:rsid w:val="0070696A"/>
    <w:rsid w:val="00706F60"/>
    <w:rsid w:val="007075A9"/>
    <w:rsid w:val="00707617"/>
    <w:rsid w:val="00707FE4"/>
    <w:rsid w:val="00710A92"/>
    <w:rsid w:val="00711EE3"/>
    <w:rsid w:val="0071217D"/>
    <w:rsid w:val="0071283C"/>
    <w:rsid w:val="00713A1D"/>
    <w:rsid w:val="00713F55"/>
    <w:rsid w:val="00714067"/>
    <w:rsid w:val="00714785"/>
    <w:rsid w:val="00714BC7"/>
    <w:rsid w:val="007154BF"/>
    <w:rsid w:val="007155DE"/>
    <w:rsid w:val="00715617"/>
    <w:rsid w:val="00715AD6"/>
    <w:rsid w:val="00715FBB"/>
    <w:rsid w:val="00717657"/>
    <w:rsid w:val="00720D36"/>
    <w:rsid w:val="00721696"/>
    <w:rsid w:val="00722F03"/>
    <w:rsid w:val="007233AF"/>
    <w:rsid w:val="007234A4"/>
    <w:rsid w:val="007236FF"/>
    <w:rsid w:val="007239F6"/>
    <w:rsid w:val="00724858"/>
    <w:rsid w:val="00724B9E"/>
    <w:rsid w:val="00724E7C"/>
    <w:rsid w:val="00725269"/>
    <w:rsid w:val="0072614A"/>
    <w:rsid w:val="00726DC9"/>
    <w:rsid w:val="00726EDC"/>
    <w:rsid w:val="00726F1D"/>
    <w:rsid w:val="00727AED"/>
    <w:rsid w:val="00727C9A"/>
    <w:rsid w:val="00731131"/>
    <w:rsid w:val="00731635"/>
    <w:rsid w:val="0073194B"/>
    <w:rsid w:val="00731A39"/>
    <w:rsid w:val="007328D5"/>
    <w:rsid w:val="00732A62"/>
    <w:rsid w:val="00732B23"/>
    <w:rsid w:val="00733195"/>
    <w:rsid w:val="00733797"/>
    <w:rsid w:val="00733D8A"/>
    <w:rsid w:val="00733E5E"/>
    <w:rsid w:val="00733F3E"/>
    <w:rsid w:val="0073447B"/>
    <w:rsid w:val="007349F8"/>
    <w:rsid w:val="00734E12"/>
    <w:rsid w:val="0073583A"/>
    <w:rsid w:val="00735DC9"/>
    <w:rsid w:val="00735EDF"/>
    <w:rsid w:val="00736EB4"/>
    <w:rsid w:val="00740393"/>
    <w:rsid w:val="00741280"/>
    <w:rsid w:val="00741D43"/>
    <w:rsid w:val="00741D58"/>
    <w:rsid w:val="00742D05"/>
    <w:rsid w:val="007430DB"/>
    <w:rsid w:val="0074311C"/>
    <w:rsid w:val="00743151"/>
    <w:rsid w:val="00743B89"/>
    <w:rsid w:val="00744A98"/>
    <w:rsid w:val="00744EE9"/>
    <w:rsid w:val="007455F7"/>
    <w:rsid w:val="00745B11"/>
    <w:rsid w:val="00745C1A"/>
    <w:rsid w:val="007466DE"/>
    <w:rsid w:val="00746705"/>
    <w:rsid w:val="0074773D"/>
    <w:rsid w:val="00747FC0"/>
    <w:rsid w:val="007508E2"/>
    <w:rsid w:val="00750E05"/>
    <w:rsid w:val="00751847"/>
    <w:rsid w:val="00751D47"/>
    <w:rsid w:val="00751E3D"/>
    <w:rsid w:val="00752432"/>
    <w:rsid w:val="00752B26"/>
    <w:rsid w:val="00753001"/>
    <w:rsid w:val="00753AE1"/>
    <w:rsid w:val="00756ADA"/>
    <w:rsid w:val="00756BCB"/>
    <w:rsid w:val="00756D3A"/>
    <w:rsid w:val="00757055"/>
    <w:rsid w:val="007570DF"/>
    <w:rsid w:val="007576E0"/>
    <w:rsid w:val="00760E88"/>
    <w:rsid w:val="007616F3"/>
    <w:rsid w:val="00761B91"/>
    <w:rsid w:val="00762012"/>
    <w:rsid w:val="00762213"/>
    <w:rsid w:val="0076279F"/>
    <w:rsid w:val="0076281A"/>
    <w:rsid w:val="00762939"/>
    <w:rsid w:val="007641C8"/>
    <w:rsid w:val="007642C4"/>
    <w:rsid w:val="007648CB"/>
    <w:rsid w:val="00764954"/>
    <w:rsid w:val="007653D2"/>
    <w:rsid w:val="00765CB1"/>
    <w:rsid w:val="007660BE"/>
    <w:rsid w:val="007661D8"/>
    <w:rsid w:val="00766AB9"/>
    <w:rsid w:val="00766D02"/>
    <w:rsid w:val="007700AD"/>
    <w:rsid w:val="0077015E"/>
    <w:rsid w:val="007705D5"/>
    <w:rsid w:val="00770CF0"/>
    <w:rsid w:val="00770F15"/>
    <w:rsid w:val="0077163D"/>
    <w:rsid w:val="007718D4"/>
    <w:rsid w:val="0077353F"/>
    <w:rsid w:val="00774238"/>
    <w:rsid w:val="00774CB5"/>
    <w:rsid w:val="00775364"/>
    <w:rsid w:val="0077544D"/>
    <w:rsid w:val="00775777"/>
    <w:rsid w:val="00775E89"/>
    <w:rsid w:val="00776A39"/>
    <w:rsid w:val="00776A4C"/>
    <w:rsid w:val="007776E7"/>
    <w:rsid w:val="00777E62"/>
    <w:rsid w:val="00777F4F"/>
    <w:rsid w:val="007803B4"/>
    <w:rsid w:val="00780918"/>
    <w:rsid w:val="00781718"/>
    <w:rsid w:val="00781CD7"/>
    <w:rsid w:val="007822B8"/>
    <w:rsid w:val="00782613"/>
    <w:rsid w:val="00782CCC"/>
    <w:rsid w:val="00785B60"/>
    <w:rsid w:val="00785E59"/>
    <w:rsid w:val="00787A9E"/>
    <w:rsid w:val="00787E3B"/>
    <w:rsid w:val="00790BCD"/>
    <w:rsid w:val="00790C88"/>
    <w:rsid w:val="00790F1B"/>
    <w:rsid w:val="00791C5B"/>
    <w:rsid w:val="007922FB"/>
    <w:rsid w:val="007931B9"/>
    <w:rsid w:val="007933EE"/>
    <w:rsid w:val="00794262"/>
    <w:rsid w:val="007945FC"/>
    <w:rsid w:val="00794A35"/>
    <w:rsid w:val="00794F17"/>
    <w:rsid w:val="007955C4"/>
    <w:rsid w:val="007969D0"/>
    <w:rsid w:val="00796A49"/>
    <w:rsid w:val="007970D3"/>
    <w:rsid w:val="007979BF"/>
    <w:rsid w:val="007A01B2"/>
    <w:rsid w:val="007A0B62"/>
    <w:rsid w:val="007A0EBD"/>
    <w:rsid w:val="007A105C"/>
    <w:rsid w:val="007A22D3"/>
    <w:rsid w:val="007A2540"/>
    <w:rsid w:val="007A34B1"/>
    <w:rsid w:val="007A34BB"/>
    <w:rsid w:val="007A43FF"/>
    <w:rsid w:val="007A4B9F"/>
    <w:rsid w:val="007A5472"/>
    <w:rsid w:val="007A59C9"/>
    <w:rsid w:val="007A7168"/>
    <w:rsid w:val="007A768C"/>
    <w:rsid w:val="007B05B9"/>
    <w:rsid w:val="007B0F97"/>
    <w:rsid w:val="007B1034"/>
    <w:rsid w:val="007B14E1"/>
    <w:rsid w:val="007B1DE9"/>
    <w:rsid w:val="007B2309"/>
    <w:rsid w:val="007B2416"/>
    <w:rsid w:val="007B26D9"/>
    <w:rsid w:val="007B295A"/>
    <w:rsid w:val="007B2E6D"/>
    <w:rsid w:val="007B3C60"/>
    <w:rsid w:val="007B42B0"/>
    <w:rsid w:val="007B49BE"/>
    <w:rsid w:val="007B502A"/>
    <w:rsid w:val="007B57E3"/>
    <w:rsid w:val="007B58BA"/>
    <w:rsid w:val="007B5B58"/>
    <w:rsid w:val="007B5D89"/>
    <w:rsid w:val="007B68D7"/>
    <w:rsid w:val="007B6C99"/>
    <w:rsid w:val="007B6CE7"/>
    <w:rsid w:val="007B78D6"/>
    <w:rsid w:val="007B7B75"/>
    <w:rsid w:val="007B7CD5"/>
    <w:rsid w:val="007B7E94"/>
    <w:rsid w:val="007C030F"/>
    <w:rsid w:val="007C0751"/>
    <w:rsid w:val="007C0758"/>
    <w:rsid w:val="007C086F"/>
    <w:rsid w:val="007C11BA"/>
    <w:rsid w:val="007C1856"/>
    <w:rsid w:val="007C1874"/>
    <w:rsid w:val="007C1D35"/>
    <w:rsid w:val="007C2017"/>
    <w:rsid w:val="007C2068"/>
    <w:rsid w:val="007C2FEB"/>
    <w:rsid w:val="007C3421"/>
    <w:rsid w:val="007C370C"/>
    <w:rsid w:val="007C3C86"/>
    <w:rsid w:val="007C4968"/>
    <w:rsid w:val="007C544C"/>
    <w:rsid w:val="007C60B3"/>
    <w:rsid w:val="007C61DF"/>
    <w:rsid w:val="007C62B9"/>
    <w:rsid w:val="007C656F"/>
    <w:rsid w:val="007C65D1"/>
    <w:rsid w:val="007C6CC8"/>
    <w:rsid w:val="007C6CCA"/>
    <w:rsid w:val="007C7215"/>
    <w:rsid w:val="007C7D50"/>
    <w:rsid w:val="007C7EBA"/>
    <w:rsid w:val="007D052E"/>
    <w:rsid w:val="007D0C00"/>
    <w:rsid w:val="007D18A2"/>
    <w:rsid w:val="007D1CAD"/>
    <w:rsid w:val="007D1D8B"/>
    <w:rsid w:val="007D24C7"/>
    <w:rsid w:val="007D263B"/>
    <w:rsid w:val="007D2DED"/>
    <w:rsid w:val="007D3643"/>
    <w:rsid w:val="007D3B46"/>
    <w:rsid w:val="007D3EE4"/>
    <w:rsid w:val="007D47DA"/>
    <w:rsid w:val="007D4832"/>
    <w:rsid w:val="007D5C01"/>
    <w:rsid w:val="007D63D1"/>
    <w:rsid w:val="007D646C"/>
    <w:rsid w:val="007D6608"/>
    <w:rsid w:val="007D66D0"/>
    <w:rsid w:val="007D7553"/>
    <w:rsid w:val="007D76D7"/>
    <w:rsid w:val="007D778E"/>
    <w:rsid w:val="007D7B94"/>
    <w:rsid w:val="007E11A3"/>
    <w:rsid w:val="007E1604"/>
    <w:rsid w:val="007E1DD0"/>
    <w:rsid w:val="007E211E"/>
    <w:rsid w:val="007E2579"/>
    <w:rsid w:val="007E27D9"/>
    <w:rsid w:val="007E2EE7"/>
    <w:rsid w:val="007E3A65"/>
    <w:rsid w:val="007E40F8"/>
    <w:rsid w:val="007E4695"/>
    <w:rsid w:val="007E4763"/>
    <w:rsid w:val="007E487E"/>
    <w:rsid w:val="007E48B1"/>
    <w:rsid w:val="007E4A60"/>
    <w:rsid w:val="007E55BC"/>
    <w:rsid w:val="007E5EB2"/>
    <w:rsid w:val="007E60D9"/>
    <w:rsid w:val="007E6614"/>
    <w:rsid w:val="007E7750"/>
    <w:rsid w:val="007F0072"/>
    <w:rsid w:val="007F04E2"/>
    <w:rsid w:val="007F06D1"/>
    <w:rsid w:val="007F098C"/>
    <w:rsid w:val="007F1800"/>
    <w:rsid w:val="007F1933"/>
    <w:rsid w:val="007F3199"/>
    <w:rsid w:val="007F3E1C"/>
    <w:rsid w:val="007F5017"/>
    <w:rsid w:val="007F59F5"/>
    <w:rsid w:val="007F6623"/>
    <w:rsid w:val="007F6876"/>
    <w:rsid w:val="007F724E"/>
    <w:rsid w:val="007F7516"/>
    <w:rsid w:val="007F76BA"/>
    <w:rsid w:val="007F7DF9"/>
    <w:rsid w:val="0080036B"/>
    <w:rsid w:val="00800E9D"/>
    <w:rsid w:val="008016E7"/>
    <w:rsid w:val="008023F9"/>
    <w:rsid w:val="00802614"/>
    <w:rsid w:val="00802689"/>
    <w:rsid w:val="00802D9B"/>
    <w:rsid w:val="00803595"/>
    <w:rsid w:val="008037D1"/>
    <w:rsid w:val="008039FA"/>
    <w:rsid w:val="008041EB"/>
    <w:rsid w:val="008061AB"/>
    <w:rsid w:val="008061EB"/>
    <w:rsid w:val="00806366"/>
    <w:rsid w:val="00807928"/>
    <w:rsid w:val="008108EC"/>
    <w:rsid w:val="00810E22"/>
    <w:rsid w:val="00811259"/>
    <w:rsid w:val="00811FAE"/>
    <w:rsid w:val="008125B2"/>
    <w:rsid w:val="00812D3E"/>
    <w:rsid w:val="00813AED"/>
    <w:rsid w:val="00813DE2"/>
    <w:rsid w:val="00813F65"/>
    <w:rsid w:val="008145DF"/>
    <w:rsid w:val="0081487D"/>
    <w:rsid w:val="00814E1D"/>
    <w:rsid w:val="008159AB"/>
    <w:rsid w:val="00815DF7"/>
    <w:rsid w:val="00816295"/>
    <w:rsid w:val="00817364"/>
    <w:rsid w:val="00817F5A"/>
    <w:rsid w:val="00820311"/>
    <w:rsid w:val="008203A1"/>
    <w:rsid w:val="0082073F"/>
    <w:rsid w:val="00821559"/>
    <w:rsid w:val="00821FE6"/>
    <w:rsid w:val="00822769"/>
    <w:rsid w:val="008229E1"/>
    <w:rsid w:val="00823643"/>
    <w:rsid w:val="00823AFE"/>
    <w:rsid w:val="00823F11"/>
    <w:rsid w:val="0082402E"/>
    <w:rsid w:val="008243AC"/>
    <w:rsid w:val="00824D38"/>
    <w:rsid w:val="00824F77"/>
    <w:rsid w:val="00825807"/>
    <w:rsid w:val="00825836"/>
    <w:rsid w:val="0082677F"/>
    <w:rsid w:val="008279D4"/>
    <w:rsid w:val="0083045D"/>
    <w:rsid w:val="008305C1"/>
    <w:rsid w:val="008305F8"/>
    <w:rsid w:val="00830B22"/>
    <w:rsid w:val="0083171B"/>
    <w:rsid w:val="00831F69"/>
    <w:rsid w:val="00832628"/>
    <w:rsid w:val="00832A65"/>
    <w:rsid w:val="00832FA1"/>
    <w:rsid w:val="0083326A"/>
    <w:rsid w:val="00833858"/>
    <w:rsid w:val="00833AC6"/>
    <w:rsid w:val="00833B0B"/>
    <w:rsid w:val="00833B29"/>
    <w:rsid w:val="00833EBE"/>
    <w:rsid w:val="008352CB"/>
    <w:rsid w:val="00836F23"/>
    <w:rsid w:val="00837A85"/>
    <w:rsid w:val="00837AA6"/>
    <w:rsid w:val="0084160A"/>
    <w:rsid w:val="008432AE"/>
    <w:rsid w:val="008436CF"/>
    <w:rsid w:val="00844695"/>
    <w:rsid w:val="00846ACB"/>
    <w:rsid w:val="00847D68"/>
    <w:rsid w:val="008500B3"/>
    <w:rsid w:val="0085020A"/>
    <w:rsid w:val="00850210"/>
    <w:rsid w:val="00851074"/>
    <w:rsid w:val="008512C1"/>
    <w:rsid w:val="0085133A"/>
    <w:rsid w:val="008530D8"/>
    <w:rsid w:val="00853892"/>
    <w:rsid w:val="008542F9"/>
    <w:rsid w:val="00855A60"/>
    <w:rsid w:val="00855BDD"/>
    <w:rsid w:val="00855C45"/>
    <w:rsid w:val="00855C93"/>
    <w:rsid w:val="0085647C"/>
    <w:rsid w:val="0085649D"/>
    <w:rsid w:val="00856F14"/>
    <w:rsid w:val="00856F6B"/>
    <w:rsid w:val="008575E1"/>
    <w:rsid w:val="00857D88"/>
    <w:rsid w:val="00860156"/>
    <w:rsid w:val="00860721"/>
    <w:rsid w:val="00861A35"/>
    <w:rsid w:val="00861B58"/>
    <w:rsid w:val="00863642"/>
    <w:rsid w:val="00863D4E"/>
    <w:rsid w:val="00864559"/>
    <w:rsid w:val="00864571"/>
    <w:rsid w:val="008645E5"/>
    <w:rsid w:val="00865B58"/>
    <w:rsid w:val="00866080"/>
    <w:rsid w:val="00870D2D"/>
    <w:rsid w:val="00870D94"/>
    <w:rsid w:val="008711C5"/>
    <w:rsid w:val="00871A3B"/>
    <w:rsid w:val="00871E05"/>
    <w:rsid w:val="00873805"/>
    <w:rsid w:val="00873CF8"/>
    <w:rsid w:val="00873FCA"/>
    <w:rsid w:val="008746A8"/>
    <w:rsid w:val="00874A0A"/>
    <w:rsid w:val="00874B86"/>
    <w:rsid w:val="00874D25"/>
    <w:rsid w:val="00874DD5"/>
    <w:rsid w:val="00877882"/>
    <w:rsid w:val="00877D3B"/>
    <w:rsid w:val="00880188"/>
    <w:rsid w:val="008810CD"/>
    <w:rsid w:val="008811DF"/>
    <w:rsid w:val="00881271"/>
    <w:rsid w:val="00881678"/>
    <w:rsid w:val="008816BC"/>
    <w:rsid w:val="0088188F"/>
    <w:rsid w:val="00881F20"/>
    <w:rsid w:val="0088269A"/>
    <w:rsid w:val="0088275E"/>
    <w:rsid w:val="00882A56"/>
    <w:rsid w:val="00882CC2"/>
    <w:rsid w:val="008830DD"/>
    <w:rsid w:val="0088401B"/>
    <w:rsid w:val="00884739"/>
    <w:rsid w:val="00884F11"/>
    <w:rsid w:val="00885353"/>
    <w:rsid w:val="0088553A"/>
    <w:rsid w:val="00885764"/>
    <w:rsid w:val="00885E32"/>
    <w:rsid w:val="00886470"/>
    <w:rsid w:val="008866BB"/>
    <w:rsid w:val="0088688F"/>
    <w:rsid w:val="00886D2E"/>
    <w:rsid w:val="008877AF"/>
    <w:rsid w:val="008877F0"/>
    <w:rsid w:val="008878BE"/>
    <w:rsid w:val="008902DA"/>
    <w:rsid w:val="00890371"/>
    <w:rsid w:val="008909E5"/>
    <w:rsid w:val="00890E0D"/>
    <w:rsid w:val="0089166F"/>
    <w:rsid w:val="00891844"/>
    <w:rsid w:val="00891ADB"/>
    <w:rsid w:val="00893B07"/>
    <w:rsid w:val="008948A0"/>
    <w:rsid w:val="00894B05"/>
    <w:rsid w:val="00895127"/>
    <w:rsid w:val="00895B6E"/>
    <w:rsid w:val="0089612C"/>
    <w:rsid w:val="00896510"/>
    <w:rsid w:val="008975AA"/>
    <w:rsid w:val="008A0699"/>
    <w:rsid w:val="008A0BE6"/>
    <w:rsid w:val="008A1100"/>
    <w:rsid w:val="008A127B"/>
    <w:rsid w:val="008A12BD"/>
    <w:rsid w:val="008A14FD"/>
    <w:rsid w:val="008A1645"/>
    <w:rsid w:val="008A16D5"/>
    <w:rsid w:val="008A2922"/>
    <w:rsid w:val="008A3FE5"/>
    <w:rsid w:val="008A4060"/>
    <w:rsid w:val="008A5AD4"/>
    <w:rsid w:val="008A6707"/>
    <w:rsid w:val="008A67F7"/>
    <w:rsid w:val="008A6DCC"/>
    <w:rsid w:val="008A6F1A"/>
    <w:rsid w:val="008A734B"/>
    <w:rsid w:val="008A75A5"/>
    <w:rsid w:val="008A7C2F"/>
    <w:rsid w:val="008A7CE4"/>
    <w:rsid w:val="008A7FE2"/>
    <w:rsid w:val="008B0BF7"/>
    <w:rsid w:val="008B0CCF"/>
    <w:rsid w:val="008B12ED"/>
    <w:rsid w:val="008B1872"/>
    <w:rsid w:val="008B1934"/>
    <w:rsid w:val="008B245C"/>
    <w:rsid w:val="008B2466"/>
    <w:rsid w:val="008B2928"/>
    <w:rsid w:val="008B2B7D"/>
    <w:rsid w:val="008B3B0E"/>
    <w:rsid w:val="008B53C0"/>
    <w:rsid w:val="008B57A4"/>
    <w:rsid w:val="008B5BD5"/>
    <w:rsid w:val="008B5F05"/>
    <w:rsid w:val="008B6092"/>
    <w:rsid w:val="008B73CD"/>
    <w:rsid w:val="008B7EA0"/>
    <w:rsid w:val="008B7EEE"/>
    <w:rsid w:val="008C0AD5"/>
    <w:rsid w:val="008C148D"/>
    <w:rsid w:val="008C14B7"/>
    <w:rsid w:val="008C204E"/>
    <w:rsid w:val="008C278E"/>
    <w:rsid w:val="008C2D88"/>
    <w:rsid w:val="008C2F67"/>
    <w:rsid w:val="008C3202"/>
    <w:rsid w:val="008C3311"/>
    <w:rsid w:val="008C3D3F"/>
    <w:rsid w:val="008C502D"/>
    <w:rsid w:val="008C5B2E"/>
    <w:rsid w:val="008C5E3E"/>
    <w:rsid w:val="008C6200"/>
    <w:rsid w:val="008C6C5C"/>
    <w:rsid w:val="008C70CB"/>
    <w:rsid w:val="008D09CA"/>
    <w:rsid w:val="008D0A02"/>
    <w:rsid w:val="008D0F7C"/>
    <w:rsid w:val="008D0FF4"/>
    <w:rsid w:val="008D169A"/>
    <w:rsid w:val="008D1F7F"/>
    <w:rsid w:val="008D20BD"/>
    <w:rsid w:val="008D227B"/>
    <w:rsid w:val="008D23FA"/>
    <w:rsid w:val="008D2BA8"/>
    <w:rsid w:val="008D2D8B"/>
    <w:rsid w:val="008D4339"/>
    <w:rsid w:val="008D4966"/>
    <w:rsid w:val="008D4C41"/>
    <w:rsid w:val="008D555E"/>
    <w:rsid w:val="008D5883"/>
    <w:rsid w:val="008D5A82"/>
    <w:rsid w:val="008D5C84"/>
    <w:rsid w:val="008D5F0B"/>
    <w:rsid w:val="008D6800"/>
    <w:rsid w:val="008D7262"/>
    <w:rsid w:val="008E0D86"/>
    <w:rsid w:val="008E11A8"/>
    <w:rsid w:val="008E2CFB"/>
    <w:rsid w:val="008E37AC"/>
    <w:rsid w:val="008E37D0"/>
    <w:rsid w:val="008E37D8"/>
    <w:rsid w:val="008E4801"/>
    <w:rsid w:val="008E4A45"/>
    <w:rsid w:val="008E505B"/>
    <w:rsid w:val="008E57F0"/>
    <w:rsid w:val="008E5B41"/>
    <w:rsid w:val="008E5EF3"/>
    <w:rsid w:val="008E5F14"/>
    <w:rsid w:val="008E608D"/>
    <w:rsid w:val="008E6A92"/>
    <w:rsid w:val="008E6DF4"/>
    <w:rsid w:val="008E6EF3"/>
    <w:rsid w:val="008E7426"/>
    <w:rsid w:val="008E7436"/>
    <w:rsid w:val="008F0011"/>
    <w:rsid w:val="008F029E"/>
    <w:rsid w:val="008F0CBD"/>
    <w:rsid w:val="008F1132"/>
    <w:rsid w:val="008F13E0"/>
    <w:rsid w:val="008F14F9"/>
    <w:rsid w:val="008F1C02"/>
    <w:rsid w:val="008F25BA"/>
    <w:rsid w:val="008F2666"/>
    <w:rsid w:val="008F2850"/>
    <w:rsid w:val="008F2E23"/>
    <w:rsid w:val="008F43E2"/>
    <w:rsid w:val="008F4F72"/>
    <w:rsid w:val="008F6AD3"/>
    <w:rsid w:val="008F6ADC"/>
    <w:rsid w:val="008F729F"/>
    <w:rsid w:val="008F7542"/>
    <w:rsid w:val="008F77C8"/>
    <w:rsid w:val="009003FD"/>
    <w:rsid w:val="0090074D"/>
    <w:rsid w:val="00900E05"/>
    <w:rsid w:val="00901137"/>
    <w:rsid w:val="00901A71"/>
    <w:rsid w:val="00901C96"/>
    <w:rsid w:val="00902ECE"/>
    <w:rsid w:val="0090316A"/>
    <w:rsid w:val="00903CBF"/>
    <w:rsid w:val="009042D5"/>
    <w:rsid w:val="00904966"/>
    <w:rsid w:val="00905EA1"/>
    <w:rsid w:val="00905ED5"/>
    <w:rsid w:val="00906816"/>
    <w:rsid w:val="00906DA4"/>
    <w:rsid w:val="00907215"/>
    <w:rsid w:val="00907A69"/>
    <w:rsid w:val="00907F14"/>
    <w:rsid w:val="009103AB"/>
    <w:rsid w:val="0091040C"/>
    <w:rsid w:val="0091059C"/>
    <w:rsid w:val="00910692"/>
    <w:rsid w:val="0091084B"/>
    <w:rsid w:val="00911006"/>
    <w:rsid w:val="00911290"/>
    <w:rsid w:val="0091155E"/>
    <w:rsid w:val="009118AE"/>
    <w:rsid w:val="00911D3F"/>
    <w:rsid w:val="00911EE7"/>
    <w:rsid w:val="009122AA"/>
    <w:rsid w:val="00912499"/>
    <w:rsid w:val="00912AA1"/>
    <w:rsid w:val="009132E2"/>
    <w:rsid w:val="009138C4"/>
    <w:rsid w:val="00913AD3"/>
    <w:rsid w:val="0091467A"/>
    <w:rsid w:val="00914D84"/>
    <w:rsid w:val="00915824"/>
    <w:rsid w:val="0091612B"/>
    <w:rsid w:val="00916686"/>
    <w:rsid w:val="009178D7"/>
    <w:rsid w:val="00917D0D"/>
    <w:rsid w:val="00922093"/>
    <w:rsid w:val="009229EE"/>
    <w:rsid w:val="00922AA5"/>
    <w:rsid w:val="00922E23"/>
    <w:rsid w:val="00922E63"/>
    <w:rsid w:val="009256E4"/>
    <w:rsid w:val="009257DE"/>
    <w:rsid w:val="0092583F"/>
    <w:rsid w:val="009258FD"/>
    <w:rsid w:val="00925D67"/>
    <w:rsid w:val="00926C3B"/>
    <w:rsid w:val="00926EAE"/>
    <w:rsid w:val="009303A6"/>
    <w:rsid w:val="00930B7D"/>
    <w:rsid w:val="00930D61"/>
    <w:rsid w:val="009328A0"/>
    <w:rsid w:val="00932ADA"/>
    <w:rsid w:val="00934C8C"/>
    <w:rsid w:val="00935DD4"/>
    <w:rsid w:val="009368FB"/>
    <w:rsid w:val="0093697A"/>
    <w:rsid w:val="009378C8"/>
    <w:rsid w:val="0093798B"/>
    <w:rsid w:val="009407AD"/>
    <w:rsid w:val="00940EA8"/>
    <w:rsid w:val="009413B0"/>
    <w:rsid w:val="009414B2"/>
    <w:rsid w:val="0094194D"/>
    <w:rsid w:val="0094279D"/>
    <w:rsid w:val="00942FBE"/>
    <w:rsid w:val="009431CD"/>
    <w:rsid w:val="00943AC4"/>
    <w:rsid w:val="00943CF1"/>
    <w:rsid w:val="00944732"/>
    <w:rsid w:val="00944AE3"/>
    <w:rsid w:val="009456EC"/>
    <w:rsid w:val="00945E5A"/>
    <w:rsid w:val="00946462"/>
    <w:rsid w:val="00946627"/>
    <w:rsid w:val="00947694"/>
    <w:rsid w:val="00947A86"/>
    <w:rsid w:val="00947D99"/>
    <w:rsid w:val="00947EA2"/>
    <w:rsid w:val="0095029B"/>
    <w:rsid w:val="00950C42"/>
    <w:rsid w:val="00950E81"/>
    <w:rsid w:val="00951AD2"/>
    <w:rsid w:val="00951C28"/>
    <w:rsid w:val="00952070"/>
    <w:rsid w:val="009523CD"/>
    <w:rsid w:val="00952704"/>
    <w:rsid w:val="00952BA9"/>
    <w:rsid w:val="00952FB9"/>
    <w:rsid w:val="00953182"/>
    <w:rsid w:val="00953303"/>
    <w:rsid w:val="00953CF7"/>
    <w:rsid w:val="00954CE7"/>
    <w:rsid w:val="00955052"/>
    <w:rsid w:val="00955BF0"/>
    <w:rsid w:val="00955C3A"/>
    <w:rsid w:val="00955C7A"/>
    <w:rsid w:val="00955EF1"/>
    <w:rsid w:val="00955F4F"/>
    <w:rsid w:val="00955F66"/>
    <w:rsid w:val="0095608F"/>
    <w:rsid w:val="009562C8"/>
    <w:rsid w:val="00956B14"/>
    <w:rsid w:val="009572B8"/>
    <w:rsid w:val="00957BF6"/>
    <w:rsid w:val="009608C9"/>
    <w:rsid w:val="00960FF6"/>
    <w:rsid w:val="00962336"/>
    <w:rsid w:val="0096258A"/>
    <w:rsid w:val="00963106"/>
    <w:rsid w:val="00963FAE"/>
    <w:rsid w:val="00964623"/>
    <w:rsid w:val="009646D2"/>
    <w:rsid w:val="00964D32"/>
    <w:rsid w:val="00965024"/>
    <w:rsid w:val="00965EC1"/>
    <w:rsid w:val="0096620B"/>
    <w:rsid w:val="0096660A"/>
    <w:rsid w:val="00966718"/>
    <w:rsid w:val="00966795"/>
    <w:rsid w:val="00966D76"/>
    <w:rsid w:val="00967036"/>
    <w:rsid w:val="00967317"/>
    <w:rsid w:val="00967DA0"/>
    <w:rsid w:val="00970253"/>
    <w:rsid w:val="009705AA"/>
    <w:rsid w:val="00970B67"/>
    <w:rsid w:val="009711DC"/>
    <w:rsid w:val="00971D17"/>
    <w:rsid w:val="009720A0"/>
    <w:rsid w:val="00972848"/>
    <w:rsid w:val="0097333C"/>
    <w:rsid w:val="0097349D"/>
    <w:rsid w:val="00973DBC"/>
    <w:rsid w:val="0097513D"/>
    <w:rsid w:val="009752AD"/>
    <w:rsid w:val="00975412"/>
    <w:rsid w:val="009754CF"/>
    <w:rsid w:val="0097588C"/>
    <w:rsid w:val="00975D2C"/>
    <w:rsid w:val="0097752F"/>
    <w:rsid w:val="00977861"/>
    <w:rsid w:val="00980362"/>
    <w:rsid w:val="00981D65"/>
    <w:rsid w:val="0098217A"/>
    <w:rsid w:val="00983AB1"/>
    <w:rsid w:val="00983F6B"/>
    <w:rsid w:val="009849D9"/>
    <w:rsid w:val="00984C7C"/>
    <w:rsid w:val="00985395"/>
    <w:rsid w:val="009854D9"/>
    <w:rsid w:val="00985735"/>
    <w:rsid w:val="00985C75"/>
    <w:rsid w:val="0098602A"/>
    <w:rsid w:val="00986312"/>
    <w:rsid w:val="0098687F"/>
    <w:rsid w:val="009869ED"/>
    <w:rsid w:val="00986D42"/>
    <w:rsid w:val="00990C70"/>
    <w:rsid w:val="00991530"/>
    <w:rsid w:val="009916BF"/>
    <w:rsid w:val="00992007"/>
    <w:rsid w:val="00992D14"/>
    <w:rsid w:val="0099370A"/>
    <w:rsid w:val="00994255"/>
    <w:rsid w:val="009942F7"/>
    <w:rsid w:val="009943FA"/>
    <w:rsid w:val="0099455C"/>
    <w:rsid w:val="00994736"/>
    <w:rsid w:val="009948E4"/>
    <w:rsid w:val="00995B7B"/>
    <w:rsid w:val="00995F20"/>
    <w:rsid w:val="00997478"/>
    <w:rsid w:val="00997EE4"/>
    <w:rsid w:val="009A042C"/>
    <w:rsid w:val="009A0963"/>
    <w:rsid w:val="009A144D"/>
    <w:rsid w:val="009A18AC"/>
    <w:rsid w:val="009A1EDE"/>
    <w:rsid w:val="009A20D2"/>
    <w:rsid w:val="009A2264"/>
    <w:rsid w:val="009A2458"/>
    <w:rsid w:val="009A2D58"/>
    <w:rsid w:val="009A33CD"/>
    <w:rsid w:val="009A3DA2"/>
    <w:rsid w:val="009A3F27"/>
    <w:rsid w:val="009A4183"/>
    <w:rsid w:val="009A45F1"/>
    <w:rsid w:val="009A469E"/>
    <w:rsid w:val="009A4902"/>
    <w:rsid w:val="009A5CA8"/>
    <w:rsid w:val="009A6781"/>
    <w:rsid w:val="009A69C4"/>
    <w:rsid w:val="009A76AE"/>
    <w:rsid w:val="009A7C99"/>
    <w:rsid w:val="009B0A86"/>
    <w:rsid w:val="009B158C"/>
    <w:rsid w:val="009B22EC"/>
    <w:rsid w:val="009B2B53"/>
    <w:rsid w:val="009B2D7A"/>
    <w:rsid w:val="009B2F93"/>
    <w:rsid w:val="009B3380"/>
    <w:rsid w:val="009B3C0A"/>
    <w:rsid w:val="009B47FA"/>
    <w:rsid w:val="009B4DDE"/>
    <w:rsid w:val="009B4F9B"/>
    <w:rsid w:val="009B519F"/>
    <w:rsid w:val="009B567D"/>
    <w:rsid w:val="009B604F"/>
    <w:rsid w:val="009B6FCF"/>
    <w:rsid w:val="009B7C17"/>
    <w:rsid w:val="009C0589"/>
    <w:rsid w:val="009C0B2F"/>
    <w:rsid w:val="009C1556"/>
    <w:rsid w:val="009C15FB"/>
    <w:rsid w:val="009C1A7E"/>
    <w:rsid w:val="009C2627"/>
    <w:rsid w:val="009C2AA8"/>
    <w:rsid w:val="009C3054"/>
    <w:rsid w:val="009C392E"/>
    <w:rsid w:val="009C4445"/>
    <w:rsid w:val="009C4B4C"/>
    <w:rsid w:val="009C670F"/>
    <w:rsid w:val="009C6802"/>
    <w:rsid w:val="009C6B32"/>
    <w:rsid w:val="009C6B84"/>
    <w:rsid w:val="009C7435"/>
    <w:rsid w:val="009C7CF8"/>
    <w:rsid w:val="009D00A6"/>
    <w:rsid w:val="009D02A0"/>
    <w:rsid w:val="009D034C"/>
    <w:rsid w:val="009D0D88"/>
    <w:rsid w:val="009D1C48"/>
    <w:rsid w:val="009D22C7"/>
    <w:rsid w:val="009D2A74"/>
    <w:rsid w:val="009D2DA2"/>
    <w:rsid w:val="009D2E1D"/>
    <w:rsid w:val="009D2FFD"/>
    <w:rsid w:val="009D337F"/>
    <w:rsid w:val="009D3D49"/>
    <w:rsid w:val="009D3F57"/>
    <w:rsid w:val="009D4000"/>
    <w:rsid w:val="009D4BED"/>
    <w:rsid w:val="009D4EEF"/>
    <w:rsid w:val="009D5286"/>
    <w:rsid w:val="009D5692"/>
    <w:rsid w:val="009D5806"/>
    <w:rsid w:val="009D5CA0"/>
    <w:rsid w:val="009D5F4D"/>
    <w:rsid w:val="009D62ED"/>
    <w:rsid w:val="009D6405"/>
    <w:rsid w:val="009D6EFA"/>
    <w:rsid w:val="009D752A"/>
    <w:rsid w:val="009D78E9"/>
    <w:rsid w:val="009D7C53"/>
    <w:rsid w:val="009E0418"/>
    <w:rsid w:val="009E0AD8"/>
    <w:rsid w:val="009E0B22"/>
    <w:rsid w:val="009E10D6"/>
    <w:rsid w:val="009E16ED"/>
    <w:rsid w:val="009E1990"/>
    <w:rsid w:val="009E280E"/>
    <w:rsid w:val="009E29AF"/>
    <w:rsid w:val="009E35D9"/>
    <w:rsid w:val="009E37A0"/>
    <w:rsid w:val="009E3F01"/>
    <w:rsid w:val="009E41B6"/>
    <w:rsid w:val="009E42CE"/>
    <w:rsid w:val="009E46E8"/>
    <w:rsid w:val="009E4BCA"/>
    <w:rsid w:val="009E5761"/>
    <w:rsid w:val="009E5CB0"/>
    <w:rsid w:val="009E7417"/>
    <w:rsid w:val="009E75F6"/>
    <w:rsid w:val="009E7673"/>
    <w:rsid w:val="009F07CE"/>
    <w:rsid w:val="009F080D"/>
    <w:rsid w:val="009F1664"/>
    <w:rsid w:val="009F1C09"/>
    <w:rsid w:val="009F2592"/>
    <w:rsid w:val="009F2A67"/>
    <w:rsid w:val="009F3830"/>
    <w:rsid w:val="009F40B6"/>
    <w:rsid w:val="009F43BC"/>
    <w:rsid w:val="009F4EA3"/>
    <w:rsid w:val="009F5207"/>
    <w:rsid w:val="009F53AC"/>
    <w:rsid w:val="009F5868"/>
    <w:rsid w:val="009F6828"/>
    <w:rsid w:val="009F6A36"/>
    <w:rsid w:val="009F6C30"/>
    <w:rsid w:val="009F73A3"/>
    <w:rsid w:val="009F7D58"/>
    <w:rsid w:val="00A0035E"/>
    <w:rsid w:val="00A00C9C"/>
    <w:rsid w:val="00A00D9C"/>
    <w:rsid w:val="00A01041"/>
    <w:rsid w:val="00A01A2D"/>
    <w:rsid w:val="00A0212E"/>
    <w:rsid w:val="00A02487"/>
    <w:rsid w:val="00A02494"/>
    <w:rsid w:val="00A02562"/>
    <w:rsid w:val="00A02B07"/>
    <w:rsid w:val="00A02B3C"/>
    <w:rsid w:val="00A02CC7"/>
    <w:rsid w:val="00A04344"/>
    <w:rsid w:val="00A0476F"/>
    <w:rsid w:val="00A04FA1"/>
    <w:rsid w:val="00A05EC0"/>
    <w:rsid w:val="00A06599"/>
    <w:rsid w:val="00A06839"/>
    <w:rsid w:val="00A06D03"/>
    <w:rsid w:val="00A07347"/>
    <w:rsid w:val="00A079CC"/>
    <w:rsid w:val="00A07E10"/>
    <w:rsid w:val="00A1089C"/>
    <w:rsid w:val="00A10EC2"/>
    <w:rsid w:val="00A10FC2"/>
    <w:rsid w:val="00A1120D"/>
    <w:rsid w:val="00A11226"/>
    <w:rsid w:val="00A119A4"/>
    <w:rsid w:val="00A119C3"/>
    <w:rsid w:val="00A11CE5"/>
    <w:rsid w:val="00A126E3"/>
    <w:rsid w:val="00A12A4A"/>
    <w:rsid w:val="00A13C9F"/>
    <w:rsid w:val="00A13D8C"/>
    <w:rsid w:val="00A143C9"/>
    <w:rsid w:val="00A14424"/>
    <w:rsid w:val="00A152B3"/>
    <w:rsid w:val="00A152C8"/>
    <w:rsid w:val="00A167FB"/>
    <w:rsid w:val="00A169B7"/>
    <w:rsid w:val="00A16E0C"/>
    <w:rsid w:val="00A17218"/>
    <w:rsid w:val="00A17445"/>
    <w:rsid w:val="00A17867"/>
    <w:rsid w:val="00A17B51"/>
    <w:rsid w:val="00A22AE6"/>
    <w:rsid w:val="00A2344B"/>
    <w:rsid w:val="00A23916"/>
    <w:rsid w:val="00A23A36"/>
    <w:rsid w:val="00A24962"/>
    <w:rsid w:val="00A24A5D"/>
    <w:rsid w:val="00A256D4"/>
    <w:rsid w:val="00A258C2"/>
    <w:rsid w:val="00A262DD"/>
    <w:rsid w:val="00A26C87"/>
    <w:rsid w:val="00A26D19"/>
    <w:rsid w:val="00A27183"/>
    <w:rsid w:val="00A27B9B"/>
    <w:rsid w:val="00A27E91"/>
    <w:rsid w:val="00A302D3"/>
    <w:rsid w:val="00A30888"/>
    <w:rsid w:val="00A30D56"/>
    <w:rsid w:val="00A30F2B"/>
    <w:rsid w:val="00A30FE0"/>
    <w:rsid w:val="00A320A2"/>
    <w:rsid w:val="00A32275"/>
    <w:rsid w:val="00A32AE9"/>
    <w:rsid w:val="00A32FCE"/>
    <w:rsid w:val="00A34E25"/>
    <w:rsid w:val="00A34EF4"/>
    <w:rsid w:val="00A34EF7"/>
    <w:rsid w:val="00A34F50"/>
    <w:rsid w:val="00A35A2F"/>
    <w:rsid w:val="00A36901"/>
    <w:rsid w:val="00A36D89"/>
    <w:rsid w:val="00A36F39"/>
    <w:rsid w:val="00A37330"/>
    <w:rsid w:val="00A401E6"/>
    <w:rsid w:val="00A41B54"/>
    <w:rsid w:val="00A41CF9"/>
    <w:rsid w:val="00A4388B"/>
    <w:rsid w:val="00A439EB"/>
    <w:rsid w:val="00A44024"/>
    <w:rsid w:val="00A440EA"/>
    <w:rsid w:val="00A4446F"/>
    <w:rsid w:val="00A44707"/>
    <w:rsid w:val="00A4496C"/>
    <w:rsid w:val="00A458EC"/>
    <w:rsid w:val="00A45D21"/>
    <w:rsid w:val="00A468DE"/>
    <w:rsid w:val="00A4713F"/>
    <w:rsid w:val="00A47DC5"/>
    <w:rsid w:val="00A501F9"/>
    <w:rsid w:val="00A50998"/>
    <w:rsid w:val="00A51414"/>
    <w:rsid w:val="00A51496"/>
    <w:rsid w:val="00A51609"/>
    <w:rsid w:val="00A52338"/>
    <w:rsid w:val="00A52695"/>
    <w:rsid w:val="00A53C75"/>
    <w:rsid w:val="00A541D3"/>
    <w:rsid w:val="00A545EB"/>
    <w:rsid w:val="00A54FB5"/>
    <w:rsid w:val="00A55557"/>
    <w:rsid w:val="00A55FF0"/>
    <w:rsid w:val="00A56DE3"/>
    <w:rsid w:val="00A57281"/>
    <w:rsid w:val="00A57991"/>
    <w:rsid w:val="00A60939"/>
    <w:rsid w:val="00A60ACA"/>
    <w:rsid w:val="00A6120A"/>
    <w:rsid w:val="00A621D2"/>
    <w:rsid w:val="00A6236C"/>
    <w:rsid w:val="00A62454"/>
    <w:rsid w:val="00A63830"/>
    <w:rsid w:val="00A63A55"/>
    <w:rsid w:val="00A63DC5"/>
    <w:rsid w:val="00A63EE1"/>
    <w:rsid w:val="00A6414D"/>
    <w:rsid w:val="00A643F7"/>
    <w:rsid w:val="00A6469C"/>
    <w:rsid w:val="00A65B9E"/>
    <w:rsid w:val="00A663A0"/>
    <w:rsid w:val="00A66DAA"/>
    <w:rsid w:val="00A67A81"/>
    <w:rsid w:val="00A67C89"/>
    <w:rsid w:val="00A703DA"/>
    <w:rsid w:val="00A7139D"/>
    <w:rsid w:val="00A7156B"/>
    <w:rsid w:val="00A7247D"/>
    <w:rsid w:val="00A72998"/>
    <w:rsid w:val="00A7373B"/>
    <w:rsid w:val="00A7384C"/>
    <w:rsid w:val="00A73A64"/>
    <w:rsid w:val="00A740A4"/>
    <w:rsid w:val="00A741E4"/>
    <w:rsid w:val="00A744C1"/>
    <w:rsid w:val="00A75767"/>
    <w:rsid w:val="00A758BE"/>
    <w:rsid w:val="00A75C8F"/>
    <w:rsid w:val="00A77360"/>
    <w:rsid w:val="00A77407"/>
    <w:rsid w:val="00A80298"/>
    <w:rsid w:val="00A80FE5"/>
    <w:rsid w:val="00A8105B"/>
    <w:rsid w:val="00A81D3A"/>
    <w:rsid w:val="00A821C1"/>
    <w:rsid w:val="00A82580"/>
    <w:rsid w:val="00A835B4"/>
    <w:rsid w:val="00A83E1D"/>
    <w:rsid w:val="00A84437"/>
    <w:rsid w:val="00A8547F"/>
    <w:rsid w:val="00A85FC8"/>
    <w:rsid w:val="00A86725"/>
    <w:rsid w:val="00A8757C"/>
    <w:rsid w:val="00A8790A"/>
    <w:rsid w:val="00A87B3C"/>
    <w:rsid w:val="00A87DE7"/>
    <w:rsid w:val="00A90815"/>
    <w:rsid w:val="00A90EA9"/>
    <w:rsid w:val="00A910B6"/>
    <w:rsid w:val="00A9178E"/>
    <w:rsid w:val="00A9320B"/>
    <w:rsid w:val="00A93286"/>
    <w:rsid w:val="00A938AE"/>
    <w:rsid w:val="00A946B3"/>
    <w:rsid w:val="00A94A5D"/>
    <w:rsid w:val="00A94ED2"/>
    <w:rsid w:val="00A95191"/>
    <w:rsid w:val="00A956F2"/>
    <w:rsid w:val="00A95BE8"/>
    <w:rsid w:val="00A961F1"/>
    <w:rsid w:val="00A96760"/>
    <w:rsid w:val="00A97192"/>
    <w:rsid w:val="00A97B8C"/>
    <w:rsid w:val="00A97C29"/>
    <w:rsid w:val="00AA0391"/>
    <w:rsid w:val="00AA07DE"/>
    <w:rsid w:val="00AA1A0C"/>
    <w:rsid w:val="00AA34AD"/>
    <w:rsid w:val="00AA4D0F"/>
    <w:rsid w:val="00AA5317"/>
    <w:rsid w:val="00AA568D"/>
    <w:rsid w:val="00AA5DA4"/>
    <w:rsid w:val="00AA628A"/>
    <w:rsid w:val="00AA70B9"/>
    <w:rsid w:val="00AA7438"/>
    <w:rsid w:val="00AA7BF7"/>
    <w:rsid w:val="00AB049F"/>
    <w:rsid w:val="00AB05A9"/>
    <w:rsid w:val="00AB0B94"/>
    <w:rsid w:val="00AB121E"/>
    <w:rsid w:val="00AB1466"/>
    <w:rsid w:val="00AB1AA6"/>
    <w:rsid w:val="00AB1DE5"/>
    <w:rsid w:val="00AB26DE"/>
    <w:rsid w:val="00AB2A15"/>
    <w:rsid w:val="00AB2DEF"/>
    <w:rsid w:val="00AB3301"/>
    <w:rsid w:val="00AB355F"/>
    <w:rsid w:val="00AB3A4A"/>
    <w:rsid w:val="00AB40EC"/>
    <w:rsid w:val="00AB4D45"/>
    <w:rsid w:val="00AB550A"/>
    <w:rsid w:val="00AB795D"/>
    <w:rsid w:val="00AB79AF"/>
    <w:rsid w:val="00AC0F23"/>
    <w:rsid w:val="00AC1BF7"/>
    <w:rsid w:val="00AC21B1"/>
    <w:rsid w:val="00AC2952"/>
    <w:rsid w:val="00AC2B63"/>
    <w:rsid w:val="00AC35F6"/>
    <w:rsid w:val="00AC3966"/>
    <w:rsid w:val="00AC3D40"/>
    <w:rsid w:val="00AC3E22"/>
    <w:rsid w:val="00AC4353"/>
    <w:rsid w:val="00AC4D79"/>
    <w:rsid w:val="00AC5973"/>
    <w:rsid w:val="00AC5D01"/>
    <w:rsid w:val="00AC6A95"/>
    <w:rsid w:val="00AC7070"/>
    <w:rsid w:val="00AC74BC"/>
    <w:rsid w:val="00AC75D0"/>
    <w:rsid w:val="00AD004F"/>
    <w:rsid w:val="00AD0795"/>
    <w:rsid w:val="00AD0821"/>
    <w:rsid w:val="00AD0BD5"/>
    <w:rsid w:val="00AD124B"/>
    <w:rsid w:val="00AD165B"/>
    <w:rsid w:val="00AD1EA4"/>
    <w:rsid w:val="00AD2704"/>
    <w:rsid w:val="00AD3302"/>
    <w:rsid w:val="00AD3999"/>
    <w:rsid w:val="00AD3AD6"/>
    <w:rsid w:val="00AD5A33"/>
    <w:rsid w:val="00AD5B8F"/>
    <w:rsid w:val="00AD5F5C"/>
    <w:rsid w:val="00AD60FA"/>
    <w:rsid w:val="00AD655A"/>
    <w:rsid w:val="00AD6830"/>
    <w:rsid w:val="00AD7323"/>
    <w:rsid w:val="00AD7611"/>
    <w:rsid w:val="00AE0D6C"/>
    <w:rsid w:val="00AE0F45"/>
    <w:rsid w:val="00AE197C"/>
    <w:rsid w:val="00AE19C4"/>
    <w:rsid w:val="00AE21C7"/>
    <w:rsid w:val="00AE2C22"/>
    <w:rsid w:val="00AE3E7A"/>
    <w:rsid w:val="00AE462D"/>
    <w:rsid w:val="00AE4FB9"/>
    <w:rsid w:val="00AE5664"/>
    <w:rsid w:val="00AE6ED0"/>
    <w:rsid w:val="00AE6FF1"/>
    <w:rsid w:val="00AE7424"/>
    <w:rsid w:val="00AE79BA"/>
    <w:rsid w:val="00AF00CA"/>
    <w:rsid w:val="00AF13F4"/>
    <w:rsid w:val="00AF338C"/>
    <w:rsid w:val="00AF3F17"/>
    <w:rsid w:val="00AF3F81"/>
    <w:rsid w:val="00AF4014"/>
    <w:rsid w:val="00AF566C"/>
    <w:rsid w:val="00AF58A2"/>
    <w:rsid w:val="00AF5983"/>
    <w:rsid w:val="00AF6183"/>
    <w:rsid w:val="00AF64A2"/>
    <w:rsid w:val="00AF6FB2"/>
    <w:rsid w:val="00AF73B5"/>
    <w:rsid w:val="00AF7D63"/>
    <w:rsid w:val="00AF7DE2"/>
    <w:rsid w:val="00B00CAD"/>
    <w:rsid w:val="00B00CBF"/>
    <w:rsid w:val="00B01449"/>
    <w:rsid w:val="00B0184A"/>
    <w:rsid w:val="00B01DDD"/>
    <w:rsid w:val="00B01EE1"/>
    <w:rsid w:val="00B02A5B"/>
    <w:rsid w:val="00B02F0E"/>
    <w:rsid w:val="00B033AD"/>
    <w:rsid w:val="00B0358C"/>
    <w:rsid w:val="00B0380D"/>
    <w:rsid w:val="00B03C7F"/>
    <w:rsid w:val="00B03E50"/>
    <w:rsid w:val="00B0412B"/>
    <w:rsid w:val="00B0418A"/>
    <w:rsid w:val="00B04B59"/>
    <w:rsid w:val="00B04C00"/>
    <w:rsid w:val="00B05769"/>
    <w:rsid w:val="00B05D4D"/>
    <w:rsid w:val="00B06174"/>
    <w:rsid w:val="00B06F51"/>
    <w:rsid w:val="00B07089"/>
    <w:rsid w:val="00B073D4"/>
    <w:rsid w:val="00B10A68"/>
    <w:rsid w:val="00B10F1C"/>
    <w:rsid w:val="00B11426"/>
    <w:rsid w:val="00B132A3"/>
    <w:rsid w:val="00B13AD6"/>
    <w:rsid w:val="00B1483B"/>
    <w:rsid w:val="00B15F5A"/>
    <w:rsid w:val="00B16290"/>
    <w:rsid w:val="00B166D5"/>
    <w:rsid w:val="00B17065"/>
    <w:rsid w:val="00B171DA"/>
    <w:rsid w:val="00B17668"/>
    <w:rsid w:val="00B17708"/>
    <w:rsid w:val="00B17C3A"/>
    <w:rsid w:val="00B17FBA"/>
    <w:rsid w:val="00B201FA"/>
    <w:rsid w:val="00B208CC"/>
    <w:rsid w:val="00B20ABB"/>
    <w:rsid w:val="00B20E19"/>
    <w:rsid w:val="00B21183"/>
    <w:rsid w:val="00B21BA3"/>
    <w:rsid w:val="00B2262D"/>
    <w:rsid w:val="00B23064"/>
    <w:rsid w:val="00B23231"/>
    <w:rsid w:val="00B24433"/>
    <w:rsid w:val="00B24D9B"/>
    <w:rsid w:val="00B25BFB"/>
    <w:rsid w:val="00B25D29"/>
    <w:rsid w:val="00B264FB"/>
    <w:rsid w:val="00B272DA"/>
    <w:rsid w:val="00B3017A"/>
    <w:rsid w:val="00B30365"/>
    <w:rsid w:val="00B311A3"/>
    <w:rsid w:val="00B315F0"/>
    <w:rsid w:val="00B31F33"/>
    <w:rsid w:val="00B32598"/>
    <w:rsid w:val="00B35282"/>
    <w:rsid w:val="00B35574"/>
    <w:rsid w:val="00B35F14"/>
    <w:rsid w:val="00B36632"/>
    <w:rsid w:val="00B36BBF"/>
    <w:rsid w:val="00B36CAD"/>
    <w:rsid w:val="00B36FFB"/>
    <w:rsid w:val="00B37690"/>
    <w:rsid w:val="00B37B01"/>
    <w:rsid w:val="00B37E6F"/>
    <w:rsid w:val="00B40580"/>
    <w:rsid w:val="00B40722"/>
    <w:rsid w:val="00B40B19"/>
    <w:rsid w:val="00B40BB4"/>
    <w:rsid w:val="00B410C0"/>
    <w:rsid w:val="00B418CE"/>
    <w:rsid w:val="00B41B91"/>
    <w:rsid w:val="00B42F34"/>
    <w:rsid w:val="00B43C04"/>
    <w:rsid w:val="00B4424C"/>
    <w:rsid w:val="00B460C9"/>
    <w:rsid w:val="00B46574"/>
    <w:rsid w:val="00B46BBD"/>
    <w:rsid w:val="00B46C44"/>
    <w:rsid w:val="00B46D0E"/>
    <w:rsid w:val="00B476D5"/>
    <w:rsid w:val="00B47775"/>
    <w:rsid w:val="00B47A50"/>
    <w:rsid w:val="00B50077"/>
    <w:rsid w:val="00B5007C"/>
    <w:rsid w:val="00B502B8"/>
    <w:rsid w:val="00B50FB0"/>
    <w:rsid w:val="00B517B4"/>
    <w:rsid w:val="00B51A4D"/>
    <w:rsid w:val="00B51E6B"/>
    <w:rsid w:val="00B52D84"/>
    <w:rsid w:val="00B53AB6"/>
    <w:rsid w:val="00B54527"/>
    <w:rsid w:val="00B54847"/>
    <w:rsid w:val="00B552DE"/>
    <w:rsid w:val="00B564BB"/>
    <w:rsid w:val="00B56519"/>
    <w:rsid w:val="00B57C37"/>
    <w:rsid w:val="00B60500"/>
    <w:rsid w:val="00B61082"/>
    <w:rsid w:val="00B61D22"/>
    <w:rsid w:val="00B61E30"/>
    <w:rsid w:val="00B62FCA"/>
    <w:rsid w:val="00B64DAE"/>
    <w:rsid w:val="00B65155"/>
    <w:rsid w:val="00B654D7"/>
    <w:rsid w:val="00B65EE6"/>
    <w:rsid w:val="00B6625F"/>
    <w:rsid w:val="00B662E2"/>
    <w:rsid w:val="00B6687C"/>
    <w:rsid w:val="00B66F66"/>
    <w:rsid w:val="00B67232"/>
    <w:rsid w:val="00B675D6"/>
    <w:rsid w:val="00B6765F"/>
    <w:rsid w:val="00B67B99"/>
    <w:rsid w:val="00B70A1D"/>
    <w:rsid w:val="00B70BAD"/>
    <w:rsid w:val="00B71C6F"/>
    <w:rsid w:val="00B71D35"/>
    <w:rsid w:val="00B73628"/>
    <w:rsid w:val="00B739D1"/>
    <w:rsid w:val="00B73A0A"/>
    <w:rsid w:val="00B73DDD"/>
    <w:rsid w:val="00B74011"/>
    <w:rsid w:val="00B744E2"/>
    <w:rsid w:val="00B74761"/>
    <w:rsid w:val="00B74C4E"/>
    <w:rsid w:val="00B7579A"/>
    <w:rsid w:val="00B7661A"/>
    <w:rsid w:val="00B768B5"/>
    <w:rsid w:val="00B76D1A"/>
    <w:rsid w:val="00B77563"/>
    <w:rsid w:val="00B777CF"/>
    <w:rsid w:val="00B77982"/>
    <w:rsid w:val="00B77ADE"/>
    <w:rsid w:val="00B77FF2"/>
    <w:rsid w:val="00B801CB"/>
    <w:rsid w:val="00B80333"/>
    <w:rsid w:val="00B805C4"/>
    <w:rsid w:val="00B806B8"/>
    <w:rsid w:val="00B81302"/>
    <w:rsid w:val="00B81B30"/>
    <w:rsid w:val="00B820B0"/>
    <w:rsid w:val="00B82176"/>
    <w:rsid w:val="00B82B58"/>
    <w:rsid w:val="00B83761"/>
    <w:rsid w:val="00B8389C"/>
    <w:rsid w:val="00B83EB3"/>
    <w:rsid w:val="00B8547D"/>
    <w:rsid w:val="00B85B3C"/>
    <w:rsid w:val="00B86B36"/>
    <w:rsid w:val="00B871AE"/>
    <w:rsid w:val="00B8779E"/>
    <w:rsid w:val="00B87F2E"/>
    <w:rsid w:val="00B9082E"/>
    <w:rsid w:val="00B90B78"/>
    <w:rsid w:val="00B911C4"/>
    <w:rsid w:val="00B9132E"/>
    <w:rsid w:val="00B91DDF"/>
    <w:rsid w:val="00B92299"/>
    <w:rsid w:val="00B927C9"/>
    <w:rsid w:val="00B9338C"/>
    <w:rsid w:val="00B93E79"/>
    <w:rsid w:val="00B95032"/>
    <w:rsid w:val="00B9529C"/>
    <w:rsid w:val="00B9593E"/>
    <w:rsid w:val="00B961DB"/>
    <w:rsid w:val="00B96758"/>
    <w:rsid w:val="00B97429"/>
    <w:rsid w:val="00B97568"/>
    <w:rsid w:val="00B97EA1"/>
    <w:rsid w:val="00BA14D6"/>
    <w:rsid w:val="00BA1DC9"/>
    <w:rsid w:val="00BA26E3"/>
    <w:rsid w:val="00BA2D61"/>
    <w:rsid w:val="00BA2F2A"/>
    <w:rsid w:val="00BA2F2B"/>
    <w:rsid w:val="00BA3B09"/>
    <w:rsid w:val="00BA3C8D"/>
    <w:rsid w:val="00BA3E47"/>
    <w:rsid w:val="00BA4255"/>
    <w:rsid w:val="00BA48C8"/>
    <w:rsid w:val="00BA4BC3"/>
    <w:rsid w:val="00BA5343"/>
    <w:rsid w:val="00BA54C8"/>
    <w:rsid w:val="00BA5E4B"/>
    <w:rsid w:val="00BA5EAB"/>
    <w:rsid w:val="00BA6054"/>
    <w:rsid w:val="00BA6730"/>
    <w:rsid w:val="00BA751B"/>
    <w:rsid w:val="00BA7C4C"/>
    <w:rsid w:val="00BA7CA6"/>
    <w:rsid w:val="00BB0CA5"/>
    <w:rsid w:val="00BB0D30"/>
    <w:rsid w:val="00BB24D9"/>
    <w:rsid w:val="00BB2B3F"/>
    <w:rsid w:val="00BB2D91"/>
    <w:rsid w:val="00BB39D7"/>
    <w:rsid w:val="00BB3CA2"/>
    <w:rsid w:val="00BB3E76"/>
    <w:rsid w:val="00BB409B"/>
    <w:rsid w:val="00BB47AE"/>
    <w:rsid w:val="00BB4AA1"/>
    <w:rsid w:val="00BB6286"/>
    <w:rsid w:val="00BB6486"/>
    <w:rsid w:val="00BB78AC"/>
    <w:rsid w:val="00BB7F48"/>
    <w:rsid w:val="00BC07B8"/>
    <w:rsid w:val="00BC0806"/>
    <w:rsid w:val="00BC0CE6"/>
    <w:rsid w:val="00BC11EB"/>
    <w:rsid w:val="00BC1377"/>
    <w:rsid w:val="00BC230B"/>
    <w:rsid w:val="00BC298F"/>
    <w:rsid w:val="00BC2EE0"/>
    <w:rsid w:val="00BC2F3A"/>
    <w:rsid w:val="00BC2FB4"/>
    <w:rsid w:val="00BC31B6"/>
    <w:rsid w:val="00BC4114"/>
    <w:rsid w:val="00BC52C8"/>
    <w:rsid w:val="00BC52ED"/>
    <w:rsid w:val="00BC5CB3"/>
    <w:rsid w:val="00BC5DDA"/>
    <w:rsid w:val="00BC696D"/>
    <w:rsid w:val="00BC7BDF"/>
    <w:rsid w:val="00BC7E47"/>
    <w:rsid w:val="00BD0332"/>
    <w:rsid w:val="00BD0BE4"/>
    <w:rsid w:val="00BD0DBA"/>
    <w:rsid w:val="00BD172E"/>
    <w:rsid w:val="00BD182B"/>
    <w:rsid w:val="00BD25F1"/>
    <w:rsid w:val="00BD262C"/>
    <w:rsid w:val="00BD427E"/>
    <w:rsid w:val="00BD565E"/>
    <w:rsid w:val="00BD573F"/>
    <w:rsid w:val="00BD59B5"/>
    <w:rsid w:val="00BD5A5E"/>
    <w:rsid w:val="00BD6435"/>
    <w:rsid w:val="00BD69A7"/>
    <w:rsid w:val="00BD6F0F"/>
    <w:rsid w:val="00BD737B"/>
    <w:rsid w:val="00BE0A5E"/>
    <w:rsid w:val="00BE0A68"/>
    <w:rsid w:val="00BE0C0D"/>
    <w:rsid w:val="00BE2DA1"/>
    <w:rsid w:val="00BE2DAF"/>
    <w:rsid w:val="00BE33A2"/>
    <w:rsid w:val="00BE3872"/>
    <w:rsid w:val="00BE3DA0"/>
    <w:rsid w:val="00BE3DF5"/>
    <w:rsid w:val="00BE4AEC"/>
    <w:rsid w:val="00BE74B3"/>
    <w:rsid w:val="00BE7883"/>
    <w:rsid w:val="00BF0677"/>
    <w:rsid w:val="00BF0952"/>
    <w:rsid w:val="00BF1BCE"/>
    <w:rsid w:val="00BF2431"/>
    <w:rsid w:val="00BF2437"/>
    <w:rsid w:val="00BF2E15"/>
    <w:rsid w:val="00BF3657"/>
    <w:rsid w:val="00BF56FB"/>
    <w:rsid w:val="00BF75AA"/>
    <w:rsid w:val="00BF7964"/>
    <w:rsid w:val="00C0004F"/>
    <w:rsid w:val="00C00A57"/>
    <w:rsid w:val="00C019C0"/>
    <w:rsid w:val="00C01A05"/>
    <w:rsid w:val="00C02763"/>
    <w:rsid w:val="00C033F8"/>
    <w:rsid w:val="00C03D22"/>
    <w:rsid w:val="00C04B04"/>
    <w:rsid w:val="00C04DD9"/>
    <w:rsid w:val="00C05B2E"/>
    <w:rsid w:val="00C06049"/>
    <w:rsid w:val="00C0684F"/>
    <w:rsid w:val="00C070A1"/>
    <w:rsid w:val="00C07AB3"/>
    <w:rsid w:val="00C07D5F"/>
    <w:rsid w:val="00C07FB7"/>
    <w:rsid w:val="00C10607"/>
    <w:rsid w:val="00C10C26"/>
    <w:rsid w:val="00C11352"/>
    <w:rsid w:val="00C11477"/>
    <w:rsid w:val="00C11507"/>
    <w:rsid w:val="00C11556"/>
    <w:rsid w:val="00C11688"/>
    <w:rsid w:val="00C11F3F"/>
    <w:rsid w:val="00C1206B"/>
    <w:rsid w:val="00C12207"/>
    <w:rsid w:val="00C12264"/>
    <w:rsid w:val="00C12C31"/>
    <w:rsid w:val="00C13A2E"/>
    <w:rsid w:val="00C14016"/>
    <w:rsid w:val="00C15726"/>
    <w:rsid w:val="00C15CEA"/>
    <w:rsid w:val="00C16696"/>
    <w:rsid w:val="00C16EAB"/>
    <w:rsid w:val="00C17106"/>
    <w:rsid w:val="00C172C6"/>
    <w:rsid w:val="00C17500"/>
    <w:rsid w:val="00C17702"/>
    <w:rsid w:val="00C204CF"/>
    <w:rsid w:val="00C20EB5"/>
    <w:rsid w:val="00C211EE"/>
    <w:rsid w:val="00C21667"/>
    <w:rsid w:val="00C21D2A"/>
    <w:rsid w:val="00C23554"/>
    <w:rsid w:val="00C238EB"/>
    <w:rsid w:val="00C23BED"/>
    <w:rsid w:val="00C244C4"/>
    <w:rsid w:val="00C24A70"/>
    <w:rsid w:val="00C26923"/>
    <w:rsid w:val="00C27002"/>
    <w:rsid w:val="00C27195"/>
    <w:rsid w:val="00C300F1"/>
    <w:rsid w:val="00C30365"/>
    <w:rsid w:val="00C305EE"/>
    <w:rsid w:val="00C314BB"/>
    <w:rsid w:val="00C318A9"/>
    <w:rsid w:val="00C31B55"/>
    <w:rsid w:val="00C32C1E"/>
    <w:rsid w:val="00C32CF7"/>
    <w:rsid w:val="00C3368C"/>
    <w:rsid w:val="00C33883"/>
    <w:rsid w:val="00C35068"/>
    <w:rsid w:val="00C35129"/>
    <w:rsid w:val="00C3530A"/>
    <w:rsid w:val="00C35537"/>
    <w:rsid w:val="00C35D99"/>
    <w:rsid w:val="00C35FE8"/>
    <w:rsid w:val="00C36465"/>
    <w:rsid w:val="00C36869"/>
    <w:rsid w:val="00C36FB0"/>
    <w:rsid w:val="00C37168"/>
    <w:rsid w:val="00C371E0"/>
    <w:rsid w:val="00C376E6"/>
    <w:rsid w:val="00C402E2"/>
    <w:rsid w:val="00C41007"/>
    <w:rsid w:val="00C411FA"/>
    <w:rsid w:val="00C41F7F"/>
    <w:rsid w:val="00C42769"/>
    <w:rsid w:val="00C44115"/>
    <w:rsid w:val="00C44294"/>
    <w:rsid w:val="00C44487"/>
    <w:rsid w:val="00C45DB0"/>
    <w:rsid w:val="00C46080"/>
    <w:rsid w:val="00C464D7"/>
    <w:rsid w:val="00C46E1A"/>
    <w:rsid w:val="00C46F10"/>
    <w:rsid w:val="00C46F22"/>
    <w:rsid w:val="00C47DBE"/>
    <w:rsid w:val="00C5029E"/>
    <w:rsid w:val="00C50ED8"/>
    <w:rsid w:val="00C50FC5"/>
    <w:rsid w:val="00C5176C"/>
    <w:rsid w:val="00C52010"/>
    <w:rsid w:val="00C520AC"/>
    <w:rsid w:val="00C520E5"/>
    <w:rsid w:val="00C521F3"/>
    <w:rsid w:val="00C52663"/>
    <w:rsid w:val="00C52909"/>
    <w:rsid w:val="00C52B14"/>
    <w:rsid w:val="00C52EFA"/>
    <w:rsid w:val="00C53B67"/>
    <w:rsid w:val="00C53ED7"/>
    <w:rsid w:val="00C54E92"/>
    <w:rsid w:val="00C56D32"/>
    <w:rsid w:val="00C57CF6"/>
    <w:rsid w:val="00C57D7C"/>
    <w:rsid w:val="00C6056B"/>
    <w:rsid w:val="00C60A7D"/>
    <w:rsid w:val="00C60FFE"/>
    <w:rsid w:val="00C61740"/>
    <w:rsid w:val="00C61967"/>
    <w:rsid w:val="00C61AA8"/>
    <w:rsid w:val="00C61EBA"/>
    <w:rsid w:val="00C622E1"/>
    <w:rsid w:val="00C623C8"/>
    <w:rsid w:val="00C62547"/>
    <w:rsid w:val="00C6321D"/>
    <w:rsid w:val="00C6468C"/>
    <w:rsid w:val="00C650DB"/>
    <w:rsid w:val="00C654A4"/>
    <w:rsid w:val="00C6569D"/>
    <w:rsid w:val="00C669AD"/>
    <w:rsid w:val="00C66B18"/>
    <w:rsid w:val="00C673DC"/>
    <w:rsid w:val="00C67B3F"/>
    <w:rsid w:val="00C67CD4"/>
    <w:rsid w:val="00C70D10"/>
    <w:rsid w:val="00C716A3"/>
    <w:rsid w:val="00C719CF"/>
    <w:rsid w:val="00C73659"/>
    <w:rsid w:val="00C74645"/>
    <w:rsid w:val="00C74A27"/>
    <w:rsid w:val="00C75229"/>
    <w:rsid w:val="00C76F12"/>
    <w:rsid w:val="00C773E0"/>
    <w:rsid w:val="00C77576"/>
    <w:rsid w:val="00C77BFC"/>
    <w:rsid w:val="00C77DFD"/>
    <w:rsid w:val="00C802DC"/>
    <w:rsid w:val="00C806A4"/>
    <w:rsid w:val="00C80801"/>
    <w:rsid w:val="00C817E4"/>
    <w:rsid w:val="00C81871"/>
    <w:rsid w:val="00C81DD5"/>
    <w:rsid w:val="00C8209E"/>
    <w:rsid w:val="00C8211F"/>
    <w:rsid w:val="00C83425"/>
    <w:rsid w:val="00C83571"/>
    <w:rsid w:val="00C83778"/>
    <w:rsid w:val="00C83BCD"/>
    <w:rsid w:val="00C84392"/>
    <w:rsid w:val="00C84591"/>
    <w:rsid w:val="00C849D1"/>
    <w:rsid w:val="00C85711"/>
    <w:rsid w:val="00C85812"/>
    <w:rsid w:val="00C86402"/>
    <w:rsid w:val="00C8666D"/>
    <w:rsid w:val="00C86DAE"/>
    <w:rsid w:val="00C8727F"/>
    <w:rsid w:val="00C8784F"/>
    <w:rsid w:val="00C87B5E"/>
    <w:rsid w:val="00C87D01"/>
    <w:rsid w:val="00C904ED"/>
    <w:rsid w:val="00C90A2D"/>
    <w:rsid w:val="00C9146F"/>
    <w:rsid w:val="00C925B4"/>
    <w:rsid w:val="00C9324B"/>
    <w:rsid w:val="00C93741"/>
    <w:rsid w:val="00C9438F"/>
    <w:rsid w:val="00C94583"/>
    <w:rsid w:val="00C946D3"/>
    <w:rsid w:val="00C9542C"/>
    <w:rsid w:val="00C96125"/>
    <w:rsid w:val="00C96644"/>
    <w:rsid w:val="00C96BBD"/>
    <w:rsid w:val="00C9793D"/>
    <w:rsid w:val="00C97C5F"/>
    <w:rsid w:val="00CA0C7B"/>
    <w:rsid w:val="00CA1141"/>
    <w:rsid w:val="00CA1E57"/>
    <w:rsid w:val="00CA2EB5"/>
    <w:rsid w:val="00CA4354"/>
    <w:rsid w:val="00CA488B"/>
    <w:rsid w:val="00CA4CD4"/>
    <w:rsid w:val="00CA60B2"/>
    <w:rsid w:val="00CA6338"/>
    <w:rsid w:val="00CA6371"/>
    <w:rsid w:val="00CA7637"/>
    <w:rsid w:val="00CB0DDE"/>
    <w:rsid w:val="00CB171A"/>
    <w:rsid w:val="00CB19B4"/>
    <w:rsid w:val="00CB1C19"/>
    <w:rsid w:val="00CB3494"/>
    <w:rsid w:val="00CB3C90"/>
    <w:rsid w:val="00CB4075"/>
    <w:rsid w:val="00CB4D05"/>
    <w:rsid w:val="00CB58E0"/>
    <w:rsid w:val="00CB59D4"/>
    <w:rsid w:val="00CB5E3C"/>
    <w:rsid w:val="00CB5E5A"/>
    <w:rsid w:val="00CB60E6"/>
    <w:rsid w:val="00CB614A"/>
    <w:rsid w:val="00CB7068"/>
    <w:rsid w:val="00CB750F"/>
    <w:rsid w:val="00CB78D8"/>
    <w:rsid w:val="00CB7B43"/>
    <w:rsid w:val="00CC0196"/>
    <w:rsid w:val="00CC02A7"/>
    <w:rsid w:val="00CC0913"/>
    <w:rsid w:val="00CC135F"/>
    <w:rsid w:val="00CC1DED"/>
    <w:rsid w:val="00CC20B3"/>
    <w:rsid w:val="00CC344C"/>
    <w:rsid w:val="00CC3C96"/>
    <w:rsid w:val="00CC3FB9"/>
    <w:rsid w:val="00CC3FFD"/>
    <w:rsid w:val="00CC442E"/>
    <w:rsid w:val="00CC4578"/>
    <w:rsid w:val="00CC4C32"/>
    <w:rsid w:val="00CC52DB"/>
    <w:rsid w:val="00CC5B07"/>
    <w:rsid w:val="00CC5C9B"/>
    <w:rsid w:val="00CC5D2F"/>
    <w:rsid w:val="00CC61D4"/>
    <w:rsid w:val="00CC6AA7"/>
    <w:rsid w:val="00CC7109"/>
    <w:rsid w:val="00CC7A10"/>
    <w:rsid w:val="00CC7EE7"/>
    <w:rsid w:val="00CC7FDF"/>
    <w:rsid w:val="00CD0085"/>
    <w:rsid w:val="00CD0E26"/>
    <w:rsid w:val="00CD1046"/>
    <w:rsid w:val="00CD10B2"/>
    <w:rsid w:val="00CD17C6"/>
    <w:rsid w:val="00CD26B9"/>
    <w:rsid w:val="00CD319A"/>
    <w:rsid w:val="00CD3FD8"/>
    <w:rsid w:val="00CD43C4"/>
    <w:rsid w:val="00CD45EA"/>
    <w:rsid w:val="00CD4716"/>
    <w:rsid w:val="00CD4C21"/>
    <w:rsid w:val="00CD546E"/>
    <w:rsid w:val="00CD5754"/>
    <w:rsid w:val="00CD5B3C"/>
    <w:rsid w:val="00CD5BD3"/>
    <w:rsid w:val="00CD6282"/>
    <w:rsid w:val="00CD719D"/>
    <w:rsid w:val="00CE0BBC"/>
    <w:rsid w:val="00CE14FA"/>
    <w:rsid w:val="00CE1B9F"/>
    <w:rsid w:val="00CE1BAB"/>
    <w:rsid w:val="00CE294A"/>
    <w:rsid w:val="00CE2C8D"/>
    <w:rsid w:val="00CE454A"/>
    <w:rsid w:val="00CE47E6"/>
    <w:rsid w:val="00CE4981"/>
    <w:rsid w:val="00CE5489"/>
    <w:rsid w:val="00CE5739"/>
    <w:rsid w:val="00CE6B76"/>
    <w:rsid w:val="00CE6D13"/>
    <w:rsid w:val="00CE6E14"/>
    <w:rsid w:val="00CE6EE3"/>
    <w:rsid w:val="00CE774F"/>
    <w:rsid w:val="00CE786A"/>
    <w:rsid w:val="00CE7B25"/>
    <w:rsid w:val="00CE7DCF"/>
    <w:rsid w:val="00CF0112"/>
    <w:rsid w:val="00CF067F"/>
    <w:rsid w:val="00CF0A35"/>
    <w:rsid w:val="00CF0D16"/>
    <w:rsid w:val="00CF0E9F"/>
    <w:rsid w:val="00CF1172"/>
    <w:rsid w:val="00CF13AF"/>
    <w:rsid w:val="00CF17E5"/>
    <w:rsid w:val="00CF204B"/>
    <w:rsid w:val="00CF2055"/>
    <w:rsid w:val="00CF206C"/>
    <w:rsid w:val="00CF2416"/>
    <w:rsid w:val="00CF3E5A"/>
    <w:rsid w:val="00CF404B"/>
    <w:rsid w:val="00CF4918"/>
    <w:rsid w:val="00CF4CE4"/>
    <w:rsid w:val="00CF4D56"/>
    <w:rsid w:val="00CF500A"/>
    <w:rsid w:val="00CF6C39"/>
    <w:rsid w:val="00CF7B78"/>
    <w:rsid w:val="00D01191"/>
    <w:rsid w:val="00D013F3"/>
    <w:rsid w:val="00D01610"/>
    <w:rsid w:val="00D01656"/>
    <w:rsid w:val="00D021DC"/>
    <w:rsid w:val="00D02B13"/>
    <w:rsid w:val="00D0332F"/>
    <w:rsid w:val="00D043B9"/>
    <w:rsid w:val="00D044BA"/>
    <w:rsid w:val="00D04534"/>
    <w:rsid w:val="00D048E4"/>
    <w:rsid w:val="00D04F98"/>
    <w:rsid w:val="00D0516A"/>
    <w:rsid w:val="00D05394"/>
    <w:rsid w:val="00D05B4E"/>
    <w:rsid w:val="00D068C6"/>
    <w:rsid w:val="00D06A79"/>
    <w:rsid w:val="00D1030F"/>
    <w:rsid w:val="00D10489"/>
    <w:rsid w:val="00D10B3B"/>
    <w:rsid w:val="00D10BB1"/>
    <w:rsid w:val="00D10F35"/>
    <w:rsid w:val="00D11B39"/>
    <w:rsid w:val="00D11B86"/>
    <w:rsid w:val="00D1297B"/>
    <w:rsid w:val="00D12A47"/>
    <w:rsid w:val="00D12CB3"/>
    <w:rsid w:val="00D12D49"/>
    <w:rsid w:val="00D13497"/>
    <w:rsid w:val="00D13F60"/>
    <w:rsid w:val="00D14747"/>
    <w:rsid w:val="00D14839"/>
    <w:rsid w:val="00D1494C"/>
    <w:rsid w:val="00D14C8E"/>
    <w:rsid w:val="00D16073"/>
    <w:rsid w:val="00D16701"/>
    <w:rsid w:val="00D16DFB"/>
    <w:rsid w:val="00D16E68"/>
    <w:rsid w:val="00D17CBC"/>
    <w:rsid w:val="00D20ADD"/>
    <w:rsid w:val="00D213F2"/>
    <w:rsid w:val="00D21CF6"/>
    <w:rsid w:val="00D22A12"/>
    <w:rsid w:val="00D22D48"/>
    <w:rsid w:val="00D23837"/>
    <w:rsid w:val="00D23996"/>
    <w:rsid w:val="00D23E27"/>
    <w:rsid w:val="00D23F9F"/>
    <w:rsid w:val="00D2705F"/>
    <w:rsid w:val="00D27632"/>
    <w:rsid w:val="00D30A8A"/>
    <w:rsid w:val="00D3150D"/>
    <w:rsid w:val="00D317BD"/>
    <w:rsid w:val="00D31974"/>
    <w:rsid w:val="00D31FD8"/>
    <w:rsid w:val="00D3231E"/>
    <w:rsid w:val="00D32FA6"/>
    <w:rsid w:val="00D33514"/>
    <w:rsid w:val="00D33607"/>
    <w:rsid w:val="00D33822"/>
    <w:rsid w:val="00D345B2"/>
    <w:rsid w:val="00D346BE"/>
    <w:rsid w:val="00D3546E"/>
    <w:rsid w:val="00D366CF"/>
    <w:rsid w:val="00D36EE4"/>
    <w:rsid w:val="00D379DC"/>
    <w:rsid w:val="00D37BA1"/>
    <w:rsid w:val="00D40B58"/>
    <w:rsid w:val="00D40B98"/>
    <w:rsid w:val="00D40DBF"/>
    <w:rsid w:val="00D410BA"/>
    <w:rsid w:val="00D414C5"/>
    <w:rsid w:val="00D41B16"/>
    <w:rsid w:val="00D43C97"/>
    <w:rsid w:val="00D447E4"/>
    <w:rsid w:val="00D45116"/>
    <w:rsid w:val="00D45477"/>
    <w:rsid w:val="00D457F6"/>
    <w:rsid w:val="00D45D60"/>
    <w:rsid w:val="00D463D7"/>
    <w:rsid w:val="00D47EDD"/>
    <w:rsid w:val="00D50BD0"/>
    <w:rsid w:val="00D5106A"/>
    <w:rsid w:val="00D526AC"/>
    <w:rsid w:val="00D52764"/>
    <w:rsid w:val="00D53843"/>
    <w:rsid w:val="00D5425E"/>
    <w:rsid w:val="00D543F4"/>
    <w:rsid w:val="00D557B6"/>
    <w:rsid w:val="00D55CD8"/>
    <w:rsid w:val="00D569F2"/>
    <w:rsid w:val="00D5701A"/>
    <w:rsid w:val="00D60AC1"/>
    <w:rsid w:val="00D614AA"/>
    <w:rsid w:val="00D6151D"/>
    <w:rsid w:val="00D617BE"/>
    <w:rsid w:val="00D61B9F"/>
    <w:rsid w:val="00D61D6B"/>
    <w:rsid w:val="00D62762"/>
    <w:rsid w:val="00D6284C"/>
    <w:rsid w:val="00D62CBC"/>
    <w:rsid w:val="00D6335A"/>
    <w:rsid w:val="00D658A0"/>
    <w:rsid w:val="00D675F3"/>
    <w:rsid w:val="00D67D1C"/>
    <w:rsid w:val="00D7028C"/>
    <w:rsid w:val="00D704BF"/>
    <w:rsid w:val="00D70C6F"/>
    <w:rsid w:val="00D71157"/>
    <w:rsid w:val="00D71167"/>
    <w:rsid w:val="00D7237C"/>
    <w:rsid w:val="00D73244"/>
    <w:rsid w:val="00D7344D"/>
    <w:rsid w:val="00D73531"/>
    <w:rsid w:val="00D736B4"/>
    <w:rsid w:val="00D74DA2"/>
    <w:rsid w:val="00D74DBE"/>
    <w:rsid w:val="00D74FDA"/>
    <w:rsid w:val="00D7532E"/>
    <w:rsid w:val="00D75BCC"/>
    <w:rsid w:val="00D75C46"/>
    <w:rsid w:val="00D75E21"/>
    <w:rsid w:val="00D77101"/>
    <w:rsid w:val="00D771D9"/>
    <w:rsid w:val="00D779E7"/>
    <w:rsid w:val="00D80370"/>
    <w:rsid w:val="00D806ED"/>
    <w:rsid w:val="00D80A7A"/>
    <w:rsid w:val="00D80B05"/>
    <w:rsid w:val="00D81245"/>
    <w:rsid w:val="00D8177F"/>
    <w:rsid w:val="00D81C44"/>
    <w:rsid w:val="00D831DF"/>
    <w:rsid w:val="00D843B1"/>
    <w:rsid w:val="00D8472B"/>
    <w:rsid w:val="00D85B3D"/>
    <w:rsid w:val="00D85FE6"/>
    <w:rsid w:val="00D8717D"/>
    <w:rsid w:val="00D87343"/>
    <w:rsid w:val="00D87AB5"/>
    <w:rsid w:val="00D87B7F"/>
    <w:rsid w:val="00D90625"/>
    <w:rsid w:val="00D90FFC"/>
    <w:rsid w:val="00D91FE0"/>
    <w:rsid w:val="00D920A4"/>
    <w:rsid w:val="00D93D4B"/>
    <w:rsid w:val="00D948EF"/>
    <w:rsid w:val="00D94A9A"/>
    <w:rsid w:val="00D94CC7"/>
    <w:rsid w:val="00D94D5D"/>
    <w:rsid w:val="00D94F32"/>
    <w:rsid w:val="00D9533A"/>
    <w:rsid w:val="00D956A4"/>
    <w:rsid w:val="00D957AC"/>
    <w:rsid w:val="00D95887"/>
    <w:rsid w:val="00D95A16"/>
    <w:rsid w:val="00D95BCD"/>
    <w:rsid w:val="00D97DCC"/>
    <w:rsid w:val="00D97DF5"/>
    <w:rsid w:val="00DA01AD"/>
    <w:rsid w:val="00DA030F"/>
    <w:rsid w:val="00DA1ACA"/>
    <w:rsid w:val="00DA2540"/>
    <w:rsid w:val="00DA2BA1"/>
    <w:rsid w:val="00DA48A1"/>
    <w:rsid w:val="00DA5260"/>
    <w:rsid w:val="00DA5BD3"/>
    <w:rsid w:val="00DA6AA4"/>
    <w:rsid w:val="00DA6E2C"/>
    <w:rsid w:val="00DA7704"/>
    <w:rsid w:val="00DB0B89"/>
    <w:rsid w:val="00DB0E4C"/>
    <w:rsid w:val="00DB2C6F"/>
    <w:rsid w:val="00DB37D0"/>
    <w:rsid w:val="00DB3C35"/>
    <w:rsid w:val="00DB60CB"/>
    <w:rsid w:val="00DB631D"/>
    <w:rsid w:val="00DB64D9"/>
    <w:rsid w:val="00DB6988"/>
    <w:rsid w:val="00DB6C72"/>
    <w:rsid w:val="00DB7ED6"/>
    <w:rsid w:val="00DC0A57"/>
    <w:rsid w:val="00DC0BFC"/>
    <w:rsid w:val="00DC19C5"/>
    <w:rsid w:val="00DC22BB"/>
    <w:rsid w:val="00DC31BF"/>
    <w:rsid w:val="00DC356F"/>
    <w:rsid w:val="00DC379E"/>
    <w:rsid w:val="00DC4552"/>
    <w:rsid w:val="00DC4595"/>
    <w:rsid w:val="00DC45B4"/>
    <w:rsid w:val="00DC49A9"/>
    <w:rsid w:val="00DC49D8"/>
    <w:rsid w:val="00DC4F01"/>
    <w:rsid w:val="00DC5189"/>
    <w:rsid w:val="00DC62AD"/>
    <w:rsid w:val="00DC66E2"/>
    <w:rsid w:val="00DC6E5E"/>
    <w:rsid w:val="00DC6EE2"/>
    <w:rsid w:val="00DC7A7D"/>
    <w:rsid w:val="00DD02B9"/>
    <w:rsid w:val="00DD095E"/>
    <w:rsid w:val="00DD0D5E"/>
    <w:rsid w:val="00DD0FB0"/>
    <w:rsid w:val="00DD194F"/>
    <w:rsid w:val="00DD24E6"/>
    <w:rsid w:val="00DD2A2C"/>
    <w:rsid w:val="00DD2C2E"/>
    <w:rsid w:val="00DD2DBD"/>
    <w:rsid w:val="00DD2EE3"/>
    <w:rsid w:val="00DD2FD8"/>
    <w:rsid w:val="00DD3F75"/>
    <w:rsid w:val="00DD4164"/>
    <w:rsid w:val="00DD4237"/>
    <w:rsid w:val="00DD4F75"/>
    <w:rsid w:val="00DD57E5"/>
    <w:rsid w:val="00DD613C"/>
    <w:rsid w:val="00DD6608"/>
    <w:rsid w:val="00DD6E3A"/>
    <w:rsid w:val="00DD73F7"/>
    <w:rsid w:val="00DD76B6"/>
    <w:rsid w:val="00DD7E86"/>
    <w:rsid w:val="00DD7FAD"/>
    <w:rsid w:val="00DE002C"/>
    <w:rsid w:val="00DE03F0"/>
    <w:rsid w:val="00DE1C23"/>
    <w:rsid w:val="00DE2312"/>
    <w:rsid w:val="00DE231B"/>
    <w:rsid w:val="00DE2405"/>
    <w:rsid w:val="00DE2ED9"/>
    <w:rsid w:val="00DE3A39"/>
    <w:rsid w:val="00DE3BA0"/>
    <w:rsid w:val="00DE441E"/>
    <w:rsid w:val="00DE5F74"/>
    <w:rsid w:val="00DE645E"/>
    <w:rsid w:val="00DE7B44"/>
    <w:rsid w:val="00DE7D94"/>
    <w:rsid w:val="00DE7EEA"/>
    <w:rsid w:val="00DF1C72"/>
    <w:rsid w:val="00DF4DA5"/>
    <w:rsid w:val="00DF4FDB"/>
    <w:rsid w:val="00DF545D"/>
    <w:rsid w:val="00DF59CA"/>
    <w:rsid w:val="00DF696F"/>
    <w:rsid w:val="00DF7150"/>
    <w:rsid w:val="00DF75B9"/>
    <w:rsid w:val="00DF76A0"/>
    <w:rsid w:val="00DF7930"/>
    <w:rsid w:val="00E00785"/>
    <w:rsid w:val="00E00A04"/>
    <w:rsid w:val="00E00B99"/>
    <w:rsid w:val="00E016F2"/>
    <w:rsid w:val="00E018BC"/>
    <w:rsid w:val="00E01BAB"/>
    <w:rsid w:val="00E02590"/>
    <w:rsid w:val="00E02621"/>
    <w:rsid w:val="00E02C79"/>
    <w:rsid w:val="00E0332D"/>
    <w:rsid w:val="00E041B8"/>
    <w:rsid w:val="00E051CD"/>
    <w:rsid w:val="00E0534C"/>
    <w:rsid w:val="00E05476"/>
    <w:rsid w:val="00E05DEA"/>
    <w:rsid w:val="00E062A4"/>
    <w:rsid w:val="00E062D7"/>
    <w:rsid w:val="00E062E8"/>
    <w:rsid w:val="00E070F1"/>
    <w:rsid w:val="00E072E5"/>
    <w:rsid w:val="00E07D5F"/>
    <w:rsid w:val="00E07E0A"/>
    <w:rsid w:val="00E07F66"/>
    <w:rsid w:val="00E07F74"/>
    <w:rsid w:val="00E10461"/>
    <w:rsid w:val="00E112C0"/>
    <w:rsid w:val="00E11C38"/>
    <w:rsid w:val="00E12855"/>
    <w:rsid w:val="00E1383A"/>
    <w:rsid w:val="00E1389C"/>
    <w:rsid w:val="00E13B67"/>
    <w:rsid w:val="00E147BD"/>
    <w:rsid w:val="00E14B20"/>
    <w:rsid w:val="00E14F0A"/>
    <w:rsid w:val="00E151A2"/>
    <w:rsid w:val="00E15A50"/>
    <w:rsid w:val="00E16115"/>
    <w:rsid w:val="00E16363"/>
    <w:rsid w:val="00E16613"/>
    <w:rsid w:val="00E1700C"/>
    <w:rsid w:val="00E177D3"/>
    <w:rsid w:val="00E17B1B"/>
    <w:rsid w:val="00E17C09"/>
    <w:rsid w:val="00E2021B"/>
    <w:rsid w:val="00E202A1"/>
    <w:rsid w:val="00E20DDF"/>
    <w:rsid w:val="00E21EAF"/>
    <w:rsid w:val="00E220D7"/>
    <w:rsid w:val="00E22849"/>
    <w:rsid w:val="00E23488"/>
    <w:rsid w:val="00E23A96"/>
    <w:rsid w:val="00E24E79"/>
    <w:rsid w:val="00E24F03"/>
    <w:rsid w:val="00E26275"/>
    <w:rsid w:val="00E26BDC"/>
    <w:rsid w:val="00E27910"/>
    <w:rsid w:val="00E307C4"/>
    <w:rsid w:val="00E30E5B"/>
    <w:rsid w:val="00E30EDF"/>
    <w:rsid w:val="00E32F1D"/>
    <w:rsid w:val="00E32F91"/>
    <w:rsid w:val="00E332D6"/>
    <w:rsid w:val="00E33D13"/>
    <w:rsid w:val="00E34976"/>
    <w:rsid w:val="00E34BD9"/>
    <w:rsid w:val="00E352E6"/>
    <w:rsid w:val="00E35D2B"/>
    <w:rsid w:val="00E35E82"/>
    <w:rsid w:val="00E363CB"/>
    <w:rsid w:val="00E367DC"/>
    <w:rsid w:val="00E376E8"/>
    <w:rsid w:val="00E37CA1"/>
    <w:rsid w:val="00E411BB"/>
    <w:rsid w:val="00E413E6"/>
    <w:rsid w:val="00E41F32"/>
    <w:rsid w:val="00E4224C"/>
    <w:rsid w:val="00E46F34"/>
    <w:rsid w:val="00E47B3C"/>
    <w:rsid w:val="00E510F1"/>
    <w:rsid w:val="00E5122E"/>
    <w:rsid w:val="00E5138A"/>
    <w:rsid w:val="00E5175B"/>
    <w:rsid w:val="00E51830"/>
    <w:rsid w:val="00E51A51"/>
    <w:rsid w:val="00E51A80"/>
    <w:rsid w:val="00E51EF3"/>
    <w:rsid w:val="00E52ED7"/>
    <w:rsid w:val="00E5337F"/>
    <w:rsid w:val="00E535E8"/>
    <w:rsid w:val="00E53DC7"/>
    <w:rsid w:val="00E54BBA"/>
    <w:rsid w:val="00E55213"/>
    <w:rsid w:val="00E55718"/>
    <w:rsid w:val="00E55965"/>
    <w:rsid w:val="00E55AA0"/>
    <w:rsid w:val="00E55C66"/>
    <w:rsid w:val="00E56343"/>
    <w:rsid w:val="00E57B1E"/>
    <w:rsid w:val="00E57B64"/>
    <w:rsid w:val="00E57BC0"/>
    <w:rsid w:val="00E601F9"/>
    <w:rsid w:val="00E605FE"/>
    <w:rsid w:val="00E609B1"/>
    <w:rsid w:val="00E62CB6"/>
    <w:rsid w:val="00E62FA6"/>
    <w:rsid w:val="00E646EB"/>
    <w:rsid w:val="00E64B70"/>
    <w:rsid w:val="00E650D8"/>
    <w:rsid w:val="00E65922"/>
    <w:rsid w:val="00E65D15"/>
    <w:rsid w:val="00E65D7D"/>
    <w:rsid w:val="00E66809"/>
    <w:rsid w:val="00E668B3"/>
    <w:rsid w:val="00E66AD4"/>
    <w:rsid w:val="00E673AD"/>
    <w:rsid w:val="00E67459"/>
    <w:rsid w:val="00E67F6B"/>
    <w:rsid w:val="00E70445"/>
    <w:rsid w:val="00E70EDD"/>
    <w:rsid w:val="00E7252A"/>
    <w:rsid w:val="00E7270D"/>
    <w:rsid w:val="00E7318F"/>
    <w:rsid w:val="00E74BEC"/>
    <w:rsid w:val="00E750FB"/>
    <w:rsid w:val="00E754F2"/>
    <w:rsid w:val="00E75720"/>
    <w:rsid w:val="00E75823"/>
    <w:rsid w:val="00E75B10"/>
    <w:rsid w:val="00E7674A"/>
    <w:rsid w:val="00E76ABB"/>
    <w:rsid w:val="00E77B72"/>
    <w:rsid w:val="00E800CD"/>
    <w:rsid w:val="00E80950"/>
    <w:rsid w:val="00E80D5C"/>
    <w:rsid w:val="00E80E11"/>
    <w:rsid w:val="00E80E4B"/>
    <w:rsid w:val="00E80E82"/>
    <w:rsid w:val="00E810AD"/>
    <w:rsid w:val="00E81216"/>
    <w:rsid w:val="00E816C8"/>
    <w:rsid w:val="00E81AB1"/>
    <w:rsid w:val="00E81BC5"/>
    <w:rsid w:val="00E82010"/>
    <w:rsid w:val="00E8218E"/>
    <w:rsid w:val="00E82D44"/>
    <w:rsid w:val="00E84AB3"/>
    <w:rsid w:val="00E8677D"/>
    <w:rsid w:val="00E87655"/>
    <w:rsid w:val="00E87BA6"/>
    <w:rsid w:val="00E87FFC"/>
    <w:rsid w:val="00E906FC"/>
    <w:rsid w:val="00E90966"/>
    <w:rsid w:val="00E90C28"/>
    <w:rsid w:val="00E90CDF"/>
    <w:rsid w:val="00E90EC4"/>
    <w:rsid w:val="00E918C9"/>
    <w:rsid w:val="00E92406"/>
    <w:rsid w:val="00E924D0"/>
    <w:rsid w:val="00E93386"/>
    <w:rsid w:val="00E93B4A"/>
    <w:rsid w:val="00E9416A"/>
    <w:rsid w:val="00E94474"/>
    <w:rsid w:val="00E951C0"/>
    <w:rsid w:val="00E95C07"/>
    <w:rsid w:val="00E9693D"/>
    <w:rsid w:val="00E972DC"/>
    <w:rsid w:val="00E97773"/>
    <w:rsid w:val="00EA0327"/>
    <w:rsid w:val="00EA238F"/>
    <w:rsid w:val="00EA2584"/>
    <w:rsid w:val="00EA2A15"/>
    <w:rsid w:val="00EA2B24"/>
    <w:rsid w:val="00EA2EBE"/>
    <w:rsid w:val="00EA304D"/>
    <w:rsid w:val="00EA37A3"/>
    <w:rsid w:val="00EA394B"/>
    <w:rsid w:val="00EA3E1E"/>
    <w:rsid w:val="00EA4642"/>
    <w:rsid w:val="00EA49B6"/>
    <w:rsid w:val="00EA50EE"/>
    <w:rsid w:val="00EA5784"/>
    <w:rsid w:val="00EA5DE0"/>
    <w:rsid w:val="00EA6EEE"/>
    <w:rsid w:val="00EA7301"/>
    <w:rsid w:val="00EA73F2"/>
    <w:rsid w:val="00EA7EC1"/>
    <w:rsid w:val="00EB05E7"/>
    <w:rsid w:val="00EB0A8C"/>
    <w:rsid w:val="00EB0C32"/>
    <w:rsid w:val="00EB0D8D"/>
    <w:rsid w:val="00EB1934"/>
    <w:rsid w:val="00EB25C0"/>
    <w:rsid w:val="00EB319C"/>
    <w:rsid w:val="00EB390C"/>
    <w:rsid w:val="00EB39DC"/>
    <w:rsid w:val="00EB426D"/>
    <w:rsid w:val="00EB4384"/>
    <w:rsid w:val="00EB43C5"/>
    <w:rsid w:val="00EB5DB8"/>
    <w:rsid w:val="00EB5EB7"/>
    <w:rsid w:val="00EB5F91"/>
    <w:rsid w:val="00EB67D3"/>
    <w:rsid w:val="00EB69F4"/>
    <w:rsid w:val="00EB6BFD"/>
    <w:rsid w:val="00EB6E40"/>
    <w:rsid w:val="00EB6F55"/>
    <w:rsid w:val="00EB728C"/>
    <w:rsid w:val="00EB7C54"/>
    <w:rsid w:val="00EB7D06"/>
    <w:rsid w:val="00EC04EF"/>
    <w:rsid w:val="00EC0C73"/>
    <w:rsid w:val="00EC0E85"/>
    <w:rsid w:val="00EC0EE7"/>
    <w:rsid w:val="00EC1B32"/>
    <w:rsid w:val="00EC21F1"/>
    <w:rsid w:val="00EC26F9"/>
    <w:rsid w:val="00EC37AA"/>
    <w:rsid w:val="00EC3A9D"/>
    <w:rsid w:val="00EC3D1C"/>
    <w:rsid w:val="00EC4288"/>
    <w:rsid w:val="00EC46DE"/>
    <w:rsid w:val="00EC482E"/>
    <w:rsid w:val="00EC509F"/>
    <w:rsid w:val="00EC5E34"/>
    <w:rsid w:val="00EC62CA"/>
    <w:rsid w:val="00EC76AE"/>
    <w:rsid w:val="00EC7A5C"/>
    <w:rsid w:val="00ED008C"/>
    <w:rsid w:val="00ED0279"/>
    <w:rsid w:val="00ED0A41"/>
    <w:rsid w:val="00ED15B4"/>
    <w:rsid w:val="00ED1A61"/>
    <w:rsid w:val="00ED1E2B"/>
    <w:rsid w:val="00ED2657"/>
    <w:rsid w:val="00ED3583"/>
    <w:rsid w:val="00ED37AC"/>
    <w:rsid w:val="00ED429E"/>
    <w:rsid w:val="00ED60B6"/>
    <w:rsid w:val="00ED66BE"/>
    <w:rsid w:val="00ED6E6C"/>
    <w:rsid w:val="00ED77D6"/>
    <w:rsid w:val="00EE01AB"/>
    <w:rsid w:val="00EE0C45"/>
    <w:rsid w:val="00EE1152"/>
    <w:rsid w:val="00EE24DC"/>
    <w:rsid w:val="00EE2944"/>
    <w:rsid w:val="00EE2B58"/>
    <w:rsid w:val="00EE2FE9"/>
    <w:rsid w:val="00EE4066"/>
    <w:rsid w:val="00EE4246"/>
    <w:rsid w:val="00EE4933"/>
    <w:rsid w:val="00EE4BA9"/>
    <w:rsid w:val="00EE4D39"/>
    <w:rsid w:val="00EE51F7"/>
    <w:rsid w:val="00EE58E3"/>
    <w:rsid w:val="00EE5E94"/>
    <w:rsid w:val="00EE70D9"/>
    <w:rsid w:val="00EE7130"/>
    <w:rsid w:val="00EE74C8"/>
    <w:rsid w:val="00EE76FF"/>
    <w:rsid w:val="00EF0986"/>
    <w:rsid w:val="00EF0E92"/>
    <w:rsid w:val="00EF1763"/>
    <w:rsid w:val="00EF2535"/>
    <w:rsid w:val="00EF3A43"/>
    <w:rsid w:val="00EF4087"/>
    <w:rsid w:val="00EF563C"/>
    <w:rsid w:val="00EF56DE"/>
    <w:rsid w:val="00EF5B4F"/>
    <w:rsid w:val="00EF6C1C"/>
    <w:rsid w:val="00EF6DAC"/>
    <w:rsid w:val="00EF6FEE"/>
    <w:rsid w:val="00EF7245"/>
    <w:rsid w:val="00EF7935"/>
    <w:rsid w:val="00F00282"/>
    <w:rsid w:val="00F00513"/>
    <w:rsid w:val="00F005B1"/>
    <w:rsid w:val="00F00C8F"/>
    <w:rsid w:val="00F02298"/>
    <w:rsid w:val="00F03267"/>
    <w:rsid w:val="00F03478"/>
    <w:rsid w:val="00F038E4"/>
    <w:rsid w:val="00F0459A"/>
    <w:rsid w:val="00F05636"/>
    <w:rsid w:val="00F05958"/>
    <w:rsid w:val="00F06546"/>
    <w:rsid w:val="00F06574"/>
    <w:rsid w:val="00F07EE2"/>
    <w:rsid w:val="00F10526"/>
    <w:rsid w:val="00F10D32"/>
    <w:rsid w:val="00F11268"/>
    <w:rsid w:val="00F1141F"/>
    <w:rsid w:val="00F13051"/>
    <w:rsid w:val="00F143FE"/>
    <w:rsid w:val="00F148A4"/>
    <w:rsid w:val="00F15967"/>
    <w:rsid w:val="00F20A63"/>
    <w:rsid w:val="00F21262"/>
    <w:rsid w:val="00F2165A"/>
    <w:rsid w:val="00F216C3"/>
    <w:rsid w:val="00F23641"/>
    <w:rsid w:val="00F24B98"/>
    <w:rsid w:val="00F25161"/>
    <w:rsid w:val="00F255D0"/>
    <w:rsid w:val="00F25D26"/>
    <w:rsid w:val="00F25F82"/>
    <w:rsid w:val="00F263CD"/>
    <w:rsid w:val="00F265AF"/>
    <w:rsid w:val="00F26878"/>
    <w:rsid w:val="00F278B8"/>
    <w:rsid w:val="00F27D12"/>
    <w:rsid w:val="00F27FDF"/>
    <w:rsid w:val="00F30685"/>
    <w:rsid w:val="00F30A68"/>
    <w:rsid w:val="00F30B97"/>
    <w:rsid w:val="00F30FA3"/>
    <w:rsid w:val="00F31F0A"/>
    <w:rsid w:val="00F32D63"/>
    <w:rsid w:val="00F33481"/>
    <w:rsid w:val="00F3440F"/>
    <w:rsid w:val="00F3442B"/>
    <w:rsid w:val="00F3458A"/>
    <w:rsid w:val="00F353F8"/>
    <w:rsid w:val="00F35A72"/>
    <w:rsid w:val="00F368E4"/>
    <w:rsid w:val="00F3734A"/>
    <w:rsid w:val="00F37D2C"/>
    <w:rsid w:val="00F37FE2"/>
    <w:rsid w:val="00F403DF"/>
    <w:rsid w:val="00F40693"/>
    <w:rsid w:val="00F406E3"/>
    <w:rsid w:val="00F42247"/>
    <w:rsid w:val="00F42703"/>
    <w:rsid w:val="00F42C8A"/>
    <w:rsid w:val="00F42D64"/>
    <w:rsid w:val="00F43217"/>
    <w:rsid w:val="00F437B6"/>
    <w:rsid w:val="00F442B0"/>
    <w:rsid w:val="00F46EAD"/>
    <w:rsid w:val="00F473B7"/>
    <w:rsid w:val="00F47E2F"/>
    <w:rsid w:val="00F50C43"/>
    <w:rsid w:val="00F50CD2"/>
    <w:rsid w:val="00F513DE"/>
    <w:rsid w:val="00F51D73"/>
    <w:rsid w:val="00F51E79"/>
    <w:rsid w:val="00F524D6"/>
    <w:rsid w:val="00F526DC"/>
    <w:rsid w:val="00F5351F"/>
    <w:rsid w:val="00F53A67"/>
    <w:rsid w:val="00F54421"/>
    <w:rsid w:val="00F54602"/>
    <w:rsid w:val="00F54889"/>
    <w:rsid w:val="00F54B98"/>
    <w:rsid w:val="00F54D6B"/>
    <w:rsid w:val="00F551E5"/>
    <w:rsid w:val="00F55EFD"/>
    <w:rsid w:val="00F563BA"/>
    <w:rsid w:val="00F568CB"/>
    <w:rsid w:val="00F57158"/>
    <w:rsid w:val="00F57F4D"/>
    <w:rsid w:val="00F57F9F"/>
    <w:rsid w:val="00F57FC8"/>
    <w:rsid w:val="00F61724"/>
    <w:rsid w:val="00F62BD4"/>
    <w:rsid w:val="00F62C52"/>
    <w:rsid w:val="00F62CF3"/>
    <w:rsid w:val="00F637C5"/>
    <w:rsid w:val="00F639E1"/>
    <w:rsid w:val="00F64713"/>
    <w:rsid w:val="00F64C5F"/>
    <w:rsid w:val="00F65804"/>
    <w:rsid w:val="00F663D0"/>
    <w:rsid w:val="00F672E9"/>
    <w:rsid w:val="00F67672"/>
    <w:rsid w:val="00F67E69"/>
    <w:rsid w:val="00F706B9"/>
    <w:rsid w:val="00F719B9"/>
    <w:rsid w:val="00F719C8"/>
    <w:rsid w:val="00F71E17"/>
    <w:rsid w:val="00F71F9D"/>
    <w:rsid w:val="00F72731"/>
    <w:rsid w:val="00F727BF"/>
    <w:rsid w:val="00F72BCD"/>
    <w:rsid w:val="00F72D44"/>
    <w:rsid w:val="00F73145"/>
    <w:rsid w:val="00F73EE9"/>
    <w:rsid w:val="00F747B4"/>
    <w:rsid w:val="00F752FF"/>
    <w:rsid w:val="00F754C8"/>
    <w:rsid w:val="00F75759"/>
    <w:rsid w:val="00F757E3"/>
    <w:rsid w:val="00F75B7D"/>
    <w:rsid w:val="00F75CB0"/>
    <w:rsid w:val="00F75DAE"/>
    <w:rsid w:val="00F7614D"/>
    <w:rsid w:val="00F761D7"/>
    <w:rsid w:val="00F76341"/>
    <w:rsid w:val="00F778A1"/>
    <w:rsid w:val="00F802F7"/>
    <w:rsid w:val="00F80D9B"/>
    <w:rsid w:val="00F83C72"/>
    <w:rsid w:val="00F83E89"/>
    <w:rsid w:val="00F84405"/>
    <w:rsid w:val="00F8454F"/>
    <w:rsid w:val="00F85185"/>
    <w:rsid w:val="00F85895"/>
    <w:rsid w:val="00F85A40"/>
    <w:rsid w:val="00F85A95"/>
    <w:rsid w:val="00F85EC1"/>
    <w:rsid w:val="00F8659F"/>
    <w:rsid w:val="00F86C1D"/>
    <w:rsid w:val="00F8723C"/>
    <w:rsid w:val="00F872E6"/>
    <w:rsid w:val="00F9014D"/>
    <w:rsid w:val="00F90649"/>
    <w:rsid w:val="00F90C67"/>
    <w:rsid w:val="00F9108B"/>
    <w:rsid w:val="00F91116"/>
    <w:rsid w:val="00F91A66"/>
    <w:rsid w:val="00F92D9B"/>
    <w:rsid w:val="00F93B79"/>
    <w:rsid w:val="00F93EB5"/>
    <w:rsid w:val="00F94964"/>
    <w:rsid w:val="00F94E09"/>
    <w:rsid w:val="00F952AB"/>
    <w:rsid w:val="00F95EB3"/>
    <w:rsid w:val="00F96720"/>
    <w:rsid w:val="00F97116"/>
    <w:rsid w:val="00F97142"/>
    <w:rsid w:val="00F97186"/>
    <w:rsid w:val="00F971A0"/>
    <w:rsid w:val="00F975D7"/>
    <w:rsid w:val="00F97E88"/>
    <w:rsid w:val="00FA039A"/>
    <w:rsid w:val="00FA0B86"/>
    <w:rsid w:val="00FA1319"/>
    <w:rsid w:val="00FA21B0"/>
    <w:rsid w:val="00FA23A6"/>
    <w:rsid w:val="00FA2668"/>
    <w:rsid w:val="00FA458D"/>
    <w:rsid w:val="00FA460D"/>
    <w:rsid w:val="00FA4A2D"/>
    <w:rsid w:val="00FA4BE3"/>
    <w:rsid w:val="00FA4FBF"/>
    <w:rsid w:val="00FA5412"/>
    <w:rsid w:val="00FA5EC0"/>
    <w:rsid w:val="00FA62EE"/>
    <w:rsid w:val="00FA678E"/>
    <w:rsid w:val="00FA6E9D"/>
    <w:rsid w:val="00FA742F"/>
    <w:rsid w:val="00FB0434"/>
    <w:rsid w:val="00FB098F"/>
    <w:rsid w:val="00FB0A71"/>
    <w:rsid w:val="00FB1754"/>
    <w:rsid w:val="00FB261E"/>
    <w:rsid w:val="00FB31C1"/>
    <w:rsid w:val="00FB499D"/>
    <w:rsid w:val="00FB5123"/>
    <w:rsid w:val="00FB5177"/>
    <w:rsid w:val="00FB5C3C"/>
    <w:rsid w:val="00FB6DFC"/>
    <w:rsid w:val="00FB701E"/>
    <w:rsid w:val="00FC076B"/>
    <w:rsid w:val="00FC0B1B"/>
    <w:rsid w:val="00FC0BC0"/>
    <w:rsid w:val="00FC0DD9"/>
    <w:rsid w:val="00FC1061"/>
    <w:rsid w:val="00FC258A"/>
    <w:rsid w:val="00FC29BC"/>
    <w:rsid w:val="00FC301F"/>
    <w:rsid w:val="00FC32E6"/>
    <w:rsid w:val="00FC3CF7"/>
    <w:rsid w:val="00FC47C0"/>
    <w:rsid w:val="00FC5320"/>
    <w:rsid w:val="00FC5378"/>
    <w:rsid w:val="00FC5572"/>
    <w:rsid w:val="00FC57C5"/>
    <w:rsid w:val="00FC5E29"/>
    <w:rsid w:val="00FC63D9"/>
    <w:rsid w:val="00FC720C"/>
    <w:rsid w:val="00FC723A"/>
    <w:rsid w:val="00FC767E"/>
    <w:rsid w:val="00FD022E"/>
    <w:rsid w:val="00FD0274"/>
    <w:rsid w:val="00FD079D"/>
    <w:rsid w:val="00FD07D1"/>
    <w:rsid w:val="00FD0B57"/>
    <w:rsid w:val="00FD181B"/>
    <w:rsid w:val="00FD1AE7"/>
    <w:rsid w:val="00FD1EC8"/>
    <w:rsid w:val="00FD2650"/>
    <w:rsid w:val="00FD2719"/>
    <w:rsid w:val="00FD38B9"/>
    <w:rsid w:val="00FD4441"/>
    <w:rsid w:val="00FD465A"/>
    <w:rsid w:val="00FD4FE2"/>
    <w:rsid w:val="00FD5326"/>
    <w:rsid w:val="00FD5F41"/>
    <w:rsid w:val="00FD670B"/>
    <w:rsid w:val="00FD6B1E"/>
    <w:rsid w:val="00FD70C0"/>
    <w:rsid w:val="00FD7397"/>
    <w:rsid w:val="00FD73C3"/>
    <w:rsid w:val="00FD7654"/>
    <w:rsid w:val="00FD76F2"/>
    <w:rsid w:val="00FE0093"/>
    <w:rsid w:val="00FE00D8"/>
    <w:rsid w:val="00FE0582"/>
    <w:rsid w:val="00FE07E6"/>
    <w:rsid w:val="00FE1284"/>
    <w:rsid w:val="00FE1362"/>
    <w:rsid w:val="00FE17FB"/>
    <w:rsid w:val="00FE19C8"/>
    <w:rsid w:val="00FE2251"/>
    <w:rsid w:val="00FE24F9"/>
    <w:rsid w:val="00FE250E"/>
    <w:rsid w:val="00FE30BD"/>
    <w:rsid w:val="00FE35DF"/>
    <w:rsid w:val="00FE3716"/>
    <w:rsid w:val="00FE382A"/>
    <w:rsid w:val="00FE3A7C"/>
    <w:rsid w:val="00FE3F4F"/>
    <w:rsid w:val="00FE4D28"/>
    <w:rsid w:val="00FE5A2B"/>
    <w:rsid w:val="00FE67DD"/>
    <w:rsid w:val="00FE733F"/>
    <w:rsid w:val="00FE75C3"/>
    <w:rsid w:val="00FE7638"/>
    <w:rsid w:val="00FE7B67"/>
    <w:rsid w:val="00FE7C31"/>
    <w:rsid w:val="00FF0684"/>
    <w:rsid w:val="00FF0CBC"/>
    <w:rsid w:val="00FF1E1E"/>
    <w:rsid w:val="00FF1F78"/>
    <w:rsid w:val="00FF2961"/>
    <w:rsid w:val="00FF2B6D"/>
    <w:rsid w:val="00FF33F3"/>
    <w:rsid w:val="00FF34D4"/>
    <w:rsid w:val="00FF3652"/>
    <w:rsid w:val="00FF36DF"/>
    <w:rsid w:val="00FF3FA2"/>
    <w:rsid w:val="00FF489E"/>
    <w:rsid w:val="00FF48CD"/>
    <w:rsid w:val="00FF5E0C"/>
    <w:rsid w:val="00FF67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964FA6"/>
  <w15:docId w15:val="{6E27B8E4-BC6A-4628-B779-D4DD2BC3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974"/>
    <w:rPr>
      <w:sz w:val="24"/>
      <w:szCs w:val="24"/>
      <w:lang w:eastAsia="en-US"/>
    </w:rPr>
  </w:style>
  <w:style w:type="paragraph" w:styleId="Heading1">
    <w:name w:val="heading 1"/>
    <w:basedOn w:val="Normal"/>
    <w:next w:val="Normal"/>
    <w:link w:val="Heading1Char"/>
    <w:uiPriority w:val="9"/>
    <w:qFormat/>
    <w:rsid w:val="00360439"/>
    <w:pPr>
      <w:keepNext/>
      <w:keepLines/>
      <w:spacing w:before="240" w:after="240"/>
      <w:jc w:val="center"/>
      <w:outlineLvl w:val="0"/>
    </w:pPr>
    <w:rPr>
      <w:rFonts w:ascii="Times New Roman Bold" w:hAnsi="Times New Roman Bold"/>
      <w:b/>
      <w:sz w:val="32"/>
      <w:szCs w:val="20"/>
    </w:rPr>
  </w:style>
  <w:style w:type="paragraph" w:styleId="Heading2">
    <w:name w:val="heading 2"/>
    <w:basedOn w:val="ListParagraph"/>
    <w:next w:val="Normal"/>
    <w:link w:val="Heading2Char"/>
    <w:uiPriority w:val="9"/>
    <w:qFormat/>
    <w:rsid w:val="00912499"/>
    <w:pPr>
      <w:numPr>
        <w:numId w:val="5"/>
      </w:numPr>
      <w:tabs>
        <w:tab w:val="left" w:pos="360"/>
      </w:tabs>
      <w:outlineLvl w:val="1"/>
    </w:pPr>
    <w:rPr>
      <w:b/>
      <w:lang w:val="en-GB"/>
    </w:rPr>
  </w:style>
  <w:style w:type="paragraph" w:styleId="Heading3">
    <w:name w:val="heading 3"/>
    <w:basedOn w:val="ListParagraph"/>
    <w:next w:val="Normal"/>
    <w:link w:val="Heading3Char"/>
    <w:uiPriority w:val="9"/>
    <w:qFormat/>
    <w:rsid w:val="007E7750"/>
    <w:pPr>
      <w:numPr>
        <w:numId w:val="3"/>
      </w:numPr>
      <w:outlineLvl w:val="2"/>
    </w:pPr>
    <w:rPr>
      <w:lang w:val="en-GB"/>
    </w:rPr>
  </w:style>
  <w:style w:type="paragraph" w:styleId="Heading4">
    <w:name w:val="heading 4"/>
    <w:aliases w:val="Sub-Clause Sub-paragraph, Sub-Clause Sub-paragraph"/>
    <w:basedOn w:val="Normal"/>
    <w:next w:val="Normal"/>
    <w:link w:val="Heading4Char"/>
    <w:uiPriority w:val="9"/>
    <w:qFormat/>
    <w:rsid w:val="00360439"/>
    <w:pPr>
      <w:keepNext/>
      <w:tabs>
        <w:tab w:val="left" w:pos="720"/>
        <w:tab w:val="right" w:leader="dot" w:pos="8640"/>
      </w:tabs>
      <w:outlineLvl w:val="3"/>
    </w:pPr>
    <w:rPr>
      <w:b/>
      <w:bCs/>
      <w:sz w:val="20"/>
    </w:rPr>
  </w:style>
  <w:style w:type="paragraph" w:styleId="Heading5">
    <w:name w:val="heading 5"/>
    <w:basedOn w:val="ListParagraph"/>
    <w:next w:val="BankNormal"/>
    <w:link w:val="Heading5Char"/>
    <w:uiPriority w:val="9"/>
    <w:qFormat/>
    <w:rsid w:val="005E0043"/>
    <w:pPr>
      <w:numPr>
        <w:numId w:val="13"/>
      </w:numPr>
      <w:spacing w:after="200"/>
      <w:contextualSpacing w:val="0"/>
      <w:outlineLvl w:val="4"/>
    </w:pPr>
    <w:rPr>
      <w:b/>
      <w:lang w:val="en-GB"/>
    </w:rPr>
  </w:style>
  <w:style w:type="paragraph" w:styleId="Heading6">
    <w:name w:val="heading 6"/>
    <w:basedOn w:val="Normal"/>
    <w:next w:val="BankNormal"/>
    <w:link w:val="Heading6Char"/>
    <w:uiPriority w:val="9"/>
    <w:qFormat/>
    <w:rsid w:val="0000062D"/>
    <w:pPr>
      <w:ind w:left="1080" w:hanging="1080"/>
      <w:jc w:val="center"/>
      <w:outlineLvl w:val="5"/>
    </w:pPr>
    <w:rPr>
      <w:b/>
      <w:smallCaps/>
    </w:rPr>
  </w:style>
  <w:style w:type="paragraph" w:styleId="Heading7">
    <w:name w:val="heading 7"/>
    <w:basedOn w:val="Normal"/>
    <w:next w:val="Normal"/>
    <w:link w:val="Heading7Char"/>
    <w:uiPriority w:val="9"/>
    <w:qFormat/>
    <w:rsid w:val="00360439"/>
    <w:pPr>
      <w:keepNext/>
      <w:jc w:val="both"/>
      <w:outlineLvl w:val="6"/>
    </w:pPr>
    <w:rPr>
      <w:b/>
      <w:bCs/>
      <w:sz w:val="20"/>
    </w:rPr>
  </w:style>
  <w:style w:type="paragraph" w:styleId="Heading8">
    <w:name w:val="heading 8"/>
    <w:basedOn w:val="Normal"/>
    <w:next w:val="Normal"/>
    <w:link w:val="Heading8Char"/>
    <w:uiPriority w:val="9"/>
    <w:qFormat/>
    <w:rsid w:val="00360439"/>
    <w:pPr>
      <w:keepNext/>
      <w:ind w:left="720" w:hanging="720"/>
      <w:jc w:val="both"/>
      <w:outlineLvl w:val="7"/>
    </w:pPr>
    <w:rPr>
      <w:b/>
      <w:bCs/>
      <w:sz w:val="20"/>
    </w:rPr>
  </w:style>
  <w:style w:type="paragraph" w:styleId="Heading9">
    <w:name w:val="heading 9"/>
    <w:basedOn w:val="Normal"/>
    <w:next w:val="Normal"/>
    <w:link w:val="Heading9Char"/>
    <w:uiPriority w:val="9"/>
    <w:qFormat/>
    <w:rsid w:val="00360439"/>
    <w:pPr>
      <w:keepNext/>
      <w:spacing w:before="240" w:after="240"/>
      <w:jc w:val="center"/>
      <w:outlineLvl w:val="8"/>
    </w:pPr>
    <w:rPr>
      <w:b/>
      <w:sz w:val="28"/>
      <w:lang w:val="en-GB" w:eastAsia="it-I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637"/>
    <w:rPr>
      <w:rFonts w:asciiTheme="majorHAnsi" w:eastAsiaTheme="majorEastAsia" w:hAnsiTheme="majorHAnsi" w:cstheme="majorBidi"/>
      <w:b/>
      <w:bCs/>
      <w:kern w:val="32"/>
      <w:sz w:val="32"/>
      <w:szCs w:val="32"/>
      <w:lang w:eastAsia="en-US"/>
    </w:rPr>
  </w:style>
  <w:style w:type="paragraph" w:styleId="ListParagraph">
    <w:name w:val="List Paragraph"/>
    <w:aliases w:val="Citation List,본문(내용),List Paragraph (numbered (a)),Colorful List - Accent 11,Bullets,Liste 1,Numbered List Paragraph,References,ReferencesCxSpLast,Medium Grid 1 - Accent 21,List Paragraph nowy,Lista vistosa - Énfasis 11,WB List Paragraph"/>
    <w:basedOn w:val="Normal"/>
    <w:link w:val="ListParagraphChar"/>
    <w:uiPriority w:val="34"/>
    <w:qFormat/>
    <w:rsid w:val="005D19CA"/>
    <w:pPr>
      <w:ind w:left="720"/>
      <w:contextualSpacing/>
    </w:pPr>
  </w:style>
  <w:style w:type="character" w:customStyle="1" w:styleId="ListParagraphChar">
    <w:name w:val="List Paragraph Char"/>
    <w:aliases w:val="Citation List Char,본문(내용) Char,List Paragraph (numbered (a)) Char,Colorful List - Accent 11 Char,Bullets Char,Liste 1 Char,Numbered List Paragraph Char,References Char,ReferencesCxSpLast Char,Medium Grid 1 - Accent 21 Char"/>
    <w:basedOn w:val="DefaultParagraphFont"/>
    <w:link w:val="ListParagraph"/>
    <w:uiPriority w:val="34"/>
    <w:qFormat/>
    <w:rsid w:val="008C70CB"/>
    <w:rPr>
      <w:sz w:val="24"/>
      <w:szCs w:val="24"/>
      <w:lang w:eastAsia="en-US"/>
    </w:rPr>
  </w:style>
  <w:style w:type="character" w:customStyle="1" w:styleId="Heading2Char">
    <w:name w:val="Heading 2 Char"/>
    <w:basedOn w:val="DefaultParagraphFont"/>
    <w:link w:val="Heading2"/>
    <w:uiPriority w:val="9"/>
    <w:rsid w:val="00563A90"/>
    <w:rPr>
      <w:b/>
      <w:sz w:val="24"/>
      <w:szCs w:val="24"/>
      <w:lang w:val="en-GB" w:eastAsia="en-US"/>
    </w:rPr>
  </w:style>
  <w:style w:type="character" w:customStyle="1" w:styleId="Heading3Char">
    <w:name w:val="Heading 3 Char"/>
    <w:basedOn w:val="DefaultParagraphFont"/>
    <w:link w:val="Heading3"/>
    <w:uiPriority w:val="9"/>
    <w:rsid w:val="00B74011"/>
    <w:rPr>
      <w:sz w:val="24"/>
      <w:szCs w:val="24"/>
      <w:lang w:val="en-GB" w:eastAsia="en-US"/>
    </w:rPr>
  </w:style>
  <w:style w:type="character" w:customStyle="1" w:styleId="Heading4Char">
    <w:name w:val="Heading 4 Char"/>
    <w:aliases w:val="Sub-Clause Sub-paragraph Char, Sub-Clause Sub-paragraph Char"/>
    <w:basedOn w:val="DefaultParagraphFont"/>
    <w:link w:val="Heading4"/>
    <w:uiPriority w:val="9"/>
    <w:rsid w:val="00B20637"/>
    <w:rPr>
      <w:rFonts w:asciiTheme="minorHAnsi" w:eastAsiaTheme="minorEastAsia" w:hAnsiTheme="minorHAnsi" w:cstheme="minorBidi"/>
      <w:b/>
      <w:bCs/>
      <w:sz w:val="28"/>
      <w:szCs w:val="28"/>
      <w:lang w:eastAsia="en-US"/>
    </w:rPr>
  </w:style>
  <w:style w:type="paragraph" w:customStyle="1" w:styleId="BankNormal">
    <w:name w:val="BankNormal"/>
    <w:basedOn w:val="Normal"/>
    <w:rsid w:val="00360439"/>
    <w:pPr>
      <w:spacing w:after="240"/>
    </w:pPr>
    <w:rPr>
      <w:szCs w:val="20"/>
    </w:rPr>
  </w:style>
  <w:style w:type="character" w:customStyle="1" w:styleId="Heading5Char">
    <w:name w:val="Heading 5 Char"/>
    <w:basedOn w:val="DefaultParagraphFont"/>
    <w:link w:val="Heading5"/>
    <w:uiPriority w:val="9"/>
    <w:rsid w:val="005E0043"/>
    <w:rPr>
      <w:b/>
      <w:sz w:val="24"/>
      <w:szCs w:val="24"/>
      <w:lang w:val="en-GB" w:eastAsia="en-US"/>
    </w:rPr>
  </w:style>
  <w:style w:type="character" w:customStyle="1" w:styleId="Heading6Char">
    <w:name w:val="Heading 6 Char"/>
    <w:basedOn w:val="DefaultParagraphFont"/>
    <w:link w:val="Heading6"/>
    <w:uiPriority w:val="9"/>
    <w:rsid w:val="0000062D"/>
    <w:rPr>
      <w:b/>
      <w:smallCaps/>
      <w:sz w:val="24"/>
      <w:szCs w:val="24"/>
      <w:lang w:eastAsia="en-US"/>
    </w:rPr>
  </w:style>
  <w:style w:type="character" w:customStyle="1" w:styleId="Heading7Char">
    <w:name w:val="Heading 7 Char"/>
    <w:basedOn w:val="DefaultParagraphFont"/>
    <w:link w:val="Heading7"/>
    <w:uiPriority w:val="9"/>
    <w:rsid w:val="00B20637"/>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uiPriority w:val="9"/>
    <w:rsid w:val="00B20637"/>
    <w:rPr>
      <w:rFonts w:asciiTheme="minorHAnsi" w:eastAsiaTheme="minorEastAsia" w:hAnsiTheme="minorHAnsi" w:cstheme="minorBidi"/>
      <w:i/>
      <w:iCs/>
      <w:sz w:val="24"/>
      <w:szCs w:val="24"/>
      <w:lang w:eastAsia="en-US"/>
    </w:rPr>
  </w:style>
  <w:style w:type="character" w:customStyle="1" w:styleId="Heading9Char">
    <w:name w:val="Heading 9 Char"/>
    <w:basedOn w:val="DefaultParagraphFont"/>
    <w:link w:val="Heading9"/>
    <w:uiPriority w:val="9"/>
    <w:rsid w:val="00B20637"/>
    <w:rPr>
      <w:rFonts w:asciiTheme="majorHAnsi" w:eastAsiaTheme="majorEastAsia" w:hAnsiTheme="majorHAnsi" w:cstheme="majorBidi"/>
      <w:lang w:eastAsia="en-US"/>
    </w:rPr>
  </w:style>
  <w:style w:type="paragraph" w:customStyle="1" w:styleId="Clauses">
    <w:name w:val="Clauses"/>
    <w:basedOn w:val="Normal"/>
    <w:rsid w:val="00360439"/>
    <w:pPr>
      <w:keepLines/>
      <w:numPr>
        <w:numId w:val="1"/>
      </w:numPr>
      <w:spacing w:after="120"/>
      <w:outlineLvl w:val="0"/>
    </w:pPr>
    <w:rPr>
      <w:rFonts w:ascii="Times New Roman Bold" w:hAnsi="Times New Roman Bold"/>
      <w:b/>
      <w:szCs w:val="20"/>
      <w:lang w:val="es-ES_tradnl" w:eastAsia="en-GB"/>
    </w:rPr>
  </w:style>
  <w:style w:type="paragraph" w:customStyle="1" w:styleId="Normala">
    <w:name w:val="Normal(a)"/>
    <w:basedOn w:val="Normal"/>
    <w:rsid w:val="00360439"/>
    <w:pPr>
      <w:keepLines/>
      <w:tabs>
        <w:tab w:val="left" w:pos="1418"/>
        <w:tab w:val="num" w:pos="1712"/>
      </w:tabs>
      <w:spacing w:after="120"/>
      <w:ind w:left="1418" w:hanging="426"/>
      <w:jc w:val="both"/>
    </w:pPr>
    <w:rPr>
      <w:szCs w:val="20"/>
      <w:lang w:val="en-GB" w:eastAsia="en-GB"/>
    </w:rPr>
  </w:style>
  <w:style w:type="paragraph" w:customStyle="1" w:styleId="Normali">
    <w:name w:val="Normal(i)"/>
    <w:basedOn w:val="Normala"/>
    <w:rsid w:val="00360439"/>
    <w:pPr>
      <w:numPr>
        <w:ilvl w:val="3"/>
      </w:numPr>
      <w:tabs>
        <w:tab w:val="clear" w:pos="1418"/>
        <w:tab w:val="num" w:pos="1712"/>
        <w:tab w:val="left" w:pos="1843"/>
      </w:tabs>
      <w:ind w:left="1418" w:hanging="426"/>
    </w:pPr>
  </w:style>
  <w:style w:type="paragraph" w:customStyle="1" w:styleId="Normal1">
    <w:name w:val="Normal(1)"/>
    <w:basedOn w:val="Normal"/>
    <w:rsid w:val="00360439"/>
    <w:pPr>
      <w:tabs>
        <w:tab w:val="num" w:pos="709"/>
      </w:tabs>
      <w:spacing w:after="120"/>
      <w:ind w:left="709" w:hanging="709"/>
      <w:jc w:val="both"/>
    </w:pPr>
    <w:rPr>
      <w:szCs w:val="20"/>
      <w:lang w:val="en-GB" w:eastAsia="en-GB"/>
    </w:rPr>
  </w:style>
  <w:style w:type="paragraph" w:styleId="Title">
    <w:name w:val="Title"/>
    <w:basedOn w:val="Normal"/>
    <w:link w:val="TitleChar"/>
    <w:uiPriority w:val="10"/>
    <w:qFormat/>
    <w:rsid w:val="00360439"/>
    <w:pPr>
      <w:tabs>
        <w:tab w:val="right" w:leader="dot" w:pos="8640"/>
      </w:tabs>
      <w:jc w:val="center"/>
    </w:pPr>
    <w:rPr>
      <w:b/>
      <w:sz w:val="36"/>
      <w:szCs w:val="20"/>
    </w:rPr>
  </w:style>
  <w:style w:type="character" w:customStyle="1" w:styleId="TitleChar">
    <w:name w:val="Title Char"/>
    <w:basedOn w:val="DefaultParagraphFont"/>
    <w:link w:val="Title"/>
    <w:uiPriority w:val="10"/>
    <w:rsid w:val="00B20637"/>
    <w:rPr>
      <w:rFonts w:asciiTheme="majorHAnsi" w:eastAsiaTheme="majorEastAsia" w:hAnsiTheme="majorHAnsi" w:cstheme="majorBidi"/>
      <w:b/>
      <w:bCs/>
      <w:kern w:val="28"/>
      <w:sz w:val="32"/>
      <w:szCs w:val="32"/>
      <w:lang w:eastAsia="en-US"/>
    </w:rPr>
  </w:style>
  <w:style w:type="paragraph" w:styleId="BodyText">
    <w:name w:val="Body Text"/>
    <w:basedOn w:val="Normal"/>
    <w:link w:val="BodyTextChar"/>
    <w:uiPriority w:val="99"/>
    <w:rsid w:val="00360439"/>
    <w:pPr>
      <w:suppressAutoHyphens/>
      <w:spacing w:after="120"/>
      <w:jc w:val="both"/>
    </w:pPr>
    <w:rPr>
      <w:szCs w:val="20"/>
    </w:rPr>
  </w:style>
  <w:style w:type="character" w:customStyle="1" w:styleId="BodyTextChar">
    <w:name w:val="Body Text Char"/>
    <w:basedOn w:val="DefaultParagraphFont"/>
    <w:link w:val="BodyText"/>
    <w:uiPriority w:val="99"/>
    <w:rsid w:val="00B20637"/>
    <w:rPr>
      <w:sz w:val="24"/>
      <w:szCs w:val="24"/>
      <w:lang w:eastAsia="en-US"/>
    </w:rPr>
  </w:style>
  <w:style w:type="paragraph" w:styleId="TOC1">
    <w:name w:val="toc 1"/>
    <w:basedOn w:val="Normal"/>
    <w:next w:val="Normal"/>
    <w:autoRedefine/>
    <w:uiPriority w:val="39"/>
    <w:rsid w:val="00EB43C5"/>
    <w:pPr>
      <w:tabs>
        <w:tab w:val="right" w:leader="dot" w:pos="9000"/>
      </w:tabs>
      <w:spacing w:after="120"/>
      <w:jc w:val="both"/>
    </w:pPr>
    <w:rPr>
      <w:noProof/>
      <w:lang w:val="en-GB"/>
    </w:rPr>
  </w:style>
  <w:style w:type="paragraph" w:styleId="TOC2">
    <w:name w:val="toc 2"/>
    <w:basedOn w:val="Normal"/>
    <w:next w:val="Normal"/>
    <w:autoRedefine/>
    <w:uiPriority w:val="39"/>
    <w:rsid w:val="007E7750"/>
    <w:pPr>
      <w:tabs>
        <w:tab w:val="left" w:pos="1260"/>
        <w:tab w:val="right" w:leader="dot" w:pos="9000"/>
      </w:tabs>
      <w:spacing w:before="120" w:after="120"/>
      <w:ind w:left="720" w:hanging="360"/>
    </w:pPr>
    <w:rPr>
      <w:noProof/>
      <w:szCs w:val="20"/>
    </w:rPr>
  </w:style>
  <w:style w:type="paragraph" w:styleId="BodyTextIndent">
    <w:name w:val="Body Text Indent"/>
    <w:basedOn w:val="Normal"/>
    <w:link w:val="BodyTextIndentChar"/>
    <w:rsid w:val="00360439"/>
    <w:pPr>
      <w:tabs>
        <w:tab w:val="left" w:pos="-720"/>
      </w:tabs>
      <w:suppressAutoHyphens/>
      <w:jc w:val="both"/>
    </w:pPr>
    <w:rPr>
      <w:spacing w:val="-2"/>
      <w:szCs w:val="20"/>
      <w:lang w:eastAsia="it-IT"/>
    </w:rPr>
  </w:style>
  <w:style w:type="character" w:customStyle="1" w:styleId="BodyTextIndentChar">
    <w:name w:val="Body Text Indent Char"/>
    <w:basedOn w:val="DefaultParagraphFont"/>
    <w:link w:val="BodyTextIndent"/>
    <w:rsid w:val="00B20637"/>
    <w:rPr>
      <w:sz w:val="24"/>
      <w:szCs w:val="24"/>
      <w:lang w:eastAsia="en-US"/>
    </w:rPr>
  </w:style>
  <w:style w:type="paragraph" w:styleId="List">
    <w:name w:val="List"/>
    <w:basedOn w:val="Normal"/>
    <w:rsid w:val="00360439"/>
    <w:pPr>
      <w:ind w:left="283" w:hanging="283"/>
    </w:pPr>
  </w:style>
  <w:style w:type="paragraph" w:styleId="Salutation">
    <w:name w:val="Salutation"/>
    <w:basedOn w:val="Normal"/>
    <w:next w:val="Normal"/>
    <w:link w:val="SalutationChar"/>
    <w:rsid w:val="00360439"/>
  </w:style>
  <w:style w:type="character" w:customStyle="1" w:styleId="SalutationChar">
    <w:name w:val="Salutation Char"/>
    <w:basedOn w:val="DefaultParagraphFont"/>
    <w:link w:val="Salutation"/>
    <w:rsid w:val="00B20637"/>
    <w:rPr>
      <w:sz w:val="24"/>
      <w:szCs w:val="24"/>
      <w:lang w:eastAsia="en-US"/>
    </w:rPr>
  </w:style>
  <w:style w:type="paragraph" w:styleId="ListContinue">
    <w:name w:val="List Continue"/>
    <w:basedOn w:val="Normal"/>
    <w:rsid w:val="00360439"/>
    <w:pPr>
      <w:spacing w:after="120"/>
      <w:ind w:left="283"/>
    </w:pPr>
  </w:style>
  <w:style w:type="paragraph" w:styleId="NormalIndent">
    <w:name w:val="Normal Indent"/>
    <w:basedOn w:val="Normal"/>
    <w:rsid w:val="00360439"/>
    <w:pPr>
      <w:ind w:left="708"/>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uiPriority w:val="99"/>
    <w:qFormat/>
    <w:rsid w:val="00360439"/>
    <w:rPr>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locked/>
    <w:rsid w:val="00F719C8"/>
    <w:rPr>
      <w:rFonts w:cs="Times New Roman"/>
      <w:lang w:val="en-US" w:eastAsia="en-US" w:bidi="ar-SA"/>
    </w:rPr>
  </w:style>
  <w:style w:type="paragraph" w:styleId="BodyTextIndent2">
    <w:name w:val="Body Text Indent 2"/>
    <w:basedOn w:val="Normal"/>
    <w:link w:val="BodyTextIndent2Char"/>
    <w:rsid w:val="00360439"/>
    <w:pPr>
      <w:ind w:left="720" w:hanging="720"/>
      <w:jc w:val="both"/>
    </w:pPr>
  </w:style>
  <w:style w:type="character" w:customStyle="1" w:styleId="BodyTextIndent2Char">
    <w:name w:val="Body Text Indent 2 Char"/>
    <w:basedOn w:val="DefaultParagraphFont"/>
    <w:link w:val="BodyTextIndent2"/>
    <w:rsid w:val="00B20637"/>
    <w:rPr>
      <w:sz w:val="24"/>
      <w:szCs w:val="24"/>
      <w:lang w:eastAsia="en-US"/>
    </w:rPr>
  </w:style>
  <w:style w:type="paragraph" w:styleId="BodyTextIndent3">
    <w:name w:val="Body Text Indent 3"/>
    <w:basedOn w:val="Normal"/>
    <w:link w:val="BodyTextIndent3Char"/>
    <w:rsid w:val="00360439"/>
    <w:pPr>
      <w:ind w:left="1854" w:hanging="414"/>
      <w:jc w:val="both"/>
    </w:pPr>
  </w:style>
  <w:style w:type="character" w:customStyle="1" w:styleId="BodyTextIndent3Char">
    <w:name w:val="Body Text Indent 3 Char"/>
    <w:basedOn w:val="DefaultParagraphFont"/>
    <w:link w:val="BodyTextIndent3"/>
    <w:rsid w:val="00B20637"/>
    <w:rPr>
      <w:sz w:val="16"/>
      <w:szCs w:val="16"/>
      <w:lang w:eastAsia="en-US"/>
    </w:rPr>
  </w:style>
  <w:style w:type="paragraph" w:styleId="BlockText">
    <w:name w:val="Block Text"/>
    <w:basedOn w:val="Normal"/>
    <w:rsid w:val="00360439"/>
    <w:pPr>
      <w:tabs>
        <w:tab w:val="left" w:pos="702"/>
        <w:tab w:val="left" w:pos="1494"/>
      </w:tabs>
      <w:ind w:left="702" w:right="-72" w:hanging="702"/>
      <w:jc w:val="both"/>
    </w:pPr>
    <w:rPr>
      <w:lang w:val="en-GB" w:eastAsia="it-IT"/>
    </w:rPr>
  </w:style>
  <w:style w:type="paragraph" w:styleId="Caption">
    <w:name w:val="caption"/>
    <w:basedOn w:val="Normal"/>
    <w:next w:val="Normal"/>
    <w:uiPriority w:val="35"/>
    <w:qFormat/>
    <w:rsid w:val="00360439"/>
    <w:pPr>
      <w:ind w:left="2340"/>
    </w:pPr>
    <w:rPr>
      <w:b/>
      <w:bCs/>
      <w:sz w:val="20"/>
      <w:lang w:val="en-GB" w:eastAsia="it-IT"/>
    </w:rPr>
  </w:style>
  <w:style w:type="paragraph" w:styleId="BodyText3">
    <w:name w:val="Body Text 3"/>
    <w:basedOn w:val="Normal"/>
    <w:link w:val="BodyText3Char"/>
    <w:rsid w:val="00360439"/>
    <w:pPr>
      <w:tabs>
        <w:tab w:val="left" w:pos="405"/>
      </w:tabs>
    </w:pPr>
    <w:rPr>
      <w:rFonts w:ascii="Arial" w:hAnsi="Arial"/>
      <w:sz w:val="16"/>
    </w:rPr>
  </w:style>
  <w:style w:type="character" w:customStyle="1" w:styleId="BodyText3Char">
    <w:name w:val="Body Text 3 Char"/>
    <w:basedOn w:val="DefaultParagraphFont"/>
    <w:link w:val="BodyText3"/>
    <w:rsid w:val="00B20637"/>
    <w:rPr>
      <w:sz w:val="16"/>
      <w:szCs w:val="16"/>
      <w:lang w:eastAsia="en-US"/>
    </w:rPr>
  </w:style>
  <w:style w:type="paragraph" w:customStyle="1" w:styleId="xl26">
    <w:name w:val="xl26"/>
    <w:basedOn w:val="Normal"/>
    <w:rsid w:val="00360439"/>
    <w:pPr>
      <w:spacing w:before="100" w:beforeAutospacing="1" w:after="100" w:afterAutospacing="1"/>
    </w:pPr>
    <w:rPr>
      <w:b/>
      <w:bCs/>
      <w:lang w:val="it-IT" w:eastAsia="it-IT"/>
    </w:rPr>
  </w:style>
  <w:style w:type="paragraph" w:customStyle="1" w:styleId="xl143">
    <w:name w:val="xl143"/>
    <w:basedOn w:val="Normal"/>
    <w:rsid w:val="00360439"/>
    <w:pPr>
      <w:pBdr>
        <w:left w:val="single" w:sz="4" w:space="0" w:color="auto"/>
        <w:right w:val="single" w:sz="4" w:space="0" w:color="000000"/>
      </w:pBdr>
      <w:spacing w:before="100" w:beforeAutospacing="1" w:after="100" w:afterAutospacing="1"/>
    </w:pPr>
    <w:rPr>
      <w:b/>
      <w:bCs/>
      <w:sz w:val="20"/>
      <w:szCs w:val="20"/>
      <w:u w:val="single"/>
      <w:lang w:val="it-IT" w:eastAsia="it-IT"/>
    </w:rPr>
  </w:style>
  <w:style w:type="character" w:styleId="PageNumber">
    <w:name w:val="page number"/>
    <w:basedOn w:val="DefaultParagraphFont"/>
    <w:uiPriority w:val="99"/>
    <w:rsid w:val="00360439"/>
    <w:rPr>
      <w:rFonts w:cs="Times New Roman"/>
    </w:rPr>
  </w:style>
  <w:style w:type="paragraph" w:styleId="Header">
    <w:name w:val="header"/>
    <w:basedOn w:val="Normal"/>
    <w:link w:val="HeaderChar"/>
    <w:uiPriority w:val="99"/>
    <w:rsid w:val="009869ED"/>
    <w:pPr>
      <w:pBdr>
        <w:bottom w:val="single" w:sz="4" w:space="1" w:color="auto"/>
      </w:pBdr>
      <w:tabs>
        <w:tab w:val="right" w:pos="9000"/>
      </w:tabs>
      <w:ind w:right="73"/>
    </w:pPr>
    <w:rPr>
      <w:sz w:val="20"/>
      <w:szCs w:val="20"/>
    </w:rPr>
  </w:style>
  <w:style w:type="character" w:customStyle="1" w:styleId="HeaderChar">
    <w:name w:val="Header Char"/>
    <w:basedOn w:val="DefaultParagraphFont"/>
    <w:link w:val="Header"/>
    <w:uiPriority w:val="99"/>
    <w:locked/>
    <w:rsid w:val="009869ED"/>
    <w:rPr>
      <w:rFonts w:cs="Times New Roman"/>
    </w:rPr>
  </w:style>
  <w:style w:type="paragraph" w:styleId="Footer">
    <w:name w:val="footer"/>
    <w:basedOn w:val="Normal"/>
    <w:link w:val="FooterChar"/>
    <w:uiPriority w:val="99"/>
    <w:rsid w:val="00360439"/>
    <w:pPr>
      <w:tabs>
        <w:tab w:val="center" w:pos="4320"/>
        <w:tab w:val="right" w:pos="8640"/>
      </w:tabs>
    </w:pPr>
    <w:rPr>
      <w:szCs w:val="20"/>
    </w:rPr>
  </w:style>
  <w:style w:type="character" w:customStyle="1" w:styleId="FooterChar">
    <w:name w:val="Footer Char"/>
    <w:basedOn w:val="DefaultParagraphFont"/>
    <w:link w:val="Footer"/>
    <w:uiPriority w:val="99"/>
    <w:rsid w:val="00B20637"/>
    <w:rPr>
      <w:sz w:val="24"/>
      <w:szCs w:val="24"/>
      <w:lang w:eastAsia="en-US"/>
    </w:rPr>
  </w:style>
  <w:style w:type="character" w:styleId="FootnoteReference">
    <w:name w:val="footnote reference"/>
    <w:basedOn w:val="DefaultParagraphFont"/>
    <w:uiPriority w:val="99"/>
    <w:rsid w:val="00360439"/>
    <w:rPr>
      <w:rFonts w:cs="Times New Roman"/>
      <w:vertAlign w:val="superscript"/>
    </w:rPr>
  </w:style>
  <w:style w:type="paragraph" w:customStyle="1" w:styleId="xl41">
    <w:name w:val="xl41"/>
    <w:basedOn w:val="Normal"/>
    <w:rsid w:val="00360439"/>
    <w:pPr>
      <w:spacing w:before="100" w:beforeAutospacing="1" w:after="100" w:afterAutospacing="1"/>
    </w:pPr>
    <w:rPr>
      <w:sz w:val="20"/>
      <w:szCs w:val="20"/>
      <w:lang w:val="it-IT" w:eastAsia="it-IT"/>
    </w:rPr>
  </w:style>
  <w:style w:type="paragraph" w:styleId="Subtitle">
    <w:name w:val="Subtitle"/>
    <w:basedOn w:val="Normal"/>
    <w:link w:val="SubtitleChar"/>
    <w:qFormat/>
    <w:rsid w:val="00360439"/>
    <w:pPr>
      <w:spacing w:after="60"/>
      <w:jc w:val="center"/>
      <w:outlineLvl w:val="1"/>
    </w:pPr>
    <w:rPr>
      <w:rFonts w:ascii="Arial" w:hAnsi="Arial" w:cs="Arial"/>
    </w:rPr>
  </w:style>
  <w:style w:type="character" w:customStyle="1" w:styleId="SubtitleChar">
    <w:name w:val="Subtitle Char"/>
    <w:basedOn w:val="DefaultParagraphFont"/>
    <w:link w:val="Subtitle"/>
    <w:rsid w:val="00B20637"/>
    <w:rPr>
      <w:rFonts w:asciiTheme="majorHAnsi" w:eastAsiaTheme="majorEastAsia" w:hAnsiTheme="majorHAnsi" w:cstheme="majorBidi"/>
      <w:sz w:val="24"/>
      <w:szCs w:val="24"/>
      <w:lang w:eastAsia="en-US"/>
    </w:rPr>
  </w:style>
  <w:style w:type="paragraph" w:styleId="TOC3">
    <w:name w:val="toc 3"/>
    <w:basedOn w:val="Normal"/>
    <w:next w:val="Normal"/>
    <w:autoRedefine/>
    <w:uiPriority w:val="39"/>
    <w:rsid w:val="009303A6"/>
    <w:pPr>
      <w:tabs>
        <w:tab w:val="left" w:pos="1260"/>
        <w:tab w:val="right" w:leader="dot" w:pos="9000"/>
      </w:tabs>
      <w:ind w:left="720"/>
    </w:pPr>
    <w:rPr>
      <w:noProof/>
      <w:szCs w:val="20"/>
    </w:rPr>
  </w:style>
  <w:style w:type="paragraph" w:styleId="TOC4">
    <w:name w:val="toc 4"/>
    <w:basedOn w:val="Normal"/>
    <w:next w:val="Normal"/>
    <w:autoRedefine/>
    <w:uiPriority w:val="39"/>
    <w:rsid w:val="00360439"/>
    <w:pPr>
      <w:numPr>
        <w:ilvl w:val="12"/>
      </w:numPr>
      <w:tabs>
        <w:tab w:val="left" w:pos="720"/>
        <w:tab w:val="left" w:pos="1260"/>
        <w:tab w:val="left" w:pos="1980"/>
        <w:tab w:val="left" w:pos="2250"/>
        <w:tab w:val="right" w:leader="dot" w:pos="8910"/>
      </w:tabs>
      <w:ind w:left="1260"/>
    </w:pPr>
    <w:rPr>
      <w:noProof/>
      <w:szCs w:val="20"/>
    </w:rPr>
  </w:style>
  <w:style w:type="paragraph" w:styleId="NormalWeb">
    <w:name w:val="Normal (Web)"/>
    <w:basedOn w:val="Normal"/>
    <w:uiPriority w:val="99"/>
    <w:rsid w:val="00360439"/>
    <w:pPr>
      <w:spacing w:before="100" w:beforeAutospacing="1" w:after="100" w:afterAutospacing="1"/>
    </w:pPr>
    <w:rPr>
      <w:rFonts w:ascii="Arial Unicode MS" w:eastAsia="Arial Unicode MS" w:cs="Arial Unicode MS"/>
      <w:color w:val="000000"/>
    </w:rPr>
  </w:style>
  <w:style w:type="paragraph" w:styleId="TOC5">
    <w:name w:val="toc 5"/>
    <w:basedOn w:val="Normal"/>
    <w:next w:val="Normal"/>
    <w:autoRedefine/>
    <w:uiPriority w:val="39"/>
    <w:rsid w:val="00F747B4"/>
    <w:pPr>
      <w:tabs>
        <w:tab w:val="left" w:pos="1260"/>
        <w:tab w:val="right" w:leader="dot" w:pos="8990"/>
      </w:tabs>
      <w:ind w:left="720"/>
    </w:pPr>
  </w:style>
  <w:style w:type="paragraph" w:styleId="TOC6">
    <w:name w:val="toc 6"/>
    <w:basedOn w:val="Normal"/>
    <w:next w:val="Normal"/>
    <w:autoRedefine/>
    <w:uiPriority w:val="39"/>
    <w:rsid w:val="00B30365"/>
    <w:pPr>
      <w:numPr>
        <w:numId w:val="19"/>
      </w:numPr>
      <w:tabs>
        <w:tab w:val="right" w:leader="dot" w:pos="8990"/>
      </w:tabs>
      <w:ind w:hanging="720"/>
    </w:pPr>
  </w:style>
  <w:style w:type="paragraph" w:styleId="TOC7">
    <w:name w:val="toc 7"/>
    <w:basedOn w:val="Normal"/>
    <w:next w:val="Normal"/>
    <w:autoRedefine/>
    <w:uiPriority w:val="39"/>
    <w:rsid w:val="00360439"/>
    <w:pPr>
      <w:ind w:left="1440"/>
    </w:pPr>
  </w:style>
  <w:style w:type="paragraph" w:styleId="TOC8">
    <w:name w:val="toc 8"/>
    <w:basedOn w:val="Normal"/>
    <w:next w:val="Normal"/>
    <w:autoRedefine/>
    <w:uiPriority w:val="39"/>
    <w:rsid w:val="00360439"/>
    <w:pPr>
      <w:ind w:left="1680"/>
    </w:pPr>
  </w:style>
  <w:style w:type="paragraph" w:styleId="TOC9">
    <w:name w:val="toc 9"/>
    <w:basedOn w:val="Normal"/>
    <w:next w:val="Normal"/>
    <w:autoRedefine/>
    <w:uiPriority w:val="39"/>
    <w:rsid w:val="00360439"/>
    <w:pPr>
      <w:ind w:left="1920"/>
    </w:pPr>
  </w:style>
  <w:style w:type="character" w:styleId="Hyperlink">
    <w:name w:val="Hyperlink"/>
    <w:basedOn w:val="DefaultParagraphFont"/>
    <w:uiPriority w:val="99"/>
    <w:rsid w:val="00360439"/>
    <w:rPr>
      <w:rFonts w:cs="Times New Roman"/>
      <w:color w:val="0000FF"/>
      <w:u w:val="single"/>
    </w:rPr>
  </w:style>
  <w:style w:type="paragraph" w:styleId="BalloonText">
    <w:name w:val="Balloon Text"/>
    <w:basedOn w:val="Normal"/>
    <w:link w:val="BalloonTextChar"/>
    <w:uiPriority w:val="99"/>
    <w:semiHidden/>
    <w:rsid w:val="00D048E4"/>
    <w:rPr>
      <w:rFonts w:ascii="Tahoma" w:hAnsi="Tahoma" w:cs="Tahoma"/>
      <w:sz w:val="16"/>
      <w:szCs w:val="16"/>
    </w:rPr>
  </w:style>
  <w:style w:type="character" w:customStyle="1" w:styleId="BalloonTextChar">
    <w:name w:val="Balloon Text Char"/>
    <w:basedOn w:val="DefaultParagraphFont"/>
    <w:link w:val="BalloonText"/>
    <w:uiPriority w:val="99"/>
    <w:semiHidden/>
    <w:rsid w:val="00B20637"/>
    <w:rPr>
      <w:sz w:val="0"/>
      <w:szCs w:val="0"/>
      <w:lang w:eastAsia="en-US"/>
    </w:rPr>
  </w:style>
  <w:style w:type="paragraph" w:customStyle="1" w:styleId="A1-Heading1">
    <w:name w:val="A1-Heading1"/>
    <w:basedOn w:val="Heading1"/>
    <w:rsid w:val="00360439"/>
    <w:pPr>
      <w:keepNext w:val="0"/>
      <w:keepLines w:val="0"/>
    </w:pPr>
    <w:rPr>
      <w:rFonts w:ascii="Times New Roman" w:hAnsi="Times New Roman"/>
    </w:rPr>
  </w:style>
  <w:style w:type="paragraph" w:customStyle="1" w:styleId="A1-Heading2">
    <w:name w:val="A1-Heading2"/>
    <w:basedOn w:val="Heading2"/>
    <w:link w:val="A1-Heading2Char"/>
    <w:rsid w:val="00912499"/>
    <w:pPr>
      <w:jc w:val="center"/>
    </w:pPr>
    <w:rPr>
      <w:bCs/>
      <w:smallCaps/>
    </w:rPr>
  </w:style>
  <w:style w:type="paragraph" w:customStyle="1" w:styleId="A2-Heading1">
    <w:name w:val="A2-Heading 1"/>
    <w:basedOn w:val="Heading1"/>
    <w:rsid w:val="00360439"/>
    <w:pPr>
      <w:keepNext w:val="0"/>
      <w:keepLines w:val="0"/>
      <w:numPr>
        <w:ilvl w:val="12"/>
      </w:numPr>
      <w:spacing w:before="0" w:after="0"/>
    </w:pPr>
    <w:rPr>
      <w:szCs w:val="24"/>
    </w:rPr>
  </w:style>
  <w:style w:type="paragraph" w:customStyle="1" w:styleId="A2-Heading2">
    <w:name w:val="A2-Heading 2"/>
    <w:basedOn w:val="Heading2"/>
    <w:rsid w:val="00360439"/>
    <w:pPr>
      <w:numPr>
        <w:numId w:val="0"/>
      </w:numPr>
      <w:tabs>
        <w:tab w:val="num" w:pos="360"/>
      </w:tabs>
      <w:ind w:left="720" w:hanging="720"/>
      <w:jc w:val="center"/>
    </w:pPr>
    <w:rPr>
      <w:bCs/>
      <w:smallCaps/>
    </w:rPr>
  </w:style>
  <w:style w:type="paragraph" w:customStyle="1" w:styleId="A1-Heading3">
    <w:name w:val="A1-Heading 3"/>
    <w:basedOn w:val="Heading3"/>
    <w:rsid w:val="00360439"/>
    <w:pPr>
      <w:tabs>
        <w:tab w:val="left" w:pos="540"/>
      </w:tabs>
      <w:ind w:left="533" w:right="-29" w:hanging="533"/>
    </w:pPr>
    <w:rPr>
      <w:bCs/>
    </w:rPr>
  </w:style>
  <w:style w:type="paragraph" w:customStyle="1" w:styleId="A1-Heading4">
    <w:name w:val="A1-Heading 4"/>
    <w:basedOn w:val="Heading4"/>
    <w:rsid w:val="00360439"/>
    <w:pPr>
      <w:keepNext w:val="0"/>
      <w:tabs>
        <w:tab w:val="left" w:pos="1062"/>
      </w:tabs>
      <w:ind w:left="1062" w:hanging="720"/>
    </w:pPr>
    <w:rPr>
      <w:sz w:val="24"/>
    </w:rPr>
  </w:style>
  <w:style w:type="paragraph" w:customStyle="1" w:styleId="A2-Heading3">
    <w:name w:val="A2-Heading 3"/>
    <w:basedOn w:val="Heading3"/>
    <w:rsid w:val="00360439"/>
    <w:pPr>
      <w:tabs>
        <w:tab w:val="left" w:pos="540"/>
      </w:tabs>
      <w:ind w:left="539" w:right="-34" w:hanging="539"/>
    </w:pPr>
    <w:rPr>
      <w:bCs/>
    </w:rPr>
  </w:style>
  <w:style w:type="character" w:styleId="FollowedHyperlink">
    <w:name w:val="FollowedHyperlink"/>
    <w:basedOn w:val="DefaultParagraphFont"/>
    <w:rsid w:val="00C94583"/>
    <w:rPr>
      <w:rFonts w:cs="Times New Roman"/>
      <w:color w:val="606420"/>
      <w:u w:val="single"/>
    </w:rPr>
  </w:style>
  <w:style w:type="character" w:styleId="CommentReference">
    <w:name w:val="annotation reference"/>
    <w:basedOn w:val="DefaultParagraphFont"/>
    <w:uiPriority w:val="99"/>
    <w:rsid w:val="00C94583"/>
    <w:rPr>
      <w:rFonts w:cs="Times New Roman"/>
      <w:sz w:val="16"/>
      <w:szCs w:val="16"/>
    </w:rPr>
  </w:style>
  <w:style w:type="paragraph" w:styleId="CommentText">
    <w:name w:val="annotation text"/>
    <w:aliases w:val="Char1"/>
    <w:basedOn w:val="Normal"/>
    <w:link w:val="CommentTextChar"/>
    <w:uiPriority w:val="99"/>
    <w:rsid w:val="00B82B58"/>
    <w:rPr>
      <w:sz w:val="20"/>
      <w:szCs w:val="20"/>
    </w:rPr>
  </w:style>
  <w:style w:type="character" w:customStyle="1" w:styleId="CommentTextChar">
    <w:name w:val="Comment Text Char"/>
    <w:aliases w:val="Char1 Char"/>
    <w:basedOn w:val="DefaultParagraphFont"/>
    <w:link w:val="CommentText"/>
    <w:uiPriority w:val="99"/>
    <w:locked/>
    <w:rsid w:val="00B82B58"/>
    <w:rPr>
      <w:sz w:val="20"/>
      <w:szCs w:val="20"/>
      <w:lang w:eastAsia="en-US"/>
    </w:rPr>
  </w:style>
  <w:style w:type="paragraph" w:styleId="CommentSubject">
    <w:name w:val="annotation subject"/>
    <w:basedOn w:val="CommentText"/>
    <w:next w:val="CommentText"/>
    <w:link w:val="CommentSubjectChar"/>
    <w:uiPriority w:val="99"/>
    <w:semiHidden/>
    <w:rsid w:val="00C94583"/>
    <w:rPr>
      <w:b/>
      <w:bCs/>
    </w:rPr>
  </w:style>
  <w:style w:type="character" w:customStyle="1" w:styleId="CommentSubjectChar">
    <w:name w:val="Comment Subject Char"/>
    <w:basedOn w:val="CommentTextChar"/>
    <w:link w:val="CommentSubject"/>
    <w:uiPriority w:val="99"/>
    <w:semiHidden/>
    <w:rsid w:val="00B20637"/>
    <w:rPr>
      <w:b/>
      <w:bCs/>
      <w:sz w:val="20"/>
      <w:szCs w:val="20"/>
      <w:lang w:eastAsia="en-US"/>
    </w:rPr>
  </w:style>
  <w:style w:type="paragraph" w:styleId="EndnoteText">
    <w:name w:val="endnote text"/>
    <w:basedOn w:val="Normal"/>
    <w:link w:val="EndnoteTextChar"/>
    <w:rsid w:val="00952FB9"/>
    <w:rPr>
      <w:sz w:val="20"/>
      <w:szCs w:val="20"/>
    </w:rPr>
  </w:style>
  <w:style w:type="character" w:customStyle="1" w:styleId="EndnoteTextChar">
    <w:name w:val="Endnote Text Char"/>
    <w:basedOn w:val="DefaultParagraphFont"/>
    <w:link w:val="EndnoteText"/>
    <w:locked/>
    <w:rsid w:val="00952FB9"/>
    <w:rPr>
      <w:rFonts w:cs="Times New Roman"/>
    </w:rPr>
  </w:style>
  <w:style w:type="character" w:styleId="EndnoteReference">
    <w:name w:val="endnote reference"/>
    <w:basedOn w:val="DefaultParagraphFont"/>
    <w:rsid w:val="00952FB9"/>
    <w:rPr>
      <w:rFonts w:cs="Times New Roman"/>
      <w:vertAlign w:val="superscript"/>
    </w:rPr>
  </w:style>
  <w:style w:type="table" w:styleId="TableGrid">
    <w:name w:val="Table Grid"/>
    <w:basedOn w:val="TableNormal"/>
    <w:uiPriority w:val="59"/>
    <w:rsid w:val="003E5DFB"/>
    <w:rPr>
      <w:rFonts w:ascii="Calibri" w:hAnsi="Calibri"/>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ection3-Heading1">
    <w:name w:val="Section 3 - Heading 1"/>
    <w:basedOn w:val="Normal"/>
    <w:rsid w:val="00A44024"/>
    <w:pPr>
      <w:pBdr>
        <w:bottom w:val="single" w:sz="4" w:space="1" w:color="auto"/>
      </w:pBdr>
      <w:spacing w:after="240"/>
      <w:jc w:val="center"/>
    </w:pPr>
    <w:rPr>
      <w:rFonts w:ascii="Times New Roman Bold" w:hAnsi="Times New Roman Bold"/>
      <w:b/>
      <w:sz w:val="32"/>
    </w:rPr>
  </w:style>
  <w:style w:type="paragraph" w:styleId="Revision">
    <w:name w:val="Revision"/>
    <w:hidden/>
    <w:uiPriority w:val="99"/>
    <w:semiHidden/>
    <w:rsid w:val="00DD24E6"/>
    <w:rPr>
      <w:sz w:val="24"/>
      <w:szCs w:val="24"/>
      <w:lang w:eastAsia="en-US"/>
    </w:rPr>
  </w:style>
  <w:style w:type="paragraph" w:customStyle="1" w:styleId="CharChar">
    <w:name w:val="Char Char"/>
    <w:basedOn w:val="Normal"/>
    <w:uiPriority w:val="99"/>
    <w:rsid w:val="000D64F6"/>
    <w:pPr>
      <w:autoSpaceDE w:val="0"/>
      <w:autoSpaceDN w:val="0"/>
      <w:spacing w:after="160" w:line="240" w:lineRule="exact"/>
    </w:pPr>
    <w:rPr>
      <w:rFonts w:ascii="Arial" w:hAnsi="Arial" w:cs="Arial"/>
      <w:b/>
      <w:sz w:val="20"/>
      <w:szCs w:val="20"/>
      <w:lang w:eastAsia="de-DE"/>
    </w:rPr>
  </w:style>
  <w:style w:type="character" w:customStyle="1" w:styleId="GaramondTimesNewRoman">
    <w:name w:val="Стиль Стиль Garamond + Times New Roman"/>
    <w:basedOn w:val="DefaultParagraphFont"/>
    <w:uiPriority w:val="99"/>
    <w:rsid w:val="00CC7EE7"/>
    <w:rPr>
      <w:rFonts w:ascii="Times New Roman" w:hAnsi="Times New Roman" w:cs="Times New Roman"/>
      <w:spacing w:val="0"/>
      <w:kern w:val="1"/>
      <w:position w:val="0"/>
      <w:sz w:val="24"/>
      <w:shd w:val="clear" w:color="auto" w:fill="auto"/>
      <w:vertAlign w:val="baseline"/>
    </w:rPr>
  </w:style>
  <w:style w:type="character" w:customStyle="1" w:styleId="Garamond">
    <w:name w:val="Стиль Garamond"/>
    <w:basedOn w:val="DefaultParagraphFont"/>
    <w:uiPriority w:val="99"/>
    <w:rsid w:val="007328D5"/>
    <w:rPr>
      <w:rFonts w:ascii="Times New Roman" w:hAnsi="Times New Roman" w:cs="Times New Roman"/>
      <w:spacing w:val="2"/>
      <w:kern w:val="1"/>
      <w:position w:val="0"/>
      <w:sz w:val="24"/>
      <w:shd w:val="clear" w:color="auto" w:fill="auto"/>
      <w:vertAlign w:val="baseline"/>
    </w:rPr>
  </w:style>
  <w:style w:type="paragraph" w:customStyle="1" w:styleId="HEADER5">
    <w:name w:val="HEADER 5"/>
    <w:basedOn w:val="Header"/>
    <w:rsid w:val="008909E5"/>
    <w:pPr>
      <w:numPr>
        <w:numId w:val="9"/>
      </w:numPr>
      <w:pBdr>
        <w:bottom w:val="none" w:sz="0" w:space="0" w:color="auto"/>
      </w:pBdr>
      <w:tabs>
        <w:tab w:val="clear" w:pos="9000"/>
      </w:tabs>
      <w:ind w:right="-88"/>
      <w:jc w:val="both"/>
    </w:pPr>
    <w:rPr>
      <w:rFonts w:ascii="Arial" w:hAnsi="Arial" w:cs="Arial"/>
      <w:bCs/>
      <w:sz w:val="22"/>
      <w:szCs w:val="24"/>
      <w:lang w:val="en-GB"/>
    </w:rPr>
  </w:style>
  <w:style w:type="paragraph" w:customStyle="1" w:styleId="Subtitulos">
    <w:name w:val="Subtitulos"/>
    <w:basedOn w:val="Heading2"/>
    <w:rsid w:val="00B744E2"/>
    <w:pPr>
      <w:spacing w:before="120" w:after="120"/>
      <w:ind w:left="0" w:firstLine="0"/>
    </w:pPr>
    <w:rPr>
      <w:rFonts w:ascii="Times New Roman Bold" w:hAnsi="Times New Roman Bold"/>
      <w:szCs w:val="20"/>
      <w:lang w:val="es-ES_tradnl"/>
    </w:rPr>
  </w:style>
  <w:style w:type="character" w:styleId="Emphasis">
    <w:name w:val="Emphasis"/>
    <w:basedOn w:val="DefaultParagraphFont"/>
    <w:qFormat/>
    <w:locked/>
    <w:rsid w:val="00B744E2"/>
    <w:rPr>
      <w:i/>
      <w:iCs/>
    </w:rPr>
  </w:style>
  <w:style w:type="paragraph" w:customStyle="1" w:styleId="41Autolist4">
    <w:name w:val="4.1 Autolist4"/>
    <w:basedOn w:val="Normal"/>
    <w:next w:val="Normal"/>
    <w:rsid w:val="00CE1BAB"/>
    <w:pPr>
      <w:keepNext/>
      <w:spacing w:before="120" w:after="120"/>
      <w:jc w:val="both"/>
    </w:pPr>
    <w:rPr>
      <w:szCs w:val="20"/>
    </w:rPr>
  </w:style>
  <w:style w:type="paragraph" w:customStyle="1" w:styleId="iAutoList">
    <w:name w:val="(i) AutoList"/>
    <w:basedOn w:val="Normal"/>
    <w:next w:val="Normal"/>
    <w:rsid w:val="00CE1BAB"/>
    <w:pPr>
      <w:spacing w:before="120" w:after="120"/>
      <w:ind w:left="720" w:hanging="360"/>
      <w:jc w:val="both"/>
    </w:pPr>
    <w:rPr>
      <w:snapToGrid w:val="0"/>
      <w:szCs w:val="20"/>
      <w:lang w:val="es-ES_tradnl"/>
    </w:rPr>
  </w:style>
  <w:style w:type="paragraph" w:styleId="BodyText2">
    <w:name w:val="Body Text 2"/>
    <w:basedOn w:val="Normal"/>
    <w:link w:val="BodyText2Char"/>
    <w:uiPriority w:val="99"/>
    <w:unhideWhenUsed/>
    <w:rsid w:val="007236FF"/>
    <w:pPr>
      <w:spacing w:after="120" w:line="480" w:lineRule="auto"/>
    </w:pPr>
  </w:style>
  <w:style w:type="character" w:customStyle="1" w:styleId="BodyText2Char">
    <w:name w:val="Body Text 2 Char"/>
    <w:basedOn w:val="DefaultParagraphFont"/>
    <w:link w:val="BodyText2"/>
    <w:uiPriority w:val="99"/>
    <w:rsid w:val="007236FF"/>
    <w:rPr>
      <w:sz w:val="24"/>
      <w:szCs w:val="24"/>
      <w:lang w:eastAsia="en-US"/>
    </w:rPr>
  </w:style>
  <w:style w:type="paragraph" w:customStyle="1" w:styleId="Section4-Heading1">
    <w:name w:val="Section 4 - Heading 1"/>
    <w:basedOn w:val="Section3-Heading1"/>
    <w:rsid w:val="007236FF"/>
  </w:style>
  <w:style w:type="paragraph" w:customStyle="1" w:styleId="Header1-Clauses">
    <w:name w:val="Header 1 - Clauses"/>
    <w:basedOn w:val="Normal"/>
    <w:rsid w:val="00494A01"/>
    <w:pPr>
      <w:numPr>
        <w:numId w:val="12"/>
      </w:numPr>
    </w:pPr>
    <w:rPr>
      <w:b/>
      <w:szCs w:val="20"/>
      <w:lang w:val="es-ES_tradnl"/>
    </w:rPr>
  </w:style>
  <w:style w:type="paragraph" w:customStyle="1" w:styleId="Header2-SubClauses">
    <w:name w:val="Header 2 - SubClauses"/>
    <w:basedOn w:val="Normal"/>
    <w:rsid w:val="007E7750"/>
    <w:pPr>
      <w:tabs>
        <w:tab w:val="left" w:pos="619"/>
      </w:tabs>
      <w:spacing w:after="200"/>
      <w:ind w:left="792" w:hanging="432"/>
      <w:jc w:val="both"/>
    </w:pPr>
    <w:rPr>
      <w:szCs w:val="20"/>
      <w:lang w:val="es-ES_tradnl"/>
    </w:rPr>
  </w:style>
  <w:style w:type="paragraph" w:customStyle="1" w:styleId="P3Header1-Clauses">
    <w:name w:val="P3 Header1-Clauses"/>
    <w:basedOn w:val="Header1-Clauses"/>
    <w:rsid w:val="007E7750"/>
    <w:pPr>
      <w:numPr>
        <w:numId w:val="0"/>
      </w:numPr>
      <w:ind w:left="1224" w:hanging="504"/>
    </w:pPr>
  </w:style>
  <w:style w:type="character" w:customStyle="1" w:styleId="DeltaViewInsertion">
    <w:name w:val="DeltaView Insertion"/>
    <w:uiPriority w:val="99"/>
    <w:rsid w:val="00494A01"/>
    <w:rPr>
      <w:color w:val="0000FF"/>
      <w:u w:val="double"/>
    </w:rPr>
  </w:style>
  <w:style w:type="paragraph" w:styleId="TOCHeading">
    <w:name w:val="TOC Heading"/>
    <w:basedOn w:val="Heading1"/>
    <w:next w:val="Normal"/>
    <w:uiPriority w:val="39"/>
    <w:unhideWhenUsed/>
    <w:qFormat/>
    <w:rsid w:val="009C2627"/>
    <w:p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customStyle="1" w:styleId="Section8Heading1">
    <w:name w:val="Section 8. Heading1"/>
    <w:basedOn w:val="A1-Heading2"/>
    <w:qFormat/>
    <w:rsid w:val="006C2FFA"/>
    <w:pPr>
      <w:numPr>
        <w:numId w:val="14"/>
      </w:numPr>
      <w:tabs>
        <w:tab w:val="clear" w:pos="360"/>
      </w:tabs>
      <w:spacing w:before="120" w:after="240"/>
      <w:ind w:left="1080" w:hanging="720"/>
      <w:contextualSpacing w:val="0"/>
    </w:pPr>
    <w:rPr>
      <w:sz w:val="28"/>
      <w:lang w:val="en-US"/>
    </w:rPr>
  </w:style>
  <w:style w:type="paragraph" w:customStyle="1" w:styleId="Section8Heading2">
    <w:name w:val="Section 8. Heading2"/>
    <w:next w:val="Normal"/>
    <w:link w:val="Section8Heading2Char"/>
    <w:qFormat/>
    <w:rsid w:val="007E7750"/>
    <w:pPr>
      <w:spacing w:after="200"/>
    </w:pPr>
    <w:rPr>
      <w:b/>
      <w:bCs/>
      <w:sz w:val="24"/>
      <w:szCs w:val="24"/>
      <w:lang w:eastAsia="en-US"/>
    </w:rPr>
  </w:style>
  <w:style w:type="paragraph" w:customStyle="1" w:styleId="Section8Header1">
    <w:name w:val="Section 8. Header1"/>
    <w:qFormat/>
    <w:rsid w:val="006C2FFA"/>
    <w:pPr>
      <w:numPr>
        <w:numId w:val="16"/>
      </w:numPr>
      <w:spacing w:before="240" w:after="240"/>
      <w:jc w:val="center"/>
    </w:pPr>
    <w:rPr>
      <w:b/>
      <w:sz w:val="32"/>
      <w:szCs w:val="20"/>
      <w:lang w:eastAsia="en-US"/>
    </w:rPr>
  </w:style>
  <w:style w:type="paragraph" w:customStyle="1" w:styleId="Section8Heading3">
    <w:name w:val="Section 8. Heading3"/>
    <w:qFormat/>
    <w:rsid w:val="006C2FFA"/>
    <w:pPr>
      <w:ind w:hanging="534"/>
    </w:pPr>
    <w:rPr>
      <w:b/>
      <w:bCs/>
      <w:sz w:val="24"/>
      <w:szCs w:val="24"/>
      <w:lang w:eastAsia="en-US"/>
    </w:rPr>
  </w:style>
  <w:style w:type="table" w:customStyle="1" w:styleId="TableGrid0">
    <w:name w:val="TableGrid"/>
    <w:rsid w:val="002F6FA0"/>
    <w:rPr>
      <w:rFonts w:asciiTheme="minorHAnsi" w:eastAsiaTheme="minorEastAsia" w:hAnsiTheme="minorHAnsi" w:cstheme="minorBidi"/>
      <w:lang w:val="en-NZ" w:eastAsia="en-NZ"/>
    </w:rPr>
    <w:tblPr>
      <w:tblCellMar>
        <w:top w:w="0" w:type="dxa"/>
        <w:left w:w="0" w:type="dxa"/>
        <w:bottom w:w="0" w:type="dxa"/>
        <w:right w:w="0" w:type="dxa"/>
      </w:tblCellMar>
    </w:tblPr>
  </w:style>
  <w:style w:type="paragraph" w:styleId="DocumentMap">
    <w:name w:val="Document Map"/>
    <w:basedOn w:val="Normal"/>
    <w:link w:val="DocumentMapChar"/>
    <w:uiPriority w:val="99"/>
    <w:semiHidden/>
    <w:unhideWhenUsed/>
    <w:rsid w:val="00A27E91"/>
  </w:style>
  <w:style w:type="character" w:customStyle="1" w:styleId="DocumentMapChar">
    <w:name w:val="Document Map Char"/>
    <w:basedOn w:val="DefaultParagraphFont"/>
    <w:link w:val="DocumentMap"/>
    <w:uiPriority w:val="99"/>
    <w:semiHidden/>
    <w:rsid w:val="00A27E91"/>
    <w:rPr>
      <w:sz w:val="24"/>
      <w:szCs w:val="24"/>
      <w:lang w:eastAsia="en-US"/>
    </w:rPr>
  </w:style>
  <w:style w:type="paragraph" w:customStyle="1" w:styleId="Sub-ClauseText">
    <w:name w:val="Sub-Clause Text"/>
    <w:basedOn w:val="Normal"/>
    <w:rsid w:val="0023387B"/>
    <w:pPr>
      <w:spacing w:before="120" w:after="120"/>
      <w:jc w:val="both"/>
    </w:pPr>
    <w:rPr>
      <w:spacing w:val="-4"/>
    </w:rPr>
  </w:style>
  <w:style w:type="paragraph" w:customStyle="1" w:styleId="S1-Header2">
    <w:name w:val="S1-Header2"/>
    <w:basedOn w:val="Normal"/>
    <w:autoRedefine/>
    <w:rsid w:val="003A6014"/>
    <w:pPr>
      <w:numPr>
        <w:numId w:val="22"/>
      </w:numPr>
      <w:spacing w:after="120"/>
      <w:ind w:right="-216"/>
    </w:pPr>
    <w:rPr>
      <w:b/>
      <w:iCs/>
    </w:rPr>
  </w:style>
  <w:style w:type="paragraph" w:customStyle="1" w:styleId="S1-subpara">
    <w:name w:val="S1-sub para"/>
    <w:basedOn w:val="Normal"/>
    <w:link w:val="S1-subparaChar"/>
    <w:rsid w:val="003A6014"/>
    <w:pPr>
      <w:numPr>
        <w:ilvl w:val="1"/>
        <w:numId w:val="22"/>
      </w:numPr>
      <w:spacing w:after="200"/>
      <w:jc w:val="both"/>
    </w:pPr>
  </w:style>
  <w:style w:type="character" w:customStyle="1" w:styleId="S1-subparaChar">
    <w:name w:val="S1-sub para Char"/>
    <w:link w:val="S1-subpara"/>
    <w:rsid w:val="003A6014"/>
    <w:rPr>
      <w:sz w:val="24"/>
      <w:szCs w:val="24"/>
      <w:lang w:eastAsia="en-US"/>
    </w:rPr>
  </w:style>
  <w:style w:type="character" w:customStyle="1" w:styleId="Table">
    <w:name w:val="Table"/>
    <w:basedOn w:val="DefaultParagraphFont"/>
    <w:rsid w:val="00715AD6"/>
    <w:rPr>
      <w:rFonts w:ascii="Arial" w:hAnsi="Arial"/>
      <w:sz w:val="20"/>
    </w:rPr>
  </w:style>
  <w:style w:type="paragraph" w:customStyle="1" w:styleId="Sec1-ClausesAfter10pt1">
    <w:name w:val="Sec1-Clauses + After:  10 pt1"/>
    <w:basedOn w:val="Normal"/>
    <w:rsid w:val="00715AD6"/>
    <w:pPr>
      <w:numPr>
        <w:numId w:val="24"/>
      </w:numPr>
      <w:spacing w:after="200"/>
    </w:pPr>
    <w:rPr>
      <w:b/>
      <w:bCs/>
      <w:szCs w:val="20"/>
    </w:rPr>
  </w:style>
  <w:style w:type="paragraph" w:customStyle="1" w:styleId="Sec8Clauses">
    <w:name w:val="Sec 8 Clauses"/>
    <w:basedOn w:val="Sec1-ClausesAfter10pt1"/>
    <w:autoRedefine/>
    <w:qFormat/>
    <w:rsid w:val="00873805"/>
    <w:pPr>
      <w:numPr>
        <w:numId w:val="30"/>
      </w:numPr>
    </w:pPr>
  </w:style>
  <w:style w:type="paragraph" w:customStyle="1" w:styleId="Heading1a">
    <w:name w:val="Heading 1a"/>
    <w:rsid w:val="005616B7"/>
    <w:pPr>
      <w:keepNext/>
      <w:keepLines/>
      <w:tabs>
        <w:tab w:val="left" w:pos="-720"/>
      </w:tabs>
      <w:suppressAutoHyphens/>
      <w:jc w:val="center"/>
    </w:pPr>
    <w:rPr>
      <w:b/>
      <w:smallCaps/>
      <w:sz w:val="32"/>
      <w:szCs w:val="24"/>
      <w:lang w:eastAsia="en-US"/>
    </w:rPr>
  </w:style>
  <w:style w:type="paragraph" w:customStyle="1" w:styleId="Heading1-Clausename">
    <w:name w:val="Heading 1- Clause name"/>
    <w:basedOn w:val="Normal"/>
    <w:rsid w:val="001F4708"/>
    <w:pPr>
      <w:tabs>
        <w:tab w:val="num" w:pos="360"/>
      </w:tabs>
      <w:spacing w:before="120" w:after="120"/>
      <w:ind w:left="360" w:hanging="360"/>
    </w:pPr>
    <w:rPr>
      <w:b/>
      <w:szCs w:val="20"/>
    </w:rPr>
  </w:style>
  <w:style w:type="paragraph" w:customStyle="1" w:styleId="SectionVHeading2">
    <w:name w:val="Section V. Heading 2"/>
    <w:basedOn w:val="Normal"/>
    <w:rsid w:val="006104A7"/>
    <w:pPr>
      <w:spacing w:before="120" w:after="200"/>
      <w:jc w:val="center"/>
    </w:pPr>
    <w:rPr>
      <w:b/>
      <w:sz w:val="28"/>
      <w:lang w:val="es-ES_tradnl"/>
    </w:rPr>
  </w:style>
  <w:style w:type="paragraph" w:customStyle="1" w:styleId="SPDForm2">
    <w:name w:val="SPD  Form 2"/>
    <w:basedOn w:val="Normal"/>
    <w:qFormat/>
    <w:rsid w:val="006104A7"/>
    <w:pPr>
      <w:spacing w:before="120" w:after="240"/>
      <w:jc w:val="center"/>
    </w:pPr>
    <w:rPr>
      <w:b/>
      <w:sz w:val="36"/>
      <w:szCs w:val="20"/>
    </w:rPr>
  </w:style>
  <w:style w:type="paragraph" w:customStyle="1" w:styleId="Style5">
    <w:name w:val="Style 5"/>
    <w:basedOn w:val="Normal"/>
    <w:rsid w:val="00A01041"/>
    <w:pPr>
      <w:widowControl w:val="0"/>
      <w:autoSpaceDE w:val="0"/>
      <w:autoSpaceDN w:val="0"/>
      <w:spacing w:line="480" w:lineRule="exact"/>
      <w:jc w:val="center"/>
    </w:pPr>
  </w:style>
  <w:style w:type="paragraph" w:customStyle="1" w:styleId="SectionIXHeader">
    <w:name w:val="Section IX Header"/>
    <w:basedOn w:val="Normal"/>
    <w:rsid w:val="00432C6A"/>
    <w:pPr>
      <w:spacing w:before="240" w:after="240"/>
      <w:jc w:val="center"/>
    </w:pPr>
    <w:rPr>
      <w:rFonts w:ascii="Times New Roman Bold" w:hAnsi="Times New Roman Bold"/>
      <w:b/>
      <w:sz w:val="36"/>
    </w:rPr>
  </w:style>
  <w:style w:type="paragraph" w:customStyle="1" w:styleId="Outline">
    <w:name w:val="Outline"/>
    <w:basedOn w:val="Normal"/>
    <w:rsid w:val="00432C6A"/>
    <w:pPr>
      <w:spacing w:before="240"/>
    </w:pPr>
    <w:rPr>
      <w:kern w:val="28"/>
    </w:rPr>
  </w:style>
  <w:style w:type="paragraph" w:customStyle="1" w:styleId="SectionXHeading">
    <w:name w:val="Section X Heading"/>
    <w:basedOn w:val="Normal"/>
    <w:rsid w:val="00B66F66"/>
    <w:pPr>
      <w:spacing w:before="240" w:after="240"/>
      <w:jc w:val="center"/>
    </w:pPr>
    <w:rPr>
      <w:rFonts w:ascii="Times New Roman Bold" w:hAnsi="Times New Roman Bold"/>
      <w:b/>
      <w:sz w:val="36"/>
    </w:rPr>
  </w:style>
  <w:style w:type="character" w:customStyle="1" w:styleId="Mention1">
    <w:name w:val="Mention1"/>
    <w:basedOn w:val="DefaultParagraphFont"/>
    <w:uiPriority w:val="99"/>
    <w:unhideWhenUsed/>
    <w:rsid w:val="003B3837"/>
    <w:rPr>
      <w:color w:val="2B579A"/>
      <w:shd w:val="clear" w:color="auto" w:fill="E6E6E6"/>
    </w:rPr>
  </w:style>
  <w:style w:type="paragraph" w:customStyle="1" w:styleId="StyleP3Header1-ClausesAfter12pt">
    <w:name w:val="Style P3 Header1-Clauses + After:  12 pt"/>
    <w:basedOn w:val="P3Header1-Clauses"/>
    <w:rsid w:val="000B588B"/>
    <w:pPr>
      <w:tabs>
        <w:tab w:val="left" w:pos="972"/>
        <w:tab w:val="left" w:pos="1008"/>
      </w:tabs>
      <w:spacing w:after="240"/>
      <w:ind w:left="0" w:firstLine="0"/>
      <w:jc w:val="both"/>
    </w:pPr>
    <w:rPr>
      <w:b w:val="0"/>
      <w:szCs w:val="24"/>
    </w:rPr>
  </w:style>
  <w:style w:type="paragraph" w:customStyle="1" w:styleId="Head41">
    <w:name w:val="Head 4.1"/>
    <w:basedOn w:val="Normal"/>
    <w:rsid w:val="000B588B"/>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p2">
    <w:name w:val="p2"/>
    <w:basedOn w:val="Normal"/>
    <w:rsid w:val="00A4496C"/>
    <w:rPr>
      <w:rFonts w:ascii="Calibri" w:eastAsiaTheme="minorHAnsi" w:hAnsi="Calibri"/>
      <w:sz w:val="15"/>
      <w:szCs w:val="15"/>
    </w:rPr>
  </w:style>
  <w:style w:type="character" w:customStyle="1" w:styleId="UnresolvedMention1">
    <w:name w:val="Unresolved Mention1"/>
    <w:basedOn w:val="DefaultParagraphFont"/>
    <w:uiPriority w:val="99"/>
    <w:semiHidden/>
    <w:unhideWhenUsed/>
    <w:rsid w:val="002F65D0"/>
    <w:rPr>
      <w:color w:val="605E5C"/>
      <w:shd w:val="clear" w:color="auto" w:fill="E1DFDD"/>
    </w:rPr>
  </w:style>
  <w:style w:type="paragraph" w:customStyle="1" w:styleId="HeadingPARTItoIII">
    <w:name w:val="Heading PART I to III"/>
    <w:basedOn w:val="Heading1"/>
    <w:link w:val="HeadingPARTItoIIIChar"/>
    <w:qFormat/>
    <w:rsid w:val="002F65D0"/>
  </w:style>
  <w:style w:type="paragraph" w:customStyle="1" w:styleId="HeadingSections">
    <w:name w:val="Heading Sections"/>
    <w:basedOn w:val="Heading1"/>
    <w:link w:val="HeadingSectionsChar"/>
    <w:qFormat/>
    <w:rsid w:val="002F65D0"/>
    <w:pPr>
      <w:tabs>
        <w:tab w:val="center" w:pos="4680"/>
        <w:tab w:val="left" w:pos="7960"/>
      </w:tabs>
      <w:spacing w:before="0" w:after="0"/>
    </w:pPr>
  </w:style>
  <w:style w:type="character" w:customStyle="1" w:styleId="HeadingPARTItoIIIChar">
    <w:name w:val="Heading PART I to III Char"/>
    <w:basedOn w:val="Heading1Char"/>
    <w:link w:val="HeadingPARTItoIII"/>
    <w:rsid w:val="002F65D0"/>
    <w:rPr>
      <w:rFonts w:ascii="Times New Roman Bold" w:eastAsiaTheme="majorEastAsia" w:hAnsi="Times New Roman Bold" w:cstheme="majorBidi"/>
      <w:b/>
      <w:bCs w:val="0"/>
      <w:kern w:val="32"/>
      <w:sz w:val="32"/>
      <w:szCs w:val="20"/>
      <w:lang w:eastAsia="en-US"/>
    </w:rPr>
  </w:style>
  <w:style w:type="paragraph" w:customStyle="1" w:styleId="HeadingITC1">
    <w:name w:val="Heading ITC 1"/>
    <w:basedOn w:val="Heading1"/>
    <w:link w:val="HeadingITC1Char"/>
    <w:qFormat/>
    <w:rsid w:val="0011244C"/>
    <w:rPr>
      <w:sz w:val="28"/>
      <w:szCs w:val="28"/>
    </w:rPr>
  </w:style>
  <w:style w:type="character" w:customStyle="1" w:styleId="HeadingSectionsChar">
    <w:name w:val="Heading Sections Char"/>
    <w:basedOn w:val="Heading1Char"/>
    <w:link w:val="HeadingSections"/>
    <w:rsid w:val="002F65D0"/>
    <w:rPr>
      <w:rFonts w:ascii="Times New Roman Bold" w:eastAsiaTheme="majorEastAsia" w:hAnsi="Times New Roman Bold" w:cstheme="majorBidi"/>
      <w:b/>
      <w:bCs w:val="0"/>
      <w:kern w:val="32"/>
      <w:sz w:val="32"/>
      <w:szCs w:val="20"/>
      <w:lang w:eastAsia="en-US"/>
    </w:rPr>
  </w:style>
  <w:style w:type="paragraph" w:customStyle="1" w:styleId="HeadingITC2">
    <w:name w:val="Heading ITC 2"/>
    <w:basedOn w:val="Heading2"/>
    <w:link w:val="HeadingITC2Char"/>
    <w:qFormat/>
    <w:rsid w:val="0011244C"/>
    <w:rPr>
      <w:lang w:val="en-US"/>
    </w:rPr>
  </w:style>
  <w:style w:type="character" w:customStyle="1" w:styleId="HeadingITC1Char">
    <w:name w:val="Heading ITC 1 Char"/>
    <w:basedOn w:val="Heading1Char"/>
    <w:link w:val="HeadingITC1"/>
    <w:rsid w:val="0011244C"/>
    <w:rPr>
      <w:rFonts w:ascii="Times New Roman Bold" w:eastAsiaTheme="majorEastAsia" w:hAnsi="Times New Roman Bold" w:cstheme="majorBidi"/>
      <w:b/>
      <w:bCs w:val="0"/>
      <w:kern w:val="32"/>
      <w:sz w:val="28"/>
      <w:szCs w:val="28"/>
      <w:lang w:eastAsia="en-US"/>
    </w:rPr>
  </w:style>
  <w:style w:type="paragraph" w:customStyle="1" w:styleId="HeadingCCTB1">
    <w:name w:val="Heading CC TB 1"/>
    <w:basedOn w:val="Heading1"/>
    <w:link w:val="HeadingCCTB1Char"/>
    <w:qFormat/>
    <w:rsid w:val="007C11BA"/>
    <w:pPr>
      <w:numPr>
        <w:numId w:val="17"/>
      </w:numPr>
    </w:pPr>
  </w:style>
  <w:style w:type="character" w:customStyle="1" w:styleId="HeadingITC2Char">
    <w:name w:val="Heading ITC 2 Char"/>
    <w:basedOn w:val="Heading2Char"/>
    <w:link w:val="HeadingITC2"/>
    <w:rsid w:val="0011244C"/>
    <w:rPr>
      <w:b/>
      <w:sz w:val="24"/>
      <w:szCs w:val="24"/>
      <w:lang w:val="en-GB" w:eastAsia="en-US"/>
    </w:rPr>
  </w:style>
  <w:style w:type="paragraph" w:customStyle="1" w:styleId="HeadingCCTB2">
    <w:name w:val="Heading CC TB 2"/>
    <w:basedOn w:val="Heading1"/>
    <w:link w:val="HeadingCCTB2Char"/>
    <w:qFormat/>
    <w:rsid w:val="007C11BA"/>
    <w:rPr>
      <w:smallCaps/>
      <w:sz w:val="28"/>
      <w:szCs w:val="28"/>
    </w:rPr>
  </w:style>
  <w:style w:type="character" w:customStyle="1" w:styleId="HeadingCCTB1Char">
    <w:name w:val="Heading CC TB 1 Char"/>
    <w:basedOn w:val="Heading1Char"/>
    <w:link w:val="HeadingCCTB1"/>
    <w:rsid w:val="007C11BA"/>
    <w:rPr>
      <w:rFonts w:ascii="Times New Roman Bold" w:eastAsiaTheme="majorEastAsia" w:hAnsi="Times New Roman Bold" w:cstheme="majorBidi"/>
      <w:b/>
      <w:bCs w:val="0"/>
      <w:kern w:val="32"/>
      <w:sz w:val="32"/>
      <w:szCs w:val="20"/>
      <w:lang w:eastAsia="en-US"/>
    </w:rPr>
  </w:style>
  <w:style w:type="paragraph" w:customStyle="1" w:styleId="HeadingCCTB3">
    <w:name w:val="Heading CC TB 3"/>
    <w:basedOn w:val="Heading3"/>
    <w:link w:val="HeadingCCTB3Char"/>
    <w:qFormat/>
    <w:rsid w:val="00FE7638"/>
    <w:pPr>
      <w:numPr>
        <w:numId w:val="44"/>
      </w:numPr>
      <w:spacing w:before="120" w:after="120"/>
      <w:contextualSpacing w:val="0"/>
    </w:pPr>
    <w:rPr>
      <w:lang w:val="en-US"/>
    </w:rPr>
  </w:style>
  <w:style w:type="character" w:customStyle="1" w:styleId="HeadingCCTB2Char">
    <w:name w:val="Heading CC TB 2 Char"/>
    <w:basedOn w:val="Heading1Char"/>
    <w:link w:val="HeadingCCTB2"/>
    <w:rsid w:val="007C11BA"/>
    <w:rPr>
      <w:rFonts w:ascii="Times New Roman Bold" w:eastAsiaTheme="majorEastAsia" w:hAnsi="Times New Roman Bold" w:cstheme="majorBidi"/>
      <w:b/>
      <w:bCs w:val="0"/>
      <w:smallCaps/>
      <w:kern w:val="32"/>
      <w:sz w:val="28"/>
      <w:szCs w:val="28"/>
      <w:lang w:eastAsia="en-US"/>
    </w:rPr>
  </w:style>
  <w:style w:type="paragraph" w:customStyle="1" w:styleId="HeadingCCTB4">
    <w:name w:val="Heading CC TB 4"/>
    <w:basedOn w:val="A1-Heading2"/>
    <w:link w:val="HeadingCCTB4Char"/>
    <w:qFormat/>
    <w:rsid w:val="007C11BA"/>
    <w:pPr>
      <w:numPr>
        <w:numId w:val="0"/>
      </w:numPr>
      <w:ind w:left="360"/>
    </w:pPr>
    <w:rPr>
      <w:sz w:val="32"/>
      <w:szCs w:val="32"/>
      <w:lang w:val="en-US"/>
    </w:rPr>
  </w:style>
  <w:style w:type="character" w:customStyle="1" w:styleId="HeadingCCTB3Char">
    <w:name w:val="Heading CC TB 3 Char"/>
    <w:basedOn w:val="Heading3Char"/>
    <w:link w:val="HeadingCCTB3"/>
    <w:rsid w:val="00FE7638"/>
    <w:rPr>
      <w:sz w:val="24"/>
      <w:szCs w:val="24"/>
      <w:lang w:val="en-GB" w:eastAsia="en-US"/>
    </w:rPr>
  </w:style>
  <w:style w:type="paragraph" w:customStyle="1" w:styleId="HeadingCCLS1">
    <w:name w:val="Heading CC LS 1"/>
    <w:basedOn w:val="Heading1"/>
    <w:link w:val="HeadingCCLS1Char"/>
    <w:qFormat/>
    <w:rsid w:val="00314368"/>
    <w:pPr>
      <w:numPr>
        <w:numId w:val="18"/>
      </w:numPr>
    </w:pPr>
  </w:style>
  <w:style w:type="character" w:customStyle="1" w:styleId="A1-Heading2Char">
    <w:name w:val="A1-Heading2 Char"/>
    <w:basedOn w:val="Heading2Char"/>
    <w:link w:val="A1-Heading2"/>
    <w:rsid w:val="007C11BA"/>
    <w:rPr>
      <w:b/>
      <w:bCs/>
      <w:smallCaps/>
      <w:sz w:val="24"/>
      <w:szCs w:val="24"/>
      <w:lang w:val="en-GB" w:eastAsia="en-US"/>
    </w:rPr>
  </w:style>
  <w:style w:type="character" w:customStyle="1" w:styleId="HeadingCCTB4Char">
    <w:name w:val="Heading CC TB 4 Char"/>
    <w:basedOn w:val="A1-Heading2Char"/>
    <w:link w:val="HeadingCCTB4"/>
    <w:rsid w:val="007C11BA"/>
    <w:rPr>
      <w:b/>
      <w:bCs/>
      <w:smallCaps/>
      <w:sz w:val="32"/>
      <w:szCs w:val="32"/>
      <w:lang w:val="en-GB" w:eastAsia="en-US"/>
    </w:rPr>
  </w:style>
  <w:style w:type="paragraph" w:customStyle="1" w:styleId="HeadingCCLS2">
    <w:name w:val="Heading CC LS 2"/>
    <w:basedOn w:val="Heading1"/>
    <w:link w:val="HeadingCCLS2Char"/>
    <w:qFormat/>
    <w:rsid w:val="00314368"/>
    <w:rPr>
      <w:smallCaps/>
      <w:sz w:val="28"/>
      <w:szCs w:val="28"/>
    </w:rPr>
  </w:style>
  <w:style w:type="character" w:customStyle="1" w:styleId="HeadingCCLS1Char">
    <w:name w:val="Heading CC LS 1 Char"/>
    <w:basedOn w:val="Heading1Char"/>
    <w:link w:val="HeadingCCLS1"/>
    <w:rsid w:val="00314368"/>
    <w:rPr>
      <w:rFonts w:ascii="Times New Roman Bold" w:eastAsiaTheme="majorEastAsia" w:hAnsi="Times New Roman Bold" w:cstheme="majorBidi"/>
      <w:b/>
      <w:bCs w:val="0"/>
      <w:kern w:val="32"/>
      <w:sz w:val="32"/>
      <w:szCs w:val="20"/>
      <w:lang w:eastAsia="en-US"/>
    </w:rPr>
  </w:style>
  <w:style w:type="paragraph" w:customStyle="1" w:styleId="HeadingCCLS3">
    <w:name w:val="Heading CC LS 3"/>
    <w:basedOn w:val="Section8Heading2"/>
    <w:link w:val="HeadingCCLS3Char"/>
    <w:qFormat/>
    <w:rsid w:val="00314368"/>
    <w:pPr>
      <w:numPr>
        <w:numId w:val="15"/>
      </w:numPr>
      <w:spacing w:before="120" w:after="120"/>
    </w:pPr>
  </w:style>
  <w:style w:type="character" w:customStyle="1" w:styleId="HeadingCCLS2Char">
    <w:name w:val="Heading CC LS 2 Char"/>
    <w:basedOn w:val="Heading1Char"/>
    <w:link w:val="HeadingCCLS2"/>
    <w:rsid w:val="00314368"/>
    <w:rPr>
      <w:rFonts w:ascii="Times New Roman Bold" w:eastAsiaTheme="majorEastAsia" w:hAnsi="Times New Roman Bold" w:cstheme="majorBidi"/>
      <w:b/>
      <w:bCs w:val="0"/>
      <w:smallCaps/>
      <w:kern w:val="32"/>
      <w:sz w:val="28"/>
      <w:szCs w:val="28"/>
      <w:lang w:eastAsia="en-US"/>
    </w:rPr>
  </w:style>
  <w:style w:type="paragraph" w:customStyle="1" w:styleId="HeadingCCLS4">
    <w:name w:val="Heading CC LS 4"/>
    <w:basedOn w:val="A1-Heading2"/>
    <w:link w:val="HeadingCCLS4Char"/>
    <w:qFormat/>
    <w:rsid w:val="00314368"/>
    <w:pPr>
      <w:numPr>
        <w:numId w:val="0"/>
      </w:numPr>
      <w:ind w:left="360"/>
    </w:pPr>
    <w:rPr>
      <w:sz w:val="32"/>
      <w:szCs w:val="32"/>
      <w:lang w:val="en-US"/>
    </w:rPr>
  </w:style>
  <w:style w:type="character" w:customStyle="1" w:styleId="Section8Heading2Char">
    <w:name w:val="Section 8. Heading2 Char"/>
    <w:basedOn w:val="DefaultParagraphFont"/>
    <w:link w:val="Section8Heading2"/>
    <w:rsid w:val="00314368"/>
    <w:rPr>
      <w:b/>
      <w:bCs/>
      <w:sz w:val="24"/>
      <w:szCs w:val="24"/>
      <w:lang w:eastAsia="en-US"/>
    </w:rPr>
  </w:style>
  <w:style w:type="character" w:customStyle="1" w:styleId="HeadingCCLS3Char">
    <w:name w:val="Heading CC LS 3 Char"/>
    <w:basedOn w:val="Section8Heading2Char"/>
    <w:link w:val="HeadingCCLS3"/>
    <w:rsid w:val="00314368"/>
    <w:rPr>
      <w:b/>
      <w:bCs/>
      <w:sz w:val="24"/>
      <w:szCs w:val="24"/>
      <w:lang w:eastAsia="en-US"/>
    </w:rPr>
  </w:style>
  <w:style w:type="character" w:customStyle="1" w:styleId="HeadingCCLS4Char">
    <w:name w:val="Heading CC LS 4 Char"/>
    <w:basedOn w:val="A1-Heading2Char"/>
    <w:link w:val="HeadingCCLS4"/>
    <w:rsid w:val="00314368"/>
    <w:rPr>
      <w:b/>
      <w:bCs/>
      <w:smallCaps/>
      <w:sz w:val="32"/>
      <w:szCs w:val="32"/>
      <w:lang w:val="en-GB" w:eastAsia="en-US"/>
    </w:rPr>
  </w:style>
  <w:style w:type="paragraph" w:customStyle="1" w:styleId="CCTBsubclauses">
    <w:name w:val="CC TB subclauses"/>
    <w:basedOn w:val="HeadingCCTB3"/>
    <w:link w:val="CCTBsubclausesChar"/>
    <w:qFormat/>
    <w:rsid w:val="00C61740"/>
    <w:pPr>
      <w:numPr>
        <w:ilvl w:val="1"/>
      </w:numPr>
      <w:ind w:hanging="815"/>
      <w:jc w:val="both"/>
      <w:outlineLvl w:val="9"/>
    </w:pPr>
  </w:style>
  <w:style w:type="paragraph" w:customStyle="1" w:styleId="CCLSSubclauses">
    <w:name w:val="CC LS Subclauses"/>
    <w:basedOn w:val="Heading3"/>
    <w:link w:val="CCLSSubclausesChar"/>
    <w:qFormat/>
    <w:rsid w:val="00EF7245"/>
    <w:pPr>
      <w:numPr>
        <w:ilvl w:val="1"/>
        <w:numId w:val="15"/>
      </w:numPr>
      <w:spacing w:before="120" w:after="120"/>
      <w:contextualSpacing w:val="0"/>
      <w:jc w:val="both"/>
    </w:pPr>
  </w:style>
  <w:style w:type="character" w:customStyle="1" w:styleId="CCTBsubclausesChar">
    <w:name w:val="CC TB subclauses Char"/>
    <w:basedOn w:val="HeadingCCTB3Char"/>
    <w:link w:val="CCTBsubclauses"/>
    <w:rsid w:val="00C61740"/>
    <w:rPr>
      <w:sz w:val="24"/>
      <w:szCs w:val="24"/>
      <w:lang w:val="en-GB" w:eastAsia="en-US"/>
    </w:rPr>
  </w:style>
  <w:style w:type="character" w:customStyle="1" w:styleId="CCLSSubclausesChar">
    <w:name w:val="CC LS Subclauses Char"/>
    <w:basedOn w:val="Heading3Char"/>
    <w:link w:val="CCLSSubclauses"/>
    <w:rsid w:val="00EF7245"/>
    <w:rPr>
      <w:sz w:val="24"/>
      <w:szCs w:val="24"/>
      <w:lang w:val="en-GB" w:eastAsia="en-US"/>
    </w:rPr>
  </w:style>
  <w:style w:type="paragraph" w:customStyle="1" w:styleId="StyleListParagraphBefore12ptAfter12pt">
    <w:name w:val="Style List Paragraph + Before:  12 pt After:  12 pt"/>
    <w:basedOn w:val="Normal"/>
    <w:rsid w:val="00D40B58"/>
    <w:pPr>
      <w:numPr>
        <w:numId w:val="47"/>
      </w:numPr>
      <w:spacing w:before="240" w:after="240"/>
    </w:pPr>
    <w:rPr>
      <w:szCs w:val="20"/>
    </w:rPr>
  </w:style>
  <w:style w:type="character" w:customStyle="1" w:styleId="go">
    <w:name w:val="go"/>
    <w:basedOn w:val="DefaultParagraphFont"/>
    <w:rsid w:val="00141CCC"/>
  </w:style>
  <w:style w:type="paragraph" w:styleId="Quote">
    <w:name w:val="Quote"/>
    <w:basedOn w:val="Normal"/>
    <w:next w:val="Normal"/>
    <w:link w:val="QuoteChar"/>
    <w:uiPriority w:val="29"/>
    <w:qFormat/>
    <w:rsid w:val="00CF067F"/>
    <w:pPr>
      <w:spacing w:after="200" w:line="276" w:lineRule="auto"/>
      <w:jc w:val="both"/>
    </w:pPr>
    <w:rPr>
      <w:rFonts w:ascii="Calibri" w:hAnsi="Calibri" w:cs="Mangal"/>
      <w:i/>
      <w:iCs/>
      <w:sz w:val="20"/>
      <w:szCs w:val="20"/>
      <w:lang w:bidi="hi-IN"/>
    </w:rPr>
  </w:style>
  <w:style w:type="character" w:customStyle="1" w:styleId="QuoteChar">
    <w:name w:val="Quote Char"/>
    <w:basedOn w:val="DefaultParagraphFont"/>
    <w:link w:val="Quote"/>
    <w:uiPriority w:val="29"/>
    <w:rsid w:val="00CF067F"/>
    <w:rPr>
      <w:rFonts w:ascii="Calibri" w:hAnsi="Calibri" w:cs="Mangal"/>
      <w:i/>
      <w:iCs/>
      <w:sz w:val="20"/>
      <w:szCs w:val="20"/>
      <w:lang w:eastAsia="en-US" w:bidi="hi-IN"/>
    </w:rPr>
  </w:style>
  <w:style w:type="paragraph" w:styleId="PlainText">
    <w:name w:val="Plain Text"/>
    <w:basedOn w:val="Normal"/>
    <w:link w:val="PlainTextChar"/>
    <w:uiPriority w:val="99"/>
    <w:unhideWhenUsed/>
    <w:rsid w:val="00CF067F"/>
    <w:rPr>
      <w:rFonts w:ascii="Calibri" w:eastAsiaTheme="minorHAnsi" w:hAnsi="Calibri" w:cs="Calibri"/>
      <w:sz w:val="22"/>
      <w:szCs w:val="22"/>
    </w:rPr>
  </w:style>
  <w:style w:type="character" w:customStyle="1" w:styleId="PlainTextChar">
    <w:name w:val="Plain Text Char"/>
    <w:basedOn w:val="DefaultParagraphFont"/>
    <w:link w:val="PlainText"/>
    <w:uiPriority w:val="99"/>
    <w:rsid w:val="00CF067F"/>
    <w:rPr>
      <w:rFonts w:ascii="Calibri" w:eastAsiaTheme="minorHAnsi" w:hAnsi="Calibri" w:cs="Calibri"/>
      <w:lang w:eastAsia="en-US"/>
    </w:rPr>
  </w:style>
  <w:style w:type="character" w:customStyle="1" w:styleId="UnresolvedMention2">
    <w:name w:val="Unresolved Mention2"/>
    <w:basedOn w:val="DefaultParagraphFont"/>
    <w:uiPriority w:val="99"/>
    <w:semiHidden/>
    <w:unhideWhenUsed/>
    <w:rsid w:val="002F263D"/>
    <w:rPr>
      <w:color w:val="605E5C"/>
      <w:shd w:val="clear" w:color="auto" w:fill="E1DFDD"/>
    </w:rPr>
  </w:style>
  <w:style w:type="paragraph" w:customStyle="1" w:styleId="paragraph">
    <w:name w:val="paragraph"/>
    <w:basedOn w:val="Normal"/>
    <w:rsid w:val="009B519F"/>
    <w:pPr>
      <w:spacing w:before="100" w:beforeAutospacing="1" w:after="100" w:afterAutospacing="1"/>
      <w:jc w:val="both"/>
    </w:pPr>
    <w:rPr>
      <w:lang w:val="en-IN" w:eastAsia="en-IN"/>
    </w:rPr>
  </w:style>
  <w:style w:type="character" w:customStyle="1" w:styleId="normaltextrun">
    <w:name w:val="normaltextrun"/>
    <w:basedOn w:val="DefaultParagraphFont"/>
    <w:rsid w:val="009B519F"/>
  </w:style>
  <w:style w:type="character" w:customStyle="1" w:styleId="eop">
    <w:name w:val="eop"/>
    <w:basedOn w:val="DefaultParagraphFont"/>
    <w:rsid w:val="009B519F"/>
  </w:style>
  <w:style w:type="paragraph" w:customStyle="1" w:styleId="Numberedlist">
    <w:name w:val="Numbered list"/>
    <w:basedOn w:val="NormalWeb"/>
    <w:qFormat/>
    <w:rsid w:val="009B519F"/>
    <w:pPr>
      <w:numPr>
        <w:numId w:val="82"/>
      </w:numPr>
      <w:tabs>
        <w:tab w:val="num" w:pos="360"/>
      </w:tabs>
      <w:spacing w:before="0" w:beforeAutospacing="0" w:after="120" w:afterAutospacing="0"/>
      <w:ind w:left="0" w:firstLine="0"/>
      <w:jc w:val="both"/>
    </w:pPr>
    <w:rPr>
      <w:rFonts w:asciiTheme="minorHAnsi" w:eastAsiaTheme="minorHAnsi" w:hAnsiTheme="minorHAnsi" w:cstheme="minorHAnsi"/>
      <w:color w:val="auto"/>
      <w:kern w:val="2"/>
      <w:lang w:val="en-GB"/>
    </w:rPr>
  </w:style>
  <w:style w:type="numbering" w:customStyle="1" w:styleId="CurrentList1">
    <w:name w:val="Current List1"/>
    <w:uiPriority w:val="99"/>
    <w:rsid w:val="009B519F"/>
    <w:pPr>
      <w:numPr>
        <w:numId w:val="83"/>
      </w:numPr>
    </w:pPr>
  </w:style>
  <w:style w:type="numbering" w:customStyle="1" w:styleId="CurrentList2">
    <w:name w:val="Current List2"/>
    <w:uiPriority w:val="99"/>
    <w:rsid w:val="009B519F"/>
    <w:pPr>
      <w:numPr>
        <w:numId w:val="84"/>
      </w:numPr>
    </w:pPr>
  </w:style>
  <w:style w:type="numbering" w:customStyle="1" w:styleId="CurrentList3">
    <w:name w:val="Current List3"/>
    <w:uiPriority w:val="99"/>
    <w:rsid w:val="009B519F"/>
    <w:pPr>
      <w:numPr>
        <w:numId w:val="85"/>
      </w:numPr>
    </w:pPr>
  </w:style>
  <w:style w:type="numbering" w:customStyle="1" w:styleId="CurrentList4">
    <w:name w:val="Current List4"/>
    <w:uiPriority w:val="99"/>
    <w:rsid w:val="009B519F"/>
    <w:pPr>
      <w:numPr>
        <w:numId w:val="86"/>
      </w:numPr>
    </w:pPr>
  </w:style>
  <w:style w:type="numbering" w:customStyle="1" w:styleId="CurrentList5">
    <w:name w:val="Current List5"/>
    <w:uiPriority w:val="99"/>
    <w:rsid w:val="009B519F"/>
    <w:pPr>
      <w:numPr>
        <w:numId w:val="87"/>
      </w:numPr>
    </w:pPr>
  </w:style>
  <w:style w:type="numbering" w:customStyle="1" w:styleId="CurrentList6">
    <w:name w:val="Current List6"/>
    <w:uiPriority w:val="99"/>
    <w:rsid w:val="009B519F"/>
    <w:pPr>
      <w:numPr>
        <w:numId w:val="88"/>
      </w:numPr>
    </w:pPr>
  </w:style>
  <w:style w:type="numbering" w:customStyle="1" w:styleId="CurrentList7">
    <w:name w:val="Current List7"/>
    <w:uiPriority w:val="99"/>
    <w:rsid w:val="009B519F"/>
    <w:pPr>
      <w:numPr>
        <w:numId w:val="89"/>
      </w:numPr>
    </w:pPr>
  </w:style>
  <w:style w:type="paragraph" w:customStyle="1" w:styleId="Bulletlist">
    <w:name w:val="Bullet list"/>
    <w:basedOn w:val="ListParagraph"/>
    <w:qFormat/>
    <w:rsid w:val="009B519F"/>
    <w:pPr>
      <w:numPr>
        <w:numId w:val="81"/>
      </w:numPr>
      <w:spacing w:after="60"/>
      <w:jc w:val="both"/>
    </w:pPr>
    <w:rPr>
      <w:rFonts w:asciiTheme="minorHAnsi" w:eastAsiaTheme="minorHAnsi" w:hAnsiTheme="minorHAnsi" w:cstheme="minorBidi"/>
      <w:sz w:val="22"/>
      <w:szCs w:val="21"/>
    </w:rPr>
  </w:style>
  <w:style w:type="paragraph" w:styleId="NoSpacing">
    <w:name w:val="No Spacing"/>
    <w:uiPriority w:val="1"/>
    <w:qFormat/>
    <w:rsid w:val="009B519F"/>
    <w:pPr>
      <w:jc w:val="both"/>
    </w:pPr>
    <w:rPr>
      <w:rFonts w:asciiTheme="minorHAnsi" w:eastAsiaTheme="minorHAnsi" w:hAnsiTheme="minorHAnsi" w:cstheme="minorBidi"/>
      <w:kern w:val="2"/>
      <w:sz w:val="24"/>
      <w:szCs w:val="24"/>
      <w:lang w:val="en-GB" w:eastAsia="en-US"/>
    </w:rPr>
  </w:style>
  <w:style w:type="character" w:styleId="Strong">
    <w:name w:val="Strong"/>
    <w:basedOn w:val="DefaultParagraphFont"/>
    <w:uiPriority w:val="22"/>
    <w:qFormat/>
    <w:locked/>
    <w:rsid w:val="009B519F"/>
    <w:rPr>
      <w:b/>
      <w:bCs/>
    </w:rPr>
  </w:style>
  <w:style w:type="table" w:styleId="TableGridLight">
    <w:name w:val="Grid Table Light"/>
    <w:basedOn w:val="TableNormal"/>
    <w:uiPriority w:val="40"/>
    <w:rsid w:val="009B519F"/>
    <w:rPr>
      <w:rFonts w:asciiTheme="minorHAnsi" w:eastAsiaTheme="minorHAnsi" w:hAnsiTheme="minorHAnsi" w:cstheme="minorBidi"/>
      <w:szCs w:val="20"/>
      <w:lang w:val="en-IN" w:eastAsia="en-US"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B6E40"/>
    <w:rPr>
      <w:color w:val="605E5C"/>
      <w:shd w:val="clear" w:color="auto" w:fill="E1DFDD"/>
    </w:rPr>
  </w:style>
  <w:style w:type="character" w:styleId="IntenseEmphasis">
    <w:name w:val="Intense Emphasis"/>
    <w:basedOn w:val="DefaultParagraphFont"/>
    <w:uiPriority w:val="21"/>
    <w:qFormat/>
    <w:rsid w:val="008F77C8"/>
    <w:rPr>
      <w:i/>
      <w:iCs/>
      <w:color w:val="365F91" w:themeColor="accent1" w:themeShade="BF"/>
    </w:rPr>
  </w:style>
  <w:style w:type="paragraph" w:styleId="IntenseQuote">
    <w:name w:val="Intense Quote"/>
    <w:basedOn w:val="Normal"/>
    <w:next w:val="Normal"/>
    <w:link w:val="IntenseQuoteChar"/>
    <w:uiPriority w:val="30"/>
    <w:qFormat/>
    <w:rsid w:val="008F77C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F77C8"/>
    <w:rPr>
      <w:i/>
      <w:iCs/>
      <w:color w:val="365F91" w:themeColor="accent1" w:themeShade="BF"/>
      <w:sz w:val="24"/>
      <w:szCs w:val="24"/>
      <w:lang w:eastAsia="en-US"/>
    </w:rPr>
  </w:style>
  <w:style w:type="character" w:styleId="IntenseReference">
    <w:name w:val="Intense Reference"/>
    <w:basedOn w:val="DefaultParagraphFont"/>
    <w:uiPriority w:val="32"/>
    <w:qFormat/>
    <w:rsid w:val="008F77C8"/>
    <w:rPr>
      <w:b/>
      <w:bCs/>
      <w:smallCaps/>
      <w:color w:val="365F91" w:themeColor="accent1" w:themeShade="BF"/>
      <w:spacing w:val="5"/>
    </w:rPr>
  </w:style>
  <w:style w:type="character" w:customStyle="1" w:styleId="UnresolvedMention3">
    <w:name w:val="Unresolved Mention3"/>
    <w:basedOn w:val="DefaultParagraphFont"/>
    <w:uiPriority w:val="99"/>
    <w:semiHidden/>
    <w:unhideWhenUsed/>
    <w:rsid w:val="008F77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3611">
      <w:bodyDiv w:val="1"/>
      <w:marLeft w:val="0"/>
      <w:marRight w:val="0"/>
      <w:marTop w:val="0"/>
      <w:marBottom w:val="0"/>
      <w:divBdr>
        <w:top w:val="none" w:sz="0" w:space="0" w:color="auto"/>
        <w:left w:val="none" w:sz="0" w:space="0" w:color="auto"/>
        <w:bottom w:val="none" w:sz="0" w:space="0" w:color="auto"/>
        <w:right w:val="none" w:sz="0" w:space="0" w:color="auto"/>
      </w:divBdr>
    </w:div>
    <w:div w:id="160582131">
      <w:bodyDiv w:val="1"/>
      <w:marLeft w:val="0"/>
      <w:marRight w:val="0"/>
      <w:marTop w:val="0"/>
      <w:marBottom w:val="0"/>
      <w:divBdr>
        <w:top w:val="none" w:sz="0" w:space="0" w:color="auto"/>
        <w:left w:val="none" w:sz="0" w:space="0" w:color="auto"/>
        <w:bottom w:val="none" w:sz="0" w:space="0" w:color="auto"/>
        <w:right w:val="none" w:sz="0" w:space="0" w:color="auto"/>
      </w:divBdr>
    </w:div>
    <w:div w:id="177080979">
      <w:bodyDiv w:val="1"/>
      <w:marLeft w:val="0"/>
      <w:marRight w:val="0"/>
      <w:marTop w:val="0"/>
      <w:marBottom w:val="0"/>
      <w:divBdr>
        <w:top w:val="none" w:sz="0" w:space="0" w:color="auto"/>
        <w:left w:val="none" w:sz="0" w:space="0" w:color="auto"/>
        <w:bottom w:val="none" w:sz="0" w:space="0" w:color="auto"/>
        <w:right w:val="none" w:sz="0" w:space="0" w:color="auto"/>
      </w:divBdr>
    </w:div>
    <w:div w:id="265575483">
      <w:bodyDiv w:val="1"/>
      <w:marLeft w:val="0"/>
      <w:marRight w:val="0"/>
      <w:marTop w:val="0"/>
      <w:marBottom w:val="0"/>
      <w:divBdr>
        <w:top w:val="none" w:sz="0" w:space="0" w:color="auto"/>
        <w:left w:val="none" w:sz="0" w:space="0" w:color="auto"/>
        <w:bottom w:val="none" w:sz="0" w:space="0" w:color="auto"/>
        <w:right w:val="none" w:sz="0" w:space="0" w:color="auto"/>
      </w:divBdr>
    </w:div>
    <w:div w:id="419523836">
      <w:bodyDiv w:val="1"/>
      <w:marLeft w:val="0"/>
      <w:marRight w:val="0"/>
      <w:marTop w:val="0"/>
      <w:marBottom w:val="0"/>
      <w:divBdr>
        <w:top w:val="none" w:sz="0" w:space="0" w:color="auto"/>
        <w:left w:val="none" w:sz="0" w:space="0" w:color="auto"/>
        <w:bottom w:val="none" w:sz="0" w:space="0" w:color="auto"/>
        <w:right w:val="none" w:sz="0" w:space="0" w:color="auto"/>
      </w:divBdr>
    </w:div>
    <w:div w:id="673806227">
      <w:bodyDiv w:val="1"/>
      <w:marLeft w:val="0"/>
      <w:marRight w:val="0"/>
      <w:marTop w:val="0"/>
      <w:marBottom w:val="0"/>
      <w:divBdr>
        <w:top w:val="none" w:sz="0" w:space="0" w:color="auto"/>
        <w:left w:val="none" w:sz="0" w:space="0" w:color="auto"/>
        <w:bottom w:val="none" w:sz="0" w:space="0" w:color="auto"/>
        <w:right w:val="none" w:sz="0" w:space="0" w:color="auto"/>
      </w:divBdr>
    </w:div>
    <w:div w:id="685864210">
      <w:bodyDiv w:val="1"/>
      <w:marLeft w:val="0"/>
      <w:marRight w:val="0"/>
      <w:marTop w:val="0"/>
      <w:marBottom w:val="0"/>
      <w:divBdr>
        <w:top w:val="none" w:sz="0" w:space="0" w:color="auto"/>
        <w:left w:val="none" w:sz="0" w:space="0" w:color="auto"/>
        <w:bottom w:val="none" w:sz="0" w:space="0" w:color="auto"/>
        <w:right w:val="none" w:sz="0" w:space="0" w:color="auto"/>
      </w:divBdr>
    </w:div>
    <w:div w:id="772163353">
      <w:bodyDiv w:val="1"/>
      <w:marLeft w:val="0"/>
      <w:marRight w:val="0"/>
      <w:marTop w:val="0"/>
      <w:marBottom w:val="0"/>
      <w:divBdr>
        <w:top w:val="none" w:sz="0" w:space="0" w:color="auto"/>
        <w:left w:val="none" w:sz="0" w:space="0" w:color="auto"/>
        <w:bottom w:val="none" w:sz="0" w:space="0" w:color="auto"/>
        <w:right w:val="none" w:sz="0" w:space="0" w:color="auto"/>
      </w:divBdr>
    </w:div>
    <w:div w:id="1096055905">
      <w:bodyDiv w:val="1"/>
      <w:marLeft w:val="0"/>
      <w:marRight w:val="0"/>
      <w:marTop w:val="0"/>
      <w:marBottom w:val="0"/>
      <w:divBdr>
        <w:top w:val="none" w:sz="0" w:space="0" w:color="auto"/>
        <w:left w:val="none" w:sz="0" w:space="0" w:color="auto"/>
        <w:bottom w:val="none" w:sz="0" w:space="0" w:color="auto"/>
        <w:right w:val="none" w:sz="0" w:space="0" w:color="auto"/>
      </w:divBdr>
    </w:div>
    <w:div w:id="1345010901">
      <w:bodyDiv w:val="1"/>
      <w:marLeft w:val="0"/>
      <w:marRight w:val="0"/>
      <w:marTop w:val="0"/>
      <w:marBottom w:val="0"/>
      <w:divBdr>
        <w:top w:val="none" w:sz="0" w:space="0" w:color="auto"/>
        <w:left w:val="none" w:sz="0" w:space="0" w:color="auto"/>
        <w:bottom w:val="none" w:sz="0" w:space="0" w:color="auto"/>
        <w:right w:val="none" w:sz="0" w:space="0" w:color="auto"/>
      </w:divBdr>
    </w:div>
    <w:div w:id="1897230773">
      <w:bodyDiv w:val="1"/>
      <w:marLeft w:val="0"/>
      <w:marRight w:val="0"/>
      <w:marTop w:val="0"/>
      <w:marBottom w:val="0"/>
      <w:divBdr>
        <w:top w:val="none" w:sz="0" w:space="0" w:color="auto"/>
        <w:left w:val="none" w:sz="0" w:space="0" w:color="auto"/>
        <w:bottom w:val="none" w:sz="0" w:space="0" w:color="auto"/>
        <w:right w:val="none" w:sz="0" w:space="0" w:color="auto"/>
      </w:divBdr>
    </w:div>
    <w:div w:id="1930581495">
      <w:bodyDiv w:val="1"/>
      <w:marLeft w:val="0"/>
      <w:marRight w:val="0"/>
      <w:marTop w:val="0"/>
      <w:marBottom w:val="0"/>
      <w:divBdr>
        <w:top w:val="none" w:sz="0" w:space="0" w:color="auto"/>
        <w:left w:val="none" w:sz="0" w:space="0" w:color="auto"/>
        <w:bottom w:val="none" w:sz="0" w:space="0" w:color="auto"/>
        <w:right w:val="none" w:sz="0" w:space="0" w:color="auto"/>
      </w:divBdr>
    </w:div>
    <w:div w:id="200389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procurement.piuusdma@gmail.com" TargetMode="External"/><Relationship Id="rId21" Type="http://schemas.openxmlformats.org/officeDocument/2006/relationships/hyperlink" Target="http://www.uktenders.gov.in" TargetMode="External"/><Relationship Id="rId42" Type="http://schemas.openxmlformats.org/officeDocument/2006/relationships/header" Target="header13.xml"/><Relationship Id="rId47" Type="http://schemas.openxmlformats.org/officeDocument/2006/relationships/header" Target="header16.xml"/><Relationship Id="rId63" Type="http://schemas.openxmlformats.org/officeDocument/2006/relationships/header" Target="header27.xml"/><Relationship Id="rId68" Type="http://schemas.openxmlformats.org/officeDocument/2006/relationships/header" Target="header32.xml"/><Relationship Id="rId84" Type="http://schemas.openxmlformats.org/officeDocument/2006/relationships/header" Target="header43.xml"/><Relationship Id="rId89" Type="http://schemas.openxmlformats.org/officeDocument/2006/relationships/header" Target="header48.xml"/><Relationship Id="rId16" Type="http://schemas.openxmlformats.org/officeDocument/2006/relationships/hyperlink" Target="http://www.uprepare.com" TargetMode="External"/><Relationship Id="rId11" Type="http://schemas.openxmlformats.org/officeDocument/2006/relationships/hyperlink" Target="http://www.worldbank.org/html/opr/procure/guidelin.html" TargetMode="External"/><Relationship Id="rId32" Type="http://schemas.openxmlformats.org/officeDocument/2006/relationships/hyperlink" Target="mailto:Swaroop.a417@gmail.com" TargetMode="External"/><Relationship Id="rId37" Type="http://schemas.openxmlformats.org/officeDocument/2006/relationships/header" Target="header8.xml"/><Relationship Id="rId53" Type="http://schemas.openxmlformats.org/officeDocument/2006/relationships/footer" Target="footer4.xml"/><Relationship Id="rId58" Type="http://schemas.openxmlformats.org/officeDocument/2006/relationships/header" Target="header23.xml"/><Relationship Id="rId74" Type="http://schemas.openxmlformats.org/officeDocument/2006/relationships/header" Target="header36.xml"/><Relationship Id="rId79" Type="http://schemas.openxmlformats.org/officeDocument/2006/relationships/header" Target="header39.xml"/><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mailto:piuusdma.uprepare@gmail.com" TargetMode="External"/><Relationship Id="rId95" Type="http://schemas.openxmlformats.org/officeDocument/2006/relationships/header" Target="header52.xml"/><Relationship Id="rId22" Type="http://schemas.openxmlformats.org/officeDocument/2006/relationships/hyperlink" Target="mailto:piuusdma.uprepare@gmail.com" TargetMode="External"/><Relationship Id="rId27" Type="http://schemas.openxmlformats.org/officeDocument/2006/relationships/hyperlink" Target="http://www.uktenders.gov.in" TargetMode="External"/><Relationship Id="rId43" Type="http://schemas.openxmlformats.org/officeDocument/2006/relationships/header" Target="header14.xml"/><Relationship Id="rId48" Type="http://schemas.openxmlformats.org/officeDocument/2006/relationships/footer" Target="footer3.xml"/><Relationship Id="rId64" Type="http://schemas.openxmlformats.org/officeDocument/2006/relationships/header" Target="header28.xml"/><Relationship Id="rId69" Type="http://schemas.openxmlformats.org/officeDocument/2006/relationships/header" Target="header33.xml"/><Relationship Id="rId80" Type="http://schemas.openxmlformats.org/officeDocument/2006/relationships/footer" Target="footer10.xml"/><Relationship Id="rId85" Type="http://schemas.openxmlformats.org/officeDocument/2006/relationships/header" Target="header44.xml"/><Relationship Id="rId12" Type="http://schemas.openxmlformats.org/officeDocument/2006/relationships/hyperlink" Target="http://www.worldbank.org" TargetMode="External"/><Relationship Id="rId17" Type="http://schemas.openxmlformats.org/officeDocument/2006/relationships/header" Target="header1.xml"/><Relationship Id="rId25" Type="http://schemas.openxmlformats.org/officeDocument/2006/relationships/hyperlink" Target="mailto:piuusdma.uprepare@gmail.com" TargetMode="External"/><Relationship Id="rId33" Type="http://schemas.openxmlformats.org/officeDocument/2006/relationships/header" Target="header4.xml"/><Relationship Id="rId38" Type="http://schemas.openxmlformats.org/officeDocument/2006/relationships/header" Target="header9.xml"/><Relationship Id="rId46" Type="http://schemas.openxmlformats.org/officeDocument/2006/relationships/header" Target="header15.xml"/><Relationship Id="rId59" Type="http://schemas.openxmlformats.org/officeDocument/2006/relationships/header" Target="header24.xml"/><Relationship Id="rId67" Type="http://schemas.openxmlformats.org/officeDocument/2006/relationships/header" Target="header31.xml"/><Relationship Id="rId20" Type="http://schemas.openxmlformats.org/officeDocument/2006/relationships/header" Target="header3.xml"/><Relationship Id="rId41" Type="http://schemas.openxmlformats.org/officeDocument/2006/relationships/header" Target="header12.xml"/><Relationship Id="rId54" Type="http://schemas.openxmlformats.org/officeDocument/2006/relationships/image" Target="media/image1.wmf"/><Relationship Id="rId62" Type="http://schemas.openxmlformats.org/officeDocument/2006/relationships/header" Target="header26.xml"/><Relationship Id="rId70" Type="http://schemas.openxmlformats.org/officeDocument/2006/relationships/footer" Target="footer6.xml"/><Relationship Id="rId75" Type="http://schemas.openxmlformats.org/officeDocument/2006/relationships/footer" Target="footer8.xml"/><Relationship Id="rId83" Type="http://schemas.openxmlformats.org/officeDocument/2006/relationships/header" Target="header42.xml"/><Relationship Id="rId88" Type="http://schemas.openxmlformats.org/officeDocument/2006/relationships/header" Target="header47.xml"/><Relationship Id="rId91" Type="http://schemas.openxmlformats.org/officeDocument/2006/relationships/hyperlink" Target="mailto:procurement.piuusdma@gmail.com" TargetMode="External"/><Relationship Id="rId96" Type="http://schemas.openxmlformats.org/officeDocument/2006/relationships/header" Target="header5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usdma.gov.in" TargetMode="External"/><Relationship Id="rId23" Type="http://schemas.openxmlformats.org/officeDocument/2006/relationships/hyperlink" Target="mailto:procurement.piuusdma@gmail.com" TargetMode="External"/><Relationship Id="rId28" Type="http://schemas.openxmlformats.org/officeDocument/2006/relationships/hyperlink" Target="http://uktenders.gov.in" TargetMode="External"/><Relationship Id="rId36" Type="http://schemas.openxmlformats.org/officeDocument/2006/relationships/header" Target="header7.xml"/><Relationship Id="rId49" Type="http://schemas.openxmlformats.org/officeDocument/2006/relationships/header" Target="header17.xml"/><Relationship Id="rId57" Type="http://schemas.openxmlformats.org/officeDocument/2006/relationships/header" Target="header22.xml"/><Relationship Id="rId10" Type="http://schemas.openxmlformats.org/officeDocument/2006/relationships/endnotes" Target="endnotes.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footer" Target="footer2.xml"/><Relationship Id="rId52" Type="http://schemas.openxmlformats.org/officeDocument/2006/relationships/header" Target="header20.xml"/><Relationship Id="rId60" Type="http://schemas.openxmlformats.org/officeDocument/2006/relationships/header" Target="header25.xml"/><Relationship Id="rId65" Type="http://schemas.openxmlformats.org/officeDocument/2006/relationships/header" Target="header29.xml"/><Relationship Id="rId73" Type="http://schemas.openxmlformats.org/officeDocument/2006/relationships/header" Target="header35.xml"/><Relationship Id="rId78" Type="http://schemas.openxmlformats.org/officeDocument/2006/relationships/header" Target="header38.xml"/><Relationship Id="rId81" Type="http://schemas.openxmlformats.org/officeDocument/2006/relationships/header" Target="header40.xml"/><Relationship Id="rId86" Type="http://schemas.openxmlformats.org/officeDocument/2006/relationships/header" Target="header45.xml"/><Relationship Id="rId94" Type="http://schemas.openxmlformats.org/officeDocument/2006/relationships/header" Target="header51.xml"/><Relationship Id="rId99" Type="http://schemas.openxmlformats.org/officeDocument/2006/relationships/header" Target="header55.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piuusdma.uprepare@gmail.com" TargetMode="External"/><Relationship Id="rId18" Type="http://schemas.openxmlformats.org/officeDocument/2006/relationships/header" Target="header2.xml"/><Relationship Id="rId39" Type="http://schemas.openxmlformats.org/officeDocument/2006/relationships/header" Target="header10.xml"/><Relationship Id="rId34" Type="http://schemas.openxmlformats.org/officeDocument/2006/relationships/header" Target="header5.xml"/><Relationship Id="rId50" Type="http://schemas.openxmlformats.org/officeDocument/2006/relationships/header" Target="header18.xml"/><Relationship Id="rId55" Type="http://schemas.openxmlformats.org/officeDocument/2006/relationships/oleObject" Target="embeddings/oleObject1.bin"/><Relationship Id="rId76" Type="http://schemas.openxmlformats.org/officeDocument/2006/relationships/header" Target="header37.xml"/><Relationship Id="rId97" Type="http://schemas.openxmlformats.org/officeDocument/2006/relationships/footer" Target="footer11.xml"/><Relationship Id="rId7" Type="http://schemas.openxmlformats.org/officeDocument/2006/relationships/settings" Target="settings.xml"/><Relationship Id="rId71" Type="http://schemas.openxmlformats.org/officeDocument/2006/relationships/footer" Target="footer7.xml"/><Relationship Id="rId92" Type="http://schemas.openxmlformats.org/officeDocument/2006/relationships/header" Target="header49.xml"/><Relationship Id="rId2" Type="http://schemas.openxmlformats.org/officeDocument/2006/relationships/customXml" Target="../customXml/item2.xml"/><Relationship Id="rId29" Type="http://schemas.openxmlformats.org/officeDocument/2006/relationships/hyperlink" Target="http://www.cca.gov.in" TargetMode="External"/><Relationship Id="rId24" Type="http://schemas.openxmlformats.org/officeDocument/2006/relationships/hyperlink" Target="http://www.worldbank.org/debarr" TargetMode="External"/><Relationship Id="rId40" Type="http://schemas.openxmlformats.org/officeDocument/2006/relationships/header" Target="header11.xml"/><Relationship Id="rId45" Type="http://schemas.openxmlformats.org/officeDocument/2006/relationships/image" Target="media/image1.gif"/><Relationship Id="rId66" Type="http://schemas.openxmlformats.org/officeDocument/2006/relationships/header" Target="header30.xml"/><Relationship Id="rId87" Type="http://schemas.openxmlformats.org/officeDocument/2006/relationships/header" Target="header46.xml"/><Relationship Id="rId61" Type="http://schemas.openxmlformats.org/officeDocument/2006/relationships/footer" Target="footer5.xml"/><Relationship Id="rId82" Type="http://schemas.openxmlformats.org/officeDocument/2006/relationships/header" Target="header41.xml"/><Relationship Id="rId19" Type="http://schemas.openxmlformats.org/officeDocument/2006/relationships/footer" Target="footer1.xml"/><Relationship Id="rId14" Type="http://schemas.openxmlformats.org/officeDocument/2006/relationships/hyperlink" Target="mailto:procurement.piuusdma@gmail.com" TargetMode="External"/><Relationship Id="rId30" Type="http://schemas.openxmlformats.org/officeDocument/2006/relationships/hyperlink" Target="http://www.uktenders.gov.in" TargetMode="External"/><Relationship Id="rId35" Type="http://schemas.openxmlformats.org/officeDocument/2006/relationships/header" Target="header6.xml"/><Relationship Id="rId56" Type="http://schemas.openxmlformats.org/officeDocument/2006/relationships/header" Target="header21.xml"/><Relationship Id="rId77" Type="http://schemas.openxmlformats.org/officeDocument/2006/relationships/footer" Target="footer9.xml"/><Relationship Id="rId100" Type="http://schemas.openxmlformats.org/officeDocument/2006/relationships/header" Target="header56.xml"/><Relationship Id="rId8" Type="http://schemas.openxmlformats.org/officeDocument/2006/relationships/webSettings" Target="webSettings.xml"/><Relationship Id="rId51" Type="http://schemas.openxmlformats.org/officeDocument/2006/relationships/header" Target="header19.xml"/><Relationship Id="rId72" Type="http://schemas.openxmlformats.org/officeDocument/2006/relationships/header" Target="header34.xml"/><Relationship Id="rId93" Type="http://schemas.openxmlformats.org/officeDocument/2006/relationships/header" Target="header50.xml"/><Relationship Id="rId98" Type="http://schemas.openxmlformats.org/officeDocument/2006/relationships/header" Target="header54.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4A3277B7707A48B0E1B9AC835E8163" ma:contentTypeVersion="7" ma:contentTypeDescription="Create a new document." ma:contentTypeScope="" ma:versionID="ae3114d0b32c66b47378b99dc42150a8">
  <xsd:schema xmlns:xsd="http://www.w3.org/2001/XMLSchema" xmlns:xs="http://www.w3.org/2001/XMLSchema" xmlns:p="http://schemas.microsoft.com/office/2006/metadata/properties" xmlns:ns3="aa3449fd-d373-417f-9c8d-cf261ce8b785" xmlns:ns4="eda4fd43-f936-4ced-9b4a-46c1ef7d5473" targetNamespace="http://schemas.microsoft.com/office/2006/metadata/properties" ma:root="true" ma:fieldsID="9c6aebbfe5b42eb5bcc1ad5f40a8cb6a" ns3:_="" ns4:_="">
    <xsd:import namespace="aa3449fd-d373-417f-9c8d-cf261ce8b785"/>
    <xsd:import namespace="eda4fd43-f936-4ced-9b4a-46c1ef7d54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449fd-d373-417f-9c8d-cf261ce8b78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a4fd43-f936-4ced-9b4a-46c1ef7d547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E983F-68FE-46F5-A117-60736271B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449fd-d373-417f-9c8d-cf261ce8b785"/>
    <ds:schemaRef ds:uri="eda4fd43-f936-4ced-9b4a-46c1ef7d5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8CDA2-837E-4F33-96DE-417422FC6779}">
  <ds:schemaRefs>
    <ds:schemaRef ds:uri="http://schemas.microsoft.com/sharepoint/v3/contenttype/forms"/>
  </ds:schemaRefs>
</ds:datastoreItem>
</file>

<file path=customXml/itemProps3.xml><?xml version="1.0" encoding="utf-8"?>
<ds:datastoreItem xmlns:ds="http://schemas.openxmlformats.org/officeDocument/2006/customXml" ds:itemID="{EB2C2D40-98C3-4E48-97CD-B098AEFFBBC7}">
  <ds:schemaRefs>
    <ds:schemaRef ds:uri="http://schemas.microsoft.com/sharepoint/v3/contenttype/forms"/>
  </ds:schemaRefs>
</ds:datastoreItem>
</file>

<file path=customXml/itemProps4.xml><?xml version="1.0" encoding="utf-8"?>
<ds:datastoreItem xmlns:ds="http://schemas.openxmlformats.org/officeDocument/2006/customXml" ds:itemID="{59B8CF97-235A-41FD-A1CB-F8EECC4CF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7175</TotalTime>
  <Pages>147</Pages>
  <Words>37612</Words>
  <Characters>214389</Characters>
  <Application>Microsoft Office Word</Application>
  <DocSecurity>0</DocSecurity>
  <Lines>1786</Lines>
  <Paragraphs>502</Paragraphs>
  <ScaleCrop>false</ScaleCrop>
  <HeadingPairs>
    <vt:vector size="2" baseType="variant">
      <vt:variant>
        <vt:lpstr>Title</vt:lpstr>
      </vt:variant>
      <vt:variant>
        <vt:i4>1</vt:i4>
      </vt:variant>
    </vt:vector>
  </HeadingPairs>
  <TitlesOfParts>
    <vt:vector size="1" baseType="lpstr">
      <vt:lpstr>MASTER</vt:lpstr>
    </vt:vector>
  </TitlesOfParts>
  <Company>World Bank Group</Company>
  <LinksUpToDate>false</LinksUpToDate>
  <CharactersWithSpaces>251499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dc:title>
  <dc:subject/>
  <dc:creator>wb102197</dc:creator>
  <cp:keywords/>
  <dc:description/>
  <cp:lastModifiedBy>Ankit Bhandari</cp:lastModifiedBy>
  <cp:revision>43</cp:revision>
  <cp:lastPrinted>2025-01-07T06:29:00Z</cp:lastPrinted>
  <dcterms:created xsi:type="dcterms:W3CDTF">2025-01-07T06:29:00Z</dcterms:created>
  <dcterms:modified xsi:type="dcterms:W3CDTF">2025-04-17T06:21:00Z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0x010100884A3277B7707A48B0E1B9AC835E8163</vt:lpwstr>
  </property>
</Properties>
</file>