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7FF2" w:rsidRDefault="0059449B">
      <w:pPr>
        <w:pStyle w:val="Heading2"/>
        <w:keepNext w:val="0"/>
        <w:keepLines w:val="0"/>
        <w:spacing w:after="80" w:line="360" w:lineRule="auto"/>
        <w:jc w:val="center"/>
        <w:rPr>
          <w:rFonts w:ascii="Times New Roman" w:eastAsia="Times New Roman" w:hAnsi="Times New Roman" w:cs="Times New Roman"/>
          <w:b/>
          <w:bCs/>
        </w:rPr>
      </w:pPr>
      <w:bookmarkStart w:id="0" w:name="_bi5kjcstz9c" w:colFirst="0" w:colLast="0"/>
      <w:bookmarkEnd w:id="0"/>
      <w:r>
        <w:rPr>
          <w:rFonts w:ascii="Times New Roman" w:eastAsia="Times New Roman" w:hAnsi="Times New Roman" w:cs="Times New Roman"/>
          <w:b/>
          <w:bCs/>
        </w:rPr>
        <w:t>Indian Joint Special Operations Command (IJSOC): Imperative to Integrated Theatre Doctrine</w:t>
      </w:r>
    </w:p>
    <w:p w:rsidR="00E77FF2" w:rsidRDefault="0059449B">
      <w:pPr>
        <w:spacing w:before="240" w:after="160"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Lieutenant General (</w:t>
      </w:r>
      <w:proofErr w:type="spellStart"/>
      <w:r>
        <w:rPr>
          <w:rFonts w:ascii="Times New Roman" w:eastAsia="Times New Roman" w:hAnsi="Times New Roman" w:cs="Times New Roman"/>
          <w:i/>
          <w:iCs/>
          <w:sz w:val="24"/>
          <w:szCs w:val="24"/>
        </w:rPr>
        <w:t>Dr</w:t>
      </w:r>
      <w:proofErr w:type="spellEnd"/>
      <w:r>
        <w:rPr>
          <w:rFonts w:ascii="Times New Roman" w:eastAsia="Times New Roman" w:hAnsi="Times New Roman" w:cs="Times New Roman"/>
          <w:i/>
          <w:iCs/>
          <w:sz w:val="24"/>
          <w:szCs w:val="24"/>
        </w:rPr>
        <w:t xml:space="preserve">) Sunil Kumar </w:t>
      </w:r>
      <w:proofErr w:type="spellStart"/>
      <w:r>
        <w:rPr>
          <w:rFonts w:ascii="Times New Roman" w:eastAsia="Times New Roman" w:hAnsi="Times New Roman" w:cs="Times New Roman"/>
          <w:i/>
          <w:iCs/>
          <w:sz w:val="24"/>
          <w:szCs w:val="24"/>
        </w:rPr>
        <w:t>Gadeock</w:t>
      </w:r>
      <w:proofErr w:type="spellEnd"/>
      <w:r>
        <w:rPr>
          <w:rFonts w:ascii="Times New Roman" w:eastAsia="Times New Roman" w:hAnsi="Times New Roman" w:cs="Times New Roman"/>
          <w:i/>
          <w:iCs/>
          <w:sz w:val="24"/>
          <w:szCs w:val="24"/>
        </w:rPr>
        <w:t>, AVSM (</w:t>
      </w:r>
      <w:proofErr w:type="spellStart"/>
      <w:r>
        <w:rPr>
          <w:rFonts w:ascii="Times New Roman" w:eastAsia="Times New Roman" w:hAnsi="Times New Roman" w:cs="Times New Roman"/>
          <w:i/>
          <w:iCs/>
          <w:sz w:val="24"/>
          <w:szCs w:val="24"/>
        </w:rPr>
        <w:t>Retd</w:t>
      </w:r>
      <w:proofErr w:type="spellEnd"/>
      <w:r>
        <w:rPr>
          <w:rFonts w:ascii="Times New Roman" w:eastAsia="Times New Roman" w:hAnsi="Times New Roman" w:cs="Times New Roman"/>
          <w:i/>
          <w:iCs/>
          <w:sz w:val="24"/>
          <w:szCs w:val="24"/>
        </w:rPr>
        <w:t>)</w:t>
      </w:r>
    </w:p>
    <w:p w:rsidR="00E77FF2" w:rsidRDefault="00E77FF2">
      <w:pPr>
        <w:spacing w:before="240" w:after="160" w:line="360" w:lineRule="auto"/>
        <w:jc w:val="both"/>
        <w:rPr>
          <w:rFonts w:ascii="Times New Roman" w:eastAsia="Times New Roman" w:hAnsi="Times New Roman" w:cs="Times New Roman"/>
          <w:b/>
          <w:bCs/>
          <w:sz w:val="24"/>
          <w:szCs w:val="24"/>
        </w:rPr>
      </w:pPr>
    </w:p>
    <w:p w:rsidR="00E77FF2" w:rsidRDefault="0059449B">
      <w:pPr>
        <w:spacing w:before="240" w:after="16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Byline:</w:t>
      </w:r>
    </w:p>
    <w:p w:rsidR="00E77FF2" w:rsidRDefault="0059449B">
      <w:pPr>
        <w:spacing w:before="240" w:after="160"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i/>
          <w:iCs/>
          <w:sz w:val="24"/>
          <w:szCs w:val="24"/>
        </w:rPr>
        <w:t xml:space="preserve">The need for a unified special operations command in India arises from the rapidly evolving character of highly dynamic warfare and the increasing prominence of hybrid threats. Modern conflict is no longer confined to conventional battlefields but extends </w:t>
      </w:r>
      <w:r>
        <w:rPr>
          <w:rFonts w:ascii="Times New Roman" w:eastAsia="Times New Roman" w:hAnsi="Times New Roman" w:cs="Times New Roman"/>
          <w:i/>
          <w:iCs/>
          <w:sz w:val="24"/>
          <w:szCs w:val="24"/>
        </w:rPr>
        <w:t>into domains such as information warfare, cyber operations, and cognitive influence, where speed, precision, and integration determine success.</w:t>
      </w:r>
      <w:r>
        <w:rPr>
          <w:rFonts w:ascii="Times New Roman" w:eastAsia="Times New Roman" w:hAnsi="Times New Roman" w:cs="Times New Roman"/>
          <w:b/>
          <w:bCs/>
          <w:i/>
          <w:iCs/>
          <w:sz w:val="24"/>
          <w:szCs w:val="24"/>
        </w:rPr>
        <w:br/>
      </w:r>
    </w:p>
    <w:p w:rsidR="00E77FF2" w:rsidRDefault="0059449B">
      <w:pPr>
        <w:pStyle w:val="Heading3"/>
        <w:keepNext w:val="0"/>
        <w:keepLines w:val="0"/>
        <w:spacing w:before="280" w:line="360" w:lineRule="auto"/>
        <w:jc w:val="both"/>
        <w:rPr>
          <w:rFonts w:ascii="Times New Roman" w:eastAsia="Times New Roman" w:hAnsi="Times New Roman" w:cs="Times New Roman"/>
          <w:b/>
          <w:bCs/>
          <w:i/>
          <w:iCs/>
          <w:color w:val="000000"/>
          <w:sz w:val="24"/>
          <w:szCs w:val="24"/>
        </w:rPr>
      </w:pPr>
      <w:bookmarkStart w:id="1" w:name="_1nq39cfrmrx5" w:colFirst="0" w:colLast="0"/>
      <w:bookmarkEnd w:id="1"/>
      <w:r>
        <w:rPr>
          <w:rFonts w:ascii="Times New Roman" w:eastAsia="Times New Roman" w:hAnsi="Times New Roman" w:cs="Times New Roman"/>
          <w:b/>
          <w:bCs/>
          <w:i/>
          <w:iCs/>
          <w:color w:val="000000"/>
          <w:sz w:val="24"/>
          <w:szCs w:val="24"/>
        </w:rPr>
        <w:t>Introduction</w:t>
      </w:r>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Victory is no longer determined solely by territorial gains, but by the multifaceted ability to achieve </w:t>
      </w:r>
      <w:proofErr w:type="gramStart"/>
      <w:r>
        <w:rPr>
          <w:rFonts w:ascii="Times New Roman" w:eastAsia="Times New Roman" w:hAnsi="Times New Roman" w:cs="Times New Roman"/>
          <w:sz w:val="24"/>
          <w:szCs w:val="24"/>
        </w:rPr>
        <w:t>long-term</w:t>
      </w:r>
      <w:proofErr w:type="gramEnd"/>
      <w:r>
        <w:rPr>
          <w:rFonts w:ascii="Times New Roman" w:eastAsia="Times New Roman" w:hAnsi="Times New Roman" w:cs="Times New Roman"/>
          <w:sz w:val="24"/>
          <w:szCs w:val="24"/>
        </w:rPr>
        <w:t xml:space="preserve"> strategic effects through calibrated applications of military and non-military power. India’s evolving security environment, marked by cross-b</w:t>
      </w:r>
      <w:r>
        <w:rPr>
          <w:rFonts w:ascii="Times New Roman" w:eastAsia="Times New Roman" w:hAnsi="Times New Roman" w:cs="Times New Roman"/>
          <w:sz w:val="24"/>
          <w:szCs w:val="24"/>
        </w:rPr>
        <w:t>order terrorism, hybrid warfare, and geopolitical competition, demands rapid, precise, and covert military responses. Within this context, special operations forces have emerged as critical instruments of state power. As part of ‘operational art’, they can</w:t>
      </w:r>
      <w:r>
        <w:rPr>
          <w:rFonts w:ascii="Times New Roman" w:eastAsia="Times New Roman" w:hAnsi="Times New Roman" w:cs="Times New Roman"/>
          <w:sz w:val="24"/>
          <w:szCs w:val="24"/>
        </w:rPr>
        <w:t xml:space="preserve"> have medium to long-term adverse effects on a nation’s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infrastructure, requiring commensurate time for recuperation, consolidation, and retaliation.</w:t>
      </w:r>
    </w:p>
    <w:p w:rsidR="00E77FF2" w:rsidRDefault="0059449B">
      <w:pPr>
        <w:spacing w:before="240" w:after="160"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i/>
          <w:iCs/>
          <w:sz w:val="24"/>
          <w:szCs w:val="24"/>
        </w:rPr>
        <w:t>Changing Character of Warfare and Strategic Context</w:t>
      </w:r>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Irregular forces have become central to moder</w:t>
      </w:r>
      <w:r>
        <w:rPr>
          <w:rFonts w:ascii="Times New Roman" w:eastAsia="Times New Roman" w:hAnsi="Times New Roman" w:cs="Times New Roman"/>
          <w:sz w:val="24"/>
          <w:szCs w:val="24"/>
        </w:rPr>
        <w:t>n conflict, with even advanced militaries like those of the United States and NATO engaged in prolonged struggles against them. China’s early advice to Pakistan to wage a prolonged proxy war laid the foundation for the use of Jihadi groups as instruments o</w:t>
      </w:r>
      <w:r>
        <w:rPr>
          <w:rFonts w:ascii="Times New Roman" w:eastAsia="Times New Roman" w:hAnsi="Times New Roman" w:cs="Times New Roman"/>
          <w:sz w:val="24"/>
          <w:szCs w:val="24"/>
        </w:rPr>
        <w:t xml:space="preserve">f state policy. Over the decades, Pakistan has supported and nurtured multiple </w:t>
      </w:r>
      <w:r>
        <w:rPr>
          <w:rFonts w:ascii="Times New Roman" w:eastAsia="Times New Roman" w:hAnsi="Times New Roman" w:cs="Times New Roman"/>
          <w:sz w:val="24"/>
          <w:szCs w:val="24"/>
        </w:rPr>
        <w:lastRenderedPageBreak/>
        <w:t xml:space="preserve">terrorist </w:t>
      </w:r>
      <w:proofErr w:type="spellStart"/>
      <w:r>
        <w:rPr>
          <w:rFonts w:ascii="Times New Roman" w:eastAsia="Times New Roman" w:hAnsi="Times New Roman" w:cs="Times New Roman"/>
          <w:sz w:val="24"/>
          <w:szCs w:val="24"/>
        </w:rPr>
        <w:t>organisations</w:t>
      </w:r>
      <w:proofErr w:type="spellEnd"/>
      <w:r>
        <w:rPr>
          <w:rFonts w:ascii="Times New Roman" w:eastAsia="Times New Roman" w:hAnsi="Times New Roman" w:cs="Times New Roman"/>
          <w:sz w:val="24"/>
          <w:szCs w:val="24"/>
        </w:rPr>
        <w:t>, which have carried out numerous attacks across India, while maintaining plausible deniability by labelling them as “non-state actors”, wherein ownership</w:t>
      </w:r>
      <w:r>
        <w:rPr>
          <w:rFonts w:ascii="Times New Roman" w:eastAsia="Times New Roman" w:hAnsi="Times New Roman" w:cs="Times New Roman"/>
          <w:sz w:val="24"/>
          <w:szCs w:val="24"/>
        </w:rPr>
        <w:t xml:space="preserve"> is not to be justified. Simultaneously, China has provided indirect support to insurgent groups within India and strengthened Pakistan strategically through initiatives such as the China-Pakistan Economic Corridor, and also a credible presence in </w:t>
      </w:r>
      <w:proofErr w:type="spellStart"/>
      <w:r>
        <w:rPr>
          <w:rFonts w:ascii="Times New Roman" w:eastAsia="Times New Roman" w:hAnsi="Times New Roman" w:cs="Times New Roman"/>
          <w:sz w:val="24"/>
          <w:szCs w:val="24"/>
        </w:rPr>
        <w:t>Gilgit</w:t>
      </w:r>
      <w:proofErr w:type="spellEnd"/>
      <w:r>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altistan. This collusive strategy has expanded the scope of asymmetric warfare against India, including attempts to </w:t>
      </w:r>
      <w:proofErr w:type="spellStart"/>
      <w:r>
        <w:rPr>
          <w:rFonts w:ascii="Times New Roman" w:eastAsia="Times New Roman" w:hAnsi="Times New Roman" w:cs="Times New Roman"/>
          <w:sz w:val="24"/>
          <w:szCs w:val="24"/>
        </w:rPr>
        <w:t>destabilise</w:t>
      </w:r>
      <w:proofErr w:type="spellEnd"/>
      <w:r>
        <w:rPr>
          <w:rFonts w:ascii="Times New Roman" w:eastAsia="Times New Roman" w:hAnsi="Times New Roman" w:cs="Times New Roman"/>
          <w:sz w:val="24"/>
          <w:szCs w:val="24"/>
        </w:rPr>
        <w:t xml:space="preserve"> regions like the Northeast and exploit emerging vulnerabilities in the Indian Ocean region. </w:t>
      </w:r>
    </w:p>
    <w:p w:rsidR="00E77FF2" w:rsidRDefault="0059449B">
      <w:pPr>
        <w:rPr>
          <w:rFonts w:ascii="Times New Roman" w:eastAsia="Times New Roman" w:hAnsi="Times New Roman" w:cs="Times New Roman"/>
          <w:sz w:val="24"/>
          <w:szCs w:val="24"/>
        </w:rPr>
      </w:pPr>
      <w:r>
        <w:rPr>
          <w:b/>
          <w:bCs/>
          <w:noProof/>
          <w:lang w:val="en-IN"/>
        </w:rPr>
        <w:drawing>
          <wp:inline distT="114300" distB="114300" distL="114300" distR="114300">
            <wp:extent cx="4224338" cy="4233047"/>
            <wp:effectExtent l="0" t="0" r="0" b="0"/>
            <wp:docPr id="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4"/>
                    <a:srcRect/>
                    <a:stretch>
                      <a:fillRect/>
                    </a:stretch>
                  </pic:blipFill>
                  <pic:spPr>
                    <a:xfrm>
                      <a:off x="0" y="0"/>
                      <a:ext cx="4224338" cy="4233047"/>
                    </a:xfrm>
                    <a:prstGeom prst="rect">
                      <a:avLst/>
                    </a:prstGeom>
                    <a:ln/>
                  </pic:spPr>
                </pic:pic>
              </a:graphicData>
            </a:graphic>
          </wp:inline>
        </w:drawing>
      </w:r>
      <w:r w:rsidR="00C038F6">
        <w:rPr>
          <w:rFonts w:ascii="Times New Roman" w:eastAsia="Times New Roman" w:hAnsi="Times New Roman" w:cs="Times New Roman"/>
          <w:sz w:val="24"/>
          <w:szCs w:val="24"/>
        </w:rPr>
        <w:t>Means of hybrid warfare Source - cepa.com</w:t>
      </w:r>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major concern is India’s inadeq</w:t>
      </w:r>
      <w:r>
        <w:rPr>
          <w:rFonts w:ascii="Times New Roman" w:eastAsia="Times New Roman" w:hAnsi="Times New Roman" w:cs="Times New Roman"/>
          <w:sz w:val="24"/>
          <w:szCs w:val="24"/>
        </w:rPr>
        <w:t>uate strategic response to these challenges. Despite being subjected to sustained proxy warfare, India continues to rely heavily on conventional military power and diplomatic engagement, reflecting a lack of an evolved strategic culture. This has created a</w:t>
      </w:r>
      <w:r>
        <w:rPr>
          <w:rFonts w:ascii="Times New Roman" w:eastAsia="Times New Roman" w:hAnsi="Times New Roman" w:cs="Times New Roman"/>
          <w:sz w:val="24"/>
          <w:szCs w:val="24"/>
        </w:rPr>
        <w:t xml:space="preserve"> significant asymmetry vis-à-vis China and Pakistan, both of which have developed advanced sub-conventional capabilities. India’s reluctance to fully </w:t>
      </w:r>
      <w:proofErr w:type="spellStart"/>
      <w:r>
        <w:rPr>
          <w:rFonts w:ascii="Times New Roman" w:eastAsia="Times New Roman" w:hAnsi="Times New Roman" w:cs="Times New Roman"/>
          <w:sz w:val="24"/>
          <w:szCs w:val="24"/>
        </w:rPr>
        <w:t>recognise</w:t>
      </w:r>
      <w:proofErr w:type="spellEnd"/>
      <w:r>
        <w:rPr>
          <w:rFonts w:ascii="Times New Roman" w:eastAsia="Times New Roman" w:hAnsi="Times New Roman" w:cs="Times New Roman"/>
          <w:sz w:val="24"/>
          <w:szCs w:val="24"/>
        </w:rPr>
        <w:t xml:space="preserve"> and respond to these </w:t>
      </w:r>
      <w:r>
        <w:rPr>
          <w:rFonts w:ascii="Times New Roman" w:eastAsia="Times New Roman" w:hAnsi="Times New Roman" w:cs="Times New Roman"/>
          <w:sz w:val="24"/>
          <w:szCs w:val="24"/>
        </w:rPr>
        <w:lastRenderedPageBreak/>
        <w:t>threats has somewhat limited its multiple choices and corresponding offensi</w:t>
      </w:r>
      <w:r>
        <w:rPr>
          <w:rFonts w:ascii="Times New Roman" w:eastAsia="Times New Roman" w:hAnsi="Times New Roman" w:cs="Times New Roman"/>
          <w:sz w:val="24"/>
          <w:szCs w:val="24"/>
        </w:rPr>
        <w:t>ve options and ability to counter terrorism effectively.</w:t>
      </w:r>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India faces an acute strategic dilemma arising from incoherent policies, brainstorming incisive military solutions, and insufficient </w:t>
      </w:r>
      <w:proofErr w:type="spellStart"/>
      <w:r>
        <w:rPr>
          <w:rFonts w:ascii="Times New Roman" w:eastAsia="Times New Roman" w:hAnsi="Times New Roman" w:cs="Times New Roman"/>
          <w:sz w:val="24"/>
          <w:szCs w:val="24"/>
        </w:rPr>
        <w:t>institutionalised</w:t>
      </w:r>
      <w:proofErr w:type="spellEnd"/>
      <w:r>
        <w:rPr>
          <w:rFonts w:ascii="Times New Roman" w:eastAsia="Times New Roman" w:hAnsi="Times New Roman" w:cs="Times New Roman"/>
          <w:sz w:val="24"/>
          <w:szCs w:val="24"/>
        </w:rPr>
        <w:t xml:space="preserve"> thinking. While adversaries increasingl</w:t>
      </w:r>
      <w:r>
        <w:rPr>
          <w:rFonts w:ascii="Times New Roman" w:eastAsia="Times New Roman" w:hAnsi="Times New Roman" w:cs="Times New Roman"/>
          <w:sz w:val="24"/>
          <w:szCs w:val="24"/>
        </w:rPr>
        <w:t xml:space="preserve">y employ hybrid warfare, including cyber operations, proxy conflicts, and psychological tactics, India’s responses remain reactive and fragmented. </w:t>
      </w:r>
      <w:r>
        <w:rPr>
          <w:rFonts w:ascii="Times New Roman" w:eastAsia="Times New Roman" w:hAnsi="Times New Roman" w:cs="Times New Roman"/>
          <w:color w:val="FF4000"/>
          <w:sz w:val="28"/>
          <w:szCs w:val="28"/>
        </w:rPr>
        <w:t>The lack of effective deterrence against irregular threats has reinforced perceptions of India as a “soft sta</w:t>
      </w:r>
      <w:r>
        <w:rPr>
          <w:rFonts w:ascii="Times New Roman" w:eastAsia="Times New Roman" w:hAnsi="Times New Roman" w:cs="Times New Roman"/>
          <w:color w:val="FF4000"/>
          <w:sz w:val="28"/>
          <w:szCs w:val="28"/>
        </w:rPr>
        <w:t>te” and exposed gaps in intelligence, coordination, and proactive strategy.</w:t>
      </w:r>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early as 2001, such approaches, including low-intensity conflict, guerrilla warfare, and psychological operations, were openly advocated as alternatives to direct military engag</w:t>
      </w:r>
      <w:r>
        <w:rPr>
          <w:rFonts w:ascii="Times New Roman" w:eastAsia="Times New Roman" w:hAnsi="Times New Roman" w:cs="Times New Roman"/>
          <w:sz w:val="24"/>
          <w:szCs w:val="24"/>
        </w:rPr>
        <w:t>ement. This evolving landscape necessitates integrated responses that combine kinetic and non-kinetic capabilities across domains, so as to prognosticate any military holocaust or Armageddon in the reckoning due to the emergence of antagonistic strategic d</w:t>
      </w:r>
      <w:r>
        <w:rPr>
          <w:rFonts w:ascii="Times New Roman" w:eastAsia="Times New Roman" w:hAnsi="Times New Roman" w:cs="Times New Roman"/>
          <w:sz w:val="24"/>
          <w:szCs w:val="24"/>
        </w:rPr>
        <w:t>evelopments in the possible next few decades.</w:t>
      </w:r>
    </w:p>
    <w:p w:rsidR="00E77FF2" w:rsidRDefault="00E77FF2">
      <w:pPr>
        <w:spacing w:before="240" w:after="160" w:line="360" w:lineRule="auto"/>
        <w:jc w:val="both"/>
        <w:rPr>
          <w:rFonts w:ascii="Times New Roman" w:eastAsia="Times New Roman" w:hAnsi="Times New Roman" w:cs="Times New Roman"/>
          <w:sz w:val="24"/>
          <w:szCs w:val="24"/>
        </w:rPr>
      </w:pPr>
    </w:p>
    <w:p w:rsidR="00E77FF2" w:rsidRDefault="0059449B">
      <w:pPr>
        <w:pStyle w:val="Heading3"/>
        <w:keepNext w:val="0"/>
        <w:keepLines w:val="0"/>
        <w:spacing w:before="280" w:line="360" w:lineRule="auto"/>
        <w:jc w:val="both"/>
        <w:rPr>
          <w:rFonts w:ascii="Times New Roman" w:eastAsia="Times New Roman" w:hAnsi="Times New Roman" w:cs="Times New Roman"/>
          <w:b/>
          <w:bCs/>
          <w:i/>
          <w:iCs/>
          <w:color w:val="000000"/>
          <w:sz w:val="24"/>
          <w:szCs w:val="24"/>
        </w:rPr>
      </w:pPr>
      <w:bookmarkStart w:id="2" w:name="_o562cr37naqc" w:colFirst="0" w:colLast="0"/>
      <w:bookmarkEnd w:id="2"/>
      <w:r>
        <w:rPr>
          <w:rFonts w:ascii="Times New Roman" w:eastAsia="Times New Roman" w:hAnsi="Times New Roman" w:cs="Times New Roman"/>
          <w:b/>
          <w:bCs/>
          <w:i/>
          <w:iCs/>
          <w:color w:val="000000"/>
          <w:sz w:val="24"/>
          <w:szCs w:val="24"/>
        </w:rPr>
        <w:t>Evolution of Special Forces in India</w:t>
      </w:r>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early decades after independence, India primarily focused on conventional military capabilities, with limited emphasis on </w:t>
      </w:r>
      <w:proofErr w:type="spellStart"/>
      <w:r>
        <w:rPr>
          <w:rFonts w:ascii="Times New Roman" w:eastAsia="Times New Roman" w:hAnsi="Times New Roman" w:cs="Times New Roman"/>
          <w:sz w:val="24"/>
          <w:szCs w:val="24"/>
        </w:rPr>
        <w:t>specialised</w:t>
      </w:r>
      <w:proofErr w:type="spellEnd"/>
      <w:r>
        <w:rPr>
          <w:rFonts w:ascii="Times New Roman" w:eastAsia="Times New Roman" w:hAnsi="Times New Roman" w:cs="Times New Roman"/>
          <w:sz w:val="24"/>
          <w:szCs w:val="24"/>
        </w:rPr>
        <w:t xml:space="preserve"> forces for irregular operations</w:t>
      </w:r>
      <w:r>
        <w:rPr>
          <w:rFonts w:ascii="Times New Roman" w:eastAsia="Times New Roman" w:hAnsi="Times New Roman" w:cs="Times New Roman"/>
          <w:sz w:val="24"/>
          <w:szCs w:val="24"/>
        </w:rPr>
        <w:t>. However, experiences such as the wars of 1962, 1965, and 1971, along with insurgencies in the Northeastern states and Jammu &amp; Kashmir, highlighted the need for elite units capable of conducting covert, swift, and ruthless high-risk missions in a rapid su</w:t>
      </w:r>
      <w:r>
        <w:rPr>
          <w:rFonts w:ascii="Times New Roman" w:eastAsia="Times New Roman" w:hAnsi="Times New Roman" w:cs="Times New Roman"/>
          <w:sz w:val="24"/>
          <w:szCs w:val="24"/>
        </w:rPr>
        <w:t xml:space="preserve">ccession of time. Over time, India raised </w:t>
      </w:r>
      <w:proofErr w:type="spellStart"/>
      <w:r>
        <w:rPr>
          <w:rFonts w:ascii="Times New Roman" w:eastAsia="Times New Roman" w:hAnsi="Times New Roman" w:cs="Times New Roman"/>
          <w:sz w:val="24"/>
          <w:szCs w:val="24"/>
        </w:rPr>
        <w:t>specialised</w:t>
      </w:r>
      <w:proofErr w:type="spellEnd"/>
      <w:r>
        <w:rPr>
          <w:rFonts w:ascii="Times New Roman" w:eastAsia="Times New Roman" w:hAnsi="Times New Roman" w:cs="Times New Roman"/>
          <w:sz w:val="24"/>
          <w:szCs w:val="24"/>
        </w:rPr>
        <w:t xml:space="preserve"> units within each service, but their development remained largely service-specific rather than integrated. This lack of early institutional focus on unconventional warfare contributed in fair measure to</w:t>
      </w:r>
      <w:r>
        <w:rPr>
          <w:rFonts w:ascii="Times New Roman" w:eastAsia="Times New Roman" w:hAnsi="Times New Roman" w:cs="Times New Roman"/>
          <w:sz w:val="24"/>
          <w:szCs w:val="24"/>
        </w:rPr>
        <w:t xml:space="preserve"> a gap in strategic capabilities, particularly when compared to adversaries that had already begun investing in irregular and proxy warfare strategies.</w:t>
      </w:r>
    </w:p>
    <w:p w:rsidR="00E77FF2" w:rsidRDefault="0059449B">
      <w:pPr>
        <w:rPr>
          <w:rFonts w:ascii="Times New Roman" w:eastAsia="Times New Roman" w:hAnsi="Times New Roman" w:cs="Times New Roman"/>
          <w:sz w:val="24"/>
          <w:szCs w:val="24"/>
        </w:rPr>
      </w:pPr>
      <w:r>
        <w:rPr>
          <w:noProof/>
          <w:lang w:val="en-IN"/>
        </w:rPr>
        <w:lastRenderedPageBreak/>
        <w:drawing>
          <wp:inline distT="114300" distB="114300" distL="114300" distR="114300">
            <wp:extent cx="4033838" cy="4815344"/>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4033838" cy="4815344"/>
                    </a:xfrm>
                    <a:prstGeom prst="rect">
                      <a:avLst/>
                    </a:prstGeom>
                    <a:ln/>
                  </pic:spPr>
                </pic:pic>
              </a:graphicData>
            </a:graphic>
          </wp:inline>
        </w:drawing>
      </w:r>
      <w:r w:rsidR="00C038F6" w:rsidRPr="00C038F6">
        <w:rPr>
          <w:rFonts w:ascii="Times New Roman" w:eastAsia="Times New Roman" w:hAnsi="Times New Roman" w:cs="Times New Roman"/>
          <w:sz w:val="24"/>
          <w:szCs w:val="24"/>
        </w:rPr>
        <w:t xml:space="preserve">Lt Col </w:t>
      </w:r>
      <w:proofErr w:type="spellStart"/>
      <w:r w:rsidR="00C038F6" w:rsidRPr="00C038F6">
        <w:rPr>
          <w:rFonts w:ascii="Times New Roman" w:eastAsia="Times New Roman" w:hAnsi="Times New Roman" w:cs="Times New Roman"/>
          <w:sz w:val="24"/>
          <w:szCs w:val="24"/>
        </w:rPr>
        <w:t>Megh</w:t>
      </w:r>
      <w:proofErr w:type="spellEnd"/>
      <w:r w:rsidR="00C038F6" w:rsidRPr="00C038F6">
        <w:rPr>
          <w:rFonts w:ascii="Times New Roman" w:eastAsia="Times New Roman" w:hAnsi="Times New Roman" w:cs="Times New Roman"/>
          <w:sz w:val="24"/>
          <w:szCs w:val="24"/>
        </w:rPr>
        <w:t xml:space="preserve"> Singh - founder of 9 Para Commando (later 9 Para SF)</w:t>
      </w:r>
      <w:r w:rsidR="00C038F6">
        <w:rPr>
          <w:rFonts w:ascii="Times New Roman" w:eastAsia="Times New Roman" w:hAnsi="Times New Roman" w:cs="Times New Roman"/>
          <w:sz w:val="24"/>
          <w:szCs w:val="24"/>
        </w:rPr>
        <w:t xml:space="preserve"> Source - rajputanacommunity.in</w:t>
      </w:r>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India’s case, however, despite decades of exposure to sub-conventional conflict, the development of</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special forces</w:t>
      </w:r>
      <w:proofErr w:type="gramEnd"/>
      <w:r>
        <w:rPr>
          <w:rFonts w:ascii="Times New Roman" w:eastAsia="Times New Roman" w:hAnsi="Times New Roman" w:cs="Times New Roman"/>
          <w:sz w:val="24"/>
          <w:szCs w:val="24"/>
        </w:rPr>
        <w:t xml:space="preserve"> capabilities remained fragmented, with inadequate integration between military and intelligence agencies. This limited the country’s ability to effectively employ special operations at the strategic level. Over the bygone years, elite units</w:t>
      </w:r>
      <w:r>
        <w:rPr>
          <w:rFonts w:ascii="Times New Roman" w:eastAsia="Times New Roman" w:hAnsi="Times New Roman" w:cs="Times New Roman"/>
          <w:sz w:val="24"/>
          <w:szCs w:val="24"/>
        </w:rPr>
        <w:t xml:space="preserve"> such as the Para Special Forces, MARCOS, and </w:t>
      </w:r>
      <w:proofErr w:type="spellStart"/>
      <w:r>
        <w:rPr>
          <w:rFonts w:ascii="Times New Roman" w:eastAsia="Times New Roman" w:hAnsi="Times New Roman" w:cs="Times New Roman"/>
          <w:sz w:val="24"/>
          <w:szCs w:val="24"/>
        </w:rPr>
        <w:t>Garud</w:t>
      </w:r>
      <w:proofErr w:type="spellEnd"/>
      <w:r>
        <w:rPr>
          <w:rFonts w:ascii="Times New Roman" w:eastAsia="Times New Roman" w:hAnsi="Times New Roman" w:cs="Times New Roman"/>
          <w:sz w:val="24"/>
          <w:szCs w:val="24"/>
        </w:rPr>
        <w:t xml:space="preserve"> Commando Force were established as cogent recommendations were discussed in the tri-services seminars/ webinars supporting the offensive formations for productive strategic outcomes within constricted tim</w:t>
      </w:r>
      <w:r>
        <w:rPr>
          <w:rFonts w:ascii="Times New Roman" w:eastAsia="Times New Roman" w:hAnsi="Times New Roman" w:cs="Times New Roman"/>
          <w:sz w:val="24"/>
          <w:szCs w:val="24"/>
        </w:rPr>
        <w:t>elines. However, their evolution remained service-centric, resulting in limited integration and coordination. Despite growing recognition of their strategic importance, the absence of a unified command structure has constrained their operational effectiven</w:t>
      </w:r>
      <w:r>
        <w:rPr>
          <w:rFonts w:ascii="Times New Roman" w:eastAsia="Times New Roman" w:hAnsi="Times New Roman" w:cs="Times New Roman"/>
          <w:sz w:val="24"/>
          <w:szCs w:val="24"/>
        </w:rPr>
        <w:t>ess and strategic employment.</w:t>
      </w:r>
    </w:p>
    <w:p w:rsidR="00E77FF2" w:rsidRDefault="00E77FF2">
      <w:pPr>
        <w:pStyle w:val="Heading3"/>
        <w:keepNext w:val="0"/>
        <w:keepLines w:val="0"/>
        <w:spacing w:before="280" w:line="360" w:lineRule="auto"/>
        <w:jc w:val="both"/>
        <w:rPr>
          <w:color w:val="000000"/>
          <w:sz w:val="26"/>
          <w:szCs w:val="26"/>
        </w:rPr>
      </w:pPr>
      <w:bookmarkStart w:id="3" w:name="_50fturqu7jft" w:colFirst="0" w:colLast="0"/>
      <w:bookmarkEnd w:id="3"/>
    </w:p>
    <w:p w:rsidR="00E77FF2" w:rsidRDefault="0059449B">
      <w:pPr>
        <w:pStyle w:val="Heading3"/>
        <w:keepNext w:val="0"/>
        <w:keepLines w:val="0"/>
        <w:spacing w:before="280" w:line="360" w:lineRule="auto"/>
        <w:jc w:val="both"/>
        <w:rPr>
          <w:rFonts w:ascii="Times New Roman" w:eastAsia="Times New Roman" w:hAnsi="Times New Roman" w:cs="Times New Roman"/>
          <w:b/>
          <w:bCs/>
          <w:i/>
          <w:iCs/>
          <w:color w:val="000000"/>
          <w:sz w:val="24"/>
          <w:szCs w:val="24"/>
        </w:rPr>
      </w:pPr>
      <w:bookmarkStart w:id="4" w:name="_hc2eezkc4c8v" w:colFirst="0" w:colLast="0"/>
      <w:bookmarkEnd w:id="4"/>
      <w:r>
        <w:rPr>
          <w:rFonts w:ascii="Times New Roman" w:eastAsia="Times New Roman" w:hAnsi="Times New Roman" w:cs="Times New Roman"/>
          <w:b/>
          <w:bCs/>
          <w:i/>
          <w:iCs/>
          <w:color w:val="000000"/>
          <w:sz w:val="24"/>
          <w:szCs w:val="24"/>
        </w:rPr>
        <w:lastRenderedPageBreak/>
        <w:t xml:space="preserve">Operational Lessons and Strategic Significance of </w:t>
      </w:r>
      <w:proofErr w:type="spellStart"/>
      <w:r>
        <w:rPr>
          <w:rFonts w:ascii="Times New Roman" w:eastAsia="Times New Roman" w:hAnsi="Times New Roman" w:cs="Times New Roman"/>
          <w:b/>
          <w:bCs/>
          <w:i/>
          <w:iCs/>
          <w:color w:val="000000"/>
          <w:sz w:val="24"/>
          <w:szCs w:val="24"/>
        </w:rPr>
        <w:t>Jointness</w:t>
      </w:r>
      <w:proofErr w:type="spellEnd"/>
    </w:p>
    <w:p w:rsidR="00E77FF2" w:rsidRDefault="0059449B">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Indian Special Forces have demonstrated exceptional operational versatility with strategic insightfulness through a range of high-risk missions spanning counter-terrorism, rapid intervention, and cross-border strikes. One of the most prominent examples is </w:t>
      </w:r>
      <w:r>
        <w:rPr>
          <w:rFonts w:ascii="Times New Roman" w:eastAsia="Times New Roman" w:hAnsi="Times New Roman" w:cs="Times New Roman"/>
          <w:sz w:val="24"/>
          <w:szCs w:val="24"/>
        </w:rPr>
        <w:t xml:space="preserve">Operation Black Tornado (2008), where National Security Guard (NSG) commandos conducted complex urban combat operations during the Mumbai terrorist attacks, involving hostage rescue, room-to-room clearance, and </w:t>
      </w:r>
      <w:proofErr w:type="spellStart"/>
      <w:r>
        <w:rPr>
          <w:rFonts w:ascii="Times New Roman" w:eastAsia="Times New Roman" w:hAnsi="Times New Roman" w:cs="Times New Roman"/>
          <w:sz w:val="24"/>
          <w:szCs w:val="24"/>
        </w:rPr>
        <w:t>neutralisation</w:t>
      </w:r>
      <w:proofErr w:type="spellEnd"/>
      <w:r>
        <w:rPr>
          <w:rFonts w:ascii="Times New Roman" w:eastAsia="Times New Roman" w:hAnsi="Times New Roman" w:cs="Times New Roman"/>
          <w:sz w:val="24"/>
          <w:szCs w:val="24"/>
        </w:rPr>
        <w:t xml:space="preserve"> of heavily armed militants.</w:t>
      </w:r>
    </w:p>
    <w:p w:rsidR="00E77FF2" w:rsidRDefault="0059449B">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w:t>
      </w:r>
      <w:r>
        <w:rPr>
          <w:rFonts w:ascii="Times New Roman" w:eastAsia="Times New Roman" w:hAnsi="Times New Roman" w:cs="Times New Roman"/>
          <w:sz w:val="24"/>
          <w:szCs w:val="24"/>
        </w:rPr>
        <w:t>milarly, Operation Cactus (1988) showcased India’s rapid deployment capability, where Para (Special Forces) were airlifted over 2,000 km to the Maldives within hours to thwart a coup attempt, securing key installations and restoring political stability wit</w:t>
      </w:r>
      <w:r>
        <w:rPr>
          <w:rFonts w:ascii="Times New Roman" w:eastAsia="Times New Roman" w:hAnsi="Times New Roman" w:cs="Times New Roman"/>
          <w:sz w:val="24"/>
          <w:szCs w:val="24"/>
        </w:rPr>
        <w:t xml:space="preserve">h minimal casualties, thereby reinforcing India’s role as a regional security provider, proving the vitality of reinstatement capabilities in the available strategic space. </w:t>
      </w:r>
    </w:p>
    <w:p w:rsidR="00E77FF2" w:rsidRDefault="0059449B">
      <w:pPr>
        <w:rPr>
          <w:rFonts w:ascii="Times New Roman" w:eastAsia="Times New Roman" w:hAnsi="Times New Roman" w:cs="Times New Roman"/>
          <w:sz w:val="24"/>
          <w:szCs w:val="24"/>
        </w:rPr>
      </w:pPr>
      <w:r>
        <w:rPr>
          <w:b/>
          <w:bCs/>
          <w:noProof/>
          <w:lang w:val="en-IN"/>
        </w:rPr>
        <w:lastRenderedPageBreak/>
        <w:drawing>
          <wp:inline distT="114300" distB="114300" distL="114300" distR="114300">
            <wp:extent cx="4134085" cy="5738813"/>
            <wp:effectExtent l="0" t="0" r="0" b="0"/>
            <wp:docPr id="1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6"/>
                    <a:srcRect/>
                    <a:stretch>
                      <a:fillRect/>
                    </a:stretch>
                  </pic:blipFill>
                  <pic:spPr>
                    <a:xfrm>
                      <a:off x="0" y="0"/>
                      <a:ext cx="4134085" cy="5738813"/>
                    </a:xfrm>
                    <a:prstGeom prst="rect">
                      <a:avLst/>
                    </a:prstGeom>
                    <a:ln/>
                  </pic:spPr>
                </pic:pic>
              </a:graphicData>
            </a:graphic>
          </wp:inline>
        </w:drawing>
      </w:r>
      <w:r w:rsidR="00C038F6" w:rsidRPr="00C038F6">
        <w:rPr>
          <w:rFonts w:ascii="Times New Roman" w:eastAsia="Times New Roman" w:hAnsi="Times New Roman" w:cs="Times New Roman"/>
          <w:sz w:val="24"/>
          <w:szCs w:val="24"/>
        </w:rPr>
        <w:t xml:space="preserve">Maj </w:t>
      </w:r>
      <w:proofErr w:type="spellStart"/>
      <w:r w:rsidR="00C038F6" w:rsidRPr="00C038F6">
        <w:rPr>
          <w:rFonts w:ascii="Times New Roman" w:eastAsia="Times New Roman" w:hAnsi="Times New Roman" w:cs="Times New Roman"/>
          <w:sz w:val="24"/>
          <w:szCs w:val="24"/>
        </w:rPr>
        <w:t>Ranjit</w:t>
      </w:r>
      <w:proofErr w:type="spellEnd"/>
      <w:r w:rsidR="00C038F6" w:rsidRPr="00C038F6">
        <w:rPr>
          <w:rFonts w:ascii="Times New Roman" w:eastAsia="Times New Roman" w:hAnsi="Times New Roman" w:cs="Times New Roman"/>
          <w:sz w:val="24"/>
          <w:szCs w:val="24"/>
        </w:rPr>
        <w:t xml:space="preserve"> Singh </w:t>
      </w:r>
      <w:proofErr w:type="spellStart"/>
      <w:r w:rsidR="00C038F6" w:rsidRPr="00C038F6">
        <w:rPr>
          <w:rFonts w:ascii="Times New Roman" w:eastAsia="Times New Roman" w:hAnsi="Times New Roman" w:cs="Times New Roman"/>
          <w:sz w:val="24"/>
          <w:szCs w:val="24"/>
        </w:rPr>
        <w:t>Dayal</w:t>
      </w:r>
      <w:proofErr w:type="spellEnd"/>
      <w:r w:rsidR="00C038F6" w:rsidRPr="00C038F6">
        <w:rPr>
          <w:rFonts w:ascii="Times New Roman" w:eastAsia="Times New Roman" w:hAnsi="Times New Roman" w:cs="Times New Roman"/>
          <w:sz w:val="24"/>
          <w:szCs w:val="24"/>
        </w:rPr>
        <w:t xml:space="preserve">, MVC of 1 Para Commando (later 1 Para SF) at the Haji </w:t>
      </w:r>
      <w:proofErr w:type="spellStart"/>
      <w:r w:rsidR="00C038F6" w:rsidRPr="00C038F6">
        <w:rPr>
          <w:rFonts w:ascii="Times New Roman" w:eastAsia="Times New Roman" w:hAnsi="Times New Roman" w:cs="Times New Roman"/>
          <w:sz w:val="24"/>
          <w:szCs w:val="24"/>
        </w:rPr>
        <w:t>Pir</w:t>
      </w:r>
      <w:proofErr w:type="spellEnd"/>
      <w:r w:rsidR="00C038F6" w:rsidRPr="00C038F6">
        <w:rPr>
          <w:rFonts w:ascii="Times New Roman" w:eastAsia="Times New Roman" w:hAnsi="Times New Roman" w:cs="Times New Roman"/>
          <w:sz w:val="24"/>
          <w:szCs w:val="24"/>
        </w:rPr>
        <w:t xml:space="preserve"> Pass in 1965</w:t>
      </w:r>
    </w:p>
    <w:p w:rsidR="00C038F6" w:rsidRDefault="00C038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 </w:t>
      </w:r>
      <w:r w:rsidRPr="00C038F6">
        <w:rPr>
          <w:rFonts w:ascii="Times New Roman" w:eastAsia="Times New Roman" w:hAnsi="Times New Roman" w:cs="Times New Roman"/>
          <w:sz w:val="24"/>
          <w:szCs w:val="24"/>
        </w:rPr>
        <w:t>x.com/</w:t>
      </w:r>
      <w:proofErr w:type="spellStart"/>
      <w:r w:rsidRPr="00C038F6">
        <w:rPr>
          <w:rFonts w:ascii="Times New Roman" w:eastAsia="Times New Roman" w:hAnsi="Times New Roman" w:cs="Times New Roman"/>
          <w:sz w:val="24"/>
          <w:szCs w:val="24"/>
        </w:rPr>
        <w:t>SpokespersonMoD</w:t>
      </w:r>
      <w:proofErr w:type="spellEnd"/>
    </w:p>
    <w:p w:rsidR="00E77FF2" w:rsidRDefault="0059449B">
      <w:pPr>
        <w:spacing w:before="280" w:after="280" w:line="360" w:lineRule="auto"/>
        <w:ind w:firstLine="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critical dimension of Indian Special Forces operations is their role in strategic deterrence and also the highly precision strikes, critical to national security. </w:t>
      </w:r>
      <w:r>
        <w:rPr>
          <w:rFonts w:ascii="Times New Roman" w:eastAsia="Times New Roman" w:hAnsi="Times New Roman" w:cs="Times New Roman"/>
          <w:color w:val="FF4000"/>
          <w:sz w:val="28"/>
          <w:szCs w:val="28"/>
        </w:rPr>
        <w:t>The 2016 surgical strikes across the Line of Control (LoC) in Pakistan-occupied Kashm</w:t>
      </w:r>
      <w:r>
        <w:rPr>
          <w:rFonts w:ascii="Times New Roman" w:eastAsia="Times New Roman" w:hAnsi="Times New Roman" w:cs="Times New Roman"/>
          <w:color w:val="FF4000"/>
          <w:sz w:val="28"/>
          <w:szCs w:val="28"/>
        </w:rPr>
        <w:t xml:space="preserve">ir exemplify India’s shift toward proactive </w:t>
      </w:r>
      <w:proofErr w:type="spellStart"/>
      <w:r>
        <w:rPr>
          <w:rFonts w:ascii="Times New Roman" w:eastAsia="Times New Roman" w:hAnsi="Times New Roman" w:cs="Times New Roman"/>
          <w:color w:val="FF4000"/>
          <w:sz w:val="28"/>
          <w:szCs w:val="28"/>
        </w:rPr>
        <w:t>defence</w:t>
      </w:r>
      <w:proofErr w:type="spellEnd"/>
      <w:r>
        <w:rPr>
          <w:rFonts w:ascii="Times New Roman" w:eastAsia="Times New Roman" w:hAnsi="Times New Roman" w:cs="Times New Roman"/>
          <w:color w:val="FF4000"/>
          <w:sz w:val="28"/>
          <w:szCs w:val="28"/>
        </w:rPr>
        <w:t>, where Para (SF) units conducted coordinated cross-border raids</w:t>
      </w:r>
      <w:r>
        <w:rPr>
          <w:rFonts w:ascii="Times New Roman" w:eastAsia="Times New Roman" w:hAnsi="Times New Roman" w:cs="Times New Roman"/>
          <w:sz w:val="24"/>
          <w:szCs w:val="24"/>
        </w:rPr>
        <w:t xml:space="preserve"> targeting terrorist launch pads with high precision and without sustaining casualties, demonstrating advanced planning, stealth, and executi</w:t>
      </w:r>
      <w:r>
        <w:rPr>
          <w:rFonts w:ascii="Times New Roman" w:eastAsia="Times New Roman" w:hAnsi="Times New Roman" w:cs="Times New Roman"/>
          <w:sz w:val="24"/>
          <w:szCs w:val="24"/>
        </w:rPr>
        <w:t xml:space="preserve">on capabilities. In addition, maritime </w:t>
      </w:r>
      <w:r>
        <w:rPr>
          <w:rFonts w:ascii="Times New Roman" w:eastAsia="Times New Roman" w:hAnsi="Times New Roman" w:cs="Times New Roman"/>
          <w:sz w:val="24"/>
          <w:szCs w:val="24"/>
        </w:rPr>
        <w:lastRenderedPageBreak/>
        <w:t xml:space="preserve">operations by MARCOS in anti-piracy missions in the Indian Ocean highlight their expertise in amphibious warfare and ship-boarding tactics, contributing significantly to securing vital sea lanes and protecting global </w:t>
      </w:r>
      <w:r>
        <w:rPr>
          <w:rFonts w:ascii="Times New Roman" w:eastAsia="Times New Roman" w:hAnsi="Times New Roman" w:cs="Times New Roman"/>
          <w:sz w:val="24"/>
          <w:szCs w:val="24"/>
        </w:rPr>
        <w:t>trade routes.</w:t>
      </w:r>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recent operational experiences would abundantly demonstrate the importance of integrated, multi-domain approaches to warfare. The use of precision strikes, information operations, and strategic </w:t>
      </w:r>
      <w:proofErr w:type="spellStart"/>
      <w:r>
        <w:rPr>
          <w:rFonts w:ascii="Times New Roman" w:eastAsia="Times New Roman" w:hAnsi="Times New Roman" w:cs="Times New Roman"/>
          <w:sz w:val="24"/>
          <w:szCs w:val="24"/>
        </w:rPr>
        <w:t>signalling</w:t>
      </w:r>
      <w:proofErr w:type="spellEnd"/>
      <w:r>
        <w:rPr>
          <w:rFonts w:ascii="Times New Roman" w:eastAsia="Times New Roman" w:hAnsi="Times New Roman" w:cs="Times New Roman"/>
          <w:sz w:val="24"/>
          <w:szCs w:val="24"/>
        </w:rPr>
        <w:t xml:space="preserve"> reflects a shift toward effect-</w:t>
      </w:r>
      <w:r>
        <w:rPr>
          <w:rFonts w:ascii="Times New Roman" w:eastAsia="Times New Roman" w:hAnsi="Times New Roman" w:cs="Times New Roman"/>
          <w:sz w:val="24"/>
          <w:szCs w:val="24"/>
        </w:rPr>
        <w:t>based operations (EBO) aimed at achieving deterrence without full-scale conflict. These models demonstrate that unity of command and also in the same military breadth, operational autonomy are critical for success in modern warfare.</w:t>
      </w:r>
      <w:r>
        <w:rPr>
          <w:rFonts w:ascii="Times New Roman" w:eastAsia="Times New Roman" w:hAnsi="Times New Roman" w:cs="Times New Roman"/>
          <w:sz w:val="24"/>
          <w:szCs w:val="24"/>
        </w:rPr>
        <w:br/>
      </w:r>
    </w:p>
    <w:p w:rsidR="00E77FF2" w:rsidRDefault="0059449B">
      <w:pPr>
        <w:spacing w:before="240" w:after="160"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IJSOC: Inevitable Stra</w:t>
      </w:r>
      <w:r>
        <w:rPr>
          <w:rFonts w:ascii="Times New Roman" w:eastAsia="Times New Roman" w:hAnsi="Times New Roman" w:cs="Times New Roman"/>
          <w:b/>
          <w:bCs/>
          <w:i/>
          <w:iCs/>
          <w:sz w:val="24"/>
          <w:szCs w:val="24"/>
        </w:rPr>
        <w:t>tegic Imperative</w:t>
      </w:r>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recent years, there has been a growing recognition of the need to transform and consolidate India’s </w:t>
      </w:r>
      <w:proofErr w:type="gramStart"/>
      <w:r>
        <w:rPr>
          <w:rFonts w:ascii="Times New Roman" w:eastAsia="Times New Roman" w:hAnsi="Times New Roman" w:cs="Times New Roman"/>
          <w:sz w:val="24"/>
          <w:szCs w:val="24"/>
        </w:rPr>
        <w:t>special forces</w:t>
      </w:r>
      <w:proofErr w:type="gramEnd"/>
      <w:r>
        <w:rPr>
          <w:rFonts w:ascii="Times New Roman" w:eastAsia="Times New Roman" w:hAnsi="Times New Roman" w:cs="Times New Roman"/>
          <w:sz w:val="24"/>
          <w:szCs w:val="24"/>
        </w:rPr>
        <w:t xml:space="preserve"> into a more cohesive, irrevocable, and strategically oriented ability for operating in a joint integrated ‘Out of Area Co</w:t>
      </w:r>
      <w:r>
        <w:rPr>
          <w:rFonts w:ascii="Times New Roman" w:eastAsia="Times New Roman" w:hAnsi="Times New Roman" w:cs="Times New Roman"/>
          <w:sz w:val="24"/>
          <w:szCs w:val="24"/>
        </w:rPr>
        <w:t xml:space="preserve">ntingency Capability (OACC)’ with </w:t>
      </w:r>
      <w:proofErr w:type="spellStart"/>
      <w:r>
        <w:rPr>
          <w:rFonts w:ascii="Times New Roman" w:eastAsia="Times New Roman" w:hAnsi="Times New Roman" w:cs="Times New Roman"/>
          <w:sz w:val="24"/>
          <w:szCs w:val="24"/>
        </w:rPr>
        <w:t>Atmanirbhar</w:t>
      </w:r>
      <w:proofErr w:type="spellEnd"/>
      <w:r>
        <w:rPr>
          <w:rFonts w:ascii="Times New Roman" w:eastAsia="Times New Roman" w:hAnsi="Times New Roman" w:cs="Times New Roman"/>
          <w:sz w:val="24"/>
          <w:szCs w:val="24"/>
        </w:rPr>
        <w:t xml:space="preserve"> equipment and arsenals of the country. Special </w:t>
      </w:r>
      <w:proofErr w:type="gramStart"/>
      <w:r>
        <w:rPr>
          <w:rFonts w:ascii="Times New Roman" w:eastAsia="Times New Roman" w:hAnsi="Times New Roman" w:cs="Times New Roman"/>
          <w:sz w:val="24"/>
          <w:szCs w:val="24"/>
        </w:rPr>
        <w:t>forces</w:t>
      </w:r>
      <w:proofErr w:type="gramEnd"/>
      <w:r>
        <w:rPr>
          <w:rFonts w:ascii="Times New Roman" w:eastAsia="Times New Roman" w:hAnsi="Times New Roman" w:cs="Times New Roman"/>
          <w:sz w:val="24"/>
          <w:szCs w:val="24"/>
        </w:rPr>
        <w:t xml:space="preserve"> should not merely support conventional operations but serve as a central tool of national power, capable of achieving political and military objectives with</w:t>
      </w:r>
      <w:r>
        <w:rPr>
          <w:rFonts w:ascii="Times New Roman" w:eastAsia="Times New Roman" w:hAnsi="Times New Roman" w:cs="Times New Roman"/>
          <w:sz w:val="24"/>
          <w:szCs w:val="24"/>
        </w:rPr>
        <w:t xml:space="preserve"> precision and minimal visibility. Thus, the history of Indian </w:t>
      </w:r>
      <w:proofErr w:type="gramStart"/>
      <w:r>
        <w:rPr>
          <w:rFonts w:ascii="Times New Roman" w:eastAsia="Times New Roman" w:hAnsi="Times New Roman" w:cs="Times New Roman"/>
          <w:sz w:val="24"/>
          <w:szCs w:val="24"/>
        </w:rPr>
        <w:t>special forces</w:t>
      </w:r>
      <w:proofErr w:type="gramEnd"/>
      <w:r>
        <w:rPr>
          <w:rFonts w:ascii="Times New Roman" w:eastAsia="Times New Roman" w:hAnsi="Times New Roman" w:cs="Times New Roman"/>
          <w:sz w:val="24"/>
          <w:szCs w:val="24"/>
        </w:rPr>
        <w:t xml:space="preserve"> reflects a gradual but incomplete transition from conventional warfighting support to a critical component of modern, asymmetric warfare strategy.</w:t>
      </w:r>
    </w:p>
    <w:p w:rsidR="00E77FF2" w:rsidRDefault="0059449B">
      <w:pPr>
        <w:rPr>
          <w:rFonts w:ascii="Times New Roman" w:eastAsia="Times New Roman" w:hAnsi="Times New Roman" w:cs="Times New Roman"/>
          <w:sz w:val="24"/>
          <w:szCs w:val="24"/>
        </w:rPr>
      </w:pPr>
      <w:r>
        <w:rPr>
          <w:b/>
          <w:bCs/>
          <w:noProof/>
          <w:lang w:val="en-IN"/>
        </w:rPr>
        <w:lastRenderedPageBreak/>
        <w:drawing>
          <wp:inline distT="114300" distB="114300" distL="114300" distR="114300">
            <wp:extent cx="4310063" cy="2851272"/>
            <wp:effectExtent l="0" t="0" r="0" b="0"/>
            <wp:docPr id="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7"/>
                    <a:srcRect/>
                    <a:stretch>
                      <a:fillRect/>
                    </a:stretch>
                  </pic:blipFill>
                  <pic:spPr>
                    <a:xfrm>
                      <a:off x="0" y="0"/>
                      <a:ext cx="4310063" cy="2851272"/>
                    </a:xfrm>
                    <a:prstGeom prst="rect">
                      <a:avLst/>
                    </a:prstGeom>
                    <a:ln/>
                  </pic:spPr>
                </pic:pic>
              </a:graphicData>
            </a:graphic>
          </wp:inline>
        </w:drawing>
      </w:r>
      <w:r w:rsidR="00C038F6" w:rsidRPr="00C038F6">
        <w:rPr>
          <w:rFonts w:ascii="Times New Roman" w:eastAsia="Times New Roman" w:hAnsi="Times New Roman" w:cs="Times New Roman"/>
          <w:sz w:val="24"/>
          <w:szCs w:val="24"/>
        </w:rPr>
        <w:t xml:space="preserve">Troops of 2 Para Commando (later 2 Para SF) entering Dhaka after the </w:t>
      </w:r>
      <w:proofErr w:type="spellStart"/>
      <w:r w:rsidR="00C038F6" w:rsidRPr="00C038F6">
        <w:rPr>
          <w:rFonts w:ascii="Times New Roman" w:eastAsia="Times New Roman" w:hAnsi="Times New Roman" w:cs="Times New Roman"/>
          <w:sz w:val="24"/>
          <w:szCs w:val="24"/>
        </w:rPr>
        <w:t>Tangail</w:t>
      </w:r>
      <w:proofErr w:type="spellEnd"/>
      <w:r w:rsidR="00C038F6" w:rsidRPr="00C038F6">
        <w:rPr>
          <w:rFonts w:ascii="Times New Roman" w:eastAsia="Times New Roman" w:hAnsi="Times New Roman" w:cs="Times New Roman"/>
          <w:sz w:val="24"/>
          <w:szCs w:val="24"/>
        </w:rPr>
        <w:t xml:space="preserve"> airdrop in 1971</w:t>
      </w:r>
    </w:p>
    <w:p w:rsidR="00C038F6" w:rsidRDefault="00C038F6">
      <w:pPr>
        <w:rPr>
          <w:rFonts w:ascii="Times New Roman" w:eastAsia="Times New Roman" w:hAnsi="Times New Roman" w:cs="Times New Roman"/>
          <w:sz w:val="24"/>
          <w:szCs w:val="24"/>
        </w:rPr>
      </w:pPr>
      <w:proofErr w:type="gramStart"/>
      <w:r w:rsidRPr="00C038F6">
        <w:rPr>
          <w:rFonts w:ascii="Times New Roman" w:eastAsia="Times New Roman" w:hAnsi="Times New Roman" w:cs="Times New Roman"/>
          <w:sz w:val="24"/>
          <w:szCs w:val="24"/>
        </w:rPr>
        <w:t>Source :</w:t>
      </w:r>
      <w:proofErr w:type="gramEnd"/>
      <w:r w:rsidRPr="00C038F6">
        <w:rPr>
          <w:rFonts w:ascii="Times New Roman" w:eastAsia="Times New Roman" w:hAnsi="Times New Roman" w:cs="Times New Roman"/>
          <w:sz w:val="24"/>
          <w:szCs w:val="24"/>
        </w:rPr>
        <w:t xml:space="preserve"> reddit.com/r/</w:t>
      </w:r>
      <w:proofErr w:type="spellStart"/>
      <w:r w:rsidRPr="00C038F6">
        <w:rPr>
          <w:rFonts w:ascii="Times New Roman" w:eastAsia="Times New Roman" w:hAnsi="Times New Roman" w:cs="Times New Roman"/>
          <w:sz w:val="24"/>
          <w:szCs w:val="24"/>
        </w:rPr>
        <w:t>SpecOpsArchi</w:t>
      </w:r>
      <w:r>
        <w:rPr>
          <w:rFonts w:ascii="Times New Roman" w:eastAsia="Times New Roman" w:hAnsi="Times New Roman" w:cs="Times New Roman"/>
          <w:sz w:val="24"/>
          <w:szCs w:val="24"/>
        </w:rPr>
        <w:t>ve</w:t>
      </w:r>
      <w:proofErr w:type="spellEnd"/>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Existing military doctrines h</w:t>
      </w:r>
      <w:r>
        <w:rPr>
          <w:rFonts w:ascii="Times New Roman" w:eastAsia="Times New Roman" w:hAnsi="Times New Roman" w:cs="Times New Roman"/>
          <w:sz w:val="24"/>
          <w:szCs w:val="24"/>
        </w:rPr>
        <w:t xml:space="preserve">ighlight that the three services, Army, Navy, and Air Force, continue to function largely within service-specific frameworks, leading to fragmented planning and execution; however, with the Chief of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Staff steering the overall tri-services operation</w:t>
      </w:r>
      <w:r>
        <w:rPr>
          <w:rFonts w:ascii="Times New Roman" w:eastAsia="Times New Roman" w:hAnsi="Times New Roman" w:cs="Times New Roman"/>
          <w:sz w:val="24"/>
          <w:szCs w:val="24"/>
        </w:rPr>
        <w:t>s, there are leveraged capability changes to the orchestration and final envisaged conclusions in the envisaged battles. For instance, standard operating procedures (SOPs) remain service-centric and do not adequately address joint planning requirements, th</w:t>
      </w:r>
      <w:r>
        <w:rPr>
          <w:rFonts w:ascii="Times New Roman" w:eastAsia="Times New Roman" w:hAnsi="Times New Roman" w:cs="Times New Roman"/>
          <w:sz w:val="24"/>
          <w:szCs w:val="24"/>
        </w:rPr>
        <w:t xml:space="preserve">ereby hampering operational effectiveness in complex missions. A dedicated ‘joint special forces command’ would very largely mitigate these vital issues by </w:t>
      </w:r>
      <w:proofErr w:type="spellStart"/>
      <w:r>
        <w:rPr>
          <w:rFonts w:ascii="Times New Roman" w:eastAsia="Times New Roman" w:hAnsi="Times New Roman" w:cs="Times New Roman"/>
          <w:sz w:val="24"/>
          <w:szCs w:val="24"/>
        </w:rPr>
        <w:t>institutionalising</w:t>
      </w:r>
      <w:proofErr w:type="spellEnd"/>
      <w:r>
        <w:rPr>
          <w:rFonts w:ascii="Times New Roman" w:eastAsia="Times New Roman" w:hAnsi="Times New Roman" w:cs="Times New Roman"/>
          <w:sz w:val="24"/>
          <w:szCs w:val="24"/>
        </w:rPr>
        <w:t xml:space="preserve"> unified command structures, ensuring seamless coordination, and enhancing the eff</w:t>
      </w:r>
      <w:r>
        <w:rPr>
          <w:rFonts w:ascii="Times New Roman" w:eastAsia="Times New Roman" w:hAnsi="Times New Roman" w:cs="Times New Roman"/>
          <w:sz w:val="24"/>
          <w:szCs w:val="24"/>
        </w:rPr>
        <w:t xml:space="preserve">ectiveness quotient of high-risk, precision operations. </w:t>
      </w:r>
    </w:p>
    <w:p w:rsidR="00E77FF2" w:rsidRDefault="0059449B">
      <w:pPr>
        <w:rPr>
          <w:rFonts w:ascii="Times New Roman" w:eastAsia="Times New Roman" w:hAnsi="Times New Roman" w:cs="Times New Roman"/>
          <w:sz w:val="24"/>
          <w:szCs w:val="24"/>
        </w:rPr>
      </w:pPr>
      <w:r>
        <w:rPr>
          <w:b/>
          <w:bCs/>
          <w:noProof/>
          <w:lang w:val="en-IN"/>
        </w:rPr>
        <w:lastRenderedPageBreak/>
        <w:drawing>
          <wp:inline distT="114300" distB="114300" distL="114300" distR="114300">
            <wp:extent cx="4910138" cy="3682603"/>
            <wp:effectExtent l="0" t="0" r="0" b="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4910138" cy="3682603"/>
                    </a:xfrm>
                    <a:prstGeom prst="rect">
                      <a:avLst/>
                    </a:prstGeom>
                    <a:ln/>
                  </pic:spPr>
                </pic:pic>
              </a:graphicData>
            </a:graphic>
          </wp:inline>
        </w:drawing>
      </w:r>
      <w:r w:rsidR="00C038F6" w:rsidRPr="00C038F6">
        <w:rPr>
          <w:rFonts w:ascii="Times New Roman" w:eastAsia="Times New Roman" w:hAnsi="Times New Roman" w:cs="Times New Roman"/>
          <w:sz w:val="24"/>
          <w:szCs w:val="24"/>
        </w:rPr>
        <w:t>Indian Navy MARCOS during exercises</w:t>
      </w:r>
    </w:p>
    <w:p w:rsidR="00C038F6" w:rsidRDefault="00C038F6">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Source :</w:t>
      </w:r>
      <w:proofErr w:type="gramEnd"/>
      <w:r w:rsidRPr="00C038F6">
        <w:rPr>
          <w:rFonts w:ascii="Times New Roman" w:eastAsia="Times New Roman" w:hAnsi="Times New Roman" w:cs="Times New Roman"/>
          <w:sz w:val="24"/>
          <w:szCs w:val="24"/>
        </w:rPr>
        <w:t xml:space="preserve"> economictimes.indiatimes.com</w:t>
      </w:r>
    </w:p>
    <w:p w:rsidR="00C038F6" w:rsidRDefault="00C038F6">
      <w:pPr>
        <w:rPr>
          <w:rFonts w:ascii="Times New Roman" w:eastAsia="Times New Roman" w:hAnsi="Times New Roman" w:cs="Times New Roman"/>
          <w:sz w:val="24"/>
          <w:szCs w:val="24"/>
        </w:rPr>
      </w:pPr>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the uneven adoption of emerging modern warfare technologies such as artificial intelligence, cyber systems, and network-centric warfare across the services reflects a lack of unified insti</w:t>
      </w:r>
      <w:r>
        <w:rPr>
          <w:rFonts w:ascii="Times New Roman" w:eastAsia="Times New Roman" w:hAnsi="Times New Roman" w:cs="Times New Roman"/>
          <w:sz w:val="24"/>
          <w:szCs w:val="24"/>
        </w:rPr>
        <w:t xml:space="preserve">tutional architecture. A joint </w:t>
      </w:r>
      <w:proofErr w:type="gramStart"/>
      <w:r>
        <w:rPr>
          <w:rFonts w:ascii="Times New Roman" w:eastAsia="Times New Roman" w:hAnsi="Times New Roman" w:cs="Times New Roman"/>
          <w:sz w:val="24"/>
          <w:szCs w:val="24"/>
        </w:rPr>
        <w:t>special forces</w:t>
      </w:r>
      <w:proofErr w:type="gramEnd"/>
      <w:r>
        <w:rPr>
          <w:rFonts w:ascii="Times New Roman" w:eastAsia="Times New Roman" w:hAnsi="Times New Roman" w:cs="Times New Roman"/>
          <w:sz w:val="24"/>
          <w:szCs w:val="24"/>
        </w:rPr>
        <w:t xml:space="preserve"> command would act as a </w:t>
      </w:r>
      <w:proofErr w:type="spellStart"/>
      <w:r>
        <w:rPr>
          <w:rFonts w:ascii="Times New Roman" w:eastAsia="Times New Roman" w:hAnsi="Times New Roman" w:cs="Times New Roman"/>
          <w:sz w:val="24"/>
          <w:szCs w:val="24"/>
        </w:rPr>
        <w:t>centralised</w:t>
      </w:r>
      <w:proofErr w:type="spellEnd"/>
      <w:r>
        <w:rPr>
          <w:rFonts w:ascii="Times New Roman" w:eastAsia="Times New Roman" w:hAnsi="Times New Roman" w:cs="Times New Roman"/>
          <w:sz w:val="24"/>
          <w:szCs w:val="24"/>
        </w:rPr>
        <w:t xml:space="preserve"> hub to integrate all these diverse </w:t>
      </w:r>
      <w:proofErr w:type="spellStart"/>
      <w:r>
        <w:rPr>
          <w:rFonts w:ascii="Times New Roman" w:eastAsia="Times New Roman" w:hAnsi="Times New Roman" w:cs="Times New Roman"/>
          <w:sz w:val="24"/>
          <w:szCs w:val="24"/>
        </w:rPr>
        <w:t>organisations</w:t>
      </w:r>
      <w:proofErr w:type="spellEnd"/>
      <w:r>
        <w:rPr>
          <w:rFonts w:ascii="Times New Roman" w:eastAsia="Times New Roman" w:hAnsi="Times New Roman" w:cs="Times New Roman"/>
          <w:sz w:val="24"/>
          <w:szCs w:val="24"/>
        </w:rPr>
        <w:t xml:space="preserve"> and associated equipment capabilities (</w:t>
      </w:r>
      <w:proofErr w:type="spellStart"/>
      <w:r>
        <w:rPr>
          <w:rFonts w:ascii="Times New Roman" w:eastAsia="Times New Roman" w:hAnsi="Times New Roman" w:cs="Times New Roman"/>
          <w:sz w:val="24"/>
          <w:szCs w:val="24"/>
        </w:rPr>
        <w:t>favourably</w:t>
      </w:r>
      <w:proofErr w:type="spellEnd"/>
      <w:r>
        <w:rPr>
          <w:rFonts w:ascii="Times New Roman" w:eastAsia="Times New Roman" w:hAnsi="Times New Roman" w:cs="Times New Roman"/>
          <w:sz w:val="24"/>
          <w:szCs w:val="24"/>
        </w:rPr>
        <w:t xml:space="preserve"> recommended by a similar military environment SWOT Analysis), enabling real-</w:t>
      </w:r>
      <w:r>
        <w:rPr>
          <w:rFonts w:ascii="Times New Roman" w:eastAsia="Times New Roman" w:hAnsi="Times New Roman" w:cs="Times New Roman"/>
          <w:sz w:val="24"/>
          <w:szCs w:val="24"/>
        </w:rPr>
        <w:t>time intelligence fusion, faster decision cycles, and coordinated execution of strategic missions such as counter-terrorism, deep strikes, and hybrid warfare operations.</w:t>
      </w:r>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4000"/>
          <w:sz w:val="28"/>
          <w:szCs w:val="28"/>
        </w:rPr>
        <w:t xml:space="preserve">Joint doctrines </w:t>
      </w:r>
      <w:proofErr w:type="spellStart"/>
      <w:r>
        <w:rPr>
          <w:rFonts w:ascii="Times New Roman" w:eastAsia="Times New Roman" w:hAnsi="Times New Roman" w:cs="Times New Roman"/>
          <w:color w:val="FF4000"/>
          <w:sz w:val="28"/>
          <w:szCs w:val="28"/>
        </w:rPr>
        <w:t>emphasise</w:t>
      </w:r>
      <w:proofErr w:type="spellEnd"/>
      <w:r>
        <w:rPr>
          <w:rFonts w:ascii="Times New Roman" w:eastAsia="Times New Roman" w:hAnsi="Times New Roman" w:cs="Times New Roman"/>
          <w:color w:val="FF4000"/>
          <w:sz w:val="28"/>
          <w:szCs w:val="28"/>
        </w:rPr>
        <w:t xml:space="preserve"> that no single service possesses the full spectrum of capabi</w:t>
      </w:r>
      <w:r>
        <w:rPr>
          <w:rFonts w:ascii="Times New Roman" w:eastAsia="Times New Roman" w:hAnsi="Times New Roman" w:cs="Times New Roman"/>
          <w:color w:val="FF4000"/>
          <w:sz w:val="28"/>
          <w:szCs w:val="28"/>
        </w:rPr>
        <w:t xml:space="preserve">lities required for complex operations, particularly those involving airborne, </w:t>
      </w:r>
      <w:proofErr w:type="spellStart"/>
      <w:r>
        <w:rPr>
          <w:rFonts w:ascii="Times New Roman" w:eastAsia="Times New Roman" w:hAnsi="Times New Roman" w:cs="Times New Roman"/>
          <w:color w:val="FF4000"/>
          <w:sz w:val="28"/>
          <w:szCs w:val="28"/>
        </w:rPr>
        <w:t>heliborne</w:t>
      </w:r>
      <w:proofErr w:type="spellEnd"/>
      <w:r>
        <w:rPr>
          <w:rFonts w:ascii="Times New Roman" w:eastAsia="Times New Roman" w:hAnsi="Times New Roman" w:cs="Times New Roman"/>
          <w:color w:val="FF4000"/>
          <w:sz w:val="28"/>
          <w:szCs w:val="28"/>
        </w:rPr>
        <w:t>, or special operations tasks.</w:t>
      </w:r>
      <w:r>
        <w:rPr>
          <w:rFonts w:ascii="Times New Roman" w:eastAsia="Times New Roman" w:hAnsi="Times New Roman" w:cs="Times New Roman"/>
          <w:sz w:val="24"/>
          <w:szCs w:val="24"/>
        </w:rPr>
        <w:t xml:space="preserve"> Special </w:t>
      </w:r>
      <w:proofErr w:type="gramStart"/>
      <w:r>
        <w:rPr>
          <w:rFonts w:ascii="Times New Roman" w:eastAsia="Times New Roman" w:hAnsi="Times New Roman" w:cs="Times New Roman"/>
          <w:sz w:val="24"/>
          <w:szCs w:val="24"/>
        </w:rPr>
        <w:t>forces</w:t>
      </w:r>
      <w:proofErr w:type="gramEnd"/>
      <w:r>
        <w:rPr>
          <w:rFonts w:ascii="Times New Roman" w:eastAsia="Times New Roman" w:hAnsi="Times New Roman" w:cs="Times New Roman"/>
          <w:sz w:val="24"/>
          <w:szCs w:val="24"/>
        </w:rPr>
        <w:t xml:space="preserve"> missions often depend on assets such as airlift, maritime insertion platforms, cyber support, and intelligence networks th</w:t>
      </w:r>
      <w:r>
        <w:rPr>
          <w:rFonts w:ascii="Times New Roman" w:eastAsia="Times New Roman" w:hAnsi="Times New Roman" w:cs="Times New Roman"/>
          <w:sz w:val="24"/>
          <w:szCs w:val="24"/>
        </w:rPr>
        <w:t xml:space="preserve">at cut across service boundaries. Without a unified command, such operations rely on ad hoc coordination, reducing efficiency and increasing the risk of mission failure. A joint special forces command </w:t>
      </w:r>
      <w:r>
        <w:rPr>
          <w:rFonts w:ascii="Times New Roman" w:eastAsia="Times New Roman" w:hAnsi="Times New Roman" w:cs="Times New Roman"/>
          <w:sz w:val="24"/>
          <w:szCs w:val="24"/>
        </w:rPr>
        <w:lastRenderedPageBreak/>
        <w:t>would ensure optimal allocation of resources, unified c</w:t>
      </w:r>
      <w:r>
        <w:rPr>
          <w:rFonts w:ascii="Times New Roman" w:eastAsia="Times New Roman" w:hAnsi="Times New Roman" w:cs="Times New Roman"/>
          <w:sz w:val="24"/>
          <w:szCs w:val="24"/>
        </w:rPr>
        <w:t>ommand and control, and enhanced interoperability, thereby significantly improving India’s ability to conduct precise, swift, and effective military operations in an increasingly complex security environment.</w:t>
      </w:r>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unified Indian Joint Special Operations Comma</w:t>
      </w:r>
      <w:r>
        <w:rPr>
          <w:rFonts w:ascii="Times New Roman" w:eastAsia="Times New Roman" w:hAnsi="Times New Roman" w:cs="Times New Roman"/>
          <w:sz w:val="24"/>
          <w:szCs w:val="24"/>
        </w:rPr>
        <w:t xml:space="preserve">nd (IJSOC) would address these vital limitations by enhancing inter-service coordination, enabling </w:t>
      </w:r>
      <w:proofErr w:type="spellStart"/>
      <w:r>
        <w:rPr>
          <w:rFonts w:ascii="Times New Roman" w:eastAsia="Times New Roman" w:hAnsi="Times New Roman" w:cs="Times New Roman"/>
          <w:sz w:val="24"/>
          <w:szCs w:val="24"/>
        </w:rPr>
        <w:t>centralised</w:t>
      </w:r>
      <w:proofErr w:type="spellEnd"/>
      <w:r>
        <w:rPr>
          <w:rFonts w:ascii="Times New Roman" w:eastAsia="Times New Roman" w:hAnsi="Times New Roman" w:cs="Times New Roman"/>
          <w:sz w:val="24"/>
          <w:szCs w:val="24"/>
        </w:rPr>
        <w:t xml:space="preserve"> planning, integrating intelligence, and improving rapid response capabilities. In an era of hybrid warfare, seamless integration across land, sea</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air</w:t>
      </w:r>
      <w:proofErr w:type="gramEnd"/>
      <w:r>
        <w:rPr>
          <w:rFonts w:ascii="Times New Roman" w:eastAsia="Times New Roman" w:hAnsi="Times New Roman" w:cs="Times New Roman"/>
          <w:sz w:val="24"/>
          <w:szCs w:val="24"/>
        </w:rPr>
        <w:t>, cyber, and space domains is essential.</w:t>
      </w:r>
    </w:p>
    <w:p w:rsidR="00E77FF2" w:rsidRDefault="0059449B">
      <w:pPr>
        <w:rPr>
          <w:color w:val="000000"/>
          <w:sz w:val="26"/>
          <w:szCs w:val="26"/>
        </w:rPr>
      </w:pPr>
      <w:r>
        <w:rPr>
          <w:b/>
          <w:bCs/>
          <w:noProof/>
          <w:lang w:val="en-IN"/>
        </w:rPr>
        <w:drawing>
          <wp:inline distT="114300" distB="114300" distL="114300" distR="114300">
            <wp:extent cx="5192254" cy="3524914"/>
            <wp:effectExtent l="0" t="0" r="0" b="0"/>
            <wp:docPr id="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9"/>
                    <a:srcRect/>
                    <a:stretch>
                      <a:fillRect/>
                    </a:stretch>
                  </pic:blipFill>
                  <pic:spPr>
                    <a:xfrm>
                      <a:off x="0" y="0"/>
                      <a:ext cx="5192254" cy="3524914"/>
                    </a:xfrm>
                    <a:prstGeom prst="rect">
                      <a:avLst/>
                    </a:prstGeom>
                    <a:ln/>
                  </pic:spPr>
                </pic:pic>
              </a:graphicData>
            </a:graphic>
          </wp:inline>
        </w:drawing>
      </w:r>
      <w:r w:rsidR="00C038F6" w:rsidRPr="00C038F6">
        <w:rPr>
          <w:color w:val="000000"/>
          <w:sz w:val="26"/>
          <w:szCs w:val="26"/>
        </w:rPr>
        <w:t xml:space="preserve">IAF </w:t>
      </w:r>
      <w:proofErr w:type="spellStart"/>
      <w:r w:rsidR="00C038F6" w:rsidRPr="00C038F6">
        <w:rPr>
          <w:color w:val="000000"/>
          <w:sz w:val="26"/>
          <w:szCs w:val="26"/>
        </w:rPr>
        <w:t>Garud</w:t>
      </w:r>
      <w:proofErr w:type="spellEnd"/>
      <w:r w:rsidR="00C038F6" w:rsidRPr="00C038F6">
        <w:rPr>
          <w:color w:val="000000"/>
          <w:sz w:val="26"/>
          <w:szCs w:val="26"/>
        </w:rPr>
        <w:t xml:space="preserve"> Commandos during exercises</w:t>
      </w:r>
    </w:p>
    <w:p w:rsidR="00C038F6" w:rsidRDefault="00C038F6">
      <w:pPr>
        <w:rPr>
          <w:color w:val="000000"/>
          <w:sz w:val="26"/>
          <w:szCs w:val="26"/>
        </w:rPr>
      </w:pPr>
      <w:r w:rsidRPr="00C038F6">
        <w:rPr>
          <w:color w:val="000000"/>
          <w:sz w:val="26"/>
          <w:szCs w:val="26"/>
        </w:rPr>
        <w:t xml:space="preserve">Image </w:t>
      </w:r>
      <w:proofErr w:type="gramStart"/>
      <w:r w:rsidRPr="00C038F6">
        <w:rPr>
          <w:color w:val="000000"/>
          <w:sz w:val="26"/>
          <w:szCs w:val="26"/>
        </w:rPr>
        <w:t>Source :</w:t>
      </w:r>
      <w:proofErr w:type="gramEnd"/>
      <w:r w:rsidRPr="00C038F6">
        <w:rPr>
          <w:color w:val="000000"/>
          <w:sz w:val="26"/>
          <w:szCs w:val="26"/>
        </w:rPr>
        <w:t xml:space="preserve"> reddit.com/r/</w:t>
      </w:r>
      <w:proofErr w:type="spellStart"/>
      <w:r w:rsidRPr="00C038F6">
        <w:rPr>
          <w:color w:val="000000"/>
          <w:sz w:val="26"/>
          <w:szCs w:val="26"/>
        </w:rPr>
        <w:t>IndianDefense</w:t>
      </w:r>
      <w:proofErr w:type="spellEnd"/>
    </w:p>
    <w:p w:rsidR="00E77FF2" w:rsidRDefault="0059449B">
      <w:pPr>
        <w:pStyle w:val="Heading3"/>
        <w:keepNext w:val="0"/>
        <w:keepLines w:val="0"/>
        <w:spacing w:before="280" w:line="360" w:lineRule="auto"/>
        <w:jc w:val="both"/>
        <w:rPr>
          <w:rFonts w:ascii="Times New Roman" w:eastAsia="Times New Roman" w:hAnsi="Times New Roman" w:cs="Times New Roman"/>
          <w:b/>
          <w:bCs/>
          <w:i/>
          <w:iCs/>
          <w:color w:val="000000"/>
          <w:sz w:val="24"/>
          <w:szCs w:val="24"/>
        </w:rPr>
      </w:pPr>
      <w:bookmarkStart w:id="5" w:name="_w7r0miw64g3" w:colFirst="0" w:colLast="0"/>
      <w:bookmarkEnd w:id="5"/>
      <w:r>
        <w:rPr>
          <w:rFonts w:ascii="Times New Roman" w:eastAsia="Times New Roman" w:hAnsi="Times New Roman" w:cs="Times New Roman"/>
          <w:b/>
          <w:bCs/>
          <w:i/>
          <w:iCs/>
          <w:color w:val="000000"/>
          <w:sz w:val="24"/>
          <w:szCs w:val="24"/>
        </w:rPr>
        <w:t>Institutional and Structural Challenges</w:t>
      </w:r>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its strategic necessity, the establishment of a joint </w:t>
      </w:r>
      <w:proofErr w:type="gramStart"/>
      <w:r>
        <w:rPr>
          <w:rFonts w:ascii="Times New Roman" w:eastAsia="Times New Roman" w:hAnsi="Times New Roman" w:cs="Times New Roman"/>
          <w:sz w:val="24"/>
          <w:szCs w:val="24"/>
        </w:rPr>
        <w:t>special forces</w:t>
      </w:r>
      <w:proofErr w:type="gramEnd"/>
      <w:r>
        <w:rPr>
          <w:rFonts w:ascii="Times New Roman" w:eastAsia="Times New Roman" w:hAnsi="Times New Roman" w:cs="Times New Roman"/>
          <w:sz w:val="24"/>
          <w:szCs w:val="24"/>
        </w:rPr>
        <w:t xml:space="preserve"> command in India faces several structural and institutional challenges, which could be overcome by astute military commanders with rich active field experience, exercising their m</w:t>
      </w:r>
      <w:r>
        <w:rPr>
          <w:rFonts w:ascii="Times New Roman" w:eastAsia="Times New Roman" w:hAnsi="Times New Roman" w:cs="Times New Roman"/>
          <w:sz w:val="24"/>
          <w:szCs w:val="24"/>
        </w:rPr>
        <w:t xml:space="preserve">ilitary brilliance. One of the primary obstacles is the lack of deep-rooted integration and </w:t>
      </w:r>
      <w:proofErr w:type="spellStart"/>
      <w:r>
        <w:rPr>
          <w:rFonts w:ascii="Times New Roman" w:eastAsia="Times New Roman" w:hAnsi="Times New Roman" w:cs="Times New Roman"/>
          <w:sz w:val="24"/>
          <w:szCs w:val="24"/>
        </w:rPr>
        <w:t>jointness</w:t>
      </w:r>
      <w:proofErr w:type="spellEnd"/>
      <w:r>
        <w:rPr>
          <w:rFonts w:ascii="Times New Roman" w:eastAsia="Times New Roman" w:hAnsi="Times New Roman" w:cs="Times New Roman"/>
          <w:sz w:val="24"/>
          <w:szCs w:val="24"/>
        </w:rPr>
        <w:t xml:space="preserve"> among the three services, with persistent “turf issues” and competition over limited resources hindering unified decision-</w:t>
      </w:r>
      <w:r>
        <w:rPr>
          <w:rFonts w:ascii="Times New Roman" w:eastAsia="Times New Roman" w:hAnsi="Times New Roman" w:cs="Times New Roman"/>
          <w:sz w:val="24"/>
          <w:szCs w:val="24"/>
        </w:rPr>
        <w:lastRenderedPageBreak/>
        <w:t>making and cooperation. The exis</w:t>
      </w:r>
      <w:r>
        <w:rPr>
          <w:rFonts w:ascii="Times New Roman" w:eastAsia="Times New Roman" w:hAnsi="Times New Roman" w:cs="Times New Roman"/>
          <w:sz w:val="24"/>
          <w:szCs w:val="24"/>
        </w:rPr>
        <w:t xml:space="preserve">ting command structures allow each service to retain control over its assets, making them reluctant to cede authority to a </w:t>
      </w:r>
      <w:proofErr w:type="spellStart"/>
      <w:r>
        <w:rPr>
          <w:rFonts w:ascii="Times New Roman" w:eastAsia="Times New Roman" w:hAnsi="Times New Roman" w:cs="Times New Roman"/>
          <w:sz w:val="24"/>
          <w:szCs w:val="24"/>
        </w:rPr>
        <w:t>centralised</w:t>
      </w:r>
      <w:proofErr w:type="spellEnd"/>
      <w:r>
        <w:rPr>
          <w:rFonts w:ascii="Times New Roman" w:eastAsia="Times New Roman" w:hAnsi="Times New Roman" w:cs="Times New Roman"/>
          <w:sz w:val="24"/>
          <w:szCs w:val="24"/>
        </w:rPr>
        <w:t xml:space="preserve"> command.</w:t>
      </w:r>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challenges indicate that while a joint </w:t>
      </w:r>
      <w:proofErr w:type="gramStart"/>
      <w:r>
        <w:rPr>
          <w:rFonts w:ascii="Times New Roman" w:eastAsia="Times New Roman" w:hAnsi="Times New Roman" w:cs="Times New Roman"/>
          <w:sz w:val="24"/>
          <w:szCs w:val="24"/>
        </w:rPr>
        <w:t>special forces</w:t>
      </w:r>
      <w:proofErr w:type="gramEnd"/>
      <w:r>
        <w:rPr>
          <w:rFonts w:ascii="Times New Roman" w:eastAsia="Times New Roman" w:hAnsi="Times New Roman" w:cs="Times New Roman"/>
          <w:sz w:val="24"/>
          <w:szCs w:val="24"/>
        </w:rPr>
        <w:t xml:space="preserve"> command is strategically necessary, its implementati</w:t>
      </w:r>
      <w:r>
        <w:rPr>
          <w:rFonts w:ascii="Times New Roman" w:eastAsia="Times New Roman" w:hAnsi="Times New Roman" w:cs="Times New Roman"/>
          <w:sz w:val="24"/>
          <w:szCs w:val="24"/>
        </w:rPr>
        <w:t xml:space="preserve">on requires overcoming deep institutional barriers, fostering a culture of </w:t>
      </w:r>
      <w:proofErr w:type="spellStart"/>
      <w:r>
        <w:rPr>
          <w:rFonts w:ascii="Times New Roman" w:eastAsia="Times New Roman" w:hAnsi="Times New Roman" w:cs="Times New Roman"/>
          <w:sz w:val="24"/>
          <w:szCs w:val="24"/>
        </w:rPr>
        <w:t>jointness</w:t>
      </w:r>
      <w:proofErr w:type="spellEnd"/>
      <w:r>
        <w:rPr>
          <w:rFonts w:ascii="Times New Roman" w:eastAsia="Times New Roman" w:hAnsi="Times New Roman" w:cs="Times New Roman"/>
          <w:sz w:val="24"/>
          <w:szCs w:val="24"/>
        </w:rPr>
        <w:t xml:space="preserve">, and undertaking comprehensive reforms across the national security architecture. Despite repeated recommendations, including those of the </w:t>
      </w:r>
      <w:proofErr w:type="spellStart"/>
      <w:r>
        <w:rPr>
          <w:rFonts w:ascii="Times New Roman" w:eastAsia="Times New Roman" w:hAnsi="Times New Roman" w:cs="Times New Roman"/>
          <w:sz w:val="24"/>
          <w:szCs w:val="24"/>
        </w:rPr>
        <w:t>Naresh</w:t>
      </w:r>
      <w:proofErr w:type="spellEnd"/>
      <w:r>
        <w:rPr>
          <w:rFonts w:ascii="Times New Roman" w:eastAsia="Times New Roman" w:hAnsi="Times New Roman" w:cs="Times New Roman"/>
          <w:sz w:val="24"/>
          <w:szCs w:val="24"/>
        </w:rPr>
        <w:t xml:space="preserve"> Chandra Committee, the ab</w:t>
      </w:r>
      <w:r>
        <w:rPr>
          <w:rFonts w:ascii="Times New Roman" w:eastAsia="Times New Roman" w:hAnsi="Times New Roman" w:cs="Times New Roman"/>
          <w:sz w:val="24"/>
          <w:szCs w:val="24"/>
        </w:rPr>
        <w:t xml:space="preserve">sence of strong political will and bureaucratic resistance, particularly within the Ministry of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has delayed the creation of a unified Special Operations Command.</w:t>
      </w:r>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spite of possessing highly capable special operations units, the absence of a unif</w:t>
      </w:r>
      <w:r>
        <w:rPr>
          <w:rFonts w:ascii="Times New Roman" w:eastAsia="Times New Roman" w:hAnsi="Times New Roman" w:cs="Times New Roman"/>
          <w:sz w:val="24"/>
          <w:szCs w:val="24"/>
        </w:rPr>
        <w:t xml:space="preserve">ied command structure remains a significant strategic limitation. The creation of an ‘Indian Joint Special Operations Command’ (IJSOC) is therefore not merely an institutional reform, but a strategic imperative which is prudently driven by operational, </w:t>
      </w:r>
      <w:proofErr w:type="spellStart"/>
      <w:r>
        <w:rPr>
          <w:rFonts w:ascii="Times New Roman" w:eastAsia="Times New Roman" w:hAnsi="Times New Roman" w:cs="Times New Roman"/>
          <w:sz w:val="24"/>
          <w:szCs w:val="24"/>
        </w:rPr>
        <w:t>org</w:t>
      </w:r>
      <w:r>
        <w:rPr>
          <w:rFonts w:ascii="Times New Roman" w:eastAsia="Times New Roman" w:hAnsi="Times New Roman" w:cs="Times New Roman"/>
          <w:sz w:val="24"/>
          <w:szCs w:val="24"/>
        </w:rPr>
        <w:t>anisational</w:t>
      </w:r>
      <w:proofErr w:type="spellEnd"/>
      <w:r>
        <w:rPr>
          <w:rFonts w:ascii="Times New Roman" w:eastAsia="Times New Roman" w:hAnsi="Times New Roman" w:cs="Times New Roman"/>
          <w:sz w:val="24"/>
          <w:szCs w:val="24"/>
        </w:rPr>
        <w:t>, and geopolitical realities in the present conflict environment.</w:t>
      </w:r>
    </w:p>
    <w:p w:rsidR="00E77FF2" w:rsidRDefault="0059449B">
      <w:pPr>
        <w:rPr>
          <w:rFonts w:ascii="Times New Roman" w:eastAsia="Times New Roman" w:hAnsi="Times New Roman" w:cs="Times New Roman"/>
          <w:sz w:val="24"/>
          <w:szCs w:val="24"/>
        </w:rPr>
      </w:pPr>
      <w:r>
        <w:rPr>
          <w:b/>
          <w:bCs/>
          <w:noProof/>
          <w:lang w:val="en-IN"/>
        </w:rPr>
        <w:drawing>
          <wp:inline distT="114300" distB="114300" distL="114300" distR="114300">
            <wp:extent cx="4443413" cy="3854621"/>
            <wp:effectExtent l="0" t="0" r="0" b="0"/>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4443413" cy="3854621"/>
                    </a:xfrm>
                    <a:prstGeom prst="rect">
                      <a:avLst/>
                    </a:prstGeom>
                    <a:ln/>
                  </pic:spPr>
                </pic:pic>
              </a:graphicData>
            </a:graphic>
          </wp:inline>
        </w:drawing>
      </w:r>
      <w:r w:rsidR="00C038F6" w:rsidRPr="00C038F6">
        <w:rPr>
          <w:rFonts w:ascii="Times New Roman" w:eastAsia="Times New Roman" w:hAnsi="Times New Roman" w:cs="Times New Roman"/>
          <w:sz w:val="24"/>
          <w:szCs w:val="24"/>
        </w:rPr>
        <w:t>NSG Commandos duri</w:t>
      </w:r>
      <w:r w:rsidR="00C038F6">
        <w:rPr>
          <w:rFonts w:ascii="Times New Roman" w:eastAsia="Times New Roman" w:hAnsi="Times New Roman" w:cs="Times New Roman"/>
          <w:sz w:val="24"/>
          <w:szCs w:val="24"/>
        </w:rPr>
        <w:t>ng 26/11</w:t>
      </w:r>
    </w:p>
    <w:p w:rsidR="00C038F6" w:rsidRDefault="00C038F6">
      <w:pPr>
        <w:rPr>
          <w:rFonts w:ascii="Times New Roman" w:eastAsia="Times New Roman" w:hAnsi="Times New Roman" w:cs="Times New Roman"/>
          <w:sz w:val="24"/>
          <w:szCs w:val="24"/>
        </w:rPr>
      </w:pPr>
      <w:r w:rsidRPr="00C038F6">
        <w:rPr>
          <w:rFonts w:ascii="Times New Roman" w:eastAsia="Times New Roman" w:hAnsi="Times New Roman" w:cs="Times New Roman"/>
          <w:sz w:val="24"/>
          <w:szCs w:val="24"/>
        </w:rPr>
        <w:t xml:space="preserve">Image </w:t>
      </w:r>
      <w:proofErr w:type="gramStart"/>
      <w:r w:rsidRPr="00C038F6">
        <w:rPr>
          <w:rFonts w:ascii="Times New Roman" w:eastAsia="Times New Roman" w:hAnsi="Times New Roman" w:cs="Times New Roman"/>
          <w:sz w:val="24"/>
          <w:szCs w:val="24"/>
        </w:rPr>
        <w:t>Source :</w:t>
      </w:r>
      <w:proofErr w:type="gramEnd"/>
      <w:r w:rsidRPr="00C038F6">
        <w:rPr>
          <w:rFonts w:ascii="Times New Roman" w:eastAsia="Times New Roman" w:hAnsi="Times New Roman" w:cs="Times New Roman"/>
          <w:sz w:val="24"/>
          <w:szCs w:val="24"/>
        </w:rPr>
        <w:t xml:space="preserve"> reddit.com/r/</w:t>
      </w:r>
      <w:proofErr w:type="spellStart"/>
      <w:r w:rsidRPr="00C038F6">
        <w:rPr>
          <w:rFonts w:ascii="Times New Roman" w:eastAsia="Times New Roman" w:hAnsi="Times New Roman" w:cs="Times New Roman"/>
          <w:sz w:val="24"/>
          <w:szCs w:val="24"/>
        </w:rPr>
        <w:t>IndianDefense</w:t>
      </w:r>
      <w:proofErr w:type="spellEnd"/>
    </w:p>
    <w:p w:rsidR="00C038F6" w:rsidRDefault="00C038F6">
      <w:pPr>
        <w:rPr>
          <w:rFonts w:ascii="Times New Roman" w:eastAsia="Times New Roman" w:hAnsi="Times New Roman" w:cs="Times New Roman"/>
          <w:sz w:val="24"/>
          <w:szCs w:val="24"/>
        </w:rPr>
      </w:pPr>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most salient issues in India’s current military framework is the fragmentation and </w:t>
      </w:r>
      <w:proofErr w:type="spellStart"/>
      <w:r>
        <w:rPr>
          <w:rFonts w:ascii="Times New Roman" w:eastAsia="Times New Roman" w:hAnsi="Times New Roman" w:cs="Times New Roman"/>
          <w:sz w:val="24"/>
          <w:szCs w:val="24"/>
        </w:rPr>
        <w:t>optimised</w:t>
      </w:r>
      <w:proofErr w:type="spellEnd"/>
      <w:r>
        <w:rPr>
          <w:rFonts w:ascii="Times New Roman" w:eastAsia="Times New Roman" w:hAnsi="Times New Roman" w:cs="Times New Roman"/>
          <w:sz w:val="24"/>
          <w:szCs w:val="24"/>
        </w:rPr>
        <w:t xml:space="preserve"> integrated employment with high synergy levels of its elite forces. Units</w:t>
      </w:r>
      <w:r>
        <w:rPr>
          <w:rFonts w:ascii="Times New Roman" w:eastAsia="Times New Roman" w:hAnsi="Times New Roman" w:cs="Times New Roman"/>
          <w:sz w:val="24"/>
          <w:szCs w:val="24"/>
        </w:rPr>
        <w:t xml:space="preserve"> such as the </w:t>
      </w:r>
      <w:r>
        <w:rPr>
          <w:rFonts w:ascii="Times New Roman" w:eastAsia="Times New Roman" w:hAnsi="Times New Roman" w:cs="Times New Roman"/>
          <w:color w:val="FF4000"/>
          <w:sz w:val="28"/>
          <w:szCs w:val="28"/>
        </w:rPr>
        <w:t xml:space="preserve">Para Special Forces, MARCOS, and the </w:t>
      </w:r>
      <w:proofErr w:type="spellStart"/>
      <w:r>
        <w:rPr>
          <w:rFonts w:ascii="Times New Roman" w:eastAsia="Times New Roman" w:hAnsi="Times New Roman" w:cs="Times New Roman"/>
          <w:color w:val="FF4000"/>
          <w:sz w:val="28"/>
          <w:szCs w:val="28"/>
        </w:rPr>
        <w:t>Garud</w:t>
      </w:r>
      <w:proofErr w:type="spellEnd"/>
      <w:r>
        <w:rPr>
          <w:rFonts w:ascii="Times New Roman" w:eastAsia="Times New Roman" w:hAnsi="Times New Roman" w:cs="Times New Roman"/>
          <w:color w:val="FF4000"/>
          <w:sz w:val="28"/>
          <w:szCs w:val="28"/>
        </w:rPr>
        <w:t xml:space="preserve"> Commando Force operate under separate service commands, each with distinct doctrines, training standards, and operational priorities.</w:t>
      </w:r>
      <w:r>
        <w:rPr>
          <w:rFonts w:ascii="Times New Roman" w:eastAsia="Times New Roman" w:hAnsi="Times New Roman" w:cs="Times New Roman"/>
          <w:sz w:val="24"/>
          <w:szCs w:val="24"/>
        </w:rPr>
        <w:t xml:space="preserve"> Studies </w:t>
      </w:r>
      <w:proofErr w:type="spellStart"/>
      <w:r>
        <w:rPr>
          <w:rFonts w:ascii="Times New Roman" w:eastAsia="Times New Roman" w:hAnsi="Times New Roman" w:cs="Times New Roman"/>
          <w:sz w:val="24"/>
          <w:szCs w:val="24"/>
        </w:rPr>
        <w:t>emphasise</w:t>
      </w:r>
      <w:proofErr w:type="spellEnd"/>
      <w:r>
        <w:rPr>
          <w:rFonts w:ascii="Times New Roman" w:eastAsia="Times New Roman" w:hAnsi="Times New Roman" w:cs="Times New Roman"/>
          <w:sz w:val="24"/>
          <w:szCs w:val="24"/>
        </w:rPr>
        <w:t xml:space="preserve"> that the absence of integrated theatre and funct</w:t>
      </w:r>
      <w:r>
        <w:rPr>
          <w:rFonts w:ascii="Times New Roman" w:eastAsia="Times New Roman" w:hAnsi="Times New Roman" w:cs="Times New Roman"/>
          <w:sz w:val="24"/>
          <w:szCs w:val="24"/>
        </w:rPr>
        <w:t xml:space="preserve">ional commands continues to constrain India’s ability to conduct joint operations effectively. Gaps in intelligence sharing and technological interoperability also remain significant obstacles, reducing the </w:t>
      </w:r>
      <w:proofErr w:type="spellStart"/>
      <w:r>
        <w:rPr>
          <w:rFonts w:ascii="Times New Roman" w:eastAsia="Times New Roman" w:hAnsi="Times New Roman" w:cs="Times New Roman"/>
          <w:sz w:val="24"/>
          <w:szCs w:val="24"/>
        </w:rPr>
        <w:t>synergised</w:t>
      </w:r>
      <w:proofErr w:type="spellEnd"/>
      <w:r>
        <w:rPr>
          <w:rFonts w:ascii="Times New Roman" w:eastAsia="Times New Roman" w:hAnsi="Times New Roman" w:cs="Times New Roman"/>
          <w:sz w:val="24"/>
          <w:szCs w:val="24"/>
        </w:rPr>
        <w:t xml:space="preserve"> effectiveness of coordinated operation</w:t>
      </w:r>
      <w:r>
        <w:rPr>
          <w:rFonts w:ascii="Times New Roman" w:eastAsia="Times New Roman" w:hAnsi="Times New Roman" w:cs="Times New Roman"/>
          <w:sz w:val="24"/>
          <w:szCs w:val="24"/>
        </w:rPr>
        <w:t>s.</w:t>
      </w:r>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need for a unified special operations command in India arises from the rapidly evolving character of highly dynamic warfare and the increasing prominence of hybrid threats. Modern conflict is no longer confined to conventional battlefields but exten</w:t>
      </w:r>
      <w:r>
        <w:rPr>
          <w:rFonts w:ascii="Times New Roman" w:eastAsia="Times New Roman" w:hAnsi="Times New Roman" w:cs="Times New Roman"/>
          <w:sz w:val="24"/>
          <w:szCs w:val="24"/>
        </w:rPr>
        <w:t>ds into domains such as information warfare, cyber operations, and cognitive influence, where speed, precision, and integration determine success.</w:t>
      </w:r>
    </w:p>
    <w:p w:rsidR="00E77FF2" w:rsidRDefault="00E77FF2">
      <w:pPr>
        <w:spacing w:before="240" w:after="160" w:line="360" w:lineRule="auto"/>
        <w:jc w:val="both"/>
        <w:rPr>
          <w:rFonts w:ascii="Times New Roman" w:eastAsia="Times New Roman" w:hAnsi="Times New Roman" w:cs="Times New Roman"/>
          <w:sz w:val="24"/>
          <w:szCs w:val="24"/>
        </w:rPr>
      </w:pPr>
    </w:p>
    <w:p w:rsidR="00E77FF2" w:rsidRDefault="0059449B">
      <w:pPr>
        <w:rPr>
          <w:rFonts w:ascii="Times New Roman" w:eastAsia="Times New Roman" w:hAnsi="Times New Roman" w:cs="Times New Roman"/>
          <w:sz w:val="24"/>
          <w:szCs w:val="24"/>
        </w:rPr>
      </w:pPr>
      <w:r>
        <w:rPr>
          <w:b/>
          <w:bCs/>
          <w:noProof/>
          <w:lang w:val="en-IN"/>
        </w:rPr>
        <w:drawing>
          <wp:inline distT="114300" distB="114300" distL="114300" distR="114300">
            <wp:extent cx="5395913" cy="329462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5395913" cy="3294620"/>
                    </a:xfrm>
                    <a:prstGeom prst="rect">
                      <a:avLst/>
                    </a:prstGeom>
                    <a:ln/>
                  </pic:spPr>
                </pic:pic>
              </a:graphicData>
            </a:graphic>
          </wp:inline>
        </w:drawing>
      </w:r>
      <w:r w:rsidR="00C038F6" w:rsidRPr="00C038F6">
        <w:rPr>
          <w:rFonts w:ascii="Times New Roman" w:eastAsia="Times New Roman" w:hAnsi="Times New Roman" w:cs="Times New Roman"/>
          <w:sz w:val="24"/>
          <w:szCs w:val="24"/>
        </w:rPr>
        <w:t>Para SF troops at Male Airport in the aftermath of Op Cactus</w:t>
      </w:r>
    </w:p>
    <w:p w:rsidR="00C038F6" w:rsidRDefault="00C038F6">
      <w:pPr>
        <w:rPr>
          <w:rFonts w:ascii="Times New Roman" w:eastAsia="Times New Roman" w:hAnsi="Times New Roman" w:cs="Times New Roman"/>
          <w:sz w:val="24"/>
          <w:szCs w:val="24"/>
        </w:rPr>
      </w:pPr>
      <w:r w:rsidRPr="00C038F6">
        <w:rPr>
          <w:rFonts w:ascii="Times New Roman" w:eastAsia="Times New Roman" w:hAnsi="Times New Roman" w:cs="Times New Roman"/>
          <w:sz w:val="24"/>
          <w:szCs w:val="24"/>
        </w:rPr>
        <w:lastRenderedPageBreak/>
        <w:t xml:space="preserve">Image </w:t>
      </w:r>
      <w:proofErr w:type="gramStart"/>
      <w:r w:rsidRPr="00C038F6">
        <w:rPr>
          <w:rFonts w:ascii="Times New Roman" w:eastAsia="Times New Roman" w:hAnsi="Times New Roman" w:cs="Times New Roman"/>
          <w:sz w:val="24"/>
          <w:szCs w:val="24"/>
        </w:rPr>
        <w:t>Source :</w:t>
      </w:r>
      <w:proofErr w:type="gramEnd"/>
      <w:r w:rsidRPr="00C038F6">
        <w:rPr>
          <w:rFonts w:ascii="Times New Roman" w:eastAsia="Times New Roman" w:hAnsi="Times New Roman" w:cs="Times New Roman"/>
          <w:sz w:val="24"/>
          <w:szCs w:val="24"/>
        </w:rPr>
        <w:t xml:space="preserve"> indiasentinels.com</w:t>
      </w:r>
    </w:p>
    <w:p w:rsidR="00C038F6" w:rsidRDefault="00C038F6">
      <w:pPr>
        <w:rPr>
          <w:rFonts w:ascii="Times New Roman" w:eastAsia="Times New Roman" w:hAnsi="Times New Roman" w:cs="Times New Roman"/>
          <w:sz w:val="24"/>
          <w:szCs w:val="24"/>
        </w:rPr>
      </w:pPr>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growing importance of intelligence-driven operations, precision strikes, and covert missions highlight</w:t>
      </w:r>
      <w:r>
        <w:rPr>
          <w:rFonts w:ascii="Times New Roman" w:eastAsia="Times New Roman" w:hAnsi="Times New Roman" w:cs="Times New Roman"/>
          <w:sz w:val="24"/>
          <w:szCs w:val="24"/>
        </w:rPr>
        <w:t xml:space="preserve">s the necessity of a </w:t>
      </w:r>
      <w:proofErr w:type="spellStart"/>
      <w:r>
        <w:rPr>
          <w:rFonts w:ascii="Times New Roman" w:eastAsia="Times New Roman" w:hAnsi="Times New Roman" w:cs="Times New Roman"/>
          <w:sz w:val="24"/>
          <w:szCs w:val="24"/>
        </w:rPr>
        <w:t>centralised</w:t>
      </w:r>
      <w:proofErr w:type="spellEnd"/>
      <w:r>
        <w:rPr>
          <w:rFonts w:ascii="Times New Roman" w:eastAsia="Times New Roman" w:hAnsi="Times New Roman" w:cs="Times New Roman"/>
          <w:sz w:val="24"/>
          <w:szCs w:val="24"/>
        </w:rPr>
        <w:t xml:space="preserve"> framework capable of integrating all elements of national power for decisive outcomes. The gap lies primarily in the lack of </w:t>
      </w:r>
      <w:proofErr w:type="spellStart"/>
      <w:r>
        <w:rPr>
          <w:rFonts w:ascii="Times New Roman" w:eastAsia="Times New Roman" w:hAnsi="Times New Roman" w:cs="Times New Roman"/>
          <w:sz w:val="24"/>
          <w:szCs w:val="24"/>
        </w:rPr>
        <w:t>institutionalised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jointness</w:t>
      </w:r>
      <w:proofErr w:type="spellEnd"/>
      <w:r>
        <w:rPr>
          <w:rFonts w:ascii="Times New Roman" w:eastAsia="Times New Roman" w:hAnsi="Times New Roman" w:cs="Times New Roman"/>
          <w:sz w:val="24"/>
          <w:szCs w:val="24"/>
        </w:rPr>
        <w:t>, resulting in duplication of effort, slower decision-making, and subop</w:t>
      </w:r>
      <w:r>
        <w:rPr>
          <w:rFonts w:ascii="Times New Roman" w:eastAsia="Times New Roman" w:hAnsi="Times New Roman" w:cs="Times New Roman"/>
          <w:sz w:val="24"/>
          <w:szCs w:val="24"/>
        </w:rPr>
        <w:t xml:space="preserve">timal resource </w:t>
      </w:r>
      <w:proofErr w:type="spellStart"/>
      <w:r>
        <w:rPr>
          <w:rFonts w:ascii="Times New Roman" w:eastAsia="Times New Roman" w:hAnsi="Times New Roman" w:cs="Times New Roman"/>
          <w:sz w:val="24"/>
          <w:szCs w:val="24"/>
        </w:rPr>
        <w:t>utilisation</w:t>
      </w:r>
      <w:proofErr w:type="spellEnd"/>
      <w:r>
        <w:rPr>
          <w:rFonts w:ascii="Times New Roman" w:eastAsia="Times New Roman" w:hAnsi="Times New Roman" w:cs="Times New Roman"/>
          <w:sz w:val="24"/>
          <w:szCs w:val="24"/>
        </w:rPr>
        <w:t xml:space="preserve">. Service-centric doctrines, limited interoperability, and inadequate intelligence integration further constrain operational effectiveness, particularly in fast-evolving scenarios requiring seamless coordination across domains as </w:t>
      </w:r>
      <w:r>
        <w:rPr>
          <w:rFonts w:ascii="Times New Roman" w:eastAsia="Times New Roman" w:hAnsi="Times New Roman" w:cs="Times New Roman"/>
          <w:sz w:val="24"/>
          <w:szCs w:val="24"/>
        </w:rPr>
        <w:t>articulated in the 2017 Indian Armed Forces Joint Doctrine.</w:t>
      </w:r>
    </w:p>
    <w:p w:rsidR="00E77FF2" w:rsidRDefault="0059449B">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Such a command would enhance operational synergy, enable real-time decision-making, and provide the strategic agility required for modern warfare. Drawing on global best practices, particularly mo</w:t>
      </w:r>
      <w:r>
        <w:rPr>
          <w:rFonts w:ascii="Times New Roman" w:eastAsia="Times New Roman" w:hAnsi="Times New Roman" w:cs="Times New Roman"/>
          <w:sz w:val="24"/>
          <w:szCs w:val="24"/>
        </w:rPr>
        <w:t xml:space="preserve">dels such as the United States Special Operations Command, unified command structures have demonstrated significant improvements in operational effectiveness and rapid deployment capabilities. By aligning with India’s evolving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reforms, the IJSOC wo</w:t>
      </w:r>
      <w:r>
        <w:rPr>
          <w:rFonts w:ascii="Times New Roman" w:eastAsia="Times New Roman" w:hAnsi="Times New Roman" w:cs="Times New Roman"/>
          <w:sz w:val="24"/>
          <w:szCs w:val="24"/>
        </w:rPr>
        <w:t>uld bridge existing gaps and significantly strengthen India’s deterrence posture and national security framework.</w:t>
      </w:r>
    </w:p>
    <w:p w:rsidR="00E77FF2" w:rsidRDefault="00E77FF2">
      <w:pPr>
        <w:pStyle w:val="Heading3"/>
        <w:keepNext w:val="0"/>
        <w:keepLines w:val="0"/>
        <w:spacing w:before="280" w:line="360" w:lineRule="auto"/>
        <w:jc w:val="both"/>
        <w:rPr>
          <w:color w:val="000000"/>
          <w:sz w:val="26"/>
          <w:szCs w:val="26"/>
        </w:rPr>
      </w:pPr>
      <w:bookmarkStart w:id="6" w:name="_fd11gt3vw3iz" w:colFirst="0" w:colLast="0"/>
      <w:bookmarkEnd w:id="6"/>
    </w:p>
    <w:p w:rsidR="00E77FF2" w:rsidRDefault="0059449B">
      <w:pPr>
        <w:pStyle w:val="Heading3"/>
        <w:keepNext w:val="0"/>
        <w:keepLines w:val="0"/>
        <w:spacing w:before="280" w:line="360" w:lineRule="auto"/>
        <w:jc w:val="both"/>
        <w:rPr>
          <w:rFonts w:ascii="Times New Roman" w:eastAsia="Times New Roman" w:hAnsi="Times New Roman" w:cs="Times New Roman"/>
          <w:b/>
          <w:bCs/>
          <w:i/>
          <w:iCs/>
          <w:color w:val="000000"/>
          <w:sz w:val="24"/>
          <w:szCs w:val="24"/>
        </w:rPr>
      </w:pPr>
      <w:bookmarkStart w:id="7" w:name="_d02ixvi0dlu2" w:colFirst="0" w:colLast="0"/>
      <w:bookmarkEnd w:id="7"/>
      <w:r>
        <w:rPr>
          <w:rFonts w:ascii="Times New Roman" w:eastAsia="Times New Roman" w:hAnsi="Times New Roman" w:cs="Times New Roman"/>
          <w:b/>
          <w:bCs/>
          <w:i/>
          <w:iCs/>
          <w:color w:val="000000"/>
          <w:sz w:val="24"/>
          <w:szCs w:val="24"/>
        </w:rPr>
        <w:t>Enabling Capabilities and Operational Advantages</w:t>
      </w:r>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effectiveness of an IJSOC would depend on key enabling capabilities for operative </w:t>
      </w:r>
      <w:proofErr w:type="spellStart"/>
      <w:r>
        <w:rPr>
          <w:rFonts w:ascii="Times New Roman" w:eastAsia="Times New Roman" w:hAnsi="Times New Roman" w:cs="Times New Roman"/>
          <w:sz w:val="24"/>
          <w:szCs w:val="24"/>
        </w:rPr>
        <w:t>jointness</w:t>
      </w:r>
      <w:proofErr w:type="spellEnd"/>
      <w:r>
        <w:rPr>
          <w:rFonts w:ascii="Times New Roman" w:eastAsia="Times New Roman" w:hAnsi="Times New Roman" w:cs="Times New Roman"/>
          <w:sz w:val="24"/>
          <w:szCs w:val="24"/>
        </w:rPr>
        <w:t xml:space="preserve"> in the Indian military. This must rest on a coherent framework that integrates training, intelligence, technology, and financial support. Joint capabilities are</w:t>
      </w:r>
      <w:r>
        <w:rPr>
          <w:rFonts w:ascii="Times New Roman" w:eastAsia="Times New Roman" w:hAnsi="Times New Roman" w:cs="Times New Roman"/>
          <w:sz w:val="24"/>
          <w:szCs w:val="24"/>
        </w:rPr>
        <w:t xml:space="preserve"> not merely </w:t>
      </w:r>
      <w:proofErr w:type="spellStart"/>
      <w:r>
        <w:rPr>
          <w:rFonts w:ascii="Times New Roman" w:eastAsia="Times New Roman" w:hAnsi="Times New Roman" w:cs="Times New Roman"/>
          <w:sz w:val="24"/>
          <w:szCs w:val="24"/>
        </w:rPr>
        <w:t>organisational</w:t>
      </w:r>
      <w:proofErr w:type="spellEnd"/>
      <w:r>
        <w:rPr>
          <w:rFonts w:ascii="Times New Roman" w:eastAsia="Times New Roman" w:hAnsi="Times New Roman" w:cs="Times New Roman"/>
          <w:sz w:val="24"/>
          <w:szCs w:val="24"/>
        </w:rPr>
        <w:t xml:space="preserve"> constructs but also include cognitive and cultural dimensions such as interoperability, trust, and shared understanding. In this regard, unified training doctrines and </w:t>
      </w:r>
      <w:proofErr w:type="spellStart"/>
      <w:r>
        <w:rPr>
          <w:rFonts w:ascii="Times New Roman" w:eastAsia="Times New Roman" w:hAnsi="Times New Roman" w:cs="Times New Roman"/>
          <w:sz w:val="24"/>
          <w:szCs w:val="24"/>
        </w:rPr>
        <w:t>standardised</w:t>
      </w:r>
      <w:proofErr w:type="spellEnd"/>
      <w:r>
        <w:rPr>
          <w:rFonts w:ascii="Times New Roman" w:eastAsia="Times New Roman" w:hAnsi="Times New Roman" w:cs="Times New Roman"/>
          <w:sz w:val="24"/>
          <w:szCs w:val="24"/>
        </w:rPr>
        <w:t xml:space="preserve"> selection processes are essential to dismantle s</w:t>
      </w:r>
      <w:r>
        <w:rPr>
          <w:rFonts w:ascii="Times New Roman" w:eastAsia="Times New Roman" w:hAnsi="Times New Roman" w:cs="Times New Roman"/>
          <w:sz w:val="24"/>
          <w:szCs w:val="24"/>
        </w:rPr>
        <w:t>ervice-specific silos and foster a common operational ethos.</w:t>
      </w:r>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Equally important is the creation of an ecosystem of ownership for </w:t>
      </w:r>
      <w:proofErr w:type="spellStart"/>
      <w:r>
        <w:rPr>
          <w:rFonts w:ascii="Times New Roman" w:eastAsia="Times New Roman" w:hAnsi="Times New Roman" w:cs="Times New Roman"/>
          <w:sz w:val="24"/>
          <w:szCs w:val="24"/>
        </w:rPr>
        <w:t>jointness</w:t>
      </w:r>
      <w:proofErr w:type="spellEnd"/>
      <w:r>
        <w:rPr>
          <w:rFonts w:ascii="Times New Roman" w:eastAsia="Times New Roman" w:hAnsi="Times New Roman" w:cs="Times New Roman"/>
          <w:sz w:val="24"/>
          <w:szCs w:val="24"/>
        </w:rPr>
        <w:t xml:space="preserve"> across both civilian and military domains. </w:t>
      </w:r>
      <w:proofErr w:type="spellStart"/>
      <w:r>
        <w:rPr>
          <w:rFonts w:ascii="Times New Roman" w:eastAsia="Times New Roman" w:hAnsi="Times New Roman" w:cs="Times New Roman"/>
          <w:sz w:val="24"/>
          <w:szCs w:val="24"/>
        </w:rPr>
        <w:t>Institutionalisation</w:t>
      </w:r>
      <w:proofErr w:type="spellEnd"/>
      <w:r>
        <w:rPr>
          <w:rFonts w:ascii="Times New Roman" w:eastAsia="Times New Roman" w:hAnsi="Times New Roman" w:cs="Times New Roman"/>
          <w:sz w:val="24"/>
          <w:szCs w:val="24"/>
        </w:rPr>
        <w:t xml:space="preserve"> of </w:t>
      </w:r>
      <w:proofErr w:type="spellStart"/>
      <w:r>
        <w:rPr>
          <w:rFonts w:ascii="Times New Roman" w:eastAsia="Times New Roman" w:hAnsi="Times New Roman" w:cs="Times New Roman"/>
          <w:sz w:val="24"/>
          <w:szCs w:val="24"/>
        </w:rPr>
        <w:t>jointness</w:t>
      </w:r>
      <w:proofErr w:type="spellEnd"/>
      <w:r>
        <w:rPr>
          <w:rFonts w:ascii="Times New Roman" w:eastAsia="Times New Roman" w:hAnsi="Times New Roman" w:cs="Times New Roman"/>
          <w:sz w:val="24"/>
          <w:szCs w:val="24"/>
        </w:rPr>
        <w:t xml:space="preserve"> requires strong political backing, includ</w:t>
      </w:r>
      <w:r>
        <w:rPr>
          <w:rFonts w:ascii="Times New Roman" w:eastAsia="Times New Roman" w:hAnsi="Times New Roman" w:cs="Times New Roman"/>
          <w:sz w:val="24"/>
          <w:szCs w:val="24"/>
        </w:rPr>
        <w:t xml:space="preserve">ing the enactment of a parliamentary act to provide legal authority, clarity of roles, and continuity to reforms. Furthermore, the long-pending establishment of the Indian National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University </w:t>
      </w:r>
      <w:r>
        <w:rPr>
          <w:rFonts w:ascii="Times New Roman" w:eastAsia="Times New Roman" w:hAnsi="Times New Roman" w:cs="Times New Roman"/>
          <w:sz w:val="24"/>
          <w:szCs w:val="24"/>
        </w:rPr>
        <w:lastRenderedPageBreak/>
        <w:t>is identified as a key step toward strengthening joint p</w:t>
      </w:r>
      <w:r>
        <w:rPr>
          <w:rFonts w:ascii="Times New Roman" w:eastAsia="Times New Roman" w:hAnsi="Times New Roman" w:cs="Times New Roman"/>
          <w:sz w:val="24"/>
          <w:szCs w:val="24"/>
        </w:rPr>
        <w:t xml:space="preserve">rofessional military education and fostering intellectual integration across services. The proposed Indian National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University (INDU) represents a critical institutional reform for strengthening joint professional military education and fostering a</w:t>
      </w:r>
      <w:r>
        <w:rPr>
          <w:rFonts w:ascii="Times New Roman" w:eastAsia="Times New Roman" w:hAnsi="Times New Roman" w:cs="Times New Roman"/>
          <w:sz w:val="24"/>
          <w:szCs w:val="24"/>
        </w:rPr>
        <w:t xml:space="preserve"> unified strategic culture within the armed forces.</w:t>
      </w:r>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would not only enhance interoperability and mutual understanding but also contribute to the development of a shared doctrine and strategic outlook. In essence, </w:t>
      </w:r>
      <w:proofErr w:type="spellStart"/>
      <w:r>
        <w:rPr>
          <w:rFonts w:ascii="Times New Roman" w:eastAsia="Times New Roman" w:hAnsi="Times New Roman" w:cs="Times New Roman"/>
          <w:sz w:val="24"/>
          <w:szCs w:val="24"/>
        </w:rPr>
        <w:t>operationalising</w:t>
      </w:r>
      <w:proofErr w:type="spellEnd"/>
      <w:r>
        <w:rPr>
          <w:rFonts w:ascii="Times New Roman" w:eastAsia="Times New Roman" w:hAnsi="Times New Roman" w:cs="Times New Roman"/>
          <w:sz w:val="24"/>
          <w:szCs w:val="24"/>
        </w:rPr>
        <w:t xml:space="preserve"> the Indian National </w:t>
      </w:r>
      <w:proofErr w:type="spellStart"/>
      <w:r>
        <w:rPr>
          <w:rFonts w:ascii="Times New Roman" w:eastAsia="Times New Roman" w:hAnsi="Times New Roman" w:cs="Times New Roman"/>
          <w:sz w:val="24"/>
          <w:szCs w:val="24"/>
        </w:rPr>
        <w:t>De</w:t>
      </w:r>
      <w:r>
        <w:rPr>
          <w:rFonts w:ascii="Times New Roman" w:eastAsia="Times New Roman" w:hAnsi="Times New Roman" w:cs="Times New Roman"/>
          <w:sz w:val="24"/>
          <w:szCs w:val="24"/>
        </w:rPr>
        <w:t>fence</w:t>
      </w:r>
      <w:proofErr w:type="spellEnd"/>
      <w:r>
        <w:rPr>
          <w:rFonts w:ascii="Times New Roman" w:eastAsia="Times New Roman" w:hAnsi="Times New Roman" w:cs="Times New Roman"/>
          <w:sz w:val="24"/>
          <w:szCs w:val="24"/>
        </w:rPr>
        <w:t xml:space="preserve"> University would be a decisive step towards </w:t>
      </w:r>
      <w:proofErr w:type="spellStart"/>
      <w:r>
        <w:rPr>
          <w:rFonts w:ascii="Times New Roman" w:eastAsia="Times New Roman" w:hAnsi="Times New Roman" w:cs="Times New Roman"/>
          <w:sz w:val="24"/>
          <w:szCs w:val="24"/>
        </w:rPr>
        <w:t>institutionalising</w:t>
      </w:r>
      <w:proofErr w:type="spellEnd"/>
      <w:r>
        <w:rPr>
          <w:rFonts w:ascii="Times New Roman" w:eastAsia="Times New Roman" w:hAnsi="Times New Roman" w:cs="Times New Roman"/>
          <w:sz w:val="24"/>
          <w:szCs w:val="24"/>
        </w:rPr>
        <w:t xml:space="preserve"> joint culture and bridging the intellectual and </w:t>
      </w:r>
      <w:proofErr w:type="spellStart"/>
      <w:r>
        <w:rPr>
          <w:rFonts w:ascii="Times New Roman" w:eastAsia="Times New Roman" w:hAnsi="Times New Roman" w:cs="Times New Roman"/>
          <w:sz w:val="24"/>
          <w:szCs w:val="24"/>
        </w:rPr>
        <w:t>organisational</w:t>
      </w:r>
      <w:proofErr w:type="spellEnd"/>
      <w:r>
        <w:rPr>
          <w:rFonts w:ascii="Times New Roman" w:eastAsia="Times New Roman" w:hAnsi="Times New Roman" w:cs="Times New Roman"/>
          <w:sz w:val="24"/>
          <w:szCs w:val="24"/>
        </w:rPr>
        <w:t xml:space="preserve"> gaps that continue to impede deeper </w:t>
      </w:r>
      <w:proofErr w:type="spellStart"/>
      <w:r>
        <w:rPr>
          <w:rFonts w:ascii="Times New Roman" w:eastAsia="Times New Roman" w:hAnsi="Times New Roman" w:cs="Times New Roman"/>
          <w:sz w:val="24"/>
          <w:szCs w:val="24"/>
        </w:rPr>
        <w:t>jointness</w:t>
      </w:r>
      <w:proofErr w:type="spellEnd"/>
      <w:r>
        <w:rPr>
          <w:rFonts w:ascii="Times New Roman" w:eastAsia="Times New Roman" w:hAnsi="Times New Roman" w:cs="Times New Roman"/>
          <w:sz w:val="24"/>
          <w:szCs w:val="24"/>
        </w:rPr>
        <w:t xml:space="preserve"> in India’s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framework. By serving as the Permanent Chairman of the Chie</w:t>
      </w:r>
      <w:r>
        <w:rPr>
          <w:rFonts w:ascii="Times New Roman" w:eastAsia="Times New Roman" w:hAnsi="Times New Roman" w:cs="Times New Roman"/>
          <w:sz w:val="24"/>
          <w:szCs w:val="24"/>
        </w:rPr>
        <w:t xml:space="preserve">fs of Staff Committee and heading the Department of Military Affairs (DMA), the Chief of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Staff (CDS) provides single-point military advice to the civilian leadership and facilitates integration between the armed forces and the Ministry of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This reform reduces bureaucratic fragmentation and enhances coherence in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planning, capability development, and </w:t>
      </w:r>
      <w:proofErr w:type="spellStart"/>
      <w:r>
        <w:rPr>
          <w:rFonts w:ascii="Times New Roman" w:eastAsia="Times New Roman" w:hAnsi="Times New Roman" w:cs="Times New Roman"/>
          <w:sz w:val="24"/>
          <w:szCs w:val="24"/>
        </w:rPr>
        <w:t>prioritisation</w:t>
      </w:r>
      <w:proofErr w:type="spellEnd"/>
      <w:r>
        <w:rPr>
          <w:rFonts w:ascii="Times New Roman" w:eastAsia="Times New Roman" w:hAnsi="Times New Roman" w:cs="Times New Roman"/>
          <w:sz w:val="24"/>
          <w:szCs w:val="24"/>
        </w:rPr>
        <w:t xml:space="preserve"> of resources.</w:t>
      </w:r>
    </w:p>
    <w:p w:rsidR="00E77FF2" w:rsidRDefault="0059449B">
      <w:pPr>
        <w:rPr>
          <w:rFonts w:ascii="Times New Roman" w:eastAsia="Times New Roman" w:hAnsi="Times New Roman" w:cs="Times New Roman"/>
          <w:sz w:val="24"/>
          <w:szCs w:val="24"/>
        </w:rPr>
      </w:pPr>
      <w:r>
        <w:rPr>
          <w:b/>
          <w:bCs/>
          <w:noProof/>
          <w:lang w:val="en-IN"/>
        </w:rPr>
        <w:drawing>
          <wp:inline distT="114300" distB="114300" distL="114300" distR="114300">
            <wp:extent cx="4852988" cy="3639741"/>
            <wp:effectExtent l="0" t="0" r="0" b="0"/>
            <wp:docPr id="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4852988" cy="3639741"/>
                    </a:xfrm>
                    <a:prstGeom prst="rect">
                      <a:avLst/>
                    </a:prstGeom>
                    <a:ln/>
                  </pic:spPr>
                </pic:pic>
              </a:graphicData>
            </a:graphic>
          </wp:inline>
        </w:drawing>
      </w:r>
      <w:r w:rsidR="00C038F6" w:rsidRPr="00C038F6">
        <w:rPr>
          <w:rFonts w:ascii="Times New Roman" w:eastAsia="Times New Roman" w:hAnsi="Times New Roman" w:cs="Times New Roman"/>
          <w:sz w:val="24"/>
          <w:szCs w:val="24"/>
        </w:rPr>
        <w:t xml:space="preserve">MARCOS operators after an </w:t>
      </w:r>
      <w:proofErr w:type="spellStart"/>
      <w:r w:rsidR="00C038F6" w:rsidRPr="00C038F6">
        <w:rPr>
          <w:rFonts w:ascii="Times New Roman" w:eastAsia="Times New Roman" w:hAnsi="Times New Roman" w:cs="Times New Roman"/>
          <w:sz w:val="24"/>
          <w:szCs w:val="24"/>
        </w:rPr>
        <w:t>anti piracy</w:t>
      </w:r>
      <w:proofErr w:type="spellEnd"/>
      <w:r w:rsidR="00C038F6" w:rsidRPr="00C038F6">
        <w:rPr>
          <w:rFonts w:ascii="Times New Roman" w:eastAsia="Times New Roman" w:hAnsi="Times New Roman" w:cs="Times New Roman"/>
          <w:sz w:val="24"/>
          <w:szCs w:val="24"/>
        </w:rPr>
        <w:t xml:space="preserve"> operation</w:t>
      </w:r>
    </w:p>
    <w:p w:rsidR="00C038F6" w:rsidRDefault="00C038F6">
      <w:pPr>
        <w:rPr>
          <w:rFonts w:ascii="Times New Roman" w:eastAsia="Times New Roman" w:hAnsi="Times New Roman" w:cs="Times New Roman"/>
          <w:sz w:val="24"/>
          <w:szCs w:val="24"/>
        </w:rPr>
      </w:pPr>
      <w:r w:rsidRPr="00C038F6">
        <w:rPr>
          <w:rFonts w:ascii="Times New Roman" w:eastAsia="Times New Roman" w:hAnsi="Times New Roman" w:cs="Times New Roman"/>
          <w:sz w:val="24"/>
          <w:szCs w:val="24"/>
        </w:rPr>
        <w:t xml:space="preserve">Image </w:t>
      </w:r>
      <w:proofErr w:type="gramStart"/>
      <w:r w:rsidRPr="00C038F6">
        <w:rPr>
          <w:rFonts w:ascii="Times New Roman" w:eastAsia="Times New Roman" w:hAnsi="Times New Roman" w:cs="Times New Roman"/>
          <w:sz w:val="24"/>
          <w:szCs w:val="24"/>
        </w:rPr>
        <w:t>Source :</w:t>
      </w:r>
      <w:proofErr w:type="gramEnd"/>
      <w:r w:rsidRPr="00C038F6">
        <w:rPr>
          <w:rFonts w:ascii="Times New Roman" w:eastAsia="Times New Roman" w:hAnsi="Times New Roman" w:cs="Times New Roman"/>
          <w:sz w:val="24"/>
          <w:szCs w:val="24"/>
        </w:rPr>
        <w:t xml:space="preserve"> reddit.com/r/</w:t>
      </w:r>
      <w:proofErr w:type="spellStart"/>
      <w:r w:rsidRPr="00C038F6">
        <w:rPr>
          <w:rFonts w:ascii="Times New Roman" w:eastAsia="Times New Roman" w:hAnsi="Times New Roman" w:cs="Times New Roman"/>
          <w:sz w:val="24"/>
          <w:szCs w:val="24"/>
        </w:rPr>
        <w:t>MilitaryPorn</w:t>
      </w:r>
      <w:proofErr w:type="spellEnd"/>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Moreover, the CDS plays a pivotal role in promoting joint doctrines, training, and operational planning, t</w:t>
      </w:r>
      <w:r>
        <w:rPr>
          <w:rFonts w:ascii="Times New Roman" w:eastAsia="Times New Roman" w:hAnsi="Times New Roman" w:cs="Times New Roman"/>
          <w:sz w:val="24"/>
          <w:szCs w:val="24"/>
        </w:rPr>
        <w:t>hereby strengthening synergy among the Army, Navy, and Air Force. Although challenges such as limited operational authority and inter-service differences persist, the creation of the CDS has laid the institutional foundation for future reforms like integra</w:t>
      </w:r>
      <w:r>
        <w:rPr>
          <w:rFonts w:ascii="Times New Roman" w:eastAsia="Times New Roman" w:hAnsi="Times New Roman" w:cs="Times New Roman"/>
          <w:sz w:val="24"/>
          <w:szCs w:val="24"/>
        </w:rPr>
        <w:t xml:space="preserve">ted theatre commands, marking a decisive shift from a coordination-based approach to a more integrated model of </w:t>
      </w:r>
      <w:proofErr w:type="spellStart"/>
      <w:r>
        <w:rPr>
          <w:rFonts w:ascii="Times New Roman" w:eastAsia="Times New Roman" w:hAnsi="Times New Roman" w:cs="Times New Roman"/>
          <w:sz w:val="24"/>
          <w:szCs w:val="24"/>
        </w:rPr>
        <w:t>jointness</w:t>
      </w:r>
      <w:proofErr w:type="spellEnd"/>
      <w:r>
        <w:rPr>
          <w:rFonts w:ascii="Times New Roman" w:eastAsia="Times New Roman" w:hAnsi="Times New Roman" w:cs="Times New Roman"/>
          <w:sz w:val="24"/>
          <w:szCs w:val="24"/>
        </w:rPr>
        <w:t>. Operationally, such a command would significantly enhance India’s capabilities in counter-terrorism, strategic reconnaissance, hostag</w:t>
      </w:r>
      <w:r>
        <w:rPr>
          <w:rFonts w:ascii="Times New Roman" w:eastAsia="Times New Roman" w:hAnsi="Times New Roman" w:cs="Times New Roman"/>
          <w:sz w:val="24"/>
          <w:szCs w:val="24"/>
        </w:rPr>
        <w:t>e rescue, and direct-action missions. It would also strengthen deterrence by demonstrating the ability to conduct precise and high-impact operations.</w:t>
      </w:r>
    </w:p>
    <w:p w:rsidR="00E77FF2" w:rsidRDefault="00E77FF2">
      <w:pPr>
        <w:pStyle w:val="Heading3"/>
        <w:keepNext w:val="0"/>
        <w:keepLines w:val="0"/>
        <w:spacing w:before="280" w:line="360" w:lineRule="auto"/>
        <w:jc w:val="both"/>
        <w:rPr>
          <w:color w:val="000000"/>
          <w:sz w:val="26"/>
          <w:szCs w:val="26"/>
        </w:rPr>
      </w:pPr>
      <w:bookmarkStart w:id="8" w:name="_2aihlnjxp9sb" w:colFirst="0" w:colLast="0"/>
      <w:bookmarkEnd w:id="8"/>
    </w:p>
    <w:p w:rsidR="00E77FF2" w:rsidRDefault="0059449B">
      <w:pPr>
        <w:pStyle w:val="Heading3"/>
        <w:keepNext w:val="0"/>
        <w:keepLines w:val="0"/>
        <w:spacing w:before="280" w:line="360" w:lineRule="auto"/>
        <w:jc w:val="both"/>
        <w:rPr>
          <w:rFonts w:ascii="Times New Roman" w:eastAsia="Times New Roman" w:hAnsi="Times New Roman" w:cs="Times New Roman"/>
          <w:b/>
          <w:bCs/>
          <w:i/>
          <w:iCs/>
          <w:color w:val="000000"/>
          <w:sz w:val="24"/>
          <w:szCs w:val="24"/>
        </w:rPr>
      </w:pPr>
      <w:bookmarkStart w:id="9" w:name="_5d6uyvweh0r3" w:colFirst="0" w:colLast="0"/>
      <w:bookmarkEnd w:id="9"/>
      <w:r>
        <w:rPr>
          <w:rFonts w:ascii="Times New Roman" w:eastAsia="Times New Roman" w:hAnsi="Times New Roman" w:cs="Times New Roman"/>
          <w:b/>
          <w:bCs/>
          <w:i/>
          <w:iCs/>
          <w:color w:val="000000"/>
          <w:sz w:val="24"/>
          <w:szCs w:val="24"/>
        </w:rPr>
        <w:t>Strategic Imperatives and Way Forward</w:t>
      </w:r>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formation of the Indian Joint Special Operations Command (IJSOC</w:t>
      </w:r>
      <w:r>
        <w:rPr>
          <w:rFonts w:ascii="Times New Roman" w:eastAsia="Times New Roman" w:hAnsi="Times New Roman" w:cs="Times New Roman"/>
          <w:sz w:val="24"/>
          <w:szCs w:val="24"/>
        </w:rPr>
        <w:t xml:space="preserve">) would involve transitioning from the existing fragmented command structure of Special Forces (SF) to a </w:t>
      </w:r>
      <w:proofErr w:type="spellStart"/>
      <w:r>
        <w:rPr>
          <w:rFonts w:ascii="Times New Roman" w:eastAsia="Times New Roman" w:hAnsi="Times New Roman" w:cs="Times New Roman"/>
          <w:sz w:val="24"/>
          <w:szCs w:val="24"/>
        </w:rPr>
        <w:t>centralised</w:t>
      </w:r>
      <w:proofErr w:type="spellEnd"/>
      <w:r>
        <w:rPr>
          <w:rFonts w:ascii="Times New Roman" w:eastAsia="Times New Roman" w:hAnsi="Times New Roman" w:cs="Times New Roman"/>
          <w:sz w:val="24"/>
          <w:szCs w:val="24"/>
        </w:rPr>
        <w:t xml:space="preserve">, tri-services </w:t>
      </w:r>
      <w:proofErr w:type="spellStart"/>
      <w:r>
        <w:rPr>
          <w:rFonts w:ascii="Times New Roman" w:eastAsia="Times New Roman" w:hAnsi="Times New Roman" w:cs="Times New Roman"/>
          <w:sz w:val="24"/>
          <w:szCs w:val="24"/>
        </w:rPr>
        <w:t>organisation</w:t>
      </w:r>
      <w:proofErr w:type="spellEnd"/>
      <w:r>
        <w:rPr>
          <w:rFonts w:ascii="Times New Roman" w:eastAsia="Times New Roman" w:hAnsi="Times New Roman" w:cs="Times New Roman"/>
          <w:sz w:val="24"/>
          <w:szCs w:val="24"/>
        </w:rPr>
        <w:t xml:space="preserve"> under the Ministry of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functioning directly under the Chief of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Staff (CDS). Placing IJSOC under </w:t>
      </w:r>
      <w:r>
        <w:rPr>
          <w:rFonts w:ascii="Times New Roman" w:eastAsia="Times New Roman" w:hAnsi="Times New Roman" w:cs="Times New Roman"/>
          <w:sz w:val="24"/>
          <w:szCs w:val="24"/>
        </w:rPr>
        <w:t xml:space="preserve">the CDS would ensure integration at the highest level of military decision-making and align special operations with national military strategy. The CDS, as the principal military advisor to the government and the architect of </w:t>
      </w:r>
      <w:proofErr w:type="spellStart"/>
      <w:r>
        <w:rPr>
          <w:rFonts w:ascii="Times New Roman" w:eastAsia="Times New Roman" w:hAnsi="Times New Roman" w:cs="Times New Roman"/>
          <w:sz w:val="24"/>
          <w:szCs w:val="24"/>
        </w:rPr>
        <w:t>jointness</w:t>
      </w:r>
      <w:proofErr w:type="spellEnd"/>
      <w:r>
        <w:rPr>
          <w:rFonts w:ascii="Times New Roman" w:eastAsia="Times New Roman" w:hAnsi="Times New Roman" w:cs="Times New Roman"/>
          <w:sz w:val="24"/>
          <w:szCs w:val="24"/>
        </w:rPr>
        <w:t>, would provide unifi</w:t>
      </w:r>
      <w:r>
        <w:rPr>
          <w:rFonts w:ascii="Times New Roman" w:eastAsia="Times New Roman" w:hAnsi="Times New Roman" w:cs="Times New Roman"/>
          <w:sz w:val="24"/>
          <w:szCs w:val="24"/>
        </w:rPr>
        <w:t xml:space="preserve">ed strategic direction, </w:t>
      </w:r>
      <w:proofErr w:type="spellStart"/>
      <w:r>
        <w:rPr>
          <w:rFonts w:ascii="Times New Roman" w:eastAsia="Times New Roman" w:hAnsi="Times New Roman" w:cs="Times New Roman"/>
          <w:sz w:val="24"/>
          <w:szCs w:val="24"/>
        </w:rPr>
        <w:t>prioritisation</w:t>
      </w:r>
      <w:proofErr w:type="spellEnd"/>
      <w:r>
        <w:rPr>
          <w:rFonts w:ascii="Times New Roman" w:eastAsia="Times New Roman" w:hAnsi="Times New Roman" w:cs="Times New Roman"/>
          <w:sz w:val="24"/>
          <w:szCs w:val="24"/>
        </w:rPr>
        <w:t xml:space="preserve"> of missions, and resource allocation for special operations. This arrangement would also facilitate seamless coordination between IJSOC and the proposed Integrated Theatre Commands (ITCs), ensuring that special operat</w:t>
      </w:r>
      <w:r>
        <w:rPr>
          <w:rFonts w:ascii="Times New Roman" w:eastAsia="Times New Roman" w:hAnsi="Times New Roman" w:cs="Times New Roman"/>
          <w:sz w:val="24"/>
          <w:szCs w:val="24"/>
        </w:rPr>
        <w:t>ions are effectively synchronized with conventional operations.</w:t>
      </w:r>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theatre-oriented Special Operations Task Groups would be aligned with the proposed ITCs to provide dedicated support at the operational level. The structure would also incorporat</w:t>
      </w:r>
      <w:r>
        <w:rPr>
          <w:rFonts w:ascii="Times New Roman" w:eastAsia="Times New Roman" w:hAnsi="Times New Roman" w:cs="Times New Roman"/>
          <w:sz w:val="24"/>
          <w:szCs w:val="24"/>
        </w:rPr>
        <w:t xml:space="preserve">e </w:t>
      </w:r>
      <w:proofErr w:type="spellStart"/>
      <w:r>
        <w:rPr>
          <w:rFonts w:ascii="Times New Roman" w:eastAsia="Times New Roman" w:hAnsi="Times New Roman" w:cs="Times New Roman"/>
          <w:sz w:val="24"/>
          <w:szCs w:val="24"/>
        </w:rPr>
        <w:t>specialised</w:t>
      </w:r>
      <w:proofErr w:type="spellEnd"/>
      <w:r>
        <w:rPr>
          <w:rFonts w:ascii="Times New Roman" w:eastAsia="Times New Roman" w:hAnsi="Times New Roman" w:cs="Times New Roman"/>
          <w:sz w:val="24"/>
          <w:szCs w:val="24"/>
        </w:rPr>
        <w:t xml:space="preserve"> branches for intelligence, logistics, communications, and training to ensure self-sufficiency. The inclusion of such integral supporting elements is critical, as current SF structures lack dedicated intelligence and sustainment capabilities, </w:t>
      </w:r>
      <w:r>
        <w:rPr>
          <w:rFonts w:ascii="Times New Roman" w:eastAsia="Times New Roman" w:hAnsi="Times New Roman" w:cs="Times New Roman"/>
          <w:sz w:val="24"/>
          <w:szCs w:val="24"/>
        </w:rPr>
        <w:t>thereby limiting their effectiveness in independent operations.</w:t>
      </w:r>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further refinement of the IJSOC structure would include the creation of functional groupings based on mission profiles such as direct action, strategic reconnaissance, counter-terrorism, and</w:t>
      </w:r>
      <w:r>
        <w:rPr>
          <w:rFonts w:ascii="Times New Roman" w:eastAsia="Times New Roman" w:hAnsi="Times New Roman" w:cs="Times New Roman"/>
          <w:sz w:val="24"/>
          <w:szCs w:val="24"/>
        </w:rPr>
        <w:t xml:space="preserve"> unconventional warfare. These groupings could be </w:t>
      </w:r>
      <w:proofErr w:type="spellStart"/>
      <w:r>
        <w:rPr>
          <w:rFonts w:ascii="Times New Roman" w:eastAsia="Times New Roman" w:hAnsi="Times New Roman" w:cs="Times New Roman"/>
          <w:sz w:val="24"/>
          <w:szCs w:val="24"/>
        </w:rPr>
        <w:t>organised</w:t>
      </w:r>
      <w:proofErr w:type="spellEnd"/>
      <w:r>
        <w:rPr>
          <w:rFonts w:ascii="Times New Roman" w:eastAsia="Times New Roman" w:hAnsi="Times New Roman" w:cs="Times New Roman"/>
          <w:sz w:val="24"/>
          <w:szCs w:val="24"/>
        </w:rPr>
        <w:t xml:space="preserve"> into Special Forces Groups (SFGs), each comprising elements from the three services and tailored for specific operational environments such as maritime, air, and land domains. Such modularity woul</w:t>
      </w:r>
      <w:r>
        <w:rPr>
          <w:rFonts w:ascii="Times New Roman" w:eastAsia="Times New Roman" w:hAnsi="Times New Roman" w:cs="Times New Roman"/>
          <w:sz w:val="24"/>
          <w:szCs w:val="24"/>
        </w:rPr>
        <w:t xml:space="preserve">d enable rapid task organization and deployment while maintaining interoperability. Additionally, </w:t>
      </w:r>
      <w:r>
        <w:rPr>
          <w:rFonts w:ascii="Times New Roman" w:eastAsia="Times New Roman" w:hAnsi="Times New Roman" w:cs="Times New Roman"/>
          <w:color w:val="FF4000"/>
          <w:sz w:val="28"/>
          <w:szCs w:val="28"/>
        </w:rPr>
        <w:t xml:space="preserve">a dedicated ‘National Mission’ unit within IJSOC could be earmarked for politically sensitive and strategic tasks, ensuring that India retains a credible and </w:t>
      </w:r>
      <w:r>
        <w:rPr>
          <w:rFonts w:ascii="Times New Roman" w:eastAsia="Times New Roman" w:hAnsi="Times New Roman" w:cs="Times New Roman"/>
          <w:color w:val="FF4000"/>
          <w:sz w:val="28"/>
          <w:szCs w:val="28"/>
        </w:rPr>
        <w:t>responsive capability for high-risk operations with strategic implications</w:t>
      </w:r>
      <w:r>
        <w:rPr>
          <w:rFonts w:ascii="Times New Roman" w:eastAsia="Times New Roman" w:hAnsi="Times New Roman" w:cs="Times New Roman"/>
          <w:sz w:val="24"/>
          <w:szCs w:val="24"/>
        </w:rPr>
        <w:t xml:space="preserve">. Such a </w:t>
      </w:r>
      <w:proofErr w:type="spellStart"/>
      <w:r>
        <w:rPr>
          <w:rFonts w:ascii="Times New Roman" w:eastAsia="Times New Roman" w:hAnsi="Times New Roman" w:cs="Times New Roman"/>
          <w:sz w:val="24"/>
          <w:szCs w:val="24"/>
        </w:rPr>
        <w:t>centralised</w:t>
      </w:r>
      <w:proofErr w:type="spellEnd"/>
      <w:r>
        <w:rPr>
          <w:rFonts w:ascii="Times New Roman" w:eastAsia="Times New Roman" w:hAnsi="Times New Roman" w:cs="Times New Roman"/>
          <w:sz w:val="24"/>
          <w:szCs w:val="24"/>
        </w:rPr>
        <w:t xml:space="preserve"> manpower framework would reduce duplication of roles, improve interoperability, and enable a more efficient </w:t>
      </w:r>
      <w:proofErr w:type="spellStart"/>
      <w:r>
        <w:rPr>
          <w:rFonts w:ascii="Times New Roman" w:eastAsia="Times New Roman" w:hAnsi="Times New Roman" w:cs="Times New Roman"/>
          <w:sz w:val="24"/>
          <w:szCs w:val="24"/>
        </w:rPr>
        <w:t>utilisation</w:t>
      </w:r>
      <w:proofErr w:type="spellEnd"/>
      <w:r>
        <w:rPr>
          <w:rFonts w:ascii="Times New Roman" w:eastAsia="Times New Roman" w:hAnsi="Times New Roman" w:cs="Times New Roman"/>
          <w:sz w:val="24"/>
          <w:szCs w:val="24"/>
        </w:rPr>
        <w:t xml:space="preserve"> of elite forces, which are currently disp</w:t>
      </w:r>
      <w:r>
        <w:rPr>
          <w:rFonts w:ascii="Times New Roman" w:eastAsia="Times New Roman" w:hAnsi="Times New Roman" w:cs="Times New Roman"/>
          <w:sz w:val="24"/>
          <w:szCs w:val="24"/>
        </w:rPr>
        <w:t>ersed across multiple commands and ministries.</w:t>
      </w:r>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key feature of the proposed IJSOC is the incorporation of dedicated aviation assets, including both fixed-wing aircraft and helicopter squadrons. Special operations demand rapid, flexible, and often clandest</w:t>
      </w:r>
      <w:r>
        <w:rPr>
          <w:rFonts w:ascii="Times New Roman" w:eastAsia="Times New Roman" w:hAnsi="Times New Roman" w:cs="Times New Roman"/>
          <w:sz w:val="24"/>
          <w:szCs w:val="24"/>
        </w:rPr>
        <w:t>ine mobility, which cannot be adequately supported under the present system where SF rely on service-specific aviation resources. Dedicated aviation units within IJSOC would be specifically trained and equipped for missions such as infiltration and exfiltr</w:t>
      </w:r>
      <w:r>
        <w:rPr>
          <w:rFonts w:ascii="Times New Roman" w:eastAsia="Times New Roman" w:hAnsi="Times New Roman" w:cs="Times New Roman"/>
          <w:sz w:val="24"/>
          <w:szCs w:val="24"/>
        </w:rPr>
        <w:t>ation, combat search and rescue, and precision strike support. Fixed-wing aircraft would enable long-range insertion and strategic mobility, while helicopters would provide tactical lift and support in diverse operational environments. The integration of t</w:t>
      </w:r>
      <w:r>
        <w:rPr>
          <w:rFonts w:ascii="Times New Roman" w:eastAsia="Times New Roman" w:hAnsi="Times New Roman" w:cs="Times New Roman"/>
          <w:sz w:val="24"/>
          <w:szCs w:val="24"/>
        </w:rPr>
        <w:t>hese aviation assets, alongside intelligence and fire support systems, would significantly enhance the operational reach, responsiveness, and effectiveness of SF in achieving strategic objectives.</w:t>
      </w:r>
    </w:p>
    <w:p w:rsidR="00E77FF2" w:rsidRDefault="0059449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would include dedicated aviation units, sustainment e</w:t>
      </w:r>
      <w:r>
        <w:rPr>
          <w:rFonts w:ascii="Times New Roman" w:eastAsia="Times New Roman" w:hAnsi="Times New Roman" w:cs="Times New Roman"/>
          <w:sz w:val="24"/>
          <w:szCs w:val="24"/>
        </w:rPr>
        <w:t>lements, intelligence units, and a signals battalion integrated within the command structure. Organic aviation assets would provide assured mobility, while sustainment units would handle logistics, maintenance, and supply chains essential for prolonged ope</w:t>
      </w:r>
      <w:r>
        <w:rPr>
          <w:rFonts w:ascii="Times New Roman" w:eastAsia="Times New Roman" w:hAnsi="Times New Roman" w:cs="Times New Roman"/>
          <w:sz w:val="24"/>
          <w:szCs w:val="24"/>
        </w:rPr>
        <w:t>rations. The integration of these components within IJSOC is essential to overcome current dependencies on external support and to enable seamless execution of complex, high-tempo special operations in diverse operational environments. A coordinated “whole</w:t>
      </w:r>
      <w:r>
        <w:rPr>
          <w:rFonts w:ascii="Times New Roman" w:eastAsia="Times New Roman" w:hAnsi="Times New Roman" w:cs="Times New Roman"/>
          <w:sz w:val="24"/>
          <w:szCs w:val="24"/>
        </w:rPr>
        <w:t>-of-government” approach, integrating military, intelligence, and political institutions, will be critical for achieving the desired outcomes.</w:t>
      </w:r>
    </w:p>
    <w:p w:rsidR="00C038F6" w:rsidRDefault="0059449B">
      <w:pPr>
        <w:rPr>
          <w:rFonts w:ascii="Times New Roman" w:eastAsia="Times New Roman" w:hAnsi="Times New Roman" w:cs="Times New Roman"/>
          <w:sz w:val="24"/>
          <w:szCs w:val="24"/>
        </w:rPr>
      </w:pPr>
      <w:r>
        <w:rPr>
          <w:b/>
          <w:bCs/>
          <w:noProof/>
          <w:lang w:val="en-IN"/>
        </w:rPr>
        <w:lastRenderedPageBreak/>
        <w:drawing>
          <wp:inline distT="114300" distB="114300" distL="114300" distR="114300">
            <wp:extent cx="4033838" cy="5040300"/>
            <wp:effectExtent l="0" t="0" r="0" b="0"/>
            <wp:docPr id="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3"/>
                    <a:srcRect/>
                    <a:stretch>
                      <a:fillRect/>
                    </a:stretch>
                  </pic:blipFill>
                  <pic:spPr>
                    <a:xfrm>
                      <a:off x="0" y="0"/>
                      <a:ext cx="4033838" cy="5040300"/>
                    </a:xfrm>
                    <a:prstGeom prst="rect">
                      <a:avLst/>
                    </a:prstGeom>
                    <a:ln/>
                  </pic:spPr>
                </pic:pic>
              </a:graphicData>
            </a:graphic>
          </wp:inline>
        </w:drawing>
      </w:r>
      <w:r w:rsidRPr="0059449B">
        <w:rPr>
          <w:rFonts w:ascii="Times New Roman" w:eastAsia="Times New Roman" w:hAnsi="Times New Roman" w:cs="Times New Roman"/>
          <w:sz w:val="24"/>
          <w:szCs w:val="24"/>
        </w:rPr>
        <w:t>An Indian Marine Commando during special operations urban combat training as part of Rim of the Pacific (RIMPAC) 2022 - MARCOS</w:t>
      </w:r>
      <w:bookmarkStart w:id="10" w:name="_GoBack"/>
      <w:bookmarkEnd w:id="10"/>
    </w:p>
    <w:p w:rsidR="00E77FF2" w:rsidRDefault="00C038F6">
      <w:pPr>
        <w:rPr>
          <w:rFonts w:ascii="Times New Roman" w:eastAsia="Times New Roman" w:hAnsi="Times New Roman" w:cs="Times New Roman"/>
          <w:sz w:val="24"/>
          <w:szCs w:val="24"/>
        </w:rPr>
      </w:pPr>
      <w:r w:rsidRPr="00C038F6">
        <w:rPr>
          <w:rFonts w:ascii="Times New Roman" w:eastAsia="Times New Roman" w:hAnsi="Times New Roman" w:cs="Times New Roman"/>
          <w:sz w:val="24"/>
          <w:szCs w:val="24"/>
        </w:rPr>
        <w:t xml:space="preserve">Image </w:t>
      </w:r>
      <w:proofErr w:type="gramStart"/>
      <w:r w:rsidRPr="00C038F6">
        <w:rPr>
          <w:rFonts w:ascii="Times New Roman" w:eastAsia="Times New Roman" w:hAnsi="Times New Roman" w:cs="Times New Roman"/>
          <w:sz w:val="24"/>
          <w:szCs w:val="24"/>
        </w:rPr>
        <w:t>Source :</w:t>
      </w:r>
      <w:proofErr w:type="gramEnd"/>
      <w:r w:rsidRPr="00C038F6">
        <w:rPr>
          <w:rFonts w:ascii="Times New Roman" w:eastAsia="Times New Roman" w:hAnsi="Times New Roman" w:cs="Times New Roman"/>
          <w:sz w:val="24"/>
          <w:szCs w:val="24"/>
        </w:rPr>
        <w:t xml:space="preserve"> wikipedia.org</w:t>
      </w:r>
    </w:p>
    <w:p w:rsidR="00E77FF2" w:rsidRDefault="0059449B">
      <w:pPr>
        <w:pStyle w:val="Heading3"/>
        <w:keepNext w:val="0"/>
        <w:keepLines w:val="0"/>
        <w:spacing w:before="280" w:line="360" w:lineRule="auto"/>
        <w:jc w:val="both"/>
        <w:rPr>
          <w:rFonts w:ascii="Times New Roman" w:eastAsia="Times New Roman" w:hAnsi="Times New Roman" w:cs="Times New Roman"/>
          <w:b/>
          <w:bCs/>
          <w:i/>
          <w:iCs/>
          <w:color w:val="000000"/>
          <w:sz w:val="24"/>
          <w:szCs w:val="24"/>
        </w:rPr>
      </w:pPr>
      <w:bookmarkStart w:id="11" w:name="_j59vgd39k655" w:colFirst="0" w:colLast="0"/>
      <w:bookmarkEnd w:id="11"/>
      <w:r>
        <w:rPr>
          <w:rFonts w:ascii="Times New Roman" w:eastAsia="Times New Roman" w:hAnsi="Times New Roman" w:cs="Times New Roman"/>
          <w:b/>
          <w:bCs/>
          <w:i/>
          <w:iCs/>
          <w:color w:val="000000"/>
          <w:sz w:val="24"/>
          <w:szCs w:val="24"/>
        </w:rPr>
        <w:t>Conclusion</w:t>
      </w:r>
    </w:p>
    <w:p w:rsidR="00E77FF2" w:rsidRDefault="0059449B">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Indian Special Forces have consistently demonstrated exceptional capability and professionalism in diverse operational contexts, their fragmented employment and service-centric </w:t>
      </w:r>
      <w:proofErr w:type="spellStart"/>
      <w:r>
        <w:rPr>
          <w:rFonts w:ascii="Times New Roman" w:eastAsia="Times New Roman" w:hAnsi="Times New Roman" w:cs="Times New Roman"/>
          <w:sz w:val="24"/>
          <w:szCs w:val="24"/>
        </w:rPr>
        <w:t>organisation</w:t>
      </w:r>
      <w:proofErr w:type="spellEnd"/>
      <w:r>
        <w:rPr>
          <w:rFonts w:ascii="Times New Roman" w:eastAsia="Times New Roman" w:hAnsi="Times New Roman" w:cs="Times New Roman"/>
          <w:sz w:val="24"/>
          <w:szCs w:val="24"/>
        </w:rPr>
        <w:t xml:space="preserve"> continue to limit their full strategic potential. This bit o</w:t>
      </w:r>
      <w:r>
        <w:rPr>
          <w:rFonts w:ascii="Times New Roman" w:eastAsia="Times New Roman" w:hAnsi="Times New Roman" w:cs="Times New Roman"/>
          <w:sz w:val="24"/>
          <w:szCs w:val="24"/>
        </w:rPr>
        <w:t xml:space="preserve">f dichotomy between capability and structure underscores a ‘critical gap’ in India’s national security architecture. A shift is required towards a more proactive and coherent strategic culture, one that </w:t>
      </w:r>
      <w:proofErr w:type="spellStart"/>
      <w:r>
        <w:rPr>
          <w:rFonts w:ascii="Times New Roman" w:eastAsia="Times New Roman" w:hAnsi="Times New Roman" w:cs="Times New Roman"/>
          <w:sz w:val="24"/>
          <w:szCs w:val="24"/>
        </w:rPr>
        <w:t>recognises</w:t>
      </w:r>
      <w:proofErr w:type="spellEnd"/>
      <w:r>
        <w:rPr>
          <w:rFonts w:ascii="Times New Roman" w:eastAsia="Times New Roman" w:hAnsi="Times New Roman" w:cs="Times New Roman"/>
          <w:sz w:val="24"/>
          <w:szCs w:val="24"/>
        </w:rPr>
        <w:t xml:space="preserve"> the centrality of multi-domain operations </w:t>
      </w:r>
      <w:r>
        <w:rPr>
          <w:rFonts w:ascii="Times New Roman" w:eastAsia="Times New Roman" w:hAnsi="Times New Roman" w:cs="Times New Roman"/>
          <w:sz w:val="24"/>
          <w:szCs w:val="24"/>
        </w:rPr>
        <w:t>and the importance of synergy between military, intelligence, and political institutions.</w:t>
      </w:r>
    </w:p>
    <w:p w:rsidR="00E77FF2" w:rsidRDefault="0059449B">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However, the success of this transformation will depend not only on structural changes but also on overcoming deep-rooted institutional, cultural, and bureaucratic ch</w:t>
      </w:r>
      <w:r>
        <w:rPr>
          <w:rFonts w:ascii="Times New Roman" w:eastAsia="Times New Roman" w:hAnsi="Times New Roman" w:cs="Times New Roman"/>
          <w:sz w:val="24"/>
          <w:szCs w:val="24"/>
        </w:rPr>
        <w:t>allenges. The creation of IJSOC must be supported by sustained political will, doctrinal clarity, joint training, and the development of an ecosystem that fosters trust, interoperability, and shared ownership across services. A unified and empowered specia</w:t>
      </w:r>
      <w:r>
        <w:rPr>
          <w:rFonts w:ascii="Times New Roman" w:eastAsia="Times New Roman" w:hAnsi="Times New Roman" w:cs="Times New Roman"/>
          <w:sz w:val="24"/>
          <w:szCs w:val="24"/>
        </w:rPr>
        <w:t>l operations command would not only bridge existing operational gaps but also position India to respond decisively to emerging threats, ensuring strategic resilience and maintaining its stature as a credible and capable security provider in an increasingly</w:t>
      </w:r>
      <w:r>
        <w:rPr>
          <w:rFonts w:ascii="Times New Roman" w:eastAsia="Times New Roman" w:hAnsi="Times New Roman" w:cs="Times New Roman"/>
          <w:sz w:val="24"/>
          <w:szCs w:val="24"/>
        </w:rPr>
        <w:t xml:space="preserve"> uncertain world.</w:t>
      </w:r>
    </w:p>
    <w:p w:rsidR="00E77FF2" w:rsidRDefault="0059449B">
      <w:pPr>
        <w:spacing w:before="280" w:after="280" w:line="360" w:lineRule="auto"/>
        <w:ind w:firstLine="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rsidR="00E77FF2" w:rsidRDefault="00E77FF2"/>
    <w:p w:rsidR="00E77FF2" w:rsidRDefault="00E77FF2"/>
    <w:sectPr w:rsidR="00E77FF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4FA938C-290E-4B68-91CF-3892B96B16E6}"/>
  </w:font>
  <w:font w:name="Cambria">
    <w:panose1 w:val="02040503050406030204"/>
    <w:charset w:val="00"/>
    <w:family w:val="roman"/>
    <w:pitch w:val="variable"/>
    <w:sig w:usb0="E00006FF" w:usb1="420024FF" w:usb2="02000000" w:usb3="00000000" w:csb0="0000019F" w:csb1="00000000"/>
    <w:embedRegular r:id="rId2" w:fontKey="{F7910004-7286-43D7-990A-8C77DF1075E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FF2"/>
    <w:rsid w:val="0059449B"/>
    <w:rsid w:val="00C038F6"/>
    <w:rsid w:val="00E77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D45DF"/>
  <w15:docId w15:val="{75D2F15A-12FF-4CD5-90E6-A6A784B54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18</Pages>
  <Words>3693</Words>
  <Characters>21052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Shrish singh</cp:lastModifiedBy>
  <cp:revision>2</cp:revision>
  <dcterms:created xsi:type="dcterms:W3CDTF">2026-08-26T06:12:00Z</dcterms:created>
  <dcterms:modified xsi:type="dcterms:W3CDTF">2026-08-26T06:22:00Z</dcterms:modified>
</cp:coreProperties>
</file>