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A768" w14:textId="77777777" w:rsidR="00FC72E7" w:rsidRDefault="00FC72E7" w:rsidP="00FC72E7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7576EC03" w14:textId="77777777" w:rsidR="00FC72E7" w:rsidRDefault="00FC72E7" w:rsidP="00FC72E7"/>
    <w:p w14:paraId="6E4927DF" w14:textId="77777777" w:rsidR="00FC72E7" w:rsidRDefault="00FC72E7" w:rsidP="00FC72E7"/>
    <w:p w14:paraId="078B8EBA" w14:textId="77777777" w:rsidR="00FC72E7" w:rsidRDefault="00FC72E7" w:rsidP="00FC72E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FEF1AAA" w14:textId="77777777" w:rsidR="00FC72E7" w:rsidRDefault="00FC72E7" w:rsidP="00FC72E7"/>
    <w:p w14:paraId="62DE9BDC" w14:textId="77777777" w:rsidR="00FC72E7" w:rsidRDefault="00FC72E7" w:rsidP="00FC72E7">
      <w:r>
        <w:t xml:space="preserve">public interface </w:t>
      </w:r>
      <w:proofErr w:type="spellStart"/>
      <w:r>
        <w:t>ShoeRepository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&lt;Shoes, </w:t>
      </w:r>
      <w:proofErr w:type="gramStart"/>
      <w:r>
        <w:t>Long</w:t>
      </w:r>
      <w:proofErr w:type="gramEnd"/>
      <w:r>
        <w:t>&gt; {</w:t>
      </w:r>
    </w:p>
    <w:p w14:paraId="110E384B" w14:textId="77777777" w:rsidR="00FC72E7" w:rsidRDefault="00FC72E7" w:rsidP="00FC72E7"/>
    <w:p w14:paraId="013E0ED4" w14:textId="699241E7" w:rsidR="009C1AF8" w:rsidRDefault="00FC72E7" w:rsidP="00FC72E7">
      <w:r>
        <w:t>}</w:t>
      </w:r>
    </w:p>
    <w:sectPr w:rsidR="009C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7"/>
    <w:rsid w:val="009C1AF8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231C"/>
  <w15:chartTrackingRefBased/>
  <w15:docId w15:val="{F45E5214-EC93-4850-BAAA-6F24B88A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2022-05-23T09:39:00Z</dcterms:created>
  <dcterms:modified xsi:type="dcterms:W3CDTF">2022-05-23T09:39:00Z</dcterms:modified>
</cp:coreProperties>
</file>