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536B" w14:textId="77777777" w:rsidR="009E7072" w:rsidRDefault="00000000">
      <w:pPr>
        <w:jc w:val="center"/>
      </w:pPr>
      <w:r>
        <w:rPr>
          <w:b/>
          <w:color w:val="1F3864"/>
          <w:sz w:val="40"/>
        </w:rPr>
        <w:t>Crime Investigation &amp; Case Registry API</w:t>
      </w:r>
    </w:p>
    <w:p w14:paraId="491C580A" w14:textId="4A1A1293" w:rsidR="009E7072" w:rsidRDefault="00000000">
      <w:pPr>
        <w:pStyle w:val="Heading1"/>
      </w:pPr>
      <w:r>
        <w:rPr>
          <w:color w:val="1F3864"/>
        </w:rPr>
        <w:t>HTTP Methods and Database Operations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560"/>
        <w:gridCol w:w="2268"/>
        <w:gridCol w:w="3255"/>
      </w:tblGrid>
      <w:tr w:rsidR="009E7072" w14:paraId="0FA6EAAF" w14:textId="77777777" w:rsidTr="008B1DB7">
        <w:trPr>
          <w:jc w:val="center"/>
        </w:trPr>
        <w:tc>
          <w:tcPr>
            <w:tcW w:w="1701" w:type="dxa"/>
            <w:shd w:val="clear" w:color="auto" w:fill="2E75B6"/>
          </w:tcPr>
          <w:p w14:paraId="5F6A48C7" w14:textId="77777777" w:rsidR="009E7072" w:rsidRDefault="00000000">
            <w:r>
              <w:rPr>
                <w:b/>
                <w:color w:val="FFFFFF"/>
              </w:rPr>
              <w:t>HTTP Method</w:t>
            </w:r>
          </w:p>
        </w:tc>
        <w:tc>
          <w:tcPr>
            <w:tcW w:w="1560" w:type="dxa"/>
            <w:shd w:val="clear" w:color="auto" w:fill="2E75B6"/>
          </w:tcPr>
          <w:p w14:paraId="0B76EFA2" w14:textId="77777777" w:rsidR="009E7072" w:rsidRDefault="00000000">
            <w:r>
              <w:rPr>
                <w:b/>
                <w:color w:val="FFFFFF"/>
              </w:rPr>
              <w:t>CRUD Action</w:t>
            </w:r>
          </w:p>
        </w:tc>
        <w:tc>
          <w:tcPr>
            <w:tcW w:w="2268" w:type="dxa"/>
            <w:shd w:val="clear" w:color="auto" w:fill="2E75B6"/>
          </w:tcPr>
          <w:p w14:paraId="6CD3DE8F" w14:textId="77777777" w:rsidR="009E7072" w:rsidRDefault="00000000">
            <w:r>
              <w:rPr>
                <w:b/>
                <w:color w:val="FFFFFF"/>
              </w:rPr>
              <w:t>MongoDB Operation</w:t>
            </w:r>
          </w:p>
        </w:tc>
        <w:tc>
          <w:tcPr>
            <w:tcW w:w="3255" w:type="dxa"/>
            <w:shd w:val="clear" w:color="auto" w:fill="2E75B6"/>
          </w:tcPr>
          <w:p w14:paraId="170E0372" w14:textId="77777777" w:rsidR="009E7072" w:rsidRDefault="00000000">
            <w:r>
              <w:rPr>
                <w:b/>
                <w:color w:val="FFFFFF"/>
              </w:rPr>
              <w:t>System Description</w:t>
            </w:r>
          </w:p>
        </w:tc>
      </w:tr>
      <w:tr w:rsidR="009E7072" w14:paraId="31C24D9D" w14:textId="77777777" w:rsidTr="008B1DB7">
        <w:trPr>
          <w:jc w:val="center"/>
        </w:trPr>
        <w:tc>
          <w:tcPr>
            <w:tcW w:w="1701" w:type="dxa"/>
          </w:tcPr>
          <w:p w14:paraId="1185ECE1" w14:textId="77777777" w:rsidR="009E7072" w:rsidRDefault="00000000">
            <w:r>
              <w:t>POST</w:t>
            </w:r>
          </w:p>
        </w:tc>
        <w:tc>
          <w:tcPr>
            <w:tcW w:w="1560" w:type="dxa"/>
          </w:tcPr>
          <w:p w14:paraId="59DD3B25" w14:textId="77777777" w:rsidR="009E7072" w:rsidRDefault="00000000">
            <w:r>
              <w:t>Create</w:t>
            </w:r>
          </w:p>
        </w:tc>
        <w:tc>
          <w:tcPr>
            <w:tcW w:w="2268" w:type="dxa"/>
          </w:tcPr>
          <w:p w14:paraId="1732D841" w14:textId="77777777" w:rsidR="009E7072" w:rsidRDefault="00000000">
            <w:r>
              <w:t>insertOne()</w:t>
            </w:r>
          </w:p>
        </w:tc>
        <w:tc>
          <w:tcPr>
            <w:tcW w:w="3255" w:type="dxa"/>
          </w:tcPr>
          <w:p w14:paraId="149EF8FA" w14:textId="77777777" w:rsidR="009E7072" w:rsidRDefault="00000000">
            <w:r>
              <w:t>Registers new resources in MongoDB collections (e.g. Detectives, Suspects)</w:t>
            </w:r>
          </w:p>
        </w:tc>
      </w:tr>
      <w:tr w:rsidR="009E7072" w14:paraId="26DC9C3D" w14:textId="77777777" w:rsidTr="008B1DB7">
        <w:trPr>
          <w:jc w:val="center"/>
        </w:trPr>
        <w:tc>
          <w:tcPr>
            <w:tcW w:w="1701" w:type="dxa"/>
          </w:tcPr>
          <w:p w14:paraId="06283BC2" w14:textId="77777777" w:rsidR="009E7072" w:rsidRDefault="00000000">
            <w:r>
              <w:t>GET</w:t>
            </w:r>
          </w:p>
        </w:tc>
        <w:tc>
          <w:tcPr>
            <w:tcW w:w="1560" w:type="dxa"/>
          </w:tcPr>
          <w:p w14:paraId="50892C09" w14:textId="77777777" w:rsidR="009E7072" w:rsidRDefault="00000000">
            <w:r>
              <w:t>Read</w:t>
            </w:r>
          </w:p>
        </w:tc>
        <w:tc>
          <w:tcPr>
            <w:tcW w:w="2268" w:type="dxa"/>
          </w:tcPr>
          <w:p w14:paraId="396B35B4" w14:textId="77777777" w:rsidR="009E7072" w:rsidRDefault="00000000">
            <w:r>
              <w:t>find() / findOne()</w:t>
            </w:r>
          </w:p>
        </w:tc>
        <w:tc>
          <w:tcPr>
            <w:tcW w:w="3255" w:type="dxa"/>
          </w:tcPr>
          <w:p w14:paraId="60F80B76" w14:textId="77777777" w:rsidR="009E7072" w:rsidRDefault="00000000">
            <w:r>
              <w:t>Queries and retrieves document sets (e.g. list cases, preloaded dossiers)</w:t>
            </w:r>
          </w:p>
        </w:tc>
      </w:tr>
      <w:tr w:rsidR="009E7072" w14:paraId="68F169B2" w14:textId="77777777" w:rsidTr="008B1DB7">
        <w:trPr>
          <w:jc w:val="center"/>
        </w:trPr>
        <w:tc>
          <w:tcPr>
            <w:tcW w:w="1701" w:type="dxa"/>
          </w:tcPr>
          <w:p w14:paraId="786298FD" w14:textId="77777777" w:rsidR="009E7072" w:rsidRDefault="00000000">
            <w:r>
              <w:t>PUT</w:t>
            </w:r>
          </w:p>
        </w:tc>
        <w:tc>
          <w:tcPr>
            <w:tcW w:w="1560" w:type="dxa"/>
          </w:tcPr>
          <w:p w14:paraId="79941107" w14:textId="77777777" w:rsidR="009E7072" w:rsidRDefault="00000000">
            <w:r>
              <w:t>Replace</w:t>
            </w:r>
          </w:p>
        </w:tc>
        <w:tc>
          <w:tcPr>
            <w:tcW w:w="2268" w:type="dxa"/>
          </w:tcPr>
          <w:p w14:paraId="405E21C5" w14:textId="77777777" w:rsidR="009E7072" w:rsidRDefault="00000000">
            <w:r>
              <w:t>replaceOne() / save()</w:t>
            </w:r>
          </w:p>
        </w:tc>
        <w:tc>
          <w:tcPr>
            <w:tcW w:w="3255" w:type="dxa"/>
          </w:tcPr>
          <w:p w14:paraId="76424F84" w14:textId="77777777" w:rsidR="009E7072" w:rsidRDefault="00000000">
            <w:r>
              <w:t>Performs full update/replacement of an existing case document</w:t>
            </w:r>
          </w:p>
        </w:tc>
      </w:tr>
      <w:tr w:rsidR="009E7072" w14:paraId="60BB2292" w14:textId="77777777" w:rsidTr="008B1DB7">
        <w:trPr>
          <w:jc w:val="center"/>
        </w:trPr>
        <w:tc>
          <w:tcPr>
            <w:tcW w:w="1701" w:type="dxa"/>
          </w:tcPr>
          <w:p w14:paraId="1070BD7D" w14:textId="77777777" w:rsidR="009E7072" w:rsidRDefault="00000000">
            <w:r>
              <w:t>PATCH</w:t>
            </w:r>
          </w:p>
        </w:tc>
        <w:tc>
          <w:tcPr>
            <w:tcW w:w="1560" w:type="dxa"/>
          </w:tcPr>
          <w:p w14:paraId="5022267F" w14:textId="77777777" w:rsidR="009E7072" w:rsidRDefault="00000000">
            <w:r>
              <w:t>Update</w:t>
            </w:r>
          </w:p>
        </w:tc>
        <w:tc>
          <w:tcPr>
            <w:tcW w:w="2268" w:type="dxa"/>
          </w:tcPr>
          <w:p w14:paraId="492BB7EB" w14:textId="77777777" w:rsidR="009E7072" w:rsidRDefault="00000000">
            <w:r>
              <w:t>updateOne() / save()</w:t>
            </w:r>
          </w:p>
        </w:tc>
        <w:tc>
          <w:tcPr>
            <w:tcW w:w="3255" w:type="dxa"/>
          </w:tcPr>
          <w:p w14:paraId="2D3B8DC9" w14:textId="77777777" w:rsidR="009E7072" w:rsidRDefault="00000000">
            <w:r>
              <w:t>Modifies specific document fields (e.g. updating a case status to Solved)</w:t>
            </w:r>
          </w:p>
        </w:tc>
      </w:tr>
      <w:tr w:rsidR="009E7072" w14:paraId="71515CC3" w14:textId="77777777" w:rsidTr="008B1DB7">
        <w:trPr>
          <w:jc w:val="center"/>
        </w:trPr>
        <w:tc>
          <w:tcPr>
            <w:tcW w:w="1701" w:type="dxa"/>
          </w:tcPr>
          <w:p w14:paraId="062A30FB" w14:textId="77777777" w:rsidR="009E7072" w:rsidRDefault="00000000">
            <w:r>
              <w:t>DELETE</w:t>
            </w:r>
          </w:p>
        </w:tc>
        <w:tc>
          <w:tcPr>
            <w:tcW w:w="1560" w:type="dxa"/>
          </w:tcPr>
          <w:p w14:paraId="1BA5BCEA" w14:textId="77777777" w:rsidR="009E7072" w:rsidRDefault="00000000">
            <w:r>
              <w:t>Delete</w:t>
            </w:r>
          </w:p>
        </w:tc>
        <w:tc>
          <w:tcPr>
            <w:tcW w:w="2268" w:type="dxa"/>
          </w:tcPr>
          <w:p w14:paraId="404D2B88" w14:textId="77777777" w:rsidR="009E7072" w:rsidRDefault="00000000">
            <w:r>
              <w:t>deleteOne()</w:t>
            </w:r>
          </w:p>
        </w:tc>
        <w:tc>
          <w:tcPr>
            <w:tcW w:w="3255" w:type="dxa"/>
          </w:tcPr>
          <w:p w14:paraId="6B8BE808" w14:textId="77777777" w:rsidR="009E7072" w:rsidRDefault="00000000">
            <w:r>
              <w:t>Permanently purges a record from the database (e.g. evidence records)</w:t>
            </w:r>
          </w:p>
        </w:tc>
      </w:tr>
    </w:tbl>
    <w:p w14:paraId="5960875F" w14:textId="77777777" w:rsidR="009E7072" w:rsidRDefault="009E7072"/>
    <w:p w14:paraId="72F58F2C" w14:textId="77777777" w:rsidR="008B1DB7" w:rsidRDefault="008B1DB7">
      <w:pPr>
        <w:rPr>
          <w:rFonts w:asciiTheme="majorHAnsi" w:eastAsiaTheme="majorEastAsia" w:hAnsiTheme="majorHAnsi" w:cstheme="majorBidi"/>
          <w:b/>
          <w:bCs/>
          <w:color w:val="1F3864"/>
          <w:sz w:val="28"/>
          <w:szCs w:val="28"/>
        </w:rPr>
      </w:pPr>
      <w:r>
        <w:rPr>
          <w:color w:val="1F3864"/>
        </w:rPr>
        <w:br w:type="page"/>
      </w:r>
    </w:p>
    <w:p w14:paraId="67361BF4" w14:textId="3C004F78" w:rsidR="009E7072" w:rsidRDefault="00000000">
      <w:pPr>
        <w:pStyle w:val="Heading1"/>
      </w:pPr>
      <w:r>
        <w:rPr>
          <w:color w:val="1F3864"/>
        </w:rPr>
        <w:lastRenderedPageBreak/>
        <w:t>REST API Output Demonstration</w:t>
      </w:r>
    </w:p>
    <w:p w14:paraId="764C6668" w14:textId="2192DDE9" w:rsidR="009E7072" w:rsidRDefault="00000000">
      <w:pPr>
        <w:pStyle w:val="Heading2"/>
      </w:pPr>
      <w:r>
        <w:rPr>
          <w:color w:val="2E75B6"/>
        </w:rPr>
        <w:t>1</w:t>
      </w:r>
      <w:r w:rsidR="008B1DB7">
        <w:rPr>
          <w:color w:val="2E75B6"/>
        </w:rPr>
        <w:t>.</w:t>
      </w:r>
      <w:r>
        <w:rPr>
          <w:color w:val="2E75B6"/>
        </w:rPr>
        <w:t xml:space="preserve">  POST — Resource Registration (Write Operation)</w:t>
      </w:r>
    </w:p>
    <w:p w14:paraId="6C01A3C2" w14:textId="77777777" w:rsidR="009E7072" w:rsidRDefault="00000000">
      <w:r>
        <w:t>Endpoint: POST /detectives</w:t>
      </w:r>
      <w:r>
        <w:br/>
        <w:t>Action: Inserts a new detective 'Inspector Lestrade' into the detectives collection. The response returns 201 Created and includes the generated MongoDB ObjectId.</w:t>
      </w:r>
    </w:p>
    <w:p w14:paraId="15F42C9C" w14:textId="77777777" w:rsidR="009E7072" w:rsidRDefault="00000000">
      <w:pPr>
        <w:jc w:val="center"/>
      </w:pPr>
      <w:r>
        <w:rPr>
          <w:noProof/>
        </w:rPr>
        <w:drawing>
          <wp:inline distT="0" distB="0" distL="0" distR="0" wp14:anchorId="242C4F16" wp14:editId="41ECB9AC">
            <wp:extent cx="4292600" cy="660498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ost_june1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206" cy="66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1C23" w14:textId="77777777" w:rsidR="009E7072" w:rsidRDefault="00000000">
      <w:pPr>
        <w:jc w:val="center"/>
      </w:pPr>
      <w:r>
        <w:rPr>
          <w:i/>
          <w:color w:val="646464"/>
          <w:sz w:val="18"/>
        </w:rPr>
        <w:t>Figure 1: POST /detectives — 201 Created response containing the MongoDB document representation</w:t>
      </w:r>
    </w:p>
    <w:p w14:paraId="29243EC9" w14:textId="77777777" w:rsidR="009E7072" w:rsidRDefault="009E7072"/>
    <w:p w14:paraId="6E897737" w14:textId="6E98D335" w:rsidR="009E7072" w:rsidRDefault="008B1DB7">
      <w:pPr>
        <w:pStyle w:val="Heading2"/>
      </w:pPr>
      <w:r>
        <w:rPr>
          <w:color w:val="2E75B6"/>
        </w:rPr>
        <w:t xml:space="preserve">2. </w:t>
      </w:r>
      <w:r w:rsidR="00000000">
        <w:rPr>
          <w:color w:val="2E75B6"/>
        </w:rPr>
        <w:t>GET — Case Retrieval (Read Operation)</w:t>
      </w:r>
    </w:p>
    <w:p w14:paraId="2AAF5CC9" w14:textId="77777777" w:rsidR="009E7072" w:rsidRDefault="00000000">
      <w:r>
        <w:t>Endpoint: GET /cases</w:t>
      </w:r>
      <w:r>
        <w:br/>
        <w:t>Action: Queries the cases collection in MongoDB and returns all cases. This confirms database read operations are functional.</w:t>
      </w:r>
    </w:p>
    <w:p w14:paraId="248762C3" w14:textId="77777777" w:rsidR="009E7072" w:rsidRDefault="00000000">
      <w:pPr>
        <w:jc w:val="center"/>
      </w:pPr>
      <w:r>
        <w:rPr>
          <w:noProof/>
        </w:rPr>
        <w:drawing>
          <wp:inline distT="0" distB="0" distL="0" distR="0" wp14:anchorId="5FF65F78" wp14:editId="09B960FA">
            <wp:extent cx="5029200" cy="5960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get_june1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6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A136" w14:textId="77777777" w:rsidR="009E7072" w:rsidRDefault="00000000">
      <w:pPr>
        <w:jc w:val="center"/>
      </w:pPr>
      <w:r>
        <w:rPr>
          <w:i/>
          <w:color w:val="646464"/>
          <w:sz w:val="18"/>
        </w:rPr>
        <w:t>Figure 2: GET /cases — 200 OK list response showing seeded cases retrieved from MongoDB</w:t>
      </w:r>
    </w:p>
    <w:p w14:paraId="760994AB" w14:textId="77777777" w:rsidR="009E7072" w:rsidRDefault="009E7072"/>
    <w:p w14:paraId="68994E4B" w14:textId="1144E36F" w:rsidR="009E7072" w:rsidRDefault="00000000">
      <w:pPr>
        <w:pStyle w:val="Heading2"/>
      </w:pPr>
      <w:r>
        <w:rPr>
          <w:color w:val="2E75B6"/>
        </w:rPr>
        <w:lastRenderedPageBreak/>
        <w:t>3</w:t>
      </w:r>
      <w:r w:rsidR="008B1DB7">
        <w:rPr>
          <w:color w:val="2E75B6"/>
        </w:rPr>
        <w:t>.</w:t>
      </w:r>
      <w:r>
        <w:rPr>
          <w:color w:val="2E75B6"/>
        </w:rPr>
        <w:t xml:space="preserve">  PUT — Full Case Update (Replacement)</w:t>
      </w:r>
    </w:p>
    <w:p w14:paraId="5C5D7BEB" w14:textId="77777777" w:rsidR="009E7072" w:rsidRDefault="00000000">
      <w:r>
        <w:t>Endpoint: PUT /cases/{id}</w:t>
      </w:r>
      <w:r>
        <w:br/>
        <w:t>Action: Replaces the specified case document with updated values (title, description, and status). This ensures resource consistency for full updates.</w:t>
      </w:r>
    </w:p>
    <w:p w14:paraId="0967DD10" w14:textId="77777777" w:rsidR="009E7072" w:rsidRDefault="00000000">
      <w:pPr>
        <w:jc w:val="center"/>
      </w:pPr>
      <w:r>
        <w:rPr>
          <w:noProof/>
        </w:rPr>
        <w:drawing>
          <wp:inline distT="0" distB="0" distL="0" distR="0" wp14:anchorId="27CA1D41" wp14:editId="17C15EC4">
            <wp:extent cx="3632200" cy="701306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ut_june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3198" cy="70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577F" w14:textId="77777777" w:rsidR="009E7072" w:rsidRDefault="00000000">
      <w:pPr>
        <w:jc w:val="center"/>
      </w:pPr>
      <w:r>
        <w:rPr>
          <w:i/>
          <w:color w:val="646464"/>
          <w:sz w:val="18"/>
        </w:rPr>
        <w:t>Figure 3: PUT /cases/{id} — 200 OK response displaying the updated case payload</w:t>
      </w:r>
    </w:p>
    <w:p w14:paraId="1F61952E" w14:textId="77777777" w:rsidR="009E7072" w:rsidRDefault="009E7072"/>
    <w:p w14:paraId="7DA4CADE" w14:textId="3E7CFE64" w:rsidR="009E7072" w:rsidRDefault="008B1DB7">
      <w:pPr>
        <w:pStyle w:val="Heading2"/>
      </w:pPr>
      <w:r>
        <w:rPr>
          <w:color w:val="2E75B6"/>
        </w:rPr>
        <w:t>4</w:t>
      </w:r>
      <w:r w:rsidR="00000000">
        <w:rPr>
          <w:color w:val="2E75B6"/>
        </w:rPr>
        <w:t>.  PATCH — Partial Case Update (Field Modification)</w:t>
      </w:r>
    </w:p>
    <w:p w14:paraId="36079997" w14:textId="77777777" w:rsidR="009E7072" w:rsidRDefault="00000000">
      <w:r>
        <w:t>Endpoint: PATCH /cases/{id}/status</w:t>
      </w:r>
      <w:r>
        <w:br/>
        <w:t>Action: Modifies only the status field (e.g. changing from 'Active' to 'Solved') of a case document in MongoDB.</w:t>
      </w:r>
    </w:p>
    <w:p w14:paraId="5C9C01E8" w14:textId="77777777" w:rsidR="009E7072" w:rsidRDefault="00000000">
      <w:pPr>
        <w:jc w:val="center"/>
      </w:pPr>
      <w:r>
        <w:rPr>
          <w:noProof/>
        </w:rPr>
        <w:drawing>
          <wp:inline distT="0" distB="0" distL="0" distR="0" wp14:anchorId="635B64E2" wp14:editId="6B2D9315">
            <wp:extent cx="3539067" cy="66357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atch_june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5593" cy="66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0921" w14:textId="77777777" w:rsidR="009E7072" w:rsidRDefault="00000000">
      <w:pPr>
        <w:jc w:val="center"/>
      </w:pPr>
      <w:r>
        <w:rPr>
          <w:i/>
          <w:color w:val="646464"/>
          <w:sz w:val="18"/>
        </w:rPr>
        <w:t>Figure 4: PATCH /cases/{id}/status — 200 OK response showing partial update applied to status field</w:t>
      </w:r>
    </w:p>
    <w:p w14:paraId="31252DC0" w14:textId="77777777" w:rsidR="009E7072" w:rsidRDefault="009E7072"/>
    <w:p w14:paraId="7A58F4C4" w14:textId="0DDB6E52" w:rsidR="009E7072" w:rsidRDefault="00000000">
      <w:pPr>
        <w:pStyle w:val="Heading2"/>
      </w:pPr>
      <w:r>
        <w:rPr>
          <w:color w:val="2E75B6"/>
        </w:rPr>
        <w:t>5</w:t>
      </w:r>
      <w:r w:rsidR="008B1DB7">
        <w:rPr>
          <w:color w:val="2E75B6"/>
        </w:rPr>
        <w:t>.</w:t>
      </w:r>
      <w:r>
        <w:rPr>
          <w:color w:val="2E75B6"/>
        </w:rPr>
        <w:t xml:space="preserve">  DELETE — Invalidate Evidence (Removal Operation)</w:t>
      </w:r>
    </w:p>
    <w:p w14:paraId="41B2F120" w14:textId="77777777" w:rsidR="009E7072" w:rsidRDefault="00000000">
      <w:r>
        <w:t>Endpoint: DELETE /evidence/{id}</w:t>
      </w:r>
      <w:r>
        <w:br/>
        <w:t>Action: Deletes a specific evidence record from MongoDB. The response confirms that the resource has been purged.</w:t>
      </w:r>
    </w:p>
    <w:p w14:paraId="08D91E16" w14:textId="77777777" w:rsidR="009E7072" w:rsidRDefault="00000000">
      <w:pPr>
        <w:jc w:val="center"/>
      </w:pPr>
      <w:r>
        <w:rPr>
          <w:noProof/>
        </w:rPr>
        <w:drawing>
          <wp:inline distT="0" distB="0" distL="0" distR="0" wp14:anchorId="02E0231B" wp14:editId="6BAF6CB1">
            <wp:extent cx="5029200" cy="5964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delete_june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6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F415" w14:textId="77777777" w:rsidR="009E7072" w:rsidRDefault="00000000">
      <w:pPr>
        <w:jc w:val="center"/>
      </w:pPr>
      <w:r>
        <w:rPr>
          <w:i/>
          <w:color w:val="646464"/>
          <w:sz w:val="18"/>
        </w:rPr>
        <w:t>Figure 5: DELETE /evidence/{id} — 200 OK response confirming document deletion from MongoDB</w:t>
      </w:r>
    </w:p>
    <w:sectPr w:rsidR="009E7072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063727">
    <w:abstractNumId w:val="8"/>
  </w:num>
  <w:num w:numId="2" w16cid:durableId="1161627609">
    <w:abstractNumId w:val="6"/>
  </w:num>
  <w:num w:numId="3" w16cid:durableId="1250430986">
    <w:abstractNumId w:val="5"/>
  </w:num>
  <w:num w:numId="4" w16cid:durableId="881210126">
    <w:abstractNumId w:val="4"/>
  </w:num>
  <w:num w:numId="5" w16cid:durableId="1540513976">
    <w:abstractNumId w:val="7"/>
  </w:num>
  <w:num w:numId="6" w16cid:durableId="604192239">
    <w:abstractNumId w:val="3"/>
  </w:num>
  <w:num w:numId="7" w16cid:durableId="454907092">
    <w:abstractNumId w:val="2"/>
  </w:num>
  <w:num w:numId="8" w16cid:durableId="1374885111">
    <w:abstractNumId w:val="1"/>
  </w:num>
  <w:num w:numId="9" w16cid:durableId="173639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1DB7"/>
    <w:rsid w:val="009E7072"/>
    <w:rsid w:val="00AA1D8D"/>
    <w:rsid w:val="00B47730"/>
    <w:rsid w:val="00CB0664"/>
    <w:rsid w:val="00CC02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6F663"/>
  <w14:defaultImageDpi w14:val="300"/>
  <w15:docId w15:val="{D607EF7F-5336-4D30-93DF-8F9EF05D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Singh</cp:lastModifiedBy>
  <cp:revision>2</cp:revision>
  <dcterms:created xsi:type="dcterms:W3CDTF">2013-12-23T23:15:00Z</dcterms:created>
  <dcterms:modified xsi:type="dcterms:W3CDTF">2026-06-16T14:27:00Z</dcterms:modified>
  <cp:category/>
</cp:coreProperties>
</file>