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45" w:rsidRDefault="007706DA" w:rsidP="007706DA">
      <w:pPr>
        <w:jc w:val="center"/>
        <w:rPr>
          <w:b/>
          <w:sz w:val="32"/>
          <w:szCs w:val="32"/>
          <w:u w:val="single"/>
        </w:rPr>
      </w:pPr>
      <w:r w:rsidRPr="007706DA">
        <w:rPr>
          <w:b/>
          <w:sz w:val="32"/>
          <w:szCs w:val="32"/>
          <w:u w:val="single"/>
        </w:rPr>
        <w:t>Week7 Assignment</w:t>
      </w:r>
    </w:p>
    <w:p w:rsidR="007706DA" w:rsidRDefault="00AF062A" w:rsidP="007706DA">
      <w:proofErr w:type="gramStart"/>
      <w:r>
        <w:rPr>
          <w:sz w:val="24"/>
          <w:szCs w:val="24"/>
        </w:rPr>
        <w:t>1)Answer</w:t>
      </w:r>
      <w:proofErr w:type="gramEnd"/>
      <w:r>
        <w:rPr>
          <w:sz w:val="24"/>
          <w:szCs w:val="24"/>
        </w:rPr>
        <w:t>:</w:t>
      </w:r>
    </w:p>
    <w:p w:rsidR="00AF062A" w:rsidRDefault="00AF062A" w:rsidP="00AF062A">
      <w:proofErr w:type="gramStart"/>
      <w:r>
        <w:rPr>
          <w:sz w:val="24"/>
          <w:szCs w:val="24"/>
        </w:rPr>
        <w:t>a)</w:t>
      </w:r>
      <w:proofErr w:type="gramEnd"/>
      <w:r>
        <w:rPr>
          <w:sz w:val="24"/>
          <w:szCs w:val="24"/>
        </w:rPr>
        <w:t xml:space="preserve">Insertion anomalies: Cannot Insert another patient without providing </w:t>
      </w:r>
      <w:proofErr w:type="spellStart"/>
      <w:r>
        <w:rPr>
          <w:sz w:val="24"/>
          <w:szCs w:val="24"/>
        </w:rPr>
        <w:t>ProvNo</w:t>
      </w:r>
      <w:proofErr w:type="spellEnd"/>
      <w:r>
        <w:rPr>
          <w:sz w:val="24"/>
          <w:szCs w:val="24"/>
        </w:rPr>
        <w:t>.</w:t>
      </w:r>
    </w:p>
    <w:p w:rsidR="00AF062A" w:rsidRDefault="00AF062A" w:rsidP="00AF062A"/>
    <w:p w:rsidR="00AF062A" w:rsidRDefault="00AF062A" w:rsidP="00AF062A">
      <w:proofErr w:type="gramStart"/>
      <w:r>
        <w:rPr>
          <w:sz w:val="24"/>
          <w:szCs w:val="24"/>
        </w:rPr>
        <w:t>b)</w:t>
      </w:r>
      <w:proofErr w:type="spellStart"/>
      <w:r>
        <w:rPr>
          <w:sz w:val="24"/>
          <w:szCs w:val="24"/>
        </w:rPr>
        <w:t>Updation</w:t>
      </w:r>
      <w:proofErr w:type="spellEnd"/>
      <w:proofErr w:type="gramEnd"/>
      <w:r>
        <w:rPr>
          <w:sz w:val="24"/>
          <w:szCs w:val="24"/>
        </w:rPr>
        <w:t xml:space="preserve"> anomalies: if we update </w:t>
      </w:r>
      <w:proofErr w:type="spellStart"/>
      <w:r>
        <w:rPr>
          <w:sz w:val="24"/>
          <w:szCs w:val="24"/>
        </w:rPr>
        <w:t>ProvNo</w:t>
      </w:r>
      <w:proofErr w:type="spellEnd"/>
      <w:r>
        <w:rPr>
          <w:sz w:val="24"/>
          <w:szCs w:val="24"/>
        </w:rPr>
        <w:t xml:space="preserve"> then we have to update many rows.</w:t>
      </w:r>
    </w:p>
    <w:p w:rsidR="00AF062A" w:rsidRDefault="00AF062A" w:rsidP="00AF062A"/>
    <w:p w:rsidR="00AF062A" w:rsidRDefault="00AF062A" w:rsidP="00AF06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c)deletion</w:t>
      </w:r>
      <w:proofErr w:type="gramEnd"/>
      <w:r>
        <w:rPr>
          <w:sz w:val="24"/>
          <w:szCs w:val="24"/>
        </w:rPr>
        <w:t xml:space="preserve"> anomalies: Deleting row-4 ,we have lost the details of ProvNo-D3 and </w:t>
      </w:r>
      <w:proofErr w:type="spellStart"/>
      <w:r>
        <w:rPr>
          <w:sz w:val="24"/>
          <w:szCs w:val="24"/>
        </w:rPr>
        <w:t>PatNo</w:t>
      </w:r>
      <w:proofErr w:type="spellEnd"/>
      <w:r>
        <w:rPr>
          <w:sz w:val="24"/>
          <w:szCs w:val="24"/>
        </w:rPr>
        <w:t xml:space="preserve"> P2 .</w:t>
      </w:r>
    </w:p>
    <w:p w:rsidR="00AF062A" w:rsidRDefault="00AF062A" w:rsidP="00AF062A">
      <w:pPr>
        <w:rPr>
          <w:sz w:val="24"/>
          <w:szCs w:val="24"/>
        </w:rPr>
      </w:pPr>
    </w:p>
    <w:p w:rsidR="00AF062A" w:rsidRDefault="00AF062A" w:rsidP="00AF06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2)Answer</w:t>
      </w:r>
      <w:proofErr w:type="gramEnd"/>
      <w:r>
        <w:rPr>
          <w:sz w:val="24"/>
          <w:szCs w:val="24"/>
        </w:rPr>
        <w:t>:</w:t>
      </w:r>
    </w:p>
    <w:tbl>
      <w:tblPr>
        <w:tblW w:w="5445" w:type="dxa"/>
        <w:tblInd w:w="2083" w:type="dxa"/>
        <w:tblLook w:val="04A0"/>
      </w:tblPr>
      <w:tblGrid>
        <w:gridCol w:w="5445"/>
      </w:tblGrid>
      <w:tr w:rsidR="00AF062A" w:rsidTr="008800A1">
        <w:tc>
          <w:tcPr>
            <w:tcW w:w="54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62A" w:rsidRDefault="00AF062A" w:rsidP="008800A1">
            <w:pPr>
              <w:keepNext/>
              <w:autoSpaceDE w:val="0"/>
              <w:spacing w:line="360" w:lineRule="auto"/>
              <w:ind w:left="540" w:hanging="540"/>
            </w:pPr>
            <w:proofErr w:type="spellStart"/>
            <w:r>
              <w:t>PatNo</w:t>
            </w:r>
            <w:proofErr w:type="spellEnd"/>
            <w:r>
              <w:t xml:space="preserve"> </w:t>
            </w:r>
            <w:r>
              <w:rPr>
                <w:rFonts w:ascii="Symbol" w:eastAsia="Symbol" w:hAnsi="Symbol" w:cs="Symbol"/>
              </w:rPr>
              <w:t></w:t>
            </w:r>
            <w:r>
              <w:t xml:space="preserve">  </w:t>
            </w:r>
            <w:proofErr w:type="spellStart"/>
            <w:r>
              <w:t>PatAge</w:t>
            </w:r>
            <w:proofErr w:type="spellEnd"/>
          </w:p>
        </w:tc>
      </w:tr>
      <w:tr w:rsidR="00AF062A" w:rsidTr="008800A1">
        <w:tc>
          <w:tcPr>
            <w:tcW w:w="5445" w:type="dxa"/>
            <w:tcBorders>
              <w:left w:val="single" w:sz="6" w:space="0" w:color="000000"/>
              <w:right w:val="single" w:sz="6" w:space="0" w:color="000000"/>
            </w:tcBorders>
          </w:tcPr>
          <w:p w:rsidR="00AF062A" w:rsidRDefault="00AF062A" w:rsidP="008800A1">
            <w:pPr>
              <w:keepNext/>
              <w:autoSpaceDE w:val="0"/>
              <w:spacing w:line="360" w:lineRule="auto"/>
              <w:ind w:left="540" w:hanging="540"/>
            </w:pPr>
            <w:r>
              <w:t xml:space="preserve">PatZip9 </w:t>
            </w:r>
            <w:r>
              <w:rPr>
                <w:rFonts w:ascii="Symbol" w:eastAsia="Symbol" w:hAnsi="Symbol" w:cs="Symbol"/>
              </w:rPr>
              <w:t></w:t>
            </w:r>
            <w:r>
              <w:t xml:space="preserve">  </w:t>
            </w:r>
            <w:proofErr w:type="spellStart"/>
            <w:r>
              <w:t>PatCity</w:t>
            </w:r>
            <w:proofErr w:type="spellEnd"/>
          </w:p>
        </w:tc>
      </w:tr>
      <w:tr w:rsidR="00AF062A" w:rsidTr="008800A1"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62A" w:rsidRDefault="00AF062A" w:rsidP="008800A1">
            <w:pPr>
              <w:keepNext/>
              <w:autoSpaceDE w:val="0"/>
              <w:spacing w:line="360" w:lineRule="auto"/>
              <w:ind w:left="540" w:hanging="540"/>
            </w:pPr>
            <w:proofErr w:type="spellStart"/>
            <w:r>
              <w:t>VisitNo</w:t>
            </w:r>
            <w:proofErr w:type="spellEnd"/>
            <w:r>
              <w:t xml:space="preserve">  </w:t>
            </w:r>
            <w:r>
              <w:rPr>
                <w:rFonts w:ascii="Symbol" w:eastAsia="Symbol" w:hAnsi="Symbol" w:cs="Symbol"/>
              </w:rPr>
              <w:t></w:t>
            </w:r>
            <w:r>
              <w:t xml:space="preserve">  </w:t>
            </w:r>
            <w:proofErr w:type="spellStart"/>
            <w:r>
              <w:t>VisitDate</w:t>
            </w:r>
            <w:proofErr w:type="spellEnd"/>
            <w:r>
              <w:t xml:space="preserve"> </w:t>
            </w:r>
          </w:p>
          <w:p w:rsidR="00AF062A" w:rsidRDefault="00AF062A" w:rsidP="008800A1">
            <w:pPr>
              <w:keepNext/>
              <w:autoSpaceDE w:val="0"/>
              <w:spacing w:line="360" w:lineRule="auto"/>
              <w:ind w:left="540" w:hanging="540"/>
            </w:pPr>
            <w:proofErr w:type="spellStart"/>
            <w:r>
              <w:t>PatNo</w:t>
            </w:r>
            <w:proofErr w:type="spellEnd"/>
            <w:r>
              <w:t xml:space="preserve"> </w:t>
            </w:r>
            <w:r>
              <w:rPr>
                <w:rFonts w:ascii="Symbol" w:eastAsia="Symbol" w:hAnsi="Symbol" w:cs="Symbol"/>
              </w:rPr>
              <w:t></w:t>
            </w:r>
            <w:r>
              <w:t xml:space="preserve">  PatZip9 </w:t>
            </w:r>
          </w:p>
          <w:p w:rsidR="00AF062A" w:rsidRDefault="00AF062A" w:rsidP="008800A1">
            <w:pPr>
              <w:keepNext/>
              <w:autoSpaceDE w:val="0"/>
              <w:spacing w:line="360" w:lineRule="auto"/>
              <w:ind w:left="540" w:hanging="540"/>
            </w:pPr>
            <w:proofErr w:type="spellStart"/>
            <w:r>
              <w:t>ProvNo</w:t>
            </w:r>
            <w:proofErr w:type="spellEnd"/>
            <w:r>
              <w:t xml:space="preserve"> </w:t>
            </w:r>
            <w:r>
              <w:rPr>
                <w:rFonts w:ascii="Symbol" w:eastAsia="Symbol" w:hAnsi="Symbol" w:cs="Symbol"/>
              </w:rPr>
              <w:t></w:t>
            </w:r>
            <w:r>
              <w:t xml:space="preserve">  </w:t>
            </w:r>
            <w:proofErr w:type="spellStart"/>
            <w:r>
              <w:t>ProvSpecialty</w:t>
            </w:r>
            <w:proofErr w:type="spellEnd"/>
          </w:p>
        </w:tc>
      </w:tr>
      <w:tr w:rsidR="00AF062A" w:rsidTr="008800A1">
        <w:tc>
          <w:tcPr>
            <w:tcW w:w="5445" w:type="dxa"/>
            <w:tcBorders>
              <w:left w:val="single" w:sz="6" w:space="0" w:color="000000"/>
              <w:right w:val="single" w:sz="6" w:space="0" w:color="000000"/>
            </w:tcBorders>
          </w:tcPr>
          <w:p w:rsidR="00AF062A" w:rsidRDefault="00AF062A" w:rsidP="008800A1">
            <w:pPr>
              <w:keepNext/>
              <w:autoSpaceDE w:val="0"/>
              <w:spacing w:line="360" w:lineRule="auto"/>
              <w:ind w:left="540" w:hanging="540"/>
            </w:pPr>
            <w:proofErr w:type="spellStart"/>
            <w:r>
              <w:t>VisitNo</w:t>
            </w:r>
            <w:proofErr w:type="spellEnd"/>
            <w:r>
              <w:t xml:space="preserve">  </w:t>
            </w:r>
            <w:r>
              <w:rPr>
                <w:rFonts w:ascii="Symbol" w:eastAsia="Symbol" w:hAnsi="Symbol" w:cs="Symbol"/>
              </w:rPr>
              <w:t></w:t>
            </w:r>
            <w:r>
              <w:t xml:space="preserve">  </w:t>
            </w:r>
            <w:proofErr w:type="spellStart"/>
            <w:r>
              <w:t>PatNo</w:t>
            </w:r>
            <w:proofErr w:type="spellEnd"/>
          </w:p>
        </w:tc>
      </w:tr>
      <w:tr w:rsidR="00AF062A" w:rsidTr="008800A1">
        <w:tc>
          <w:tcPr>
            <w:tcW w:w="5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62A" w:rsidRDefault="00AF062A" w:rsidP="008800A1">
            <w:pPr>
              <w:autoSpaceDE w:val="0"/>
              <w:spacing w:line="360" w:lineRule="auto"/>
              <w:ind w:left="540" w:hanging="540"/>
            </w:pPr>
            <w:proofErr w:type="spellStart"/>
            <w:r>
              <w:t>VisitNo</w:t>
            </w:r>
            <w:proofErr w:type="spellEnd"/>
            <w:r>
              <w:t xml:space="preserve">, </w:t>
            </w:r>
            <w:proofErr w:type="spellStart"/>
            <w:r>
              <w:t>ProvNo</w:t>
            </w:r>
            <w:proofErr w:type="spellEnd"/>
            <w:r>
              <w:t xml:space="preserve"> </w:t>
            </w:r>
            <w:r>
              <w:rPr>
                <w:rFonts w:ascii="Symbol" w:eastAsia="Symbol" w:hAnsi="Symbol" w:cs="Symbol"/>
              </w:rPr>
              <w:t></w:t>
            </w:r>
            <w:r>
              <w:t xml:space="preserve">  Diagnosis</w:t>
            </w:r>
          </w:p>
          <w:p w:rsidR="00AF062A" w:rsidRDefault="00AF062A" w:rsidP="008800A1">
            <w:pPr>
              <w:autoSpaceDE w:val="0"/>
              <w:spacing w:line="360" w:lineRule="auto"/>
              <w:ind w:left="540" w:hanging="540"/>
            </w:pPr>
            <w:proofErr w:type="spellStart"/>
            <w:r>
              <w:t>ProvNo</w:t>
            </w:r>
            <w:proofErr w:type="spellEnd"/>
            <w:r>
              <w:t xml:space="preserve"> </w:t>
            </w:r>
            <w:r>
              <w:rPr>
                <w:rFonts w:ascii="Symbol" w:eastAsia="Symbol" w:hAnsi="Symbol" w:cs="Symbol"/>
              </w:rPr>
              <w:t></w:t>
            </w:r>
            <w:r>
              <w:t xml:space="preserve"> </w:t>
            </w:r>
            <w:proofErr w:type="spellStart"/>
            <w:r>
              <w:t>ProvEmail</w:t>
            </w:r>
            <w:proofErr w:type="spellEnd"/>
          </w:p>
          <w:p w:rsidR="00AF062A" w:rsidRDefault="00AF062A" w:rsidP="008800A1">
            <w:pPr>
              <w:autoSpaceDE w:val="0"/>
              <w:spacing w:line="360" w:lineRule="auto"/>
              <w:ind w:left="540" w:hanging="540"/>
            </w:pPr>
            <w:proofErr w:type="spellStart"/>
            <w:r>
              <w:t>ProvEmail</w:t>
            </w:r>
            <w:proofErr w:type="spellEnd"/>
            <w:r>
              <w:t xml:space="preserve"> </w:t>
            </w:r>
            <w:r>
              <w:rPr>
                <w:rFonts w:ascii="Symbol" w:eastAsia="Symbol" w:hAnsi="Symbol" w:cs="Symbol"/>
              </w:rPr>
              <w:t></w:t>
            </w:r>
            <w:r>
              <w:t xml:space="preserve"> </w:t>
            </w:r>
            <w:proofErr w:type="spellStart"/>
            <w:r>
              <w:t>ProvNo</w:t>
            </w:r>
            <w:proofErr w:type="spellEnd"/>
          </w:p>
        </w:tc>
      </w:tr>
    </w:tbl>
    <w:p w:rsidR="00AF062A" w:rsidRDefault="00AF062A" w:rsidP="00AF062A"/>
    <w:p w:rsidR="00AF062A" w:rsidRDefault="00AF062A" w:rsidP="00AF062A"/>
    <w:p w:rsidR="00AF062A" w:rsidRDefault="00AF062A" w:rsidP="00AF062A">
      <w:r>
        <w:rPr>
          <w:sz w:val="24"/>
          <w:szCs w:val="24"/>
        </w:rPr>
        <w:t>To convert into BCNF table:</w:t>
      </w:r>
    </w:p>
    <w:p w:rsidR="00AF062A" w:rsidRDefault="00AF062A" w:rsidP="00AF062A">
      <w:proofErr w:type="gramStart"/>
      <w:r>
        <w:rPr>
          <w:sz w:val="24"/>
          <w:szCs w:val="24"/>
        </w:rPr>
        <w:t xml:space="preserve">Step-1) Group </w:t>
      </w:r>
      <w:proofErr w:type="spellStart"/>
      <w:r>
        <w:rPr>
          <w:sz w:val="24"/>
          <w:szCs w:val="24"/>
        </w:rPr>
        <w:t>Fds</w:t>
      </w:r>
      <w:proofErr w:type="spellEnd"/>
      <w:r>
        <w:rPr>
          <w:sz w:val="24"/>
          <w:szCs w:val="24"/>
        </w:rPr>
        <w:t>.</w:t>
      </w:r>
      <w:proofErr w:type="gramEnd"/>
    </w:p>
    <w:p w:rsidR="00AF062A" w:rsidRDefault="00AF062A" w:rsidP="00AF062A">
      <w:r>
        <w:rPr>
          <w:sz w:val="24"/>
          <w:szCs w:val="24"/>
        </w:rPr>
        <w:t>Step-2</w:t>
      </w:r>
      <w:proofErr w:type="gramStart"/>
      <w:r>
        <w:rPr>
          <w:sz w:val="24"/>
          <w:szCs w:val="24"/>
        </w:rPr>
        <w:t>)Define</w:t>
      </w:r>
      <w:proofErr w:type="gramEnd"/>
      <w:r>
        <w:rPr>
          <w:sz w:val="24"/>
          <w:szCs w:val="24"/>
        </w:rPr>
        <w:t xml:space="preserve"> tables</w:t>
      </w:r>
    </w:p>
    <w:p w:rsidR="00AF062A" w:rsidRDefault="00AF062A" w:rsidP="00AF062A">
      <w:r>
        <w:rPr>
          <w:sz w:val="24"/>
          <w:szCs w:val="24"/>
        </w:rPr>
        <w:t>Step-3</w:t>
      </w:r>
      <w:proofErr w:type="gramStart"/>
      <w:r>
        <w:rPr>
          <w:sz w:val="24"/>
          <w:szCs w:val="24"/>
        </w:rPr>
        <w:t>)Merge</w:t>
      </w:r>
      <w:proofErr w:type="gramEnd"/>
      <w:r>
        <w:rPr>
          <w:sz w:val="24"/>
          <w:szCs w:val="24"/>
        </w:rPr>
        <w:t xml:space="preserve"> Tables</w:t>
      </w:r>
    </w:p>
    <w:p w:rsidR="00AF062A" w:rsidRDefault="00AF062A" w:rsidP="00AF062A"/>
    <w:p w:rsidR="00AF062A" w:rsidRDefault="00AF062A" w:rsidP="00AF062A"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:1</w:t>
      </w:r>
      <w:proofErr w:type="gramEnd"/>
      <w:r>
        <w:rPr>
          <w:sz w:val="24"/>
          <w:szCs w:val="24"/>
        </w:rPr>
        <w:t>)</w:t>
      </w:r>
    </w:p>
    <w:p w:rsidR="00AF062A" w:rsidRDefault="00AF062A" w:rsidP="00AF062A"/>
    <w:p w:rsidR="00AF062A" w:rsidRDefault="00AF062A" w:rsidP="00AF062A">
      <w:proofErr w:type="spellStart"/>
      <w:r>
        <w:rPr>
          <w:sz w:val="24"/>
          <w:szCs w:val="24"/>
        </w:rPr>
        <w:lastRenderedPageBreak/>
        <w:t>PatNo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PatZip</w:t>
      </w:r>
      <w:proofErr w:type="spellEnd"/>
    </w:p>
    <w:p w:rsidR="00AF062A" w:rsidRDefault="00AF062A" w:rsidP="00AF062A">
      <w:proofErr w:type="spellStart"/>
      <w:r>
        <w:rPr>
          <w:sz w:val="24"/>
          <w:szCs w:val="24"/>
        </w:rPr>
        <w:t>PatZip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PatCity</w:t>
      </w:r>
      <w:proofErr w:type="spellEnd"/>
      <w:r>
        <w:rPr>
          <w:sz w:val="24"/>
          <w:szCs w:val="24"/>
        </w:rPr>
        <w:t xml:space="preserve"> </w:t>
      </w:r>
    </w:p>
    <w:p w:rsidR="00AF062A" w:rsidRDefault="00AF062A" w:rsidP="00AF062A">
      <w:proofErr w:type="spellStart"/>
      <w:r>
        <w:rPr>
          <w:sz w:val="24"/>
          <w:szCs w:val="24"/>
        </w:rPr>
        <w:t>ProvNo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ProvSpeciality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ProvEmail</w:t>
      </w:r>
      <w:proofErr w:type="spellEnd"/>
    </w:p>
    <w:p w:rsidR="00AF062A" w:rsidRDefault="00AF062A" w:rsidP="00AF062A">
      <w:proofErr w:type="spellStart"/>
      <w:r>
        <w:rPr>
          <w:sz w:val="24"/>
          <w:szCs w:val="24"/>
        </w:rPr>
        <w:t>ProvEmail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ProvNo</w:t>
      </w:r>
      <w:proofErr w:type="spellEnd"/>
    </w:p>
    <w:p w:rsidR="00AF062A" w:rsidRDefault="00AF062A" w:rsidP="00AF062A">
      <w:proofErr w:type="spellStart"/>
      <w:r>
        <w:rPr>
          <w:sz w:val="24"/>
          <w:szCs w:val="24"/>
        </w:rPr>
        <w:t>VisitNo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PatNo</w:t>
      </w:r>
      <w:proofErr w:type="spellEnd"/>
    </w:p>
    <w:p w:rsidR="00AF062A" w:rsidRDefault="00AF062A" w:rsidP="00AF062A">
      <w:proofErr w:type="spellStart"/>
      <w:r>
        <w:rPr>
          <w:sz w:val="24"/>
          <w:szCs w:val="24"/>
        </w:rPr>
        <w:t>VisitNo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ProvNo</w:t>
      </w:r>
      <w:proofErr w:type="spellEnd"/>
      <w:r>
        <w:rPr>
          <w:sz w:val="24"/>
          <w:szCs w:val="24"/>
        </w:rPr>
        <w:t xml:space="preserve"> Diagnosis</w:t>
      </w:r>
    </w:p>
    <w:p w:rsidR="00AF062A" w:rsidRDefault="00AF062A" w:rsidP="00AF062A"/>
    <w:p w:rsidR="00AF062A" w:rsidRDefault="00AF062A" w:rsidP="00AF062A"/>
    <w:p w:rsidR="00AF062A" w:rsidRDefault="00AF062A" w:rsidP="00AF062A"/>
    <w:p w:rsidR="00AF062A" w:rsidRDefault="00AF062A" w:rsidP="00AF062A">
      <w:r>
        <w:rPr>
          <w:sz w:val="24"/>
          <w:szCs w:val="24"/>
        </w:rPr>
        <w:t xml:space="preserve">Step-2) </w:t>
      </w: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each FD group, make a table with the determinant as the primary key. In the table list, the primary keys are underlined. </w:t>
      </w: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proofErr w:type="gramStart"/>
      <w:r>
        <w:rPr>
          <w:rFonts w:ascii="Times New Roman" w:hAnsi="Times New Roman"/>
          <w:sz w:val="24"/>
          <w:szCs w:val="24"/>
        </w:rPr>
        <w:t>Patient(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PatNo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PatAGe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PatZip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AF062A" w:rsidRDefault="00AF062A" w:rsidP="00AF062A">
      <w:r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>
        <w:rPr>
          <w:rFonts w:ascii="Times New Roman" w:hAnsi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PatZip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Refrences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PatAddress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proofErr w:type="spellStart"/>
      <w:proofErr w:type="gramStart"/>
      <w:r>
        <w:rPr>
          <w:rFonts w:ascii="Times New Roman" w:hAnsi="Times New Roman"/>
          <w:sz w:val="24"/>
          <w:szCs w:val="24"/>
        </w:rPr>
        <w:t>PatAddress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PatZip,</w:t>
      </w:r>
      <w:r>
        <w:rPr>
          <w:rFonts w:ascii="Times New Roman" w:hAnsi="Times New Roman"/>
          <w:sz w:val="24"/>
          <w:szCs w:val="24"/>
        </w:rPr>
        <w:t>PatCity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)</w:t>
      </w:r>
    </w:p>
    <w:p w:rsidR="00AF062A" w:rsidRDefault="00AF062A" w:rsidP="00AF062A">
      <w:pPr>
        <w:rPr>
          <w:rFonts w:ascii="Times New Roman" w:hAnsi="Times New Roman"/>
          <w:u w:val="single"/>
        </w:rPr>
      </w:pPr>
    </w:p>
    <w:p w:rsidR="00AF062A" w:rsidRDefault="00AF062A" w:rsidP="00AF062A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ProvDetails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ProvNo,</w:t>
      </w:r>
      <w:r>
        <w:rPr>
          <w:rFonts w:ascii="Times New Roman" w:hAnsi="Times New Roman"/>
          <w:sz w:val="24"/>
          <w:szCs w:val="24"/>
        </w:rPr>
        <w:t>ProvSpeciality,ProvEmail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AF062A" w:rsidRDefault="00AF062A" w:rsidP="00AF062A">
      <w:r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>
        <w:rPr>
          <w:rFonts w:ascii="Times New Roman" w:hAnsi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ProvEmail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Refrences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ProvEmail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proofErr w:type="spellStart"/>
      <w:proofErr w:type="gramStart"/>
      <w:r>
        <w:rPr>
          <w:rFonts w:ascii="Times New Roman" w:hAnsi="Times New Roman"/>
          <w:sz w:val="24"/>
          <w:szCs w:val="24"/>
        </w:rPr>
        <w:t>ProvEmail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ProvEmail,</w:t>
      </w:r>
      <w:r>
        <w:rPr>
          <w:rFonts w:ascii="Times New Roman" w:hAnsi="Times New Roman"/>
          <w:sz w:val="24"/>
          <w:szCs w:val="24"/>
        </w:rPr>
        <w:t>ProvNo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AF062A" w:rsidRDefault="00AF062A" w:rsidP="00AF062A">
      <w:r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>
        <w:rPr>
          <w:rFonts w:ascii="Times New Roman" w:hAnsi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ProvNo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Refrences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ProvDetails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proofErr w:type="gramStart"/>
      <w:r>
        <w:rPr>
          <w:rFonts w:ascii="Times New Roman" w:hAnsi="Times New Roman"/>
          <w:sz w:val="24"/>
          <w:szCs w:val="24"/>
        </w:rPr>
        <w:t>Visit(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VisitNo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VisitDate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PatNo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AF062A" w:rsidRDefault="00AF062A" w:rsidP="00AF062A">
      <w:r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>
        <w:rPr>
          <w:rFonts w:ascii="Times New Roman" w:hAnsi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PatNo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Refrences</w:t>
      </w:r>
      <w:proofErr w:type="spellEnd"/>
      <w:r>
        <w:rPr>
          <w:rFonts w:ascii="Times New Roman" w:hAnsi="Times New Roman"/>
          <w:sz w:val="24"/>
          <w:szCs w:val="24"/>
        </w:rPr>
        <w:t xml:space="preserve"> Patient.</w:t>
      </w: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proofErr w:type="spellStart"/>
      <w:proofErr w:type="gramStart"/>
      <w:r>
        <w:rPr>
          <w:rFonts w:ascii="Times New Roman" w:hAnsi="Times New Roman"/>
          <w:sz w:val="24"/>
          <w:szCs w:val="24"/>
        </w:rPr>
        <w:t>VisitDetails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VisitNo,ProvNo</w:t>
      </w:r>
      <w:r>
        <w:rPr>
          <w:rFonts w:ascii="Times New Roman" w:hAnsi="Times New Roman"/>
          <w:sz w:val="24"/>
          <w:szCs w:val="24"/>
        </w:rPr>
        <w:t>,Diagnosis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AF062A" w:rsidRDefault="00AF062A" w:rsidP="00AF062A">
      <w:r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>
        <w:rPr>
          <w:rFonts w:ascii="Times New Roman" w:hAnsi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VisitNo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Refrences</w:t>
      </w:r>
      <w:proofErr w:type="spellEnd"/>
      <w:r>
        <w:rPr>
          <w:rFonts w:ascii="Times New Roman" w:hAnsi="Times New Roman"/>
          <w:sz w:val="24"/>
          <w:szCs w:val="24"/>
        </w:rPr>
        <w:t xml:space="preserve"> Visit,</w:t>
      </w:r>
    </w:p>
    <w:p w:rsidR="00AF062A" w:rsidRDefault="00AF062A" w:rsidP="00AF062A">
      <w:r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>
        <w:rPr>
          <w:rFonts w:ascii="Times New Roman" w:hAnsi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ProvNo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Refrences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ProvDetails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r>
        <w:rPr>
          <w:rFonts w:ascii="Times New Roman" w:hAnsi="Times New Roman"/>
          <w:sz w:val="24"/>
          <w:szCs w:val="24"/>
        </w:rPr>
        <w:lastRenderedPageBreak/>
        <w:t>Step-3) Merge tables with the same columns.</w:t>
      </w:r>
    </w:p>
    <w:p w:rsidR="00AF062A" w:rsidRDefault="00AF062A" w:rsidP="00AF062A">
      <w:r>
        <w:rPr>
          <w:rFonts w:ascii="Times New Roman" w:hAnsi="Times New Roman"/>
          <w:sz w:val="24"/>
          <w:szCs w:val="24"/>
        </w:rPr>
        <w:t xml:space="preserve">Merge </w:t>
      </w:r>
      <w:proofErr w:type="spellStart"/>
      <w:r>
        <w:rPr>
          <w:rFonts w:ascii="Times New Roman" w:hAnsi="Times New Roman"/>
          <w:sz w:val="24"/>
          <w:szCs w:val="24"/>
        </w:rPr>
        <w:t>ProvDetails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ProvEmail.Declare</w:t>
      </w:r>
      <w:proofErr w:type="spellEnd"/>
      <w:r>
        <w:rPr>
          <w:rFonts w:ascii="Times New Roman" w:hAnsi="Times New Roman"/>
          <w:sz w:val="24"/>
          <w:szCs w:val="24"/>
        </w:rPr>
        <w:t xml:space="preserve"> Unique Constrains </w:t>
      </w:r>
      <w:proofErr w:type="spellStart"/>
      <w:r>
        <w:rPr>
          <w:rFonts w:ascii="Times New Roman" w:hAnsi="Times New Roman"/>
          <w:sz w:val="24"/>
          <w:szCs w:val="24"/>
        </w:rPr>
        <w:t>ProvEmail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proofErr w:type="gramStart"/>
      <w:r>
        <w:rPr>
          <w:rFonts w:ascii="Times New Roman" w:hAnsi="Times New Roman"/>
          <w:sz w:val="24"/>
          <w:szCs w:val="24"/>
        </w:rPr>
        <w:t>Patient(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PatNo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PatAGe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PatZip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AF062A" w:rsidRDefault="00AF062A" w:rsidP="00AF062A">
      <w:r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>
        <w:rPr>
          <w:rFonts w:ascii="Times New Roman" w:hAnsi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PatZip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Refrences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PatAddress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proofErr w:type="spellStart"/>
      <w:proofErr w:type="gramStart"/>
      <w:r>
        <w:rPr>
          <w:rFonts w:ascii="Times New Roman" w:hAnsi="Times New Roman"/>
          <w:sz w:val="24"/>
          <w:szCs w:val="24"/>
        </w:rPr>
        <w:t>PatAddress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PatZip,</w:t>
      </w:r>
      <w:r>
        <w:rPr>
          <w:rFonts w:ascii="Times New Roman" w:hAnsi="Times New Roman"/>
          <w:sz w:val="24"/>
          <w:szCs w:val="24"/>
        </w:rPr>
        <w:t>PatCity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)</w:t>
      </w:r>
    </w:p>
    <w:p w:rsidR="00AF062A" w:rsidRDefault="00AF062A" w:rsidP="00AF062A">
      <w:pPr>
        <w:rPr>
          <w:rFonts w:ascii="Times New Roman" w:hAnsi="Times New Roman"/>
          <w:u w:val="single"/>
        </w:rPr>
      </w:pPr>
    </w:p>
    <w:p w:rsidR="00AF062A" w:rsidRDefault="00AF062A" w:rsidP="00AF062A">
      <w:proofErr w:type="spellStart"/>
      <w:proofErr w:type="gramStart"/>
      <w:r>
        <w:rPr>
          <w:rFonts w:ascii="Times New Roman" w:hAnsi="Times New Roman"/>
          <w:sz w:val="24"/>
          <w:szCs w:val="24"/>
        </w:rPr>
        <w:t>ProvDetails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ProvNo,</w:t>
      </w:r>
      <w:r>
        <w:rPr>
          <w:rFonts w:ascii="Times New Roman" w:hAnsi="Times New Roman"/>
          <w:sz w:val="24"/>
          <w:szCs w:val="24"/>
        </w:rPr>
        <w:t>ProvSpeciality,ProvEmail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AF062A" w:rsidRDefault="00AF062A" w:rsidP="00AF062A">
      <w:proofErr w:type="gramStart"/>
      <w:r>
        <w:rPr>
          <w:rFonts w:ascii="Times New Roman" w:hAnsi="Times New Roman"/>
          <w:sz w:val="24"/>
          <w:szCs w:val="24"/>
        </w:rPr>
        <w:t>UNIQUE(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ProvEmail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proofErr w:type="gramStart"/>
      <w:r>
        <w:rPr>
          <w:rFonts w:ascii="Times New Roman" w:hAnsi="Times New Roman"/>
          <w:sz w:val="24"/>
          <w:szCs w:val="24"/>
        </w:rPr>
        <w:t>Visit(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VisitNo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VisitDate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PatNo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AF062A" w:rsidRDefault="00AF062A" w:rsidP="00AF062A">
      <w:r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>
        <w:rPr>
          <w:rFonts w:ascii="Times New Roman" w:hAnsi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PatNo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Refrences</w:t>
      </w:r>
      <w:proofErr w:type="spellEnd"/>
      <w:r>
        <w:rPr>
          <w:rFonts w:ascii="Times New Roman" w:hAnsi="Times New Roman"/>
          <w:sz w:val="24"/>
          <w:szCs w:val="24"/>
        </w:rPr>
        <w:t xml:space="preserve"> Patient.</w:t>
      </w:r>
    </w:p>
    <w:p w:rsidR="00AF062A" w:rsidRDefault="00AF062A" w:rsidP="00AF062A">
      <w:pPr>
        <w:rPr>
          <w:rFonts w:ascii="Times New Roman" w:hAnsi="Times New Roman"/>
        </w:rPr>
      </w:pPr>
    </w:p>
    <w:p w:rsidR="00AF062A" w:rsidRDefault="00AF062A" w:rsidP="00AF062A">
      <w:proofErr w:type="spellStart"/>
      <w:proofErr w:type="gramStart"/>
      <w:r>
        <w:rPr>
          <w:rFonts w:ascii="Times New Roman" w:hAnsi="Times New Roman"/>
          <w:sz w:val="24"/>
          <w:szCs w:val="24"/>
        </w:rPr>
        <w:t>VisitDetails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VisitNo,ProvNo</w:t>
      </w:r>
      <w:r>
        <w:rPr>
          <w:rFonts w:ascii="Times New Roman" w:hAnsi="Times New Roman"/>
          <w:sz w:val="24"/>
          <w:szCs w:val="24"/>
        </w:rPr>
        <w:t>,Diagnosis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AF062A" w:rsidRDefault="00AF062A" w:rsidP="00AF062A">
      <w:r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>
        <w:rPr>
          <w:rFonts w:ascii="Times New Roman" w:hAnsi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VisitNo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Refrences</w:t>
      </w:r>
      <w:proofErr w:type="spellEnd"/>
      <w:r>
        <w:rPr>
          <w:rFonts w:ascii="Times New Roman" w:hAnsi="Times New Roman"/>
          <w:sz w:val="24"/>
          <w:szCs w:val="24"/>
        </w:rPr>
        <w:t xml:space="preserve"> Visit,</w:t>
      </w:r>
    </w:p>
    <w:p w:rsidR="00AF062A" w:rsidRDefault="00AF062A" w:rsidP="00AF06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>
        <w:rPr>
          <w:rFonts w:ascii="Times New Roman" w:hAnsi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ProvNo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Refrences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ProvDetails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55CE7" w:rsidRDefault="00E55CE7" w:rsidP="00AF062A">
      <w:pPr>
        <w:rPr>
          <w:rFonts w:ascii="Times New Roman" w:hAnsi="Times New Roman"/>
          <w:sz w:val="24"/>
          <w:szCs w:val="24"/>
        </w:rPr>
      </w:pPr>
    </w:p>
    <w:p w:rsidR="00E55CE7" w:rsidRPr="00E55CE7" w:rsidRDefault="00E55CE7" w:rsidP="00E55CE7">
      <w:proofErr w:type="gramStart"/>
      <w:r>
        <w:rPr>
          <w:rFonts w:ascii="Times New Roman" w:hAnsi="Times New Roman"/>
          <w:sz w:val="24"/>
          <w:szCs w:val="24"/>
        </w:rPr>
        <w:t>3)Answer</w:t>
      </w:r>
      <w:proofErr w:type="gramEnd"/>
      <w:r>
        <w:rPr>
          <w:rFonts w:ascii="Times New Roman" w:hAnsi="Times New Roman"/>
          <w:sz w:val="24"/>
          <w:szCs w:val="24"/>
        </w:rPr>
        <w:t xml:space="preserve">: This </w:t>
      </w:r>
      <w:proofErr w:type="spellStart"/>
      <w:r>
        <w:rPr>
          <w:rFonts w:ascii="Times New Roman" w:hAnsi="Times New Roman"/>
          <w:sz w:val="24"/>
          <w:szCs w:val="24"/>
        </w:rPr>
        <w:t>reelations</w:t>
      </w:r>
      <w:proofErr w:type="spellEnd"/>
      <w:r>
        <w:rPr>
          <w:rFonts w:ascii="Times New Roman" w:hAnsi="Times New Roman"/>
          <w:sz w:val="24"/>
          <w:szCs w:val="24"/>
        </w:rPr>
        <w:t xml:space="preserve"> already in BCNF form , so no need to change anything.</w:t>
      </w:r>
    </w:p>
    <w:p w:rsidR="00E55CE7" w:rsidRDefault="00E55CE7" w:rsidP="00E55CE7">
      <w:pPr>
        <w:ind w:left="360"/>
      </w:pPr>
      <w:r>
        <w:t>Student (</w:t>
      </w:r>
      <w:proofErr w:type="spellStart"/>
      <w:r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proofErr w:type="gramStart"/>
      <w:r>
        <w:t>StdZip</w:t>
      </w:r>
      <w:proofErr w:type="spellEnd"/>
      <w:r>
        <w:t xml:space="preserve"> )</w:t>
      </w:r>
      <w:proofErr w:type="gramEnd"/>
    </w:p>
    <w:p w:rsidR="00E55CE7" w:rsidRDefault="00E55CE7" w:rsidP="00E55CE7">
      <w:pPr>
        <w:ind w:left="360"/>
      </w:pPr>
      <w:proofErr w:type="gramStart"/>
      <w:r>
        <w:t>Lender(</w:t>
      </w:r>
      <w:proofErr w:type="spellStart"/>
      <w:proofErr w:type="gramEnd"/>
      <w:r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E55CE7" w:rsidRDefault="00E55CE7" w:rsidP="00E55CE7">
      <w:pPr>
        <w:ind w:left="360"/>
      </w:pPr>
      <w:proofErr w:type="gramStart"/>
      <w:r>
        <w:rPr>
          <w:rFonts w:ascii="Times New Roman" w:hAnsi="Times New Roman"/>
          <w:sz w:val="24"/>
          <w:szCs w:val="24"/>
        </w:rPr>
        <w:t>Institution(</w:t>
      </w:r>
      <w:proofErr w:type="spellStart"/>
      <w:proofErr w:type="gramEnd"/>
      <w:r>
        <w:rPr>
          <w:rFonts w:ascii="Times New Roman" w:hAnsi="Times New Roman"/>
          <w:sz w:val="24"/>
          <w:szCs w:val="24"/>
          <w:u w:val="single"/>
        </w:rPr>
        <w:t>InstNo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InstName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InstMascot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55CE7" w:rsidRDefault="00E55CE7" w:rsidP="00AF062A"/>
    <w:p w:rsidR="00E55CE7" w:rsidRDefault="00E55CE7" w:rsidP="00AF062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4)Answer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E55CE7" w:rsidRDefault="00E55CE7" w:rsidP="00AF062A">
      <w:pPr>
        <w:rPr>
          <w:rFonts w:ascii="Times New Roman" w:hAnsi="Times New Roman"/>
          <w:sz w:val="24"/>
          <w:szCs w:val="24"/>
        </w:rPr>
      </w:pPr>
    </w:p>
    <w:p w:rsidR="00E55CE7" w:rsidRDefault="00E55CE7" w:rsidP="00E55CE7">
      <w:pPr>
        <w:pStyle w:val="BodyTextIndent"/>
      </w:pPr>
      <w:r>
        <w:rPr>
          <w:rFonts w:ascii="Times New Roman" w:hAnsi="Times New Roman"/>
        </w:rPr>
        <w:t xml:space="preserve">     FD    ----------------------------- </w:t>
      </w:r>
      <w:proofErr w:type="gramStart"/>
      <w:r>
        <w:rPr>
          <w:rFonts w:ascii="Times New Roman" w:hAnsi="Times New Roman"/>
        </w:rPr>
        <w:t>Falsifications(</w:t>
      </w:r>
      <w:proofErr w:type="gramEnd"/>
      <w:r>
        <w:rPr>
          <w:rFonts w:ascii="Times New Roman" w:hAnsi="Times New Roman"/>
        </w:rPr>
        <w:t>Row number)</w:t>
      </w:r>
    </w:p>
    <w:p w:rsidR="00E55CE7" w:rsidRDefault="00E55CE7" w:rsidP="00E55CE7">
      <w:pPr>
        <w:pStyle w:val="BodyTextIndent"/>
        <w:rPr>
          <w:rFonts w:ascii="Times New Roman" w:hAnsi="Times New Roman"/>
        </w:rPr>
      </w:pPr>
    </w:p>
    <w:p w:rsidR="00E55CE7" w:rsidRDefault="00E55CE7" w:rsidP="00E55CE7">
      <w:pPr>
        <w:pStyle w:val="BodyTextInden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a)</w:t>
      </w:r>
      <w:proofErr w:type="spellStart"/>
      <w:proofErr w:type="gramEnd"/>
      <w:r>
        <w:rPr>
          <w:rFonts w:ascii="Times New Roman" w:hAnsi="Times New Roman"/>
        </w:rPr>
        <w:t>OrdNo</w:t>
      </w:r>
      <w:proofErr w:type="spellEnd"/>
      <w:r>
        <w:rPr>
          <w:rFonts w:ascii="Times New Roman" w:hAnsi="Times New Roman"/>
        </w:rPr>
        <w:t xml:space="preserve">   --&gt;  </w:t>
      </w:r>
      <w:proofErr w:type="spellStart"/>
      <w:r>
        <w:rPr>
          <w:rFonts w:ascii="Times New Roman" w:hAnsi="Times New Roman"/>
        </w:rPr>
        <w:t>ItemNo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(1,2),(3,4)</w:t>
      </w:r>
    </w:p>
    <w:p w:rsidR="00E55CE7" w:rsidRDefault="00E55CE7" w:rsidP="00E55CE7">
      <w:pPr>
        <w:pStyle w:val="BodyTextIndent"/>
      </w:pPr>
      <w:proofErr w:type="gramStart"/>
      <w:r>
        <w:rPr>
          <w:rFonts w:ascii="Times New Roman" w:hAnsi="Times New Roman"/>
        </w:rPr>
        <w:t>b)</w:t>
      </w:r>
      <w:proofErr w:type="spellStart"/>
      <w:proofErr w:type="gramEnd"/>
      <w:r>
        <w:rPr>
          <w:rFonts w:ascii="Times New Roman" w:hAnsi="Times New Roman"/>
        </w:rPr>
        <w:t>OrdNo</w:t>
      </w:r>
      <w:proofErr w:type="spellEnd"/>
      <w:r>
        <w:rPr>
          <w:rFonts w:ascii="Times New Roman" w:hAnsi="Times New Roman"/>
        </w:rPr>
        <w:t xml:space="preserve">  ---&gt;  </w:t>
      </w:r>
      <w:proofErr w:type="spellStart"/>
      <w:r>
        <w:rPr>
          <w:rFonts w:ascii="Times New Roman" w:hAnsi="Times New Roman"/>
        </w:rPr>
        <w:t>QtyOrd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(3,4)</w:t>
      </w:r>
    </w:p>
    <w:p w:rsidR="00E55CE7" w:rsidRDefault="00E55CE7" w:rsidP="00E55CE7">
      <w:pPr>
        <w:pStyle w:val="BodyTextIndent"/>
      </w:pPr>
      <w:proofErr w:type="gramStart"/>
      <w:r>
        <w:rPr>
          <w:rFonts w:ascii="Times New Roman" w:hAnsi="Times New Roman"/>
        </w:rPr>
        <w:t>c)</w:t>
      </w:r>
      <w:proofErr w:type="spellStart"/>
      <w:r>
        <w:rPr>
          <w:rFonts w:ascii="Times New Roman" w:hAnsi="Times New Roman"/>
        </w:rPr>
        <w:t>OrdNo</w:t>
      </w:r>
      <w:proofErr w:type="spellEnd"/>
      <w:proofErr w:type="gramEnd"/>
      <w:r>
        <w:rPr>
          <w:rFonts w:ascii="Times New Roman" w:hAnsi="Times New Roman"/>
        </w:rPr>
        <w:t xml:space="preserve">  --&gt;   </w:t>
      </w:r>
      <w:proofErr w:type="spellStart"/>
      <w:r>
        <w:rPr>
          <w:rFonts w:ascii="Times New Roman" w:hAnsi="Times New Roman"/>
        </w:rPr>
        <w:t>CustNo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None</w:t>
      </w:r>
    </w:p>
    <w:p w:rsidR="00E55CE7" w:rsidRDefault="00E55CE7" w:rsidP="00E55CE7">
      <w:pPr>
        <w:pStyle w:val="BodyTextIndent"/>
      </w:pPr>
      <w:proofErr w:type="gramStart"/>
      <w:r>
        <w:rPr>
          <w:rFonts w:ascii="Times New Roman" w:hAnsi="Times New Roman"/>
        </w:rPr>
        <w:t>d)</w:t>
      </w:r>
      <w:proofErr w:type="spellStart"/>
      <w:proofErr w:type="gramEnd"/>
      <w:r>
        <w:rPr>
          <w:rFonts w:ascii="Times New Roman" w:hAnsi="Times New Roman"/>
        </w:rPr>
        <w:t>OrdNo</w:t>
      </w:r>
      <w:proofErr w:type="spellEnd"/>
      <w:r>
        <w:rPr>
          <w:rFonts w:ascii="Times New Roman" w:hAnsi="Times New Roman"/>
        </w:rPr>
        <w:t xml:space="preserve">   --&gt;  </w:t>
      </w:r>
      <w:proofErr w:type="spellStart"/>
      <w:r>
        <w:rPr>
          <w:rFonts w:ascii="Times New Roman" w:hAnsi="Times New Roman"/>
        </w:rPr>
        <w:t>CustBal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None</w:t>
      </w:r>
    </w:p>
    <w:p w:rsidR="00E55CE7" w:rsidRDefault="00E55CE7" w:rsidP="00E55CE7">
      <w:pPr>
        <w:pStyle w:val="BodyTextIndent"/>
      </w:pPr>
      <w:proofErr w:type="gramStart"/>
      <w:r>
        <w:rPr>
          <w:rFonts w:ascii="Times New Roman" w:hAnsi="Times New Roman"/>
        </w:rPr>
        <w:t>e)</w:t>
      </w:r>
      <w:proofErr w:type="spellStart"/>
      <w:proofErr w:type="gramEnd"/>
      <w:r>
        <w:rPr>
          <w:rFonts w:ascii="Times New Roman" w:hAnsi="Times New Roman"/>
        </w:rPr>
        <w:t>OrdNo</w:t>
      </w:r>
      <w:proofErr w:type="spellEnd"/>
      <w:r>
        <w:rPr>
          <w:rFonts w:ascii="Times New Roman" w:hAnsi="Times New Roman"/>
        </w:rPr>
        <w:t xml:space="preserve">   --&gt;  </w:t>
      </w:r>
      <w:proofErr w:type="spellStart"/>
      <w:r>
        <w:rPr>
          <w:rFonts w:ascii="Times New Roman" w:hAnsi="Times New Roman"/>
        </w:rPr>
        <w:t>CustDisc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None</w:t>
      </w:r>
    </w:p>
    <w:p w:rsidR="00E55CE7" w:rsidRDefault="00E55CE7" w:rsidP="00E55CE7">
      <w:pPr>
        <w:pStyle w:val="BodyTextIndent"/>
      </w:pPr>
      <w:proofErr w:type="gramStart"/>
      <w:r>
        <w:rPr>
          <w:rFonts w:ascii="Times New Roman" w:hAnsi="Times New Roman"/>
        </w:rPr>
        <w:t>f)</w:t>
      </w:r>
      <w:proofErr w:type="spellStart"/>
      <w:proofErr w:type="gramEnd"/>
      <w:r>
        <w:rPr>
          <w:rFonts w:ascii="Times New Roman" w:hAnsi="Times New Roman"/>
        </w:rPr>
        <w:t>OrdNo</w:t>
      </w:r>
      <w:proofErr w:type="spellEnd"/>
      <w:r>
        <w:rPr>
          <w:rFonts w:ascii="Times New Roman" w:hAnsi="Times New Roman"/>
        </w:rPr>
        <w:t xml:space="preserve">  --&gt;</w:t>
      </w:r>
      <w:proofErr w:type="spellStart"/>
      <w:r>
        <w:rPr>
          <w:rFonts w:ascii="Times New Roman" w:hAnsi="Times New Roman"/>
        </w:rPr>
        <w:t>ItemPrice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(1,2),(3,4)</w:t>
      </w:r>
    </w:p>
    <w:p w:rsidR="00E55CE7" w:rsidRDefault="00E55CE7" w:rsidP="00E55CE7">
      <w:pPr>
        <w:pStyle w:val="BodyTextIndent"/>
      </w:pPr>
      <w:proofErr w:type="gramStart"/>
      <w:r>
        <w:rPr>
          <w:rFonts w:ascii="Times New Roman" w:hAnsi="Times New Roman"/>
        </w:rPr>
        <w:t>g)</w:t>
      </w:r>
      <w:proofErr w:type="spellStart"/>
      <w:proofErr w:type="gramEnd"/>
      <w:r>
        <w:rPr>
          <w:rFonts w:ascii="Times New Roman" w:hAnsi="Times New Roman"/>
        </w:rPr>
        <w:t>OrdNo</w:t>
      </w:r>
      <w:proofErr w:type="spellEnd"/>
      <w:r>
        <w:rPr>
          <w:rFonts w:ascii="Times New Roman" w:hAnsi="Times New Roman"/>
        </w:rPr>
        <w:t xml:space="preserve">  ---&gt;</w:t>
      </w:r>
      <w:proofErr w:type="spellStart"/>
      <w:r>
        <w:rPr>
          <w:rFonts w:ascii="Times New Roman" w:hAnsi="Times New Roman"/>
        </w:rPr>
        <w:t>OrdDate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None</w:t>
      </w:r>
    </w:p>
    <w:p w:rsidR="00E55CE7" w:rsidRPr="007706DA" w:rsidRDefault="00E55CE7" w:rsidP="00AF062A"/>
    <w:sectPr w:rsidR="00E55CE7" w:rsidRPr="007706DA" w:rsidSect="0022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706DA"/>
    <w:rsid w:val="00225A45"/>
    <w:rsid w:val="007706DA"/>
    <w:rsid w:val="00AF062A"/>
    <w:rsid w:val="00E55CE7"/>
    <w:rsid w:val="00FC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55CE7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IndentChar">
    <w:name w:val="Body Text Indent Char"/>
    <w:basedOn w:val="DefaultParagraphFont"/>
    <w:link w:val="BodyTextIndent"/>
    <w:rsid w:val="00E55CE7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KANYAL</dc:creator>
  <cp:keywords/>
  <dc:description/>
  <cp:lastModifiedBy>ANKIT KANYAL</cp:lastModifiedBy>
  <cp:revision>2</cp:revision>
  <dcterms:created xsi:type="dcterms:W3CDTF">2021-10-01T10:29:00Z</dcterms:created>
  <dcterms:modified xsi:type="dcterms:W3CDTF">2021-10-01T11:42:00Z</dcterms:modified>
</cp:coreProperties>
</file>