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D569A5">
      <w:pPr>
        <w:rPr>
          <w:b/>
          <w:bCs/>
        </w:rPr>
      </w:pPr>
      <w:bookmarkStart w:id="0" w:name="_GoBack"/>
      <w:bookmarkEnd w:id="0"/>
    </w:p>
    <w:p w:rsidR="00000000" w:rsidRDefault="00D569A5">
      <w:pPr>
        <w:jc w:val="center"/>
        <w:rPr>
          <w:b/>
          <w:bCs/>
        </w:rPr>
      </w:pPr>
      <w:r>
        <w:rPr>
          <w:b/>
          <w:bCs/>
        </w:rPr>
        <w:t>Affidavits under Motor Vehicle Act, 1988</w:t>
      </w:r>
    </w:p>
    <w:p w:rsidR="00000000" w:rsidRDefault="00D569A5">
      <w:pPr>
        <w:jc w:val="center"/>
        <w:rPr>
          <w:b/>
          <w:bCs/>
        </w:rPr>
      </w:pPr>
    </w:p>
    <w:p w:rsidR="00000000" w:rsidRDefault="00D569A5">
      <w:pPr>
        <w:jc w:val="center"/>
        <w:rPr>
          <w:b/>
          <w:bCs/>
        </w:rPr>
      </w:pPr>
      <w:r>
        <w:rPr>
          <w:b/>
          <w:bCs/>
        </w:rPr>
        <w:t>IN THE HIGH COURT OF JUDICATURE OF ……………..</w:t>
      </w:r>
    </w:p>
    <w:p w:rsidR="00000000" w:rsidRDefault="00D569A5">
      <w:pPr>
        <w:jc w:val="center"/>
        <w:rPr>
          <w:b/>
          <w:bCs/>
        </w:rPr>
      </w:pPr>
      <w:r>
        <w:rPr>
          <w:b/>
          <w:bCs/>
        </w:rPr>
        <w:t>AT …………….</w:t>
      </w:r>
    </w:p>
    <w:p w:rsidR="00000000" w:rsidRDefault="00D569A5">
      <w:pPr>
        <w:jc w:val="center"/>
        <w:rPr>
          <w:b/>
          <w:bCs/>
        </w:rPr>
      </w:pPr>
    </w:p>
    <w:p w:rsidR="00000000" w:rsidRDefault="00D569A5">
      <w:pPr>
        <w:jc w:val="center"/>
      </w:pPr>
      <w:r>
        <w:t>C.M.A.No…………….. of  20…………..</w:t>
      </w:r>
    </w:p>
    <w:p w:rsidR="00000000" w:rsidRDefault="00D569A5">
      <w:pPr>
        <w:jc w:val="both"/>
      </w:pPr>
    </w:p>
    <w:p w:rsidR="00000000" w:rsidRDefault="00D569A5">
      <w:pPr>
        <w:jc w:val="both"/>
      </w:pPr>
    </w:p>
    <w:p w:rsidR="00000000" w:rsidRDefault="00D569A5">
      <w:pPr>
        <w:pStyle w:val="Heading2"/>
        <w:rPr>
          <w:noProof/>
        </w:rPr>
      </w:pPr>
      <w:r>
        <w:rPr>
          <w:noProof/>
        </w:rPr>
        <w:t>Between :</w:t>
      </w:r>
    </w:p>
    <w:p w:rsidR="00000000" w:rsidRDefault="00D569A5"/>
    <w:p w:rsidR="00000000" w:rsidRDefault="00D569A5">
      <w:pPr>
        <w:rPr>
          <w:i/>
          <w:iCs/>
        </w:rPr>
      </w:pPr>
      <w:r>
        <w:t>A.B.</w:t>
      </w:r>
      <w:r>
        <w:tab/>
      </w:r>
      <w:r>
        <w:tab/>
      </w:r>
      <w:r>
        <w:tab/>
      </w:r>
      <w:r>
        <w:tab/>
      </w:r>
      <w:r>
        <w:tab/>
      </w:r>
      <w:r>
        <w:tab/>
      </w:r>
      <w:r>
        <w:tab/>
      </w:r>
      <w:r>
        <w:tab/>
      </w:r>
      <w:r>
        <w:tab/>
        <w:t xml:space="preserve">… </w:t>
      </w:r>
      <w:r>
        <w:rPr>
          <w:i/>
          <w:iCs/>
        </w:rPr>
        <w:t>Petitioner</w:t>
      </w:r>
    </w:p>
    <w:p w:rsidR="00000000" w:rsidRDefault="00D569A5">
      <w:pPr>
        <w:jc w:val="both"/>
      </w:pPr>
    </w:p>
    <w:p w:rsidR="00000000" w:rsidRDefault="00D569A5">
      <w:pPr>
        <w:jc w:val="center"/>
        <w:rPr>
          <w:i/>
          <w:iCs/>
        </w:rPr>
      </w:pPr>
      <w:r>
        <w:rPr>
          <w:i/>
          <w:iCs/>
        </w:rPr>
        <w:t>And</w:t>
      </w:r>
    </w:p>
    <w:p w:rsidR="00000000" w:rsidRDefault="00D569A5"/>
    <w:p w:rsidR="00000000" w:rsidRDefault="00D569A5">
      <w:pPr>
        <w:jc w:val="both"/>
        <w:rPr>
          <w:i/>
          <w:iCs/>
        </w:rPr>
      </w:pPr>
      <w:r>
        <w:rPr>
          <w:i/>
          <w:iCs/>
        </w:rPr>
        <w:t>C.D.</w:t>
      </w:r>
      <w:r>
        <w:rPr>
          <w:i/>
          <w:iCs/>
        </w:rPr>
        <w:tab/>
      </w:r>
      <w:r>
        <w:rPr>
          <w:i/>
          <w:iCs/>
        </w:rPr>
        <w:tab/>
      </w:r>
      <w:r>
        <w:rPr>
          <w:i/>
          <w:iCs/>
        </w:rPr>
        <w:tab/>
      </w:r>
      <w:r>
        <w:rPr>
          <w:i/>
          <w:iCs/>
        </w:rPr>
        <w:tab/>
      </w:r>
      <w:r>
        <w:rPr>
          <w:i/>
          <w:iCs/>
        </w:rPr>
        <w:tab/>
      </w:r>
      <w:r>
        <w:rPr>
          <w:i/>
          <w:iCs/>
        </w:rPr>
        <w:tab/>
      </w:r>
      <w:r>
        <w:rPr>
          <w:i/>
          <w:iCs/>
        </w:rPr>
        <w:tab/>
      </w:r>
      <w:r>
        <w:rPr>
          <w:i/>
          <w:iCs/>
        </w:rPr>
        <w:tab/>
      </w:r>
      <w:r>
        <w:rPr>
          <w:i/>
          <w:iCs/>
        </w:rPr>
        <w:tab/>
        <w:t>...Respondents</w:t>
      </w:r>
    </w:p>
    <w:p w:rsidR="00000000" w:rsidRDefault="00D569A5"/>
    <w:p w:rsidR="00000000" w:rsidRDefault="00D569A5">
      <w:pPr>
        <w:pStyle w:val="Heading3"/>
        <w:jc w:val="center"/>
        <w:rPr>
          <w:b/>
          <w:bCs/>
          <w:noProof/>
        </w:rPr>
      </w:pPr>
      <w:r>
        <w:rPr>
          <w:b/>
          <w:bCs/>
          <w:noProof/>
        </w:rPr>
        <w:t>Affidavit filed on behalf of the petitioners abovenamed</w:t>
      </w:r>
    </w:p>
    <w:p w:rsidR="00000000" w:rsidRDefault="00D569A5">
      <w:pPr>
        <w:jc w:val="both"/>
      </w:pPr>
    </w:p>
    <w:p w:rsidR="00000000" w:rsidRDefault="00D569A5">
      <w:pPr>
        <w:jc w:val="both"/>
      </w:pPr>
      <w:r>
        <w:t>I, Mr………………….., an adult .............., working as Accounts Manager Chief Law Officer, ………………, do hereby solemnly affirm and sincerely state as follows:</w:t>
      </w:r>
    </w:p>
    <w:p w:rsidR="00000000" w:rsidRDefault="00D569A5">
      <w:pPr>
        <w:jc w:val="both"/>
      </w:pPr>
    </w:p>
    <w:p w:rsidR="00000000" w:rsidRDefault="00D569A5">
      <w:pPr>
        <w:jc w:val="both"/>
      </w:pPr>
      <w:r>
        <w:t>1. I am the Account Manager, ………………….…..…….. As per Resolution No. …………..……. dated ……………..……. I am d</w:t>
      </w:r>
      <w:r>
        <w:t xml:space="preserve">uly authorised to sign vakalats and to give affidavits on behalf of the Corporation. </w:t>
      </w:r>
    </w:p>
    <w:p w:rsidR="00000000" w:rsidRDefault="00D569A5">
      <w:pPr>
        <w:jc w:val="both"/>
      </w:pPr>
    </w:p>
    <w:p w:rsidR="00000000" w:rsidRDefault="00D569A5">
      <w:pPr>
        <w:jc w:val="both"/>
      </w:pPr>
      <w:r>
        <w:t>2. The above CMA is filed questioning the Order and Decree passed in       O.P.No …….. dated ………….. on the file of ................. District Judge, ....................</w:t>
      </w:r>
      <w:r>
        <w:t xml:space="preserve">....……………… as illegal, arbitrary and contrary to law and the same is liable to be set aside for the grounds set out in the Memorandum of Civil Misc. AppealIt is submitted that the respondents herein as claimants filed O.P.No …………… </w:t>
      </w:r>
    </w:p>
    <w:p w:rsidR="00000000" w:rsidRDefault="00D569A5">
      <w:pPr>
        <w:jc w:val="both"/>
      </w:pPr>
      <w:r>
        <w:t xml:space="preserve">      claiming compensat</w:t>
      </w:r>
      <w:r>
        <w:t xml:space="preserve">ion of  Rs. …………….. on the allegation that one </w:t>
      </w:r>
    </w:p>
    <w:p w:rsidR="00000000" w:rsidRDefault="00D569A5">
      <w:r>
        <w:t xml:space="preserve">      …….………………………. died in the accident on …………..………….…… due   </w:t>
      </w:r>
    </w:p>
    <w:p w:rsidR="00000000" w:rsidRDefault="00D569A5">
      <w:r>
        <w:t xml:space="preserve">      to rash and negligent driving on the part of the ……………..……………Driver. The </w:t>
      </w:r>
    </w:p>
    <w:p w:rsidR="00000000" w:rsidRDefault="00D569A5">
      <w:r>
        <w:t xml:space="preserve">      Corporation resisted the same by filling counter contendi</w:t>
      </w:r>
      <w:r>
        <w:t xml:space="preserve">ng  inter-alia that the accident   </w:t>
      </w:r>
    </w:p>
    <w:p w:rsidR="00000000" w:rsidRDefault="00D569A5">
      <w:r>
        <w:t xml:space="preserve">      took place due to rash and negligent driving of the deceased’s driver of the Jeep and </w:t>
      </w:r>
    </w:p>
    <w:p w:rsidR="00000000" w:rsidRDefault="00D569A5">
      <w:r>
        <w:t xml:space="preserve">      as such denied the liability to pay any compensation.</w:t>
      </w:r>
    </w:p>
    <w:p w:rsidR="00000000" w:rsidRDefault="00D569A5">
      <w:pPr>
        <w:jc w:val="both"/>
      </w:pPr>
    </w:p>
    <w:p w:rsidR="00000000" w:rsidRDefault="00D569A5" w:rsidP="00BC36A9">
      <w:pPr>
        <w:numPr>
          <w:ilvl w:val="0"/>
          <w:numId w:val="1"/>
        </w:numPr>
        <w:tabs>
          <w:tab w:val="left" w:pos="360"/>
        </w:tabs>
        <w:ind w:left="360" w:hanging="360"/>
        <w:jc w:val="both"/>
      </w:pPr>
      <w:r>
        <w:t>It is submitted that the Tribunal below withou</w:t>
      </w:r>
      <w:r>
        <w:t xml:space="preserve">t proper appreciation of oral and       documentary evidence available on record awarded exorbitant amount of Rs ……..… against the claim of Rs. ……………… which is unsustainable and contrary to law and such the same is liable to be set aside. Taking advantage </w:t>
      </w:r>
      <w:r>
        <w:t>of the erroneous decree passed by the Tribunal below the claimants are proceeding with Execution to realise the compensation and if the entire amount is deposited it is difficult for the corporation to realise the same in the event of Corporation’s success</w:t>
      </w:r>
      <w:r>
        <w:t xml:space="preserve"> before this Hon’ble Court.</w:t>
      </w:r>
    </w:p>
    <w:p w:rsidR="00000000" w:rsidRDefault="00D569A5" w:rsidP="00BC36A9">
      <w:pPr>
        <w:numPr>
          <w:ilvl w:val="12"/>
          <w:numId w:val="0"/>
        </w:numPr>
        <w:jc w:val="both"/>
      </w:pPr>
    </w:p>
    <w:p w:rsidR="00000000" w:rsidRDefault="00D569A5" w:rsidP="00BC36A9">
      <w:pPr>
        <w:numPr>
          <w:ilvl w:val="0"/>
          <w:numId w:val="1"/>
        </w:numPr>
        <w:tabs>
          <w:tab w:val="left" w:pos="360"/>
        </w:tabs>
        <w:ind w:left="360" w:hanging="360"/>
        <w:jc w:val="both"/>
      </w:pPr>
      <w:r>
        <w:lastRenderedPageBreak/>
        <w:t xml:space="preserve">I further respectfully submit that the Corporation has got fair chances of success before  this Hon’ble Court  and the grounds set out in the Memorandum of Appeal may be read as part and parcel of this Affidavit. Hence the </w:t>
      </w:r>
      <w:r>
        <w:t>decree and order is liable to be stayed.</w:t>
      </w:r>
    </w:p>
    <w:p w:rsidR="00000000" w:rsidRDefault="00D569A5" w:rsidP="00BC36A9">
      <w:pPr>
        <w:numPr>
          <w:ilvl w:val="12"/>
          <w:numId w:val="0"/>
        </w:numPr>
        <w:jc w:val="both"/>
      </w:pPr>
    </w:p>
    <w:p w:rsidR="00000000" w:rsidRDefault="00D569A5" w:rsidP="00BC36A9">
      <w:pPr>
        <w:numPr>
          <w:ilvl w:val="0"/>
          <w:numId w:val="1"/>
        </w:numPr>
        <w:tabs>
          <w:tab w:val="left" w:pos="360"/>
        </w:tabs>
        <w:ind w:left="360" w:hanging="360"/>
        <w:jc w:val="both"/>
      </w:pPr>
      <w:r>
        <w:t>It is also absolutely necessary in the interests of justice that this Hon’ble Court may be pleased to grant stay of all further proceeding including execution in O.P.No ….………. dated …………….. on the file of .....</w:t>
      </w:r>
      <w:r>
        <w:t>....... Dist. Judge, ………………. at ……………………….., pending disposal of the C.M.A.</w:t>
      </w:r>
    </w:p>
    <w:p w:rsidR="00000000" w:rsidRDefault="00D569A5">
      <w:pPr>
        <w:ind w:left="360"/>
        <w:jc w:val="both"/>
      </w:pPr>
    </w:p>
    <w:p w:rsidR="00000000" w:rsidRDefault="00D569A5">
      <w:pPr>
        <w:ind w:left="6120" w:firstLine="360"/>
        <w:jc w:val="center"/>
      </w:pPr>
      <w:r>
        <w:t>Deponent</w:t>
      </w:r>
    </w:p>
    <w:p w:rsidR="00000000" w:rsidRDefault="00D569A5">
      <w:pPr>
        <w:ind w:left="5400" w:firstLine="360"/>
        <w:jc w:val="center"/>
      </w:pPr>
      <w:r>
        <w:t xml:space="preserve">           Before Me</w:t>
      </w:r>
    </w:p>
    <w:p w:rsidR="00000000" w:rsidRDefault="00D569A5">
      <w:pPr>
        <w:ind w:left="360"/>
        <w:jc w:val="both"/>
      </w:pPr>
      <w:r>
        <w:t>Solemnly affirmed at .....................</w:t>
      </w:r>
    </w:p>
    <w:p w:rsidR="00000000" w:rsidRDefault="00D569A5">
      <w:pPr>
        <w:ind w:left="360"/>
        <w:jc w:val="both"/>
      </w:pPr>
      <w:r>
        <w:t>on this …………….. day of.............. 20......</w:t>
      </w:r>
    </w:p>
    <w:p w:rsidR="00000000" w:rsidRDefault="00D569A5">
      <w:pPr>
        <w:ind w:left="360"/>
        <w:jc w:val="both"/>
      </w:pPr>
    </w:p>
    <w:p w:rsidR="00000000" w:rsidRDefault="00D569A5">
      <w:pPr>
        <w:pStyle w:val="Heading4"/>
        <w:rPr>
          <w:noProof/>
        </w:rPr>
      </w:pPr>
      <w:r>
        <w:rPr>
          <w:noProof/>
        </w:rPr>
        <w:t xml:space="preserve">      Advocate</w:t>
      </w:r>
    </w:p>
    <w:p w:rsidR="00D569A5" w:rsidRDefault="00D569A5">
      <w:pPr>
        <w:jc w:val="both"/>
      </w:pPr>
      <w:r>
        <w:t xml:space="preserve">     </w:t>
      </w:r>
    </w:p>
    <w:sectPr w:rsidR="00D569A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8D2829"/>
    <w:multiLevelType w:val="singleLevel"/>
    <w:tmpl w:val="419A1FFA"/>
    <w:lvl w:ilvl="0">
      <w:start w:val="1"/>
      <w:numFmt w:val="decimal"/>
      <w:lvlText w:val="%1."/>
      <w:legacy w:legacy="1" w:legacySpace="0" w:legacyIndent="360"/>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6A9"/>
    <w:rsid w:val="00BC36A9"/>
    <w:rsid w:val="00D5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paragraph" w:styleId="Heading4">
    <w:name w:val="heading 4"/>
    <w:basedOn w:val="Normal"/>
    <w:next w:val="Normal"/>
    <w:link w:val="Heading4Char"/>
    <w:uiPriority w:val="99"/>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paragraph" w:styleId="Heading4">
    <w:name w:val="heading 4"/>
    <w:basedOn w:val="Normal"/>
    <w:next w:val="Normal"/>
    <w:link w:val="Heading4Char"/>
    <w:uiPriority w:val="99"/>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2020-09-12T10:03:00Z</dcterms:created>
  <dcterms:modified xsi:type="dcterms:W3CDTF">2020-09-12T10:03:00Z</dcterms:modified>
</cp:coreProperties>
</file>