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10CE" w:rsidRDefault="004110CE" w:rsidP="004110CE">
      <w:pPr>
        <w:shd w:val="clear" w:color="auto" w:fill="FFFFFF"/>
        <w:jc w:val="center"/>
      </w:pPr>
      <w:bookmarkStart w:id="0" w:name="_GoBack"/>
      <w:bookmarkEnd w:id="0"/>
      <w:r>
        <w:rPr>
          <w:rFonts w:ascii="Arial" w:hAnsi="Arial" w:cs="Arial"/>
          <w:color w:val="000000"/>
          <w:spacing w:val="2"/>
        </w:rPr>
        <w:t>Model Form of Special Leave Petition</w:t>
      </w:r>
    </w:p>
    <w:p w:rsidR="004110CE" w:rsidRDefault="004110CE" w:rsidP="004110CE">
      <w:pPr>
        <w:shd w:val="clear" w:color="auto" w:fill="FFFFFF"/>
        <w:spacing w:before="202" w:line="250" w:lineRule="exact"/>
        <w:ind w:right="1824"/>
        <w:jc w:val="center"/>
      </w:pPr>
      <w:r>
        <w:rPr>
          <w:color w:val="000000"/>
          <w:spacing w:val="3"/>
        </w:rPr>
        <w:t>In the Supreme Court of India Civil Appellate Jurisdiction</w:t>
      </w:r>
    </w:p>
    <w:p w:rsidR="004110CE" w:rsidRDefault="004110CE" w:rsidP="004110CE">
      <w:pPr>
        <w:shd w:val="clear" w:color="auto" w:fill="FFFFFF"/>
        <w:tabs>
          <w:tab w:val="left" w:leader="dot" w:pos="3965"/>
        </w:tabs>
        <w:spacing w:before="163"/>
      </w:pPr>
      <w:r>
        <w:rPr>
          <w:color w:val="000000"/>
        </w:rPr>
        <w:t>Special Leave Petition (Civil) No</w:t>
      </w:r>
      <w:r>
        <w:rPr>
          <w:color w:val="000000"/>
        </w:rPr>
        <w:tab/>
      </w:r>
      <w:r>
        <w:rPr>
          <w:color w:val="000000"/>
          <w:spacing w:val="-3"/>
        </w:rPr>
        <w:t>of 1999</w:t>
      </w:r>
    </w:p>
    <w:p w:rsidR="004110CE" w:rsidRDefault="004110CE" w:rsidP="004110CE">
      <w:pPr>
        <w:shd w:val="clear" w:color="auto" w:fill="FFFFFF"/>
        <w:tabs>
          <w:tab w:val="left" w:leader="dot" w:pos="4925"/>
        </w:tabs>
        <w:spacing w:before="67" w:line="221" w:lineRule="exact"/>
      </w:pPr>
      <w:r>
        <w:rPr>
          <w:color w:val="000000"/>
          <w:spacing w:val="9"/>
        </w:rPr>
        <w:t xml:space="preserve">(From the Judgment and Final Order dated </w:t>
      </w:r>
      <w:r>
        <w:rPr>
          <w:color w:val="000000"/>
        </w:rPr>
        <w:tab/>
        <w:t xml:space="preserve"> </w:t>
      </w:r>
      <w:r>
        <w:rPr>
          <w:color w:val="000000"/>
          <w:spacing w:val="6"/>
        </w:rPr>
        <w:t xml:space="preserve">passed by the </w:t>
      </w:r>
      <w:r>
        <w:rPr>
          <w:color w:val="000000"/>
          <w:spacing w:val="1"/>
        </w:rPr>
        <w:t>hostage Calcutta High Court consisting of the hostage Mr. Justice</w:t>
      </w:r>
      <w:r>
        <w:rPr>
          <w:color w:val="000000"/>
        </w:rPr>
        <w:tab/>
      </w:r>
      <w:r>
        <w:rPr>
          <w:color w:val="000000"/>
          <w:spacing w:val="4"/>
        </w:rPr>
        <w:t>and the hostage Mr. Justice_______</w:t>
      </w:r>
      <w:r>
        <w:rPr>
          <w:color w:val="000000"/>
          <w:spacing w:val="-1"/>
        </w:rPr>
        <w:t>in FMA No</w:t>
      </w:r>
      <w:r>
        <w:rPr>
          <w:color w:val="000000"/>
        </w:rPr>
        <w:tab/>
      </w:r>
      <w:r>
        <w:rPr>
          <w:color w:val="000000"/>
          <w:spacing w:val="-4"/>
        </w:rPr>
        <w:t>of 1999).</w:t>
      </w:r>
    </w:p>
    <w:p w:rsidR="004110CE" w:rsidRDefault="004110CE" w:rsidP="004110CE">
      <w:pPr>
        <w:shd w:val="clear" w:color="auto" w:fill="FFFFFF"/>
        <w:tabs>
          <w:tab w:val="left" w:leader="dot" w:pos="3014"/>
          <w:tab w:val="left" w:leader="dot" w:pos="4339"/>
          <w:tab w:val="left" w:pos="5011"/>
        </w:tabs>
        <w:spacing w:before="154"/>
      </w:pPr>
      <w:r>
        <w:rPr>
          <w:color w:val="000000"/>
          <w:spacing w:val="4"/>
        </w:rPr>
        <w:t>In the matter of Sri</w:t>
      </w:r>
      <w:r>
        <w:rPr>
          <w:color w:val="000000"/>
        </w:rPr>
        <w:tab/>
      </w:r>
      <w:r>
        <w:rPr>
          <w:color w:val="000000"/>
          <w:spacing w:val="2"/>
        </w:rPr>
        <w:t>son of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i/>
          <w:iCs/>
          <w:color w:val="000000"/>
          <w:spacing w:val="2"/>
        </w:rPr>
        <w:t>Petitioner</w:t>
      </w:r>
    </w:p>
    <w:p w:rsidR="004110CE" w:rsidRDefault="004110CE" w:rsidP="004110CE">
      <w:pPr>
        <w:shd w:val="clear" w:color="auto" w:fill="FFFFFF"/>
        <w:tabs>
          <w:tab w:val="left" w:pos="5002"/>
        </w:tabs>
        <w:spacing w:before="29" w:line="298" w:lineRule="exact"/>
      </w:pPr>
      <w:r>
        <w:rPr>
          <w:i/>
          <w:iCs/>
          <w:color w:val="000000"/>
        </w:rPr>
        <w:t>versus</w:t>
      </w:r>
      <w:r>
        <w:rPr>
          <w:i/>
          <w:iCs/>
          <w:color w:val="000000"/>
        </w:rPr>
        <w:br/>
      </w:r>
      <w:r>
        <w:rPr>
          <w:color w:val="000000"/>
          <w:spacing w:val="1"/>
        </w:rPr>
        <w:t>Co-operative Housing Society Ltd. and Ors.</w:t>
      </w:r>
      <w:r>
        <w:rPr>
          <w:color w:val="000000"/>
        </w:rPr>
        <w:tab/>
      </w:r>
      <w:r>
        <w:rPr>
          <w:i/>
          <w:iCs/>
          <w:color w:val="000000"/>
          <w:spacing w:val="3"/>
        </w:rPr>
        <w:t>Respondents</w:t>
      </w:r>
    </w:p>
    <w:p w:rsidR="004110CE" w:rsidRDefault="004110CE" w:rsidP="004110CE">
      <w:pPr>
        <w:shd w:val="clear" w:color="auto" w:fill="FFFFFF"/>
        <w:spacing w:before="58" w:line="336" w:lineRule="exact"/>
        <w:ind w:right="1382"/>
      </w:pPr>
      <w:r>
        <w:rPr>
          <w:smallCaps/>
          <w:color w:val="000000"/>
          <w:spacing w:val="-5"/>
        </w:rPr>
        <w:t xml:space="preserve">Office Report on Limitation </w:t>
      </w:r>
      <w:r>
        <w:rPr>
          <w:color w:val="000000"/>
          <w:spacing w:val="3"/>
        </w:rPr>
        <w:t>The above-mentioned matter is in time/time barred.</w:t>
      </w:r>
    </w:p>
    <w:p w:rsidR="004110CE" w:rsidRDefault="004110CE" w:rsidP="004110CE">
      <w:pPr>
        <w:shd w:val="clear" w:color="auto" w:fill="FFFFFF"/>
        <w:tabs>
          <w:tab w:val="left" w:leader="dot" w:pos="1699"/>
          <w:tab w:val="left" w:pos="4406"/>
        </w:tabs>
        <w:spacing w:before="192"/>
      </w:pPr>
      <w:r>
        <w:rPr>
          <w:color w:val="000000"/>
          <w:spacing w:val="4"/>
        </w:rPr>
        <w:t>Dated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  <w:spacing w:val="1"/>
        </w:rPr>
        <w:t>Section Officer</w:t>
      </w:r>
    </w:p>
    <w:p w:rsidR="004110CE" w:rsidRDefault="004110CE" w:rsidP="004110CE">
      <w:pPr>
        <w:shd w:val="clear" w:color="auto" w:fill="FFFFFF"/>
        <w:spacing w:before="173"/>
        <w:jc w:val="center"/>
      </w:pPr>
      <w:r>
        <w:rPr>
          <w:rFonts w:ascii="Arial" w:hAnsi="Arial" w:cs="Arial"/>
          <w:color w:val="000000"/>
          <w:spacing w:val="-7"/>
          <w:sz w:val="18"/>
          <w:szCs w:val="18"/>
        </w:rPr>
        <w:t>Synopsis</w:t>
      </w:r>
    </w:p>
    <w:p w:rsidR="004110CE" w:rsidRDefault="004110CE" w:rsidP="004110CE">
      <w:pPr>
        <w:shd w:val="clear" w:color="auto" w:fill="FFFFFF"/>
        <w:tabs>
          <w:tab w:val="left" w:leader="dot" w:pos="3533"/>
        </w:tabs>
        <w:spacing w:before="163" w:line="221" w:lineRule="exact"/>
      </w:pPr>
      <w:r>
        <w:rPr>
          <w:color w:val="000000"/>
          <w:spacing w:val="6"/>
        </w:rPr>
        <w:t>AB, owner of a rent-free land at</w:t>
      </w:r>
      <w:r>
        <w:rPr>
          <w:color w:val="000000"/>
        </w:rPr>
        <w:tab/>
        <w:t xml:space="preserve"> </w:t>
      </w:r>
      <w:r>
        <w:rPr>
          <w:color w:val="000000"/>
          <w:spacing w:val="7"/>
        </w:rPr>
        <w:t>(hereinafter referred to as the</w:t>
      </w:r>
    </w:p>
    <w:p w:rsidR="004110CE" w:rsidRDefault="004110CE" w:rsidP="004110CE">
      <w:pPr>
        <w:shd w:val="clear" w:color="auto" w:fill="FFFFFF"/>
        <w:spacing w:line="221" w:lineRule="exact"/>
        <w:ind w:right="10"/>
        <w:jc w:val="both"/>
      </w:pPr>
      <w:r>
        <w:rPr>
          <w:smallCaps/>
          <w:color w:val="000000"/>
          <w:spacing w:val="1"/>
        </w:rPr>
        <w:t xml:space="preserve">vendor), </w:t>
      </w:r>
      <w:r>
        <w:rPr>
          <w:color w:val="000000"/>
          <w:spacing w:val="1"/>
        </w:rPr>
        <w:t xml:space="preserve">entered into an agreement with the CD Housing Society Ltd. for </w:t>
      </w:r>
      <w:r>
        <w:rPr>
          <w:color w:val="000000"/>
          <w:spacing w:val="5"/>
        </w:rPr>
        <w:t xml:space="preserve">sale thereof on which land the Society intended to construct apartment </w:t>
      </w:r>
      <w:r>
        <w:rPr>
          <w:color w:val="000000"/>
          <w:spacing w:val="4"/>
        </w:rPr>
        <w:t xml:space="preserve">building. An Indenture was entered into between the said owner and the </w:t>
      </w:r>
      <w:r>
        <w:rPr>
          <w:color w:val="000000"/>
          <w:spacing w:val="3"/>
        </w:rPr>
        <w:t>Society. The price was fixed and Earnest Money was paid by way of part payment of the total price.</w:t>
      </w:r>
    </w:p>
    <w:p w:rsidR="004110CE" w:rsidRDefault="004110CE" w:rsidP="004110CE">
      <w:pPr>
        <w:shd w:val="clear" w:color="auto" w:fill="FFFFFF"/>
        <w:spacing w:before="77" w:line="221" w:lineRule="exact"/>
        <w:jc w:val="both"/>
        <w:rPr>
          <w:color w:val="000000"/>
          <w:spacing w:val="2"/>
        </w:rPr>
      </w:pPr>
    </w:p>
    <w:p w:rsidR="004110CE" w:rsidRDefault="004110CE" w:rsidP="004110CE">
      <w:pPr>
        <w:shd w:val="clear" w:color="auto" w:fill="FFFFFF"/>
        <w:spacing w:before="77" w:line="221" w:lineRule="exact"/>
        <w:jc w:val="both"/>
      </w:pPr>
      <w:r>
        <w:rPr>
          <w:color w:val="000000"/>
          <w:spacing w:val="2"/>
        </w:rPr>
        <w:t xml:space="preserve">Clause 5 of the said agreement provided that the Society will construct </w:t>
      </w:r>
      <w:r>
        <w:rPr>
          <w:color w:val="000000"/>
        </w:rPr>
        <w:t xml:space="preserve">multistoried building on the said land and the </w:t>
      </w:r>
      <w:r>
        <w:rPr>
          <w:smallCaps/>
          <w:color w:val="000000"/>
        </w:rPr>
        <w:t xml:space="preserve">vendor </w:t>
      </w:r>
      <w:r>
        <w:rPr>
          <w:color w:val="000000"/>
        </w:rPr>
        <w:t xml:space="preserve">will have the right to </w:t>
      </w:r>
      <w:r>
        <w:rPr>
          <w:color w:val="000000"/>
          <w:spacing w:val="1"/>
        </w:rPr>
        <w:t xml:space="preserve">purchase 8 flats in the said building in the name of himself or his nominees </w:t>
      </w:r>
      <w:r>
        <w:rPr>
          <w:color w:val="000000"/>
          <w:spacing w:val="2"/>
        </w:rPr>
        <w:t xml:space="preserve">each flat containing a floor-area of not less than 1200 sq. ft. The purchase </w:t>
      </w:r>
      <w:r>
        <w:rPr>
          <w:color w:val="000000"/>
          <w:spacing w:val="3"/>
        </w:rPr>
        <w:t xml:space="preserve">price will be at the same rate as might be payable by other purchasers of </w:t>
      </w:r>
      <w:r>
        <w:rPr>
          <w:color w:val="000000"/>
          <w:spacing w:val="-2"/>
        </w:rPr>
        <w:t xml:space="preserve">similar flat in the said building. The society shall not sell those 8 flats without </w:t>
      </w:r>
      <w:r>
        <w:rPr>
          <w:color w:val="000000"/>
          <w:spacing w:val="3"/>
        </w:rPr>
        <w:t xml:space="preserve">first offering to the vendor by giving at least sixty days' notice in writing. On failure of the vendor to signify his willingness to purchase within the </w:t>
      </w:r>
      <w:r>
        <w:rPr>
          <w:color w:val="000000"/>
        </w:rPr>
        <w:t xml:space="preserve">said period of sixty days the Society will be entitled to dispose of the flat to </w:t>
      </w:r>
      <w:r>
        <w:rPr>
          <w:color w:val="000000"/>
          <w:spacing w:val="3"/>
        </w:rPr>
        <w:t>any other person.</w:t>
      </w:r>
    </w:p>
    <w:p w:rsidR="004110CE" w:rsidRDefault="004110CE" w:rsidP="004110CE">
      <w:pPr>
        <w:shd w:val="clear" w:color="auto" w:fill="FFFFFF"/>
        <w:spacing w:before="86" w:line="221" w:lineRule="exact"/>
        <w:ind w:right="19"/>
        <w:jc w:val="both"/>
        <w:rPr>
          <w:color w:val="000000"/>
          <w:spacing w:val="-1"/>
        </w:rPr>
      </w:pPr>
    </w:p>
    <w:p w:rsidR="004110CE" w:rsidRDefault="004110CE" w:rsidP="004110CE">
      <w:pPr>
        <w:shd w:val="clear" w:color="auto" w:fill="FFFFFF"/>
        <w:spacing w:before="86" w:line="221" w:lineRule="exact"/>
        <w:ind w:right="19"/>
        <w:jc w:val="both"/>
      </w:pPr>
      <w:r>
        <w:rPr>
          <w:color w:val="000000"/>
          <w:spacing w:val="-1"/>
        </w:rPr>
        <w:t xml:space="preserve">By a letter the Society informed the </w:t>
      </w:r>
      <w:r>
        <w:rPr>
          <w:smallCaps/>
          <w:color w:val="000000"/>
          <w:spacing w:val="-1"/>
        </w:rPr>
        <w:t xml:space="preserve">vendor </w:t>
      </w:r>
      <w:r>
        <w:rPr>
          <w:color w:val="000000"/>
          <w:spacing w:val="-1"/>
        </w:rPr>
        <w:t xml:space="preserve">that the vendor's application </w:t>
      </w:r>
      <w:r>
        <w:rPr>
          <w:color w:val="000000"/>
          <w:spacing w:val="4"/>
        </w:rPr>
        <w:t xml:space="preserve">for membership was accepted and a three be droomed flat No. 2 has been </w:t>
      </w:r>
      <w:r>
        <w:rPr>
          <w:color w:val="000000"/>
          <w:spacing w:val="12"/>
        </w:rPr>
        <w:t>allotted to him at Rs</w:t>
      </w:r>
      <w:r>
        <w:rPr>
          <w:color w:val="000000"/>
        </w:rPr>
        <w:tab/>
        <w:t xml:space="preserve"> </w:t>
      </w:r>
      <w:r>
        <w:rPr>
          <w:color w:val="000000"/>
          <w:spacing w:val="12"/>
        </w:rPr>
        <w:t>and for a garage space another</w:t>
      </w:r>
    </w:p>
    <w:p w:rsidR="004110CE" w:rsidRDefault="004110CE" w:rsidP="004110CE">
      <w:pPr>
        <w:shd w:val="clear" w:color="auto" w:fill="FFFFFF"/>
        <w:tabs>
          <w:tab w:val="left" w:leader="dot" w:pos="1334"/>
        </w:tabs>
        <w:spacing w:line="221" w:lineRule="exact"/>
      </w:pPr>
      <w:r>
        <w:rPr>
          <w:color w:val="000000"/>
          <w:spacing w:val="-5"/>
        </w:rPr>
        <w:t>Rs</w:t>
      </w:r>
      <w:r>
        <w:rPr>
          <w:color w:val="000000"/>
        </w:rPr>
        <w:tab/>
      </w:r>
      <w:r>
        <w:rPr>
          <w:color w:val="000000"/>
          <w:spacing w:val="3"/>
        </w:rPr>
        <w:t xml:space="preserve">In default of making payment on due dates, the allotment </w:t>
      </w:r>
      <w:r>
        <w:rPr>
          <w:color w:val="000000"/>
          <w:spacing w:val="1"/>
        </w:rPr>
        <w:t xml:space="preserve">of the flat would be liable to be cancelled, and that the right of the </w:t>
      </w:r>
      <w:r>
        <w:rPr>
          <w:smallCaps/>
          <w:color w:val="000000"/>
          <w:spacing w:val="1"/>
        </w:rPr>
        <w:t xml:space="preserve">vendor </w:t>
      </w:r>
      <w:r>
        <w:rPr>
          <w:color w:val="000000"/>
        </w:rPr>
        <w:t xml:space="preserve">in the Society will be governed by West Bengal Co-operative Societies Act, </w:t>
      </w:r>
      <w:r>
        <w:rPr>
          <w:color w:val="000000"/>
          <w:spacing w:val="1"/>
        </w:rPr>
        <w:t>Rules and its Bye-laws.</w:t>
      </w:r>
    </w:p>
    <w:p w:rsidR="004110CE" w:rsidRDefault="004110CE" w:rsidP="004110CE">
      <w:pPr>
        <w:shd w:val="clear" w:color="auto" w:fill="FFFFFF"/>
        <w:spacing w:line="221" w:lineRule="exact"/>
        <w:ind w:right="10"/>
        <w:jc w:val="both"/>
      </w:pPr>
      <w:r>
        <w:rPr>
          <w:color w:val="000000"/>
          <w:spacing w:val="2"/>
        </w:rPr>
        <w:t xml:space="preserve">The Society issued two Share Certificates for Rs. 100 each in favour of </w:t>
      </w:r>
      <w:r>
        <w:rPr>
          <w:color w:val="000000"/>
        </w:rPr>
        <w:t xml:space="preserve">the </w:t>
      </w:r>
      <w:r>
        <w:rPr>
          <w:smallCaps/>
          <w:color w:val="000000"/>
        </w:rPr>
        <w:t xml:space="preserve">vendor </w:t>
      </w:r>
      <w:r>
        <w:rPr>
          <w:color w:val="000000"/>
        </w:rPr>
        <w:t xml:space="preserve">and flat No. 2 in the said building allotted to him and demanded </w:t>
      </w:r>
      <w:r>
        <w:rPr>
          <w:color w:val="000000"/>
          <w:spacing w:val="2"/>
        </w:rPr>
        <w:t xml:space="preserve">payment of the consideration money. The </w:t>
      </w:r>
      <w:r>
        <w:rPr>
          <w:smallCaps/>
          <w:color w:val="000000"/>
          <w:spacing w:val="2"/>
        </w:rPr>
        <w:t xml:space="preserve">vendor </w:t>
      </w:r>
      <w:r>
        <w:rPr>
          <w:color w:val="000000"/>
          <w:spacing w:val="2"/>
        </w:rPr>
        <w:t xml:space="preserve">had paid a lump sum </w:t>
      </w:r>
      <w:r>
        <w:rPr>
          <w:color w:val="000000"/>
          <w:spacing w:val="5"/>
        </w:rPr>
        <w:t xml:space="preserve">amount against six flats out of eight flats and intimated that the balance </w:t>
      </w:r>
      <w:r>
        <w:rPr>
          <w:color w:val="000000"/>
          <w:spacing w:val="4"/>
        </w:rPr>
        <w:t>amount would be paid within two months.</w:t>
      </w:r>
    </w:p>
    <w:p w:rsidR="004110CE" w:rsidRDefault="004110CE" w:rsidP="004110CE">
      <w:pPr>
        <w:shd w:val="clear" w:color="auto" w:fill="FFFFFF"/>
        <w:spacing w:before="96" w:line="221" w:lineRule="exact"/>
        <w:ind w:right="29"/>
        <w:jc w:val="both"/>
        <w:rPr>
          <w:color w:val="000000"/>
          <w:spacing w:val="1"/>
        </w:rPr>
      </w:pPr>
    </w:p>
    <w:p w:rsidR="004110CE" w:rsidRDefault="004110CE" w:rsidP="004110CE">
      <w:pPr>
        <w:shd w:val="clear" w:color="auto" w:fill="FFFFFF"/>
        <w:spacing w:before="96" w:line="221" w:lineRule="exact"/>
        <w:ind w:right="29"/>
        <w:jc w:val="both"/>
      </w:pPr>
      <w:r>
        <w:rPr>
          <w:color w:val="000000"/>
          <w:spacing w:val="1"/>
        </w:rPr>
        <w:t xml:space="preserve">The </w:t>
      </w:r>
      <w:r>
        <w:rPr>
          <w:smallCaps/>
          <w:color w:val="000000"/>
          <w:spacing w:val="1"/>
        </w:rPr>
        <w:t xml:space="preserve">vendor </w:t>
      </w:r>
      <w:r>
        <w:rPr>
          <w:color w:val="000000"/>
          <w:spacing w:val="1"/>
        </w:rPr>
        <w:t xml:space="preserve">surrendered two flats out of the three allotted to him in the </w:t>
      </w:r>
      <w:r>
        <w:rPr>
          <w:color w:val="000000"/>
        </w:rPr>
        <w:t xml:space="preserve">first instance and requested the Society to adjust the amount paid on account </w:t>
      </w:r>
      <w:r>
        <w:rPr>
          <w:color w:val="000000"/>
          <w:spacing w:val="-1"/>
        </w:rPr>
        <w:t xml:space="preserve">of those two flats against the flats booked by his two daughters. The shortfall </w:t>
      </w:r>
      <w:r>
        <w:rPr>
          <w:color w:val="000000"/>
          <w:spacing w:val="3"/>
        </w:rPr>
        <w:t>would be paid within a specified date.</w:t>
      </w:r>
    </w:p>
    <w:p w:rsidR="004110CE" w:rsidRDefault="004110CE" w:rsidP="004110CE">
      <w:pPr>
        <w:shd w:val="clear" w:color="auto" w:fill="FFFFFF"/>
        <w:spacing w:before="77" w:line="221" w:lineRule="exact"/>
        <w:ind w:right="29"/>
        <w:jc w:val="both"/>
        <w:rPr>
          <w:color w:val="000000"/>
          <w:spacing w:val="8"/>
        </w:rPr>
      </w:pPr>
    </w:p>
    <w:p w:rsidR="004110CE" w:rsidRDefault="004110CE" w:rsidP="004110CE">
      <w:pPr>
        <w:shd w:val="clear" w:color="auto" w:fill="FFFFFF"/>
        <w:spacing w:before="77" w:line="221" w:lineRule="exact"/>
        <w:ind w:right="29"/>
        <w:jc w:val="both"/>
      </w:pPr>
      <w:r>
        <w:rPr>
          <w:color w:val="000000"/>
          <w:spacing w:val="8"/>
        </w:rPr>
        <w:t xml:space="preserve">Due to certain litigations involving the Society the hostage High </w:t>
      </w:r>
      <w:r>
        <w:rPr>
          <w:color w:val="000000"/>
        </w:rPr>
        <w:t xml:space="preserve">Court at Calcutta appointed Special Officer in which the </w:t>
      </w:r>
      <w:r>
        <w:rPr>
          <w:smallCaps/>
          <w:color w:val="000000"/>
        </w:rPr>
        <w:t xml:space="preserve">vendor </w:t>
      </w:r>
      <w:r>
        <w:rPr>
          <w:color w:val="000000"/>
        </w:rPr>
        <w:t xml:space="preserve">was not a </w:t>
      </w:r>
      <w:r>
        <w:rPr>
          <w:color w:val="000000"/>
          <w:spacing w:val="-3"/>
        </w:rPr>
        <w:t>party.</w:t>
      </w:r>
    </w:p>
    <w:p w:rsidR="004110CE" w:rsidRDefault="004110CE" w:rsidP="004110CE">
      <w:pPr>
        <w:shd w:val="clear" w:color="auto" w:fill="FFFFFF"/>
        <w:spacing w:before="77" w:line="221" w:lineRule="exact"/>
        <w:ind w:right="29"/>
        <w:jc w:val="both"/>
        <w:rPr>
          <w:color w:val="000000"/>
          <w:spacing w:val="-1"/>
        </w:rPr>
      </w:pPr>
    </w:p>
    <w:p w:rsidR="004110CE" w:rsidRDefault="004110CE" w:rsidP="004110CE">
      <w:pPr>
        <w:shd w:val="clear" w:color="auto" w:fill="FFFFFF"/>
        <w:spacing w:before="77" w:line="221" w:lineRule="exact"/>
        <w:ind w:right="29"/>
        <w:jc w:val="both"/>
      </w:pPr>
      <w:r>
        <w:rPr>
          <w:color w:val="000000"/>
          <w:spacing w:val="-1"/>
        </w:rPr>
        <w:t xml:space="preserve">The </w:t>
      </w:r>
      <w:r>
        <w:rPr>
          <w:smallCaps/>
          <w:color w:val="000000"/>
          <w:spacing w:val="-1"/>
        </w:rPr>
        <w:t xml:space="preserve">vendor </w:t>
      </w:r>
      <w:r>
        <w:rPr>
          <w:color w:val="000000"/>
          <w:spacing w:val="-1"/>
        </w:rPr>
        <w:t xml:space="preserve">being the allottee of flat No. 2 and the two Share Certificates of the Society died. During his lifetime the Society did not make any demand </w:t>
      </w:r>
      <w:r>
        <w:rPr>
          <w:color w:val="000000"/>
        </w:rPr>
        <w:t xml:space="preserve">in regard to any liability of the </w:t>
      </w:r>
      <w:r>
        <w:rPr>
          <w:smallCaps/>
          <w:color w:val="000000"/>
        </w:rPr>
        <w:t xml:space="preserve">vendor </w:t>
      </w:r>
      <w:r>
        <w:rPr>
          <w:color w:val="000000"/>
        </w:rPr>
        <w:t xml:space="preserve">in respect of the said flat No. 2. The </w:t>
      </w:r>
      <w:r>
        <w:rPr>
          <w:color w:val="000000"/>
          <w:spacing w:val="1"/>
        </w:rPr>
        <w:t xml:space="preserve">vendor's son wrote to the Special Officer that he was taking steps under the </w:t>
      </w:r>
      <w:r>
        <w:rPr>
          <w:color w:val="000000"/>
          <w:spacing w:val="-1"/>
        </w:rPr>
        <w:t xml:space="preserve">West Bengal Co-operative Societies Act to get his father's flat and two shares </w:t>
      </w:r>
      <w:r>
        <w:rPr>
          <w:color w:val="000000"/>
          <w:spacing w:val="2"/>
        </w:rPr>
        <w:t xml:space="preserve">of the Society transferred to one of the heirs of the </w:t>
      </w:r>
      <w:r>
        <w:rPr>
          <w:smallCaps/>
          <w:color w:val="000000"/>
          <w:spacing w:val="2"/>
        </w:rPr>
        <w:t>vendor.</w:t>
      </w:r>
    </w:p>
    <w:p w:rsidR="004110CE" w:rsidRDefault="004110CE" w:rsidP="004110CE">
      <w:pPr>
        <w:shd w:val="clear" w:color="auto" w:fill="FFFFFF"/>
        <w:spacing w:before="77" w:line="221" w:lineRule="exact"/>
        <w:ind w:right="29"/>
        <w:jc w:val="both"/>
        <w:rPr>
          <w:color w:val="000000"/>
          <w:spacing w:val="4"/>
        </w:rPr>
      </w:pPr>
    </w:p>
    <w:p w:rsidR="004110CE" w:rsidRDefault="004110CE" w:rsidP="004110CE">
      <w:pPr>
        <w:shd w:val="clear" w:color="auto" w:fill="FFFFFF"/>
        <w:spacing w:before="77" w:line="221" w:lineRule="exact"/>
        <w:ind w:right="29"/>
        <w:jc w:val="both"/>
      </w:pPr>
      <w:r>
        <w:rPr>
          <w:color w:val="000000"/>
          <w:spacing w:val="4"/>
        </w:rPr>
        <w:lastRenderedPageBreak/>
        <w:t xml:space="preserve">The Special Officer replied that the claim for transfer of interest was </w:t>
      </w:r>
      <w:r>
        <w:rPr>
          <w:color w:val="000000"/>
          <w:spacing w:val="2"/>
        </w:rPr>
        <w:t xml:space="preserve">not made within the stipulated period and as such the flat had been allotted </w:t>
      </w:r>
      <w:r>
        <w:rPr>
          <w:color w:val="000000"/>
        </w:rPr>
        <w:t>to somebody else.</w:t>
      </w:r>
    </w:p>
    <w:p w:rsidR="004110CE" w:rsidRDefault="004110CE" w:rsidP="004110CE">
      <w:pPr>
        <w:shd w:val="clear" w:color="auto" w:fill="FFFFFF"/>
        <w:spacing w:before="77" w:line="221" w:lineRule="exact"/>
        <w:ind w:right="19"/>
        <w:jc w:val="both"/>
        <w:rPr>
          <w:color w:val="000000"/>
          <w:spacing w:val="2"/>
        </w:rPr>
      </w:pPr>
    </w:p>
    <w:p w:rsidR="004110CE" w:rsidRDefault="004110CE" w:rsidP="004110CE">
      <w:pPr>
        <w:shd w:val="clear" w:color="auto" w:fill="FFFFFF"/>
        <w:spacing w:before="77" w:line="221" w:lineRule="exact"/>
        <w:ind w:right="19"/>
        <w:jc w:val="both"/>
      </w:pPr>
      <w:r>
        <w:rPr>
          <w:color w:val="000000"/>
          <w:spacing w:val="2"/>
        </w:rPr>
        <w:t xml:space="preserve">Vendor's son filed a case under sections 95 and 96 of the West Bengal </w:t>
      </w:r>
      <w:r>
        <w:rPr>
          <w:color w:val="000000"/>
          <w:spacing w:val="-3"/>
        </w:rPr>
        <w:t xml:space="preserve">Co-operative Societies Act 1983 before the Registrar of Co-operative Societies </w:t>
      </w:r>
      <w:r>
        <w:rPr>
          <w:color w:val="000000"/>
          <w:spacing w:val="3"/>
        </w:rPr>
        <w:t xml:space="preserve">praying for possession of flat No. 2, a declaration as null and void the </w:t>
      </w:r>
      <w:r>
        <w:rPr>
          <w:color w:val="000000"/>
          <w:spacing w:val="2"/>
        </w:rPr>
        <w:t>allotment made by Special Officer and for other reliefs.</w:t>
      </w:r>
    </w:p>
    <w:p w:rsidR="004110CE" w:rsidRDefault="004110CE" w:rsidP="004110CE">
      <w:pPr>
        <w:shd w:val="clear" w:color="auto" w:fill="FFFFFF"/>
        <w:spacing w:before="77" w:line="221" w:lineRule="exact"/>
        <w:jc w:val="both"/>
        <w:rPr>
          <w:color w:val="000000"/>
          <w:spacing w:val="2"/>
        </w:rPr>
      </w:pPr>
    </w:p>
    <w:p w:rsidR="004110CE" w:rsidRDefault="004110CE" w:rsidP="004110CE">
      <w:pPr>
        <w:shd w:val="clear" w:color="auto" w:fill="FFFFFF"/>
        <w:spacing w:before="77" w:line="221" w:lineRule="exact"/>
        <w:jc w:val="both"/>
      </w:pPr>
      <w:r>
        <w:rPr>
          <w:color w:val="000000"/>
          <w:spacing w:val="2"/>
        </w:rPr>
        <w:t xml:space="preserve">The son also filed a writ petition under Art. 226 of the Constitution of </w:t>
      </w:r>
      <w:r>
        <w:rPr>
          <w:color w:val="000000"/>
          <w:spacing w:val="1"/>
        </w:rPr>
        <w:t xml:space="preserve">India praying for a writ of mandamus commanding the Special Officer to </w:t>
      </w:r>
      <w:r>
        <w:rPr>
          <w:color w:val="000000"/>
        </w:rPr>
        <w:t xml:space="preserve">cancel the allotment of flat No. 2, delivery of possession of fiat No. 2 to the </w:t>
      </w:r>
      <w:r>
        <w:rPr>
          <w:color w:val="000000"/>
          <w:spacing w:val="-1"/>
        </w:rPr>
        <w:t xml:space="preserve">petitioner and for other reliefs. The son stated in the writ petition that he was </w:t>
      </w:r>
      <w:r>
        <w:rPr>
          <w:color w:val="000000"/>
          <w:spacing w:val="-2"/>
        </w:rPr>
        <w:t>ready and willing to pay the balance amount, if any, in respect of the said flat.</w:t>
      </w:r>
    </w:p>
    <w:p w:rsidR="004110CE" w:rsidRDefault="004110CE" w:rsidP="004110CE">
      <w:pPr>
        <w:shd w:val="clear" w:color="auto" w:fill="FFFFFF"/>
        <w:spacing w:before="86" w:line="221" w:lineRule="exact"/>
        <w:ind w:right="10"/>
        <w:jc w:val="both"/>
        <w:rPr>
          <w:color w:val="000000"/>
          <w:spacing w:val="5"/>
        </w:rPr>
      </w:pPr>
    </w:p>
    <w:p w:rsidR="004110CE" w:rsidRDefault="004110CE" w:rsidP="004110CE">
      <w:pPr>
        <w:shd w:val="clear" w:color="auto" w:fill="FFFFFF"/>
        <w:spacing w:before="86" w:line="221" w:lineRule="exact"/>
        <w:ind w:right="10"/>
        <w:jc w:val="both"/>
      </w:pPr>
      <w:r>
        <w:rPr>
          <w:color w:val="000000"/>
          <w:spacing w:val="5"/>
        </w:rPr>
        <w:t xml:space="preserve">Ultimately the matter came before the Division Bench which gave </w:t>
      </w:r>
      <w:r>
        <w:rPr>
          <w:color w:val="000000"/>
          <w:spacing w:val="-2"/>
        </w:rPr>
        <w:t xml:space="preserve">directions in respect of other flats and in respect of the flat No. 2 the Division </w:t>
      </w:r>
      <w:r>
        <w:rPr>
          <w:color w:val="000000"/>
          <w:spacing w:val="2"/>
        </w:rPr>
        <w:t xml:space="preserve">Bench did decide the issue but observed that this was the subject-matter of </w:t>
      </w:r>
      <w:r>
        <w:rPr>
          <w:color w:val="000000"/>
          <w:spacing w:val="3"/>
        </w:rPr>
        <w:t>a pending writ petition.</w:t>
      </w:r>
    </w:p>
    <w:p w:rsidR="004110CE" w:rsidRDefault="004110CE" w:rsidP="004110CE">
      <w:pPr>
        <w:shd w:val="clear" w:color="auto" w:fill="FFFFFF"/>
        <w:spacing w:before="86" w:line="221" w:lineRule="exact"/>
        <w:ind w:right="19"/>
        <w:jc w:val="both"/>
        <w:rPr>
          <w:color w:val="000000"/>
          <w:spacing w:val="3"/>
        </w:rPr>
      </w:pPr>
    </w:p>
    <w:p w:rsidR="004110CE" w:rsidRDefault="004110CE" w:rsidP="004110CE">
      <w:pPr>
        <w:shd w:val="clear" w:color="auto" w:fill="FFFFFF"/>
        <w:spacing w:before="86" w:line="221" w:lineRule="exact"/>
        <w:ind w:right="19"/>
        <w:jc w:val="both"/>
      </w:pPr>
      <w:r>
        <w:rPr>
          <w:color w:val="000000"/>
          <w:spacing w:val="3"/>
        </w:rPr>
        <w:t xml:space="preserve">The said writ petition was disposed of by a Single Judge directing the </w:t>
      </w:r>
      <w:r>
        <w:rPr>
          <w:color w:val="000000"/>
          <w:spacing w:val="-2"/>
        </w:rPr>
        <w:t xml:space="preserve">transfer of flat No. 2 to the writ petitioner, the son of the </w:t>
      </w:r>
      <w:r>
        <w:rPr>
          <w:smallCaps/>
          <w:color w:val="000000"/>
          <w:spacing w:val="-2"/>
        </w:rPr>
        <w:t xml:space="preserve">vendor, </w:t>
      </w:r>
      <w:r>
        <w:rPr>
          <w:color w:val="000000"/>
          <w:spacing w:val="-2"/>
        </w:rPr>
        <w:t xml:space="preserve">on payment </w:t>
      </w:r>
      <w:r>
        <w:rPr>
          <w:color w:val="000000"/>
          <w:spacing w:val="3"/>
        </w:rPr>
        <w:t xml:space="preserve">of arrears. Against this order of the Single Judge the Society preferred an </w:t>
      </w:r>
      <w:r>
        <w:rPr>
          <w:color w:val="000000"/>
        </w:rPr>
        <w:t xml:space="preserve">appeal. This appeal was heard and disposed of by the Division Bench which </w:t>
      </w:r>
      <w:r>
        <w:rPr>
          <w:color w:val="000000"/>
          <w:spacing w:val="4"/>
        </w:rPr>
        <w:t>allowed the appeal and held against the son, the writ-petitioner.</w:t>
      </w:r>
    </w:p>
    <w:p w:rsidR="004110CE" w:rsidRDefault="004110CE" w:rsidP="004110CE">
      <w:pPr>
        <w:shd w:val="clear" w:color="auto" w:fill="FFFFFF"/>
        <w:spacing w:before="77" w:line="221" w:lineRule="exact"/>
        <w:ind w:right="29"/>
        <w:jc w:val="both"/>
        <w:rPr>
          <w:color w:val="000000"/>
          <w:spacing w:val="-1"/>
        </w:rPr>
      </w:pPr>
    </w:p>
    <w:p w:rsidR="004110CE" w:rsidRDefault="004110CE" w:rsidP="004110CE">
      <w:pPr>
        <w:shd w:val="clear" w:color="auto" w:fill="FFFFFF"/>
        <w:spacing w:before="77" w:line="221" w:lineRule="exact"/>
        <w:ind w:right="29"/>
        <w:jc w:val="both"/>
      </w:pPr>
      <w:r>
        <w:rPr>
          <w:color w:val="000000"/>
          <w:spacing w:val="-1"/>
        </w:rPr>
        <w:t xml:space="preserve">Being aggrieved by and dissatisfied with the Judgement and order passed </w:t>
      </w:r>
      <w:r>
        <w:rPr>
          <w:color w:val="000000"/>
          <w:spacing w:val="4"/>
        </w:rPr>
        <w:t xml:space="preserve">by the hostage Division Bench of the hostage High Court at Calcutta on </w:t>
      </w:r>
      <w:r>
        <w:tab/>
      </w:r>
      <w:r>
        <w:rPr>
          <w:color w:val="000000"/>
        </w:rPr>
        <w:t xml:space="preserve"> </w:t>
      </w:r>
      <w:r>
        <w:rPr>
          <w:color w:val="000000"/>
          <w:spacing w:val="3"/>
          <w:w w:val="105"/>
        </w:rPr>
        <w:t>in First Miscellaneous Appeal No</w:t>
      </w:r>
      <w:r>
        <w:rPr>
          <w:color w:val="000000"/>
        </w:rPr>
        <w:tab/>
        <w:t xml:space="preserve"> </w:t>
      </w:r>
      <w:r>
        <w:rPr>
          <w:color w:val="000000"/>
          <w:spacing w:val="-6"/>
          <w:w w:val="105"/>
        </w:rPr>
        <w:t>of</w:t>
      </w:r>
      <w:r>
        <w:rPr>
          <w:color w:val="000000"/>
        </w:rPr>
        <w:tab/>
        <w:t xml:space="preserve"> </w:t>
      </w:r>
      <w:r>
        <w:rPr>
          <w:color w:val="000000"/>
          <w:w w:val="105"/>
        </w:rPr>
        <w:t xml:space="preserve">your </w:t>
      </w:r>
      <w:r>
        <w:rPr>
          <w:color w:val="000000"/>
          <w:spacing w:val="-1"/>
          <w:w w:val="105"/>
        </w:rPr>
        <w:t>petitioner begs to move the instant Special Leave Petition.</w:t>
      </w:r>
    </w:p>
    <w:p w:rsidR="004110CE" w:rsidRDefault="004110CE" w:rsidP="004110CE">
      <w:pPr>
        <w:shd w:val="clear" w:color="auto" w:fill="FFFFFF"/>
        <w:spacing w:before="154" w:line="250" w:lineRule="exact"/>
        <w:ind w:right="1478"/>
        <w:jc w:val="center"/>
      </w:pPr>
      <w:r>
        <w:rPr>
          <w:color w:val="000000"/>
          <w:spacing w:val="5"/>
        </w:rPr>
        <w:t xml:space="preserve">In the High Court at Calcutta </w:t>
      </w:r>
      <w:r>
        <w:rPr>
          <w:color w:val="000000"/>
          <w:spacing w:val="1"/>
        </w:rPr>
        <w:t>Appellate/Revisional Civil Jurisdiction</w:t>
      </w:r>
    </w:p>
    <w:p w:rsidR="004110CE" w:rsidRDefault="004110CE" w:rsidP="004110CE">
      <w:pPr>
        <w:shd w:val="clear" w:color="auto" w:fill="FFFFFF"/>
        <w:spacing w:line="307" w:lineRule="exact"/>
      </w:pPr>
      <w:r>
        <w:rPr>
          <w:color w:val="000000"/>
          <w:spacing w:val="3"/>
        </w:rPr>
        <w:t>Present:</w:t>
      </w:r>
    </w:p>
    <w:p w:rsidR="004110CE" w:rsidRDefault="004110CE" w:rsidP="004110CE">
      <w:pPr>
        <w:shd w:val="clear" w:color="auto" w:fill="FFFFFF"/>
        <w:tabs>
          <w:tab w:val="left" w:leader="dot" w:pos="3331"/>
        </w:tabs>
        <w:spacing w:line="307" w:lineRule="exact"/>
      </w:pPr>
      <w:r>
        <w:rPr>
          <w:color w:val="000000"/>
          <w:spacing w:val="2"/>
        </w:rPr>
        <w:t>The hostage Mr. Justice</w:t>
      </w:r>
      <w:r>
        <w:rPr>
          <w:color w:val="000000"/>
        </w:rPr>
        <w:tab/>
      </w:r>
    </w:p>
    <w:p w:rsidR="004110CE" w:rsidRDefault="004110CE" w:rsidP="004110CE">
      <w:pPr>
        <w:shd w:val="clear" w:color="auto" w:fill="FFFFFF"/>
        <w:spacing w:line="307" w:lineRule="exact"/>
      </w:pPr>
      <w:r>
        <w:rPr>
          <w:color w:val="000000"/>
          <w:spacing w:val="-3"/>
        </w:rPr>
        <w:t>And</w:t>
      </w:r>
    </w:p>
    <w:p w:rsidR="004110CE" w:rsidRDefault="004110CE" w:rsidP="004110CE">
      <w:pPr>
        <w:shd w:val="clear" w:color="auto" w:fill="FFFFFF"/>
        <w:tabs>
          <w:tab w:val="left" w:leader="dot" w:pos="3437"/>
        </w:tabs>
        <w:spacing w:line="307" w:lineRule="exact"/>
      </w:pPr>
      <w:r>
        <w:rPr>
          <w:color w:val="000000"/>
          <w:spacing w:val="3"/>
        </w:rPr>
        <w:t>The hostage Mr. Justice</w:t>
      </w:r>
      <w:r>
        <w:rPr>
          <w:color w:val="000000"/>
        </w:rPr>
        <w:tab/>
      </w:r>
    </w:p>
    <w:p w:rsidR="004110CE" w:rsidRDefault="004110CE" w:rsidP="004110CE">
      <w:pPr>
        <w:shd w:val="clear" w:color="auto" w:fill="FFFFFF"/>
        <w:tabs>
          <w:tab w:val="left" w:leader="dot" w:pos="1699"/>
        </w:tabs>
        <w:spacing w:line="307" w:lineRule="exact"/>
      </w:pPr>
      <w:r>
        <w:rPr>
          <w:color w:val="000000"/>
          <w:spacing w:val="3"/>
        </w:rPr>
        <w:t>FMANo</w:t>
      </w:r>
      <w:r>
        <w:rPr>
          <w:color w:val="000000"/>
        </w:rPr>
        <w:tab/>
      </w:r>
      <w:r>
        <w:rPr>
          <w:color w:val="000000"/>
          <w:spacing w:val="-3"/>
        </w:rPr>
        <w:t>of 1999</w:t>
      </w:r>
    </w:p>
    <w:p w:rsidR="004110CE" w:rsidRDefault="004110CE" w:rsidP="004110CE">
      <w:pPr>
        <w:shd w:val="clear" w:color="auto" w:fill="FFFFFF"/>
        <w:spacing w:before="67" w:line="307" w:lineRule="exact"/>
      </w:pPr>
      <w:r>
        <w:rPr>
          <w:color w:val="000000"/>
        </w:rPr>
        <w:t>Co-operative Housing Society Ltd.</w:t>
      </w:r>
    </w:p>
    <w:p w:rsidR="004110CE" w:rsidRDefault="004110CE" w:rsidP="004110CE">
      <w:pPr>
        <w:shd w:val="clear" w:color="auto" w:fill="FFFFFF"/>
        <w:spacing w:line="307" w:lineRule="exact"/>
        <w:ind w:right="4224"/>
      </w:pPr>
      <w:r>
        <w:rPr>
          <w:i/>
          <w:iCs/>
          <w:color w:val="000000"/>
        </w:rPr>
        <w:t xml:space="preserve">versus </w:t>
      </w:r>
      <w:r>
        <w:rPr>
          <w:color w:val="000000"/>
          <w:spacing w:val="3"/>
        </w:rPr>
        <w:t>The son and others</w:t>
      </w:r>
    </w:p>
    <w:p w:rsidR="004110CE" w:rsidRDefault="004110CE" w:rsidP="004110CE">
      <w:pPr>
        <w:shd w:val="clear" w:color="auto" w:fill="FFFFFF"/>
        <w:spacing w:before="115" w:line="250" w:lineRule="exact"/>
      </w:pPr>
      <w:r>
        <w:rPr>
          <w:color w:val="000000"/>
          <w:spacing w:val="4"/>
        </w:rPr>
        <w:t>For Appellant/Petitioner</w:t>
      </w:r>
    </w:p>
    <w:p w:rsidR="004110CE" w:rsidRDefault="004110CE" w:rsidP="004110CE">
      <w:pPr>
        <w:shd w:val="clear" w:color="auto" w:fill="FFFFFF"/>
        <w:spacing w:line="250" w:lineRule="exact"/>
      </w:pPr>
      <w:r>
        <w:rPr>
          <w:color w:val="000000"/>
          <w:spacing w:val="4"/>
        </w:rPr>
        <w:t>For Respondent/Opposite Party</w:t>
      </w:r>
    </w:p>
    <w:p w:rsidR="004110CE" w:rsidRDefault="004110CE" w:rsidP="004110CE">
      <w:pPr>
        <w:shd w:val="clear" w:color="auto" w:fill="FFFFFF"/>
        <w:tabs>
          <w:tab w:val="left" w:leader="dot" w:pos="2419"/>
        </w:tabs>
        <w:spacing w:line="250" w:lineRule="exact"/>
      </w:pPr>
      <w:r>
        <w:rPr>
          <w:color w:val="000000"/>
          <w:spacing w:val="2"/>
        </w:rPr>
        <w:t>Heard on</w:t>
      </w:r>
      <w:r>
        <w:rPr>
          <w:color w:val="000000"/>
        </w:rPr>
        <w:tab/>
      </w:r>
    </w:p>
    <w:p w:rsidR="004110CE" w:rsidRDefault="004110CE" w:rsidP="004110CE">
      <w:pPr>
        <w:shd w:val="clear" w:color="auto" w:fill="FFFFFF"/>
        <w:tabs>
          <w:tab w:val="left" w:leader="dot" w:pos="2429"/>
        </w:tabs>
        <w:spacing w:line="250" w:lineRule="exact"/>
      </w:pPr>
      <w:r>
        <w:rPr>
          <w:color w:val="000000"/>
          <w:spacing w:val="5"/>
        </w:rPr>
        <w:t>Judgment on</w:t>
      </w:r>
      <w:r>
        <w:rPr>
          <w:color w:val="000000"/>
        </w:rPr>
        <w:tab/>
      </w:r>
    </w:p>
    <w:p w:rsidR="004110CE" w:rsidRDefault="004110CE" w:rsidP="004110CE">
      <w:pPr>
        <w:shd w:val="clear" w:color="auto" w:fill="FFFFFF"/>
        <w:tabs>
          <w:tab w:val="left" w:leader="dot" w:pos="1037"/>
        </w:tabs>
        <w:spacing w:before="38"/>
      </w:pPr>
      <w:r>
        <w:tab/>
      </w:r>
      <w:r>
        <w:rPr>
          <w:color w:val="000000"/>
          <w:spacing w:val="27"/>
        </w:rPr>
        <w:t>,</w:t>
      </w:r>
    </w:p>
    <w:p w:rsidR="004110CE" w:rsidRDefault="004110CE" w:rsidP="004110CE"/>
    <w:sectPr w:rsidR="00411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10CE"/>
    <w:rsid w:val="004110CE"/>
    <w:rsid w:val="00F8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 Form of Special Leave Petition</vt:lpstr>
    </vt:vector>
  </TitlesOfParts>
  <Company/>
  <LinksUpToDate>false</LinksUpToDate>
  <CharactersWithSpaces>5242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Form of Special Leave Petition</dc:title>
  <dc:creator>LEGAL</dc:creator>
  <cp:keywords>society flat vendor son hostage</cp:keywords>
  <dc:description>Co-operative Housing Society Ltd._x000d__         The Society allotted flat No. 2 and two shares_x000d__         Son of the vendor informed the society that they_x000d_Calcutta. _        The Deputy Registrar, Co-operative Societies</dc:description>
  <cp:lastModifiedBy>chankish</cp:lastModifiedBy>
  <cp:revision>2</cp:revision>
  <dcterms:created xsi:type="dcterms:W3CDTF">2020-09-12T10:12:00Z</dcterms:created>
  <dcterms:modified xsi:type="dcterms:W3CDTF">2020-09-12T10:12:00Z</dcterms:modified>
</cp:coreProperties>
</file>