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Petition for taking action under Section 107, Cr. P. C.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THE HON'BLE COURT OF…………….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No……………of….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107 of Cr. P.C.)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(District…………………..)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Sri…………………………….  S/o………………………………..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R/o…………………………………….P. S. ………………………………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……………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Complainant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Sri …………………….. S/o………………..………………. R/o………………………. P.S.………………………………..  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……………..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…Opposite party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Hon’ble judge of the aforesaid Court.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complainant most humbly showeth as under: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the opposite party threatened the complainant to kill and also abused him on …………. at ……………..</w:t>
      </w:r>
      <w:r>
        <w:rPr>
          <w:rFonts w:ascii="Times New Roman" w:hAnsi="Times New Roman" w:cs="Times New Roman"/>
          <w:sz w:val="24"/>
          <w:szCs w:val="24"/>
        </w:rPr>
        <w:tab/>
        <w:t>in presence of the witnesses Sri ….…………… Son of …………………</w:t>
      </w:r>
      <w:r>
        <w:rPr>
          <w:rFonts w:ascii="Times New Roman" w:hAnsi="Times New Roman" w:cs="Times New Roman"/>
          <w:sz w:val="24"/>
          <w:szCs w:val="24"/>
        </w:rPr>
        <w:t xml:space="preserve"> R/o ………………………… P.S………………….……... District ……………. and Sri……………… S/o…………………. R/o…………………. P.S…………….…………… District…………..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it was only due to the interference of the aforesaid witnesses that the person and the property of the complainant could be saved.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the complainant is an old person and the opposite party wants to kill him on account of the past enmity.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most respectfully prayed that the Honourable Court may be pleased to draw the proceedings under Section 107, Cr. P</w:t>
      </w:r>
      <w:r>
        <w:rPr>
          <w:rFonts w:ascii="Times New Roman" w:hAnsi="Times New Roman" w:cs="Times New Roman"/>
          <w:sz w:val="24"/>
          <w:szCs w:val="24"/>
        </w:rPr>
        <w:t>.C. against the opposite party and may also be pleased to take the appropriate action against the opposite party.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Date :………….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Advocate  for the complainant.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the opposite party had never threatened the complainant nor he has ever abused t</w:t>
      </w:r>
      <w:r>
        <w:rPr>
          <w:rFonts w:ascii="Times New Roman" w:hAnsi="Times New Roman" w:cs="Times New Roman"/>
          <w:sz w:val="24"/>
          <w:szCs w:val="24"/>
        </w:rPr>
        <w:t>he complainant.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the opposite party is perusing the civil litigation to solve the disputes between him and the complainant.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That there is no question of breach of peace from the side of the opposite party.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That the present application under</w:t>
      </w:r>
      <w:r>
        <w:rPr>
          <w:rFonts w:ascii="Times New Roman" w:hAnsi="Times New Roman" w:cs="Times New Roman"/>
          <w:sz w:val="24"/>
          <w:szCs w:val="24"/>
        </w:rPr>
        <w:t xml:space="preserve"> Section 107, Cr. P.C. is devoid of merits and has been filed to harass the opposite party.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most respectfully prayed that the Hon'ble Court may be pleased to drop the proceedings under Section 107, Cr. P.C.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Date………….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ind w:left="273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Advocate for the Opposite Party</w:t>
      </w:r>
    </w:p>
    <w:p w:rsidR="00000000" w:rsidRDefault="00D902E9">
      <w:pPr>
        <w:widowControl w:val="0"/>
        <w:autoSpaceDE w:val="0"/>
        <w:autoSpaceDN w:val="0"/>
        <w:adjustRightInd w:val="0"/>
        <w:spacing w:after="0" w:line="240" w:lineRule="auto"/>
        <w:ind w:left="2736"/>
        <w:jc w:val="both"/>
        <w:rPr>
          <w:rFonts w:ascii="Times New Roman" w:hAnsi="Times New Roman" w:cs="Times New Roman"/>
          <w:sz w:val="24"/>
          <w:szCs w:val="24"/>
        </w:rPr>
      </w:pPr>
    </w:p>
    <w:p w:rsidR="00D902E9" w:rsidRDefault="00D902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902E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59C"/>
    <w:rsid w:val="001E459C"/>
    <w:rsid w:val="00D9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2020-12-05T09:59:00Z</dcterms:created>
  <dcterms:modified xsi:type="dcterms:W3CDTF">2020-12-05T09:59:00Z</dcterms:modified>
</cp:coreProperties>
</file>