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AFFIDAVIT FOR CONDONATION OF DELAY IN FILING THE APPEAL AGAINST ASSESSMENT ORDER OF SALES TAX OFFICER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BEFORE THE ASSISTANT COMMISSIONER (JUDICIAL) SALES-TAX ___________________________.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In the matter of XYZ for the Assessment Year _________.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Affidavit of Mr. A aged about ___ years S/o Mr. B R/o ___________________.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I, the above named deponent, am the proprietor of the firm above named and hence is fully conversant of the facts deposed below: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That the deponent received assessment order on ___________.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That appeal was to be filed by _________.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4. That deponent fell ill on ___________ and was under the treatment of Dr. X. who advised complete rest upto __________.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5. That the deponent filed the appeal on ________ alongwith medical certificate.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6. That in this way there is a delay of only 5 days for which an application under Section 5 of the Limitation Act has been filed alongwith memorandum of appeal.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7. That delay in filing the appeal is because of illness of the deponent for which deponent cannot be held responsible.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Deponent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VERIFICATION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A, the above named deponent do hereby verify that the contents of this memorandum of appeal from paras 1 to 7 are true to the best of my knowledge and belief.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