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FOR RESUMPTION OF INDIAN CITIZENSHIP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DISTRICT MAGISTRATE, _______________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Mr. MJ, aged about __ years S/o MY, R/o ______________________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the above name deponent solemnly affirm and state on oath as under: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That the deponent has applied before your Honour for the resumption of Indian Citizenship, and hence is fully conversant of the facts deposed below.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That the deponent was born in ____________ Hospital on ___________.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That the full Name of the father of deponent is MY.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That the deponent has ceased to be any Indian Citizen by virtue of sub section (1) of Section 8 of the Indian Citizenship Act, 1955, on 1, Jan. 1980 because of reason that the father of deponent Mr. MY has renounced his Indian Citizenship on the said date.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That deponent declares his intention to resume Indian Citizenship and applied to the Central Government to register this declaration.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VERIFICATION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I, MJ, the above named deponent do hereby verify that the contents of this affidavit form paras 1 to 5 are true to the best of my knowledge and belief. Nothing material has been concealed.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