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SECURITY BOND ON BEHALF OF DEFENDANT FOR THE PRODUCTION OF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at the instance of.the plaintiff in the above suitthe defendant has been directed by the court to furnish security in the sum of Rs. to produce and place at the disposal of the court the property specified in the Schedule hereto annexed.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NOW THEREFORE I, have voluntarily become surety and do hereby bind myself, my heirs and executors to the said court, that the said court, that the said defendant shall produce and place at the disposal of the Court, when required, the property specified in the said Schedule, or the value of the same, or such portion thereof as may be sufficient to satisfy the decree ; and in default of his so doing, I bind myself, my heirs and executors to pay to the said court at its order, the said some of Rs..or such other sum not exceeding the said sum as the said court may adjudge.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SCHEDULE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In witness whereof I have set my hand hereunto this .day of19</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1.s/o.of Surety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2..s/o.of..</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