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4"/>
          <w:szCs w:val="24"/>
          <w:rtl w:val="0"/>
        </w:rPr>
        <w:t xml:space="preserve">No. 11</w:t>
        <w:br w:type="textWrapping"/>
      </w: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AFFIDAVIT OF PROCESS SERVER TO ACCOMPANY RETURN OF A SUMMONS OR NOTICE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18"/>
          <w:szCs w:val="18"/>
          <w:rtl w:val="0"/>
        </w:rPr>
        <w:t xml:space="preserve"> [O.5, R. 18]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4"/>
          <w:szCs w:val="24"/>
          <w:rtl w:val="0"/>
        </w:rPr>
        <w:t xml:space="preserve">(Title)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The affidavit of........, son of ....................... I ........................... make oath/affirm and say as follows:--</w:t>
        <w:br w:type="textWrapping"/>
        <w:t xml:space="preserve">(1) I am a process server of this Court.</w:t>
        <w:br w:type="textWrapping"/>
        <w:t xml:space="preserve">(2) On the ................. day of................. 19.... /20 ......, I received a summons/notice issued by the Court of ................. in suit No.......... of 19........ /20 ......, in the said court, dated the .......... day of ...... 19.... /20 ......, for service on..............</w:t>
        <w:br w:type="textWrapping"/>
        <w:t xml:space="preserve">(3) The said ............. was at the time personally known to me, and I served the said summons/notice on him/her on the ......... day of......... 19 ......... /20 ......, at about..... o'clock in the noon at ........ by tendering a copy thereof to him/her and requiring his/her signature to the original summons/notice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(a)</w:t>
        <w:br w:type="textWrapping"/>
        <w:t xml:space="preserve">(b)</w:t>
        <w:br w:type="textWrapping"/>
        <w:t xml:space="preserve">(a) (Here state whether the person served, signed or refused to sign the process, and in whose presence)</w:t>
        <w:br w:type="textWrapping"/>
        <w:t xml:space="preserve">(b) (Signature of process server) or,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(3) The said.... not being personally known to me......... accompanied me to ......... and pointed out to me a person whom he stated to be the said.............., and I served the said summons/notice on him/her on the ....... day of...... 19 .....  /20 ....., at about........ o'clock in the .............. noon at ......... by tendering a copy thereof to him/her and requiring his/her signature to the original summons/notice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(a)</w:t>
        <w:br w:type="textWrapping"/>
        <w:t xml:space="preserve">(b)</w:t>
        <w:br w:type="textWrapping"/>
        <w:t xml:space="preserve">(a) Here state whether the person served, signed or refused to sign the process, and in whose presence.</w:t>
        <w:br w:type="textWrapping"/>
        <w:t xml:space="preserve">(b) Signature of process server or,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(3) The said ..... and the house in which he ordinarily resides being personally known to me, I went to the said house, in ............ and thereon the ......... day of ........ 19....., at about ..... o'clock in the ..... noon, I did not find the said.............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(a) ..................</w:t>
        <w:br w:type="textWrapping"/>
        <w:t xml:space="preserve">(b) .................</w:t>
        <w:br w:type="textWrapping"/>
        <w:t xml:space="preserve">(a) Enter fully and exactly the manner in which the process was served, with special reference to Order 5, rules 15 and 17.</w:t>
        <w:br w:type="textWrapping"/>
        <w:t xml:space="preserve">(b) Signature of process server,or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(3) One ..... accompanied me to ...... and there pointed out to me ...... which he said was the house in which ..... ordinarily resides.  I did not find the said..... there.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br w:type="textWrapping"/>
        <w:t xml:space="preserve">(a) ..............</w:t>
        <w:br w:type="textWrapping"/>
        <w:t xml:space="preserve">(b) ..............</w:t>
        <w:br w:type="textWrapping"/>
        <w:t xml:space="preserve">(a) Enter fully and exactly the manner in which the process was served, with special reference to Order 5, rules 15 and 17.</w:t>
        <w:br w:type="textWrapping"/>
        <w:t xml:space="preserve">(b) (Signature of process server),or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If substituted service has been ordered, state fully and exactly the manner in which the summons was served with special reference to the terms of the order for substituted service.</w:t>
        <w:br w:type="textWrapping"/>
        <w:t xml:space="preserve">Sworn/Affirmed  by the said ..... before me this ..... day of .... 19 .....  /20 ...... 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right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ab/>
        <w:t xml:space="preserve">Empowered under section 139 of the Code of</w:t>
        <w:br w:type="textWrapping"/>
        <w:t xml:space="preserve">Civil Procedure, 1908, to administer the oath to deponents.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