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24.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the company..........................</w:t>
        <w:tab/>
        <w:tab/>
        <w:t xml:space="preserve">Nominal Capital Rs. ...................................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of application to Central Government for increasing the number of directors of company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259]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1.</w:t>
        <w:tab/>
        <w:t xml:space="preserve">Name of the company ............................................. Limited/Private Limited ....................................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2.</w:t>
        <w:tab/>
        <w:t xml:space="preserve">Address of its registered office.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3.</w:t>
        <w:tab/>
        <w:t xml:space="preserve">Maximum number of directors permitted.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(i)</w:t>
        <w:tab/>
        <w:t xml:space="preserve">If company in existence on 21st July, 1951, under articles in force on that date 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(ii)</w:t>
        <w:tab/>
        <w:t xml:space="preserve">If company in existence on 21st July, 1951, under articles in force on date of incorporation.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4.</w:t>
        <w:tab/>
        <w:t xml:space="preserve">Number of directors in office on date of application.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5.</w:t>
        <w:tab/>
        <w:t xml:space="preserve">Number of directress  proposed to added 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6.</w:t>
        <w:tab/>
        <w:t xml:space="preserve">Reasons for increasing the number 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7.</w:t>
        <w:tab/>
        <w:t xml:space="preserve">Particulars regarding existing directors:</w:t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6"/>
        <w:gridCol w:w="1476"/>
        <w:gridCol w:w="1475.9999999999995"/>
        <w:gridCol w:w="1476.0000000000002"/>
        <w:gridCol w:w="1476.0000000000002"/>
        <w:gridCol w:w="1476.0000000000002"/>
        <w:tblGridChange w:id="0">
          <w:tblGrid>
            <w:gridCol w:w="1476"/>
            <w:gridCol w:w="1476"/>
            <w:gridCol w:w="1475.9999999999995"/>
            <w:gridCol w:w="1476.0000000000002"/>
            <w:gridCol w:w="1476.0000000000002"/>
            <w:gridCol w:w="1476.000000000000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Descriptions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Occupations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birth and 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8.  If names of the persons  proposed to be appointed as director in case Government accords its approval, have been settled, Particulars relating to those person: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Names of proposed directors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Addresses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Occupations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birth and 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9.      Copy of the resolution, and proceedings of the general meeting of company with details of voting,</w:t>
        <w:br w:type="textWrapping"/>
        <w:t xml:space="preserve">        in a separate sheet which should be signed by the signatories the form should be furnished.</w:t>
      </w:r>
    </w:p>
    <w:p w:rsidR="00000000" w:rsidDel="00000000" w:rsidP="00000000" w:rsidRDefault="00000000" w:rsidRPr="00000000" w14:paraId="0000005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9A    Name and address of the present auditors of the company.</w:t>
      </w:r>
    </w:p>
    <w:p w:rsidR="00000000" w:rsidDel="00000000" w:rsidP="00000000" w:rsidRDefault="00000000" w:rsidRPr="00000000" w14:paraId="0000005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9B    The names and dates of the newspapers in which notices pursuant to section 640B have been </w:t>
        <w:br w:type="textWrapping"/>
        <w:t xml:space="preserve">         published.</w:t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   (Note:   Two certified copies of each of the notices should be enclosed).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9C.    Whether a copy of the application together with enclosures thereto has been forwarded to the </w:t>
        <w:br w:type="textWrapping"/>
        <w:t xml:space="preserve">         Registrar pursuant to rule 20A(1)?</w:t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10     Declaration:</w:t>
      </w:r>
    </w:p>
    <w:p w:rsidR="00000000" w:rsidDel="00000000" w:rsidP="00000000" w:rsidRDefault="00000000" w:rsidRPr="00000000" w14:paraId="000000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I/We solemnly declare that facts stated in this application are true to the best of my/our knowledge and the other facts are true to the best of my/our information and belief.</w:t>
      </w:r>
    </w:p>
    <w:p w:rsidR="00000000" w:rsidDel="00000000" w:rsidP="00000000" w:rsidRDefault="00000000" w:rsidRPr="00000000" w14:paraId="000000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Signature..............................................</w:t>
      </w:r>
    </w:p>
    <w:p w:rsidR="00000000" w:rsidDel="00000000" w:rsidP="00000000" w:rsidRDefault="00000000" w:rsidRPr="00000000" w14:paraId="000000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 *..............................................</w:t>
      </w:r>
    </w:p>
    <w:p w:rsidR="00000000" w:rsidDel="00000000" w:rsidP="00000000" w:rsidRDefault="00000000" w:rsidRPr="00000000" w14:paraId="000000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 ................................ day of ............................. 19 .............................</w:t>
      </w:r>
    </w:p>
    <w:p w:rsidR="00000000" w:rsidDel="00000000" w:rsidP="00000000" w:rsidRDefault="00000000" w:rsidRPr="00000000" w14:paraId="0000006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*State whether Director, Managing Director, Manager or secretary.</w:t>
      </w:r>
    </w:p>
    <w:p w:rsidR="00000000" w:rsidDel="00000000" w:rsidP="00000000" w:rsidRDefault="00000000" w:rsidRPr="00000000" w14:paraId="0000006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