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RESOLUTION OF BOARD OF DIRECTORS FOR CONVENING OF ANNUAL GENERAL MEETING</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RESOLVED that the Annual General meeting of the company be convened on ..............., the……….at……….a. m. at ...............and that the Secretary be and is hereby authorised to issue the notice in respect thereof as per the draft placed</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before the Board and initialled by the Chairman for purposes of identification.</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