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13</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BOND FOR GOOD BEHAVIOUR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Sections 108, 109 and 110)</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I, (</w:t>
      </w:r>
      <w:r w:rsidDel="00000000" w:rsidR="00000000" w:rsidRPr="00000000">
        <w:rPr>
          <w:rFonts w:ascii="Arial" w:cs="Arial" w:eastAsia="Arial" w:hAnsi="Arial"/>
          <w:i w:val="1"/>
          <w:smallCaps w:val="0"/>
          <w:color w:val="000000"/>
          <w:rtl w:val="0"/>
        </w:rPr>
        <w:t xml:space="preserve">name</w:t>
      </w:r>
      <w:r w:rsidDel="00000000" w:rsidR="00000000" w:rsidRPr="00000000">
        <w:rPr>
          <w:rFonts w:ascii="Arial" w:cs="Arial" w:eastAsia="Arial" w:hAnsi="Arial"/>
          <w:smallCaps w:val="0"/>
          <w:color w:val="000000"/>
          <w:rtl w:val="0"/>
        </w:rPr>
        <w:t xml:space="preserve">), inhabitant of (</w:t>
      </w:r>
      <w:r w:rsidDel="00000000" w:rsidR="00000000" w:rsidRPr="00000000">
        <w:rPr>
          <w:rFonts w:ascii="Arial" w:cs="Arial" w:eastAsia="Arial" w:hAnsi="Arial"/>
          <w:i w:val="1"/>
          <w:smallCaps w:val="0"/>
          <w:color w:val="000000"/>
          <w:rtl w:val="0"/>
        </w:rPr>
        <w:t xml:space="preserve">place</w:t>
      </w:r>
      <w:r w:rsidDel="00000000" w:rsidR="00000000" w:rsidRPr="00000000">
        <w:rPr>
          <w:rFonts w:ascii="Arial" w:cs="Arial" w:eastAsia="Arial" w:hAnsi="Arial"/>
          <w:smallCaps w:val="0"/>
          <w:color w:val="000000"/>
          <w:rtl w:val="0"/>
        </w:rPr>
        <w:t xml:space="preserve">), have been called upon to enter into a bond to be of good behaviour to Government and all the citizens of India for the term of (</w:t>
      </w:r>
      <w:r w:rsidDel="00000000" w:rsidR="00000000" w:rsidRPr="00000000">
        <w:rPr>
          <w:rFonts w:ascii="Arial" w:cs="Arial" w:eastAsia="Arial" w:hAnsi="Arial"/>
          <w:i w:val="1"/>
          <w:smallCaps w:val="0"/>
          <w:color w:val="000000"/>
          <w:rtl w:val="0"/>
        </w:rPr>
        <w:t xml:space="preserve">State the period</w:t>
      </w:r>
      <w:r w:rsidDel="00000000" w:rsidR="00000000" w:rsidRPr="00000000">
        <w:rPr>
          <w:rFonts w:ascii="Arial" w:cs="Arial" w:eastAsia="Arial" w:hAnsi="Arial"/>
          <w:smallCaps w:val="0"/>
          <w:color w:val="000000"/>
          <w:rtl w:val="0"/>
        </w:rPr>
        <w:t xml:space="preserve">) or until the completion of the inquiry in the matter of ................................... now pending in the Court of ............................., I hereby bind himself to be of good behaviour to Government and all the citizens of India during the said term or until the completion of the said inquiry, and, in case of my making default therein, I hereby bind myself to forfeit to Government the sum of rupees.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r w:rsidDel="00000000" w:rsidR="00000000" w:rsidRPr="00000000">
        <w:rPr>
          <w:rFonts w:ascii="Arial" w:cs="Arial" w:eastAsia="Arial" w:hAnsi="Arial"/>
          <w:i w:val="1"/>
          <w:smallCaps w:val="0"/>
          <w:color w:val="000000"/>
          <w:rtl w:val="0"/>
        </w:rPr>
        <w:t xml:space="preserve">Signature</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Where a bond with sureties is to be executed, add</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We do hereby declare ourselves sureties for the above-named  .......................... that he will be of good behaviour to Government and all the citizens of India during the said term or until the completion of the said inquiry; and, in case of his making default therein, we bind ourselves, jointly and severally, to forfeit to Government the sum of rupees.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this....................day of................,20...</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Signature</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