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6</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ORDER OF ATTACHMENT TO COMPEL THE ATTENDANCE OF A WITNESS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83)</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Style w:val="Heading1"/>
        <w:keepNext w:val="1"/>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Style w:val="Heading1"/>
        <w:keepNext w:val="1"/>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Officer in charge of the police station at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a warrant has been duly issued to compel the attendance of (</w:t>
      </w:r>
      <w:r w:rsidDel="00000000" w:rsidR="00000000" w:rsidRPr="00000000">
        <w:rPr>
          <w:rFonts w:ascii="Arial" w:cs="Arial" w:eastAsia="Arial" w:hAnsi="Arial"/>
          <w:i w:val="1"/>
          <w:smallCaps w:val="0"/>
          <w:color w:val="000000"/>
          <w:rtl w:val="0"/>
        </w:rPr>
        <w:t xml:space="preserve">name, description and address</w:t>
      </w:r>
      <w:r w:rsidDel="00000000" w:rsidR="00000000" w:rsidRPr="00000000">
        <w:rPr>
          <w:rFonts w:ascii="Arial" w:cs="Arial" w:eastAsia="Arial" w:hAnsi="Arial"/>
          <w:smallCaps w:val="0"/>
          <w:color w:val="000000"/>
          <w:rtl w:val="0"/>
        </w:rPr>
        <w:t xml:space="preserve">) to testify concerning a complaint pending before this Court, and it has been returned  to the said warrant that it cannot be served; and whereas it has been shown to my satisfaction that he has absconded (</w:t>
      </w:r>
      <w:r w:rsidDel="00000000" w:rsidR="00000000" w:rsidRPr="00000000">
        <w:rPr>
          <w:rFonts w:ascii="Arial" w:cs="Arial" w:eastAsia="Arial" w:hAnsi="Arial"/>
          <w:i w:val="1"/>
          <w:smallCaps w:val="0"/>
          <w:color w:val="000000"/>
          <w:rtl w:val="0"/>
        </w:rPr>
        <w:t xml:space="preserve">or</w:t>
      </w:r>
      <w:r w:rsidDel="00000000" w:rsidR="00000000" w:rsidRPr="00000000">
        <w:rPr>
          <w:rFonts w:ascii="Arial" w:cs="Arial" w:eastAsia="Arial" w:hAnsi="Arial"/>
          <w:smallCaps w:val="0"/>
          <w:color w:val="000000"/>
          <w:rtl w:val="0"/>
        </w:rPr>
        <w:t xml:space="preserve"> is concealing himself to avoid the service of the said warrant); and thereupon a proclamation has been or is being duly issued and published requiring the said ...................................... to appear and give evidence at the time and place mentioned therein;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attach by seizure the movable property belonging to the said ....................... to the value of rupees ................................... which you may find within the District of ........................... and to hold the said property under attachment pending the further order of this Court, and to return this warrant with an endorsement certifying the manner of its execution.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this....................day of................,20...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Signature</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Seal of the Court</w:t>
      </w:r>
      <w:r w:rsidDel="00000000" w:rsidR="00000000" w:rsidRPr="00000000">
        <w:rPr>
          <w:rFonts w:ascii="Arial" w:cs="Arial" w:eastAsia="Arial" w:hAnsi="Arial"/>
          <w:smallCaps w:val="0"/>
          <w:color w:val="000000"/>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