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IN THE FIRST INSTANCE TO BRING UP A WITNESS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3563"/>
          <w:tab w:val="center" w:leader="none" w:pos="4680"/>
        </w:tabs>
        <w:rPr>
          <w:rFonts w:ascii="Arial" w:cs="Arial" w:eastAsia="Arial" w:hAnsi="Arial"/>
          <w:smallCaps w:val="0"/>
          <w:color w:val="000000"/>
        </w:rPr>
      </w:pPr>
      <w:r w:rsidDel="00000000" w:rsidR="00000000" w:rsidRPr="00000000">
        <w:rPr>
          <w:rFonts w:ascii="Arial" w:cs="Arial" w:eastAsia="Arial" w:hAnsi="Arial"/>
          <w:smallCaps w:val="0"/>
          <w:color w:val="000000"/>
          <w:rtl w:val="0"/>
        </w:rPr>
        <w:tab/>
        <w:tab/>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87)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3563"/>
          <w:tab w:val="center" w:leader="none" w:pos="4680"/>
        </w:tabs>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3563"/>
          <w:tab w:val="center" w:leader="none" w:pos="4680"/>
        </w:tabs>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the police officer or other person or persons who is or are to execute the warrant).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b w:val="1"/>
          <w:smallCaps w:val="0"/>
          <w:color w:val="000000"/>
          <w:rtl w:val="0"/>
        </w:rPr>
        <w:t xml:space="preserve">Whereas</w:t>
      </w:r>
      <w:r w:rsidDel="00000000" w:rsidR="00000000" w:rsidRPr="00000000">
        <w:rPr>
          <w:rFonts w:ascii="Arial" w:cs="Arial" w:eastAsia="Arial" w:hAnsi="Arial"/>
          <w:smallCaps w:val="0"/>
          <w:color w:val="000000"/>
          <w:rtl w:val="0"/>
        </w:rPr>
        <w:t xml:space="preserve"> complaint has been made before me that (name and description of accused) of (address) has (or is suspected to have) committed the offence of (mention the offence concisely), and it appears likely that (name and description of witness) can give evidence concerning the said complaint, and whereas I have good and sufficient reason to believe that he will not attend as a witness on the hearing of the said complaint unless compelled to do so;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arrest the said (name of witness), and on the .................. day of .......................... to bring him before this Court, to be examined touching the offence complained of.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