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10H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29A]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 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Bank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 …………………………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Ref. No……………………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of foreign inward remittance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We certify that we have received the following remittance and proceeds thereof were paid: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(a) to the beneficiary M/s. ..........................…………………………… on 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(Name and address)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By Cash By Pay-Order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By Credit to Current/Saving/Cash Credit Account with us/with our ..................................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office for beneficiary’s account, or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to .......................................Bank......................................on...............................for credit of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beneficiary of  M/s. ......................................…………………………….’s Account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(Name and address)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Name and place of residence of remitter ................................................................................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Name and address of remitting bank 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Demand Draft/Telegraphic Transfer/Money Transfer No. .................. dated ..........................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Foreign currency amount ........................................Rupee  equivalent .....................................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(Rupees................................................................................................................................... 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Favouring 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Exchange rate applied .............................................................................................................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Purpose of remittance as stated by remitter*/beneficiary .......................................................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We also certify that the payment thereof has/has *not been received in non-convertible rupees or under any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special trade or payments agreement.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We confirm that we have obtained reimbursement in any manner approved by Reserve Bank of India and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according to the laws.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For…………......................Bank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*Strike out whichever is inapplicable.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To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Manager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Countersigned ……...................................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(Name and designation)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……………………………………………….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(Address)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Certificate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certify that the above particulars contained in the certificate are true and correct to the best of my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knowledge and belief and nothing has been concealed therein.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.........................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Dared ........................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(Signature)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